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9338" w14:textId="77777777" w:rsidR="00BB7BC3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9947C20" w14:textId="2BD1BC80" w:rsidR="00BB7BC3" w:rsidRPr="00D666FB" w:rsidRDefault="00000000" w:rsidP="002A4C36">
      <w:pPr>
        <w:pStyle w:val="Tytu"/>
        <w:spacing w:after="0"/>
      </w:pPr>
      <w:r w:rsidRPr="00D666FB">
        <w:t>WOJEWODY</w:t>
      </w:r>
      <w:r w:rsidR="00BC4DE1">
        <w:t xml:space="preserve"> </w:t>
      </w:r>
      <w:r w:rsidRPr="00D666FB">
        <w:t>POMORSKIEGO</w:t>
      </w:r>
    </w:p>
    <w:p w14:paraId="706A949D" w14:textId="43AE954E" w:rsidR="00BB7BC3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BC4DE1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BC4DE1">
        <w:rPr>
          <w:rFonts w:cs="Arial"/>
          <w:szCs w:val="24"/>
        </w:rPr>
        <w:t xml:space="preserve"> 21 lipca 2025 r.</w:t>
      </w:r>
    </w:p>
    <w:p w14:paraId="43D445B1" w14:textId="6F9D4D3B" w:rsidR="00BB7BC3" w:rsidRPr="00EE28F9" w:rsidRDefault="00000000" w:rsidP="00EA6075">
      <w:pPr>
        <w:pStyle w:val="Nagwek2"/>
        <w:rPr>
          <w:rFonts w:eastAsia="Times New Roman"/>
        </w:rPr>
      </w:pPr>
      <w:r w:rsidRPr="00EE28F9">
        <w:rPr>
          <w:rFonts w:eastAsia="Times New Roman"/>
        </w:rPr>
        <w:t>w</w:t>
      </w:r>
      <w:r w:rsidR="00BC4DE1">
        <w:rPr>
          <w:rFonts w:eastAsia="Times New Roman"/>
        </w:rPr>
        <w:t xml:space="preserve"> </w:t>
      </w:r>
      <w:r w:rsidRPr="00EE28F9">
        <w:rPr>
          <w:rFonts w:eastAsia="Times New Roman"/>
        </w:rPr>
        <w:t>sprawie</w:t>
      </w:r>
      <w:r w:rsidR="00BC4DE1">
        <w:rPr>
          <w:rFonts w:eastAsia="Times New Roman"/>
        </w:rPr>
        <w:t xml:space="preserve"> </w:t>
      </w:r>
      <w:r w:rsidRPr="00EE28F9">
        <w:rPr>
          <w:rFonts w:eastAsia="Times New Roman"/>
        </w:rPr>
        <w:t>zgody</w:t>
      </w:r>
      <w:r w:rsidR="00BC4DE1">
        <w:rPr>
          <w:rFonts w:eastAsia="Times New Roman"/>
        </w:rPr>
        <w:t xml:space="preserve"> </w:t>
      </w:r>
      <w:r w:rsidRPr="00EE28F9">
        <w:rPr>
          <w:rFonts w:eastAsia="Times New Roman"/>
        </w:rPr>
        <w:t>na</w:t>
      </w:r>
      <w:r w:rsidR="00BC4DE1">
        <w:rPr>
          <w:rFonts w:eastAsia="Times New Roman"/>
        </w:rPr>
        <w:t xml:space="preserve"> </w:t>
      </w:r>
      <w:r w:rsidRPr="00EE28F9">
        <w:rPr>
          <w:rFonts w:eastAsia="Times New Roman"/>
        </w:rPr>
        <w:t>dokonanie</w:t>
      </w:r>
      <w:r w:rsidR="00BC4DE1">
        <w:rPr>
          <w:rFonts w:eastAsia="Times New Roman"/>
        </w:rPr>
        <w:t xml:space="preserve"> </w:t>
      </w:r>
      <w:r w:rsidRPr="00EE28F9">
        <w:t>darowizny</w:t>
      </w:r>
      <w:r w:rsidR="00BC4DE1">
        <w:t xml:space="preserve"> </w:t>
      </w:r>
      <w:r w:rsidRPr="00EE28F9">
        <w:t>nieruchomości</w:t>
      </w:r>
      <w:r w:rsidR="00BC4DE1">
        <w:t xml:space="preserve"> </w:t>
      </w:r>
      <w:r w:rsidRPr="00EE28F9">
        <w:t>z</w:t>
      </w:r>
      <w:r w:rsidR="00BC4DE1">
        <w:t xml:space="preserve"> </w:t>
      </w:r>
      <w:r w:rsidRPr="00EE28F9">
        <w:t>zasobu</w:t>
      </w:r>
      <w:r w:rsidR="00BC4DE1">
        <w:t xml:space="preserve"> </w:t>
      </w:r>
      <w:r>
        <w:t>nieruchomości</w:t>
      </w:r>
      <w:r w:rsidR="00BC4DE1">
        <w:t xml:space="preserve"> </w:t>
      </w:r>
      <w:r w:rsidRPr="00EE28F9">
        <w:t>Skarbu</w:t>
      </w:r>
      <w:r w:rsidR="00BC4DE1">
        <w:t xml:space="preserve"> </w:t>
      </w:r>
      <w:r w:rsidRPr="00EE28F9">
        <w:t>Państwa</w:t>
      </w:r>
    </w:p>
    <w:p w14:paraId="41827E7A" w14:textId="74E75FF3" w:rsidR="00BB7BC3" w:rsidRPr="00EE28F9" w:rsidRDefault="00000000" w:rsidP="00EA6075">
      <w:pPr>
        <w:spacing w:after="360"/>
      </w:pPr>
      <w:r w:rsidRPr="00EE28F9">
        <w:t>Na</w:t>
      </w:r>
      <w:r w:rsidR="00BC4DE1">
        <w:t xml:space="preserve"> </w:t>
      </w:r>
      <w:r w:rsidRPr="00EE28F9">
        <w:t>podstawie</w:t>
      </w:r>
      <w:r w:rsidR="00BC4DE1">
        <w:t xml:space="preserve"> </w:t>
      </w:r>
      <w:r w:rsidRPr="00EE28F9">
        <w:rPr>
          <w:rFonts w:cs="Arial"/>
        </w:rPr>
        <w:t>art.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11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2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oraz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art.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13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2,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2a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i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2b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ustawy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z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dnia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21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sierpnia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1997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r.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gospodarce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nieruchomościami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(</w:t>
      </w:r>
      <w:r w:rsidRPr="004924FF">
        <w:rPr>
          <w:rFonts w:cs="Arial"/>
        </w:rPr>
        <w:t>Dz.U.</w:t>
      </w:r>
      <w:r w:rsidR="00BC4DE1">
        <w:rPr>
          <w:rFonts w:cs="Arial"/>
        </w:rPr>
        <w:t xml:space="preserve"> </w:t>
      </w:r>
      <w:r w:rsidRPr="004924FF">
        <w:rPr>
          <w:rFonts w:cs="Arial"/>
        </w:rPr>
        <w:t>z</w:t>
      </w:r>
      <w:r w:rsidR="00BC4DE1">
        <w:rPr>
          <w:rFonts w:cs="Arial"/>
        </w:rPr>
        <w:t xml:space="preserve"> </w:t>
      </w:r>
      <w:r w:rsidRPr="004924FF">
        <w:rPr>
          <w:rFonts w:cs="Arial"/>
        </w:rPr>
        <w:t>2024</w:t>
      </w:r>
      <w:r w:rsidR="00BC4DE1">
        <w:rPr>
          <w:rFonts w:cs="Arial"/>
        </w:rPr>
        <w:t xml:space="preserve"> </w:t>
      </w:r>
      <w:r w:rsidRPr="004924FF">
        <w:rPr>
          <w:rFonts w:cs="Arial"/>
        </w:rPr>
        <w:t>r.</w:t>
      </w:r>
      <w:r w:rsidR="00BC4DE1">
        <w:rPr>
          <w:rFonts w:cs="Arial"/>
        </w:rPr>
        <w:t xml:space="preserve"> </w:t>
      </w:r>
      <w:r w:rsidRPr="004924FF">
        <w:rPr>
          <w:rFonts w:cs="Arial"/>
        </w:rPr>
        <w:t>poz.</w:t>
      </w:r>
      <w:r w:rsidR="00BC4DE1">
        <w:rPr>
          <w:rFonts w:cs="Arial"/>
        </w:rPr>
        <w:t xml:space="preserve"> </w:t>
      </w:r>
      <w:r w:rsidRPr="004924FF">
        <w:rPr>
          <w:rFonts w:cs="Arial"/>
        </w:rPr>
        <w:t>1145,</w:t>
      </w:r>
      <w:r w:rsidR="00BC4DE1">
        <w:rPr>
          <w:rFonts w:cs="Arial"/>
        </w:rPr>
        <w:t xml:space="preserve"> </w:t>
      </w:r>
      <w:r w:rsidRPr="004924FF">
        <w:rPr>
          <w:rFonts w:cs="Arial"/>
        </w:rPr>
        <w:t>1222,</w:t>
      </w:r>
      <w:r w:rsidR="00BC4DE1">
        <w:rPr>
          <w:rFonts w:cs="Arial"/>
        </w:rPr>
        <w:t xml:space="preserve"> </w:t>
      </w:r>
      <w:r w:rsidRPr="004924FF">
        <w:rPr>
          <w:rFonts w:cs="Arial"/>
        </w:rPr>
        <w:t>1717</w:t>
      </w:r>
      <w:r w:rsidR="00BC4DE1">
        <w:rPr>
          <w:rFonts w:cs="Arial"/>
        </w:rPr>
        <w:t xml:space="preserve"> </w:t>
      </w:r>
      <w:r w:rsidRPr="004924FF">
        <w:rPr>
          <w:rFonts w:cs="Arial"/>
        </w:rPr>
        <w:t>i</w:t>
      </w:r>
      <w:r w:rsidR="00BC4DE1">
        <w:rPr>
          <w:rFonts w:cs="Arial"/>
        </w:rPr>
        <w:t xml:space="preserve"> </w:t>
      </w:r>
      <w:r w:rsidRPr="004924FF">
        <w:rPr>
          <w:rFonts w:cs="Arial"/>
        </w:rPr>
        <w:t>1881</w:t>
      </w:r>
      <w:r w:rsidRPr="00EE28F9">
        <w:rPr>
          <w:rFonts w:cs="Arial"/>
        </w:rPr>
        <w:t>)</w:t>
      </w:r>
      <w:r w:rsidR="00BC4DE1">
        <w:rPr>
          <w:rFonts w:cs="Arial"/>
        </w:rPr>
        <w:t xml:space="preserve"> </w:t>
      </w:r>
      <w:r w:rsidRPr="00EE28F9">
        <w:t>zarządza</w:t>
      </w:r>
      <w:r w:rsidR="00BC4DE1">
        <w:t xml:space="preserve"> </w:t>
      </w:r>
      <w:r w:rsidRPr="00EE28F9">
        <w:t>się,</w:t>
      </w:r>
      <w:r w:rsidR="00BC4DE1">
        <w:t xml:space="preserve"> </w:t>
      </w:r>
      <w:r w:rsidRPr="00EE28F9">
        <w:t>co</w:t>
      </w:r>
      <w:r w:rsidR="00BC4DE1">
        <w:t xml:space="preserve"> </w:t>
      </w:r>
      <w:r w:rsidRPr="00EE28F9">
        <w:t>następuje</w:t>
      </w:r>
      <w:r>
        <w:t>:</w:t>
      </w:r>
    </w:p>
    <w:p w14:paraId="463AECBB" w14:textId="3394F9D6" w:rsidR="00BB7BC3" w:rsidRDefault="00000000" w:rsidP="006662C9">
      <w:pPr>
        <w:autoSpaceDE w:val="0"/>
        <w:autoSpaceDN w:val="0"/>
        <w:adjustRightInd w:val="0"/>
        <w:spacing w:after="0"/>
        <w:ind w:firstLine="708"/>
        <w:rPr>
          <w:rFonts w:cs="Arial"/>
        </w:rPr>
      </w:pPr>
      <w:r w:rsidRPr="00EE28F9">
        <w:t>§</w:t>
      </w:r>
      <w:r w:rsidR="00BC4DE1">
        <w:t xml:space="preserve"> </w:t>
      </w:r>
      <w:r w:rsidRPr="00EE28F9">
        <w:t>1.</w:t>
      </w:r>
      <w:r w:rsidR="00BC4DE1">
        <w:t xml:space="preserve"> </w:t>
      </w:r>
      <w:r w:rsidRPr="0070613C">
        <w:rPr>
          <w:rFonts w:cs="Arial"/>
        </w:rPr>
        <w:t>Wyraża</w:t>
      </w:r>
      <w:r w:rsidR="00BC4DE1">
        <w:rPr>
          <w:rFonts w:cs="Arial"/>
        </w:rPr>
        <w:t xml:space="preserve"> </w:t>
      </w:r>
      <w:r w:rsidRPr="0070613C">
        <w:rPr>
          <w:rFonts w:cs="Arial"/>
        </w:rPr>
        <w:t>się</w:t>
      </w:r>
      <w:r w:rsidR="00BC4DE1">
        <w:rPr>
          <w:rFonts w:cs="Arial"/>
        </w:rPr>
        <w:t xml:space="preserve"> </w:t>
      </w:r>
      <w:r w:rsidRPr="0070613C">
        <w:rPr>
          <w:rFonts w:cs="Arial"/>
        </w:rPr>
        <w:t>zgodę</w:t>
      </w:r>
      <w:r w:rsidR="00BC4DE1">
        <w:rPr>
          <w:rFonts w:cs="Arial"/>
        </w:rPr>
        <w:t xml:space="preserve"> </w:t>
      </w:r>
      <w:r w:rsidRPr="0070613C">
        <w:rPr>
          <w:rFonts w:cs="Arial"/>
        </w:rPr>
        <w:t>Staroście</w:t>
      </w:r>
      <w:r w:rsidR="00BC4DE1">
        <w:rPr>
          <w:rFonts w:cs="Arial"/>
        </w:rPr>
        <w:t xml:space="preserve"> </w:t>
      </w:r>
      <w:r>
        <w:rPr>
          <w:rFonts w:cs="Arial"/>
        </w:rPr>
        <w:t>Wejherowskiemu</w:t>
      </w:r>
      <w:r w:rsidRPr="0070613C"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70613C">
        <w:rPr>
          <w:rFonts w:cs="Arial"/>
        </w:rPr>
        <w:t>wykonującemu</w:t>
      </w:r>
      <w:r w:rsidR="00BC4DE1">
        <w:rPr>
          <w:rFonts w:cs="Arial"/>
        </w:rPr>
        <w:t xml:space="preserve"> </w:t>
      </w:r>
      <w:r w:rsidRPr="0070613C">
        <w:rPr>
          <w:rFonts w:cs="Arial"/>
        </w:rPr>
        <w:t>zadania</w:t>
      </w:r>
      <w:r w:rsidR="00BC4DE1">
        <w:rPr>
          <w:rFonts w:cs="Arial"/>
        </w:rPr>
        <w:t xml:space="preserve"> </w:t>
      </w:r>
      <w:r w:rsidRPr="0070613C">
        <w:rPr>
          <w:rFonts w:cs="Arial"/>
        </w:rPr>
        <w:t>z</w:t>
      </w:r>
      <w:r w:rsidR="00BC4DE1">
        <w:rPr>
          <w:rFonts w:cs="Arial"/>
        </w:rPr>
        <w:t xml:space="preserve"> </w:t>
      </w:r>
      <w:r w:rsidRPr="0070613C">
        <w:rPr>
          <w:rFonts w:cs="Arial"/>
        </w:rPr>
        <w:t>zakresu</w:t>
      </w:r>
      <w:r w:rsidR="00BC4DE1">
        <w:rPr>
          <w:rFonts w:cs="Arial"/>
        </w:rPr>
        <w:t xml:space="preserve"> </w:t>
      </w:r>
      <w:r w:rsidRPr="0070613C">
        <w:rPr>
          <w:rFonts w:cs="Arial"/>
        </w:rPr>
        <w:t>administracji</w:t>
      </w:r>
      <w:r w:rsidR="00BC4DE1">
        <w:rPr>
          <w:rFonts w:cs="Arial"/>
        </w:rPr>
        <w:t xml:space="preserve"> </w:t>
      </w:r>
      <w:r w:rsidRPr="0070613C">
        <w:rPr>
          <w:rFonts w:cs="Arial"/>
        </w:rPr>
        <w:t>rządowej,</w:t>
      </w:r>
      <w:r w:rsidR="00BC4DE1">
        <w:rPr>
          <w:rFonts w:cs="Arial"/>
        </w:rPr>
        <w:t xml:space="preserve"> </w:t>
      </w:r>
      <w:r w:rsidRPr="0070613C">
        <w:rPr>
          <w:rFonts w:cs="Arial"/>
        </w:rPr>
        <w:t>na</w:t>
      </w:r>
      <w:r w:rsidR="00BC4DE1">
        <w:rPr>
          <w:rFonts w:cs="Arial"/>
        </w:rPr>
        <w:t xml:space="preserve"> </w:t>
      </w:r>
      <w:r w:rsidRPr="0070613C">
        <w:rPr>
          <w:rFonts w:cs="Arial"/>
        </w:rPr>
        <w:t>dokonanie</w:t>
      </w:r>
      <w:r w:rsidR="00BC4DE1">
        <w:rPr>
          <w:rFonts w:cs="Arial"/>
        </w:rPr>
        <w:t xml:space="preserve"> </w:t>
      </w:r>
      <w:r w:rsidRPr="0070613C">
        <w:rPr>
          <w:rFonts w:cs="Arial"/>
        </w:rPr>
        <w:t>darowizny</w:t>
      </w:r>
      <w:r w:rsidR="00BC4DE1">
        <w:rPr>
          <w:rFonts w:cs="Arial"/>
        </w:rPr>
        <w:t xml:space="preserve"> </w:t>
      </w:r>
      <w:bookmarkStart w:id="0" w:name="_Hlk177385665"/>
      <w:r w:rsidRPr="0070613C">
        <w:rPr>
          <w:rFonts w:cs="Arial"/>
        </w:rPr>
        <w:t>nieruchomości</w:t>
      </w:r>
      <w:r w:rsidR="00BC4DE1">
        <w:rPr>
          <w:rFonts w:cs="Arial"/>
        </w:rPr>
        <w:t xml:space="preserve"> </w:t>
      </w:r>
      <w:r w:rsidRPr="0070613C">
        <w:rPr>
          <w:rFonts w:cs="Arial"/>
        </w:rPr>
        <w:t>z</w:t>
      </w:r>
      <w:r w:rsidR="00BC4DE1">
        <w:rPr>
          <w:rFonts w:cs="Arial"/>
        </w:rPr>
        <w:t xml:space="preserve"> </w:t>
      </w:r>
      <w:r w:rsidRPr="0070613C">
        <w:rPr>
          <w:rFonts w:cs="Arial"/>
        </w:rPr>
        <w:t>zasobu</w:t>
      </w:r>
      <w:r w:rsidR="00BC4DE1">
        <w:rPr>
          <w:rFonts w:cs="Arial"/>
        </w:rPr>
        <w:t xml:space="preserve"> </w:t>
      </w:r>
      <w:r>
        <w:rPr>
          <w:rFonts w:cs="Arial"/>
        </w:rPr>
        <w:t>nieruchomości</w:t>
      </w:r>
      <w:r w:rsidR="00BC4DE1">
        <w:rPr>
          <w:rFonts w:cs="Arial"/>
        </w:rPr>
        <w:t xml:space="preserve"> </w:t>
      </w:r>
      <w:r w:rsidRPr="0070613C">
        <w:rPr>
          <w:rFonts w:cs="Arial"/>
        </w:rPr>
        <w:t>Skarbu</w:t>
      </w:r>
      <w:r w:rsidR="00BC4DE1">
        <w:rPr>
          <w:rFonts w:cs="Arial"/>
        </w:rPr>
        <w:t xml:space="preserve"> </w:t>
      </w:r>
      <w:r w:rsidRPr="0070613C">
        <w:rPr>
          <w:rFonts w:cs="Arial"/>
        </w:rPr>
        <w:t>Państwa,</w:t>
      </w:r>
      <w:r w:rsidR="00BC4DE1">
        <w:rPr>
          <w:rFonts w:cs="Arial"/>
        </w:rPr>
        <w:t xml:space="preserve"> </w:t>
      </w:r>
      <w:r w:rsidRPr="0070613C">
        <w:rPr>
          <w:rFonts w:cs="Arial"/>
        </w:rPr>
        <w:t>oznaczon</w:t>
      </w:r>
      <w:r>
        <w:rPr>
          <w:rFonts w:cs="Arial"/>
        </w:rPr>
        <w:t>ych</w:t>
      </w:r>
      <w:r w:rsidR="00BC4DE1">
        <w:rPr>
          <w:rFonts w:cs="Arial"/>
        </w:rPr>
        <w:t xml:space="preserve"> </w:t>
      </w:r>
      <w:r w:rsidRPr="0070613C">
        <w:rPr>
          <w:rFonts w:cs="Arial"/>
        </w:rPr>
        <w:t>w</w:t>
      </w:r>
      <w:r w:rsidR="00BC4DE1">
        <w:rPr>
          <w:rFonts w:cs="Arial"/>
        </w:rPr>
        <w:t xml:space="preserve"> </w:t>
      </w:r>
      <w:r w:rsidRPr="0070613C">
        <w:rPr>
          <w:rFonts w:cs="Arial"/>
        </w:rPr>
        <w:t>ewidencji</w:t>
      </w:r>
      <w:r w:rsidR="00BC4DE1">
        <w:rPr>
          <w:rFonts w:cs="Arial"/>
        </w:rPr>
        <w:t xml:space="preserve"> </w:t>
      </w:r>
      <w:r w:rsidRPr="0070613C">
        <w:rPr>
          <w:rFonts w:cs="Arial"/>
        </w:rPr>
        <w:t>gruntów</w:t>
      </w:r>
      <w:r w:rsidR="00BC4DE1">
        <w:rPr>
          <w:rFonts w:cs="Arial"/>
        </w:rPr>
        <w:t xml:space="preserve"> </w:t>
      </w:r>
      <w:r w:rsidRPr="0070613C">
        <w:rPr>
          <w:rFonts w:cs="Arial"/>
        </w:rPr>
        <w:t>jako</w:t>
      </w:r>
      <w:bookmarkEnd w:id="0"/>
      <w:r w:rsidR="00BC4DE1">
        <w:rPr>
          <w:rFonts w:cs="Arial"/>
        </w:rPr>
        <w:t xml:space="preserve"> </w:t>
      </w:r>
      <w:r w:rsidRPr="0070613C">
        <w:rPr>
          <w:rFonts w:cs="Arial"/>
        </w:rPr>
        <w:t>działk</w:t>
      </w:r>
      <w:r>
        <w:rPr>
          <w:rFonts w:cs="Arial"/>
        </w:rPr>
        <w:t>i: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80/3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0,0250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80/4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0,0050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80/5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0,0200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80/6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0,0299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80/7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0,0004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95/1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0,0134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95/2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0,0039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112/1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0,0039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112/2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0,0258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113/1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0,0566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113/2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0,0031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113/3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0,0180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113/4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0,0213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113/5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0,0234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113/6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0,0039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113/7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0,0214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124/2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0,0323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81/4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0,0662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81/5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0,0073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81/6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0,0243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96/1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0,0906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96/2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0,0388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97/1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0,0449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114/1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0,0346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114/2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0,0268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114/3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0,0083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114/4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0,0122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114/5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0,0015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</w:t>
      </w:r>
      <w:r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położone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w</w:t>
      </w:r>
      <w:r w:rsidR="00BC4DE1">
        <w:rPr>
          <w:rFonts w:cs="Arial"/>
        </w:rPr>
        <w:t xml:space="preserve"> </w:t>
      </w:r>
      <w:proofErr w:type="spellStart"/>
      <w:r w:rsidRPr="006662C9">
        <w:rPr>
          <w:rFonts w:cs="Arial"/>
        </w:rPr>
        <w:t>Rumi</w:t>
      </w:r>
      <w:proofErr w:type="spellEnd"/>
      <w:r w:rsidRPr="006662C9">
        <w:rPr>
          <w:rFonts w:cs="Arial"/>
        </w:rPr>
        <w:t>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obręb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0023,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dla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których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prowadzona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jest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księga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wieczysta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GD1W/00144508/9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oraz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działka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69/3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pow</w:t>
      </w:r>
      <w:r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0,0108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ha,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położona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w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Wejherowie,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obręb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0019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Wejherowo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19,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dla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której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prowadzona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jest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księga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wieczysta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nr</w:t>
      </w:r>
      <w:r w:rsidR="00BC4DE1">
        <w:rPr>
          <w:rFonts w:cs="Arial"/>
        </w:rPr>
        <w:t xml:space="preserve"> </w:t>
      </w:r>
      <w:r w:rsidRPr="006662C9">
        <w:rPr>
          <w:rFonts w:cs="Arial"/>
        </w:rPr>
        <w:t>GD1W/00144509/6,</w:t>
      </w:r>
      <w:r w:rsidR="00BC4DE1">
        <w:rPr>
          <w:rFonts w:cs="Arial"/>
        </w:rPr>
        <w:t xml:space="preserve"> </w:t>
      </w:r>
      <w:r w:rsidRPr="008501CB">
        <w:rPr>
          <w:rFonts w:cs="Arial"/>
        </w:rPr>
        <w:t>na</w:t>
      </w:r>
      <w:r w:rsidR="00BC4DE1">
        <w:rPr>
          <w:rFonts w:cs="Arial"/>
        </w:rPr>
        <w:t xml:space="preserve"> </w:t>
      </w:r>
      <w:r w:rsidRPr="008501CB">
        <w:rPr>
          <w:rFonts w:cs="Arial"/>
        </w:rPr>
        <w:t>rzecz</w:t>
      </w:r>
      <w:r w:rsidR="00BC4DE1">
        <w:rPr>
          <w:rFonts w:cs="Arial"/>
        </w:rPr>
        <w:t xml:space="preserve"> </w:t>
      </w:r>
      <w:r w:rsidRPr="008501CB">
        <w:rPr>
          <w:rFonts w:cs="Arial"/>
        </w:rPr>
        <w:t>Powiatu</w:t>
      </w:r>
      <w:r w:rsidR="00BC4DE1">
        <w:rPr>
          <w:rFonts w:cs="Arial"/>
        </w:rPr>
        <w:t xml:space="preserve"> </w:t>
      </w:r>
      <w:r w:rsidRPr="008501CB">
        <w:rPr>
          <w:rFonts w:cs="Arial"/>
        </w:rPr>
        <w:t>Wejherowskiego,</w:t>
      </w:r>
      <w:r w:rsidR="00BC4DE1">
        <w:rPr>
          <w:rFonts w:cs="Arial"/>
        </w:rPr>
        <w:t xml:space="preserve"> </w:t>
      </w:r>
      <w:r w:rsidRPr="008501CB">
        <w:rPr>
          <w:rFonts w:cs="Arial"/>
        </w:rPr>
        <w:t>z</w:t>
      </w:r>
      <w:r w:rsidR="00BC4DE1">
        <w:rPr>
          <w:rFonts w:cs="Arial"/>
        </w:rPr>
        <w:t xml:space="preserve"> </w:t>
      </w:r>
      <w:r w:rsidRPr="002147BF">
        <w:rPr>
          <w:rFonts w:cs="Arial"/>
        </w:rPr>
        <w:t>przeznaczeniem</w:t>
      </w:r>
      <w:r w:rsidR="00BC4DE1">
        <w:rPr>
          <w:rFonts w:cs="Arial"/>
        </w:rPr>
        <w:t xml:space="preserve"> </w:t>
      </w:r>
      <w:r w:rsidRPr="002147BF">
        <w:rPr>
          <w:rFonts w:cs="Arial"/>
        </w:rPr>
        <w:t>na</w:t>
      </w:r>
      <w:r w:rsidR="00BC4DE1">
        <w:rPr>
          <w:rFonts w:cs="Arial"/>
        </w:rPr>
        <w:t xml:space="preserve"> </w:t>
      </w:r>
      <w:r w:rsidRPr="002147BF">
        <w:rPr>
          <w:rFonts w:cs="Arial"/>
        </w:rPr>
        <w:t>budowę</w:t>
      </w:r>
      <w:r w:rsidR="00BC4DE1">
        <w:rPr>
          <w:rFonts w:cs="Arial"/>
        </w:rPr>
        <w:t xml:space="preserve"> </w:t>
      </w:r>
      <w:r w:rsidRPr="002147BF">
        <w:rPr>
          <w:rFonts w:cs="Arial"/>
        </w:rPr>
        <w:t>i</w:t>
      </w:r>
      <w:r w:rsidR="00BC4DE1">
        <w:rPr>
          <w:rFonts w:cs="Arial"/>
        </w:rPr>
        <w:t xml:space="preserve"> </w:t>
      </w:r>
      <w:r w:rsidRPr="002147BF">
        <w:rPr>
          <w:rFonts w:cs="Arial"/>
        </w:rPr>
        <w:t>utrzymanie</w:t>
      </w:r>
      <w:r w:rsidR="00BC4DE1">
        <w:rPr>
          <w:rFonts w:cs="Arial"/>
        </w:rPr>
        <w:t xml:space="preserve"> </w:t>
      </w:r>
      <w:r w:rsidRPr="008501CB">
        <w:rPr>
          <w:rFonts w:cs="Arial"/>
        </w:rPr>
        <w:t>dróg</w:t>
      </w:r>
      <w:r w:rsidR="00BC4DE1">
        <w:rPr>
          <w:rFonts w:cs="Arial"/>
        </w:rPr>
        <w:t xml:space="preserve"> </w:t>
      </w:r>
      <w:r w:rsidRPr="008501CB">
        <w:rPr>
          <w:rFonts w:cs="Arial"/>
        </w:rPr>
        <w:t>publicznyc</w:t>
      </w:r>
      <w:r>
        <w:rPr>
          <w:rFonts w:cs="Arial"/>
        </w:rPr>
        <w:t>h</w:t>
      </w:r>
      <w:r w:rsidRPr="008501CB">
        <w:rPr>
          <w:rFonts w:cs="Arial"/>
        </w:rPr>
        <w:t>.</w:t>
      </w:r>
    </w:p>
    <w:p w14:paraId="5D9896AD" w14:textId="77777777" w:rsidR="00BB7BC3" w:rsidRPr="008501CB" w:rsidRDefault="00BB7BC3" w:rsidP="00EA6075">
      <w:pPr>
        <w:autoSpaceDE w:val="0"/>
        <w:autoSpaceDN w:val="0"/>
        <w:adjustRightInd w:val="0"/>
        <w:spacing w:after="0"/>
        <w:ind w:firstLine="0"/>
        <w:rPr>
          <w:rFonts w:cs="Arial"/>
        </w:rPr>
      </w:pPr>
    </w:p>
    <w:p w14:paraId="41D95565" w14:textId="7D0CB94F" w:rsidR="00BB7BC3" w:rsidRPr="00EE28F9" w:rsidRDefault="00000000" w:rsidP="00EA6075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2.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W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umowie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darowizny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należy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wskazać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cel,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którym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mowa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w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§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1.</w:t>
      </w:r>
    </w:p>
    <w:p w14:paraId="49ADE8C5" w14:textId="24B9A262" w:rsidR="00BB7BC3" w:rsidRDefault="00000000" w:rsidP="00EA6075">
      <w:pPr>
        <w:spacing w:after="120"/>
        <w:rPr>
          <w:rFonts w:cs="Arial"/>
        </w:rPr>
      </w:pPr>
      <w:r w:rsidRPr="00EE28F9">
        <w:rPr>
          <w:rFonts w:cs="Arial"/>
        </w:rPr>
        <w:t>§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3.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Mając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na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uwadze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zabezpieczenie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interesu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Skarbu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Państwa,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zgoda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zostaje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wyrażona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pod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warunkiem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zastrzeżenia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w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umowie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darowizny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obowiązku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realizacji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celu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darowizny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w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terminie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5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lat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od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daty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jej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zawarcia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(w</w:t>
      </w:r>
      <w:r w:rsidR="00BC4DE1">
        <w:rPr>
          <w:rFonts w:cs="Arial"/>
        </w:rPr>
        <w:t xml:space="preserve"> </w:t>
      </w:r>
      <w:r w:rsidRPr="0031272E">
        <w:rPr>
          <w:rFonts w:cs="Arial"/>
        </w:rPr>
        <w:t>zakresie</w:t>
      </w:r>
      <w:r w:rsidR="00BC4DE1">
        <w:rPr>
          <w:rFonts w:cs="Arial"/>
        </w:rPr>
        <w:t xml:space="preserve"> </w:t>
      </w:r>
      <w:r>
        <w:rPr>
          <w:rFonts w:cs="Arial"/>
        </w:rPr>
        <w:t>budowy</w:t>
      </w:r>
      <w:r w:rsidR="00BC4DE1">
        <w:rPr>
          <w:rFonts w:cs="Arial"/>
        </w:rPr>
        <w:t xml:space="preserve"> </w:t>
      </w:r>
      <w:r>
        <w:rPr>
          <w:rFonts w:cs="Arial"/>
        </w:rPr>
        <w:t>drogi</w:t>
      </w:r>
      <w:r w:rsidRPr="0031272E">
        <w:rPr>
          <w:rFonts w:cs="Arial"/>
        </w:rPr>
        <w:t>).</w:t>
      </w:r>
    </w:p>
    <w:p w14:paraId="2FC7A8AE" w14:textId="167CF3FA" w:rsidR="00BB7BC3" w:rsidRPr="0031272E" w:rsidRDefault="00000000" w:rsidP="00EA6075">
      <w:pPr>
        <w:spacing w:after="120"/>
        <w:rPr>
          <w:rFonts w:cs="Arial"/>
        </w:rPr>
      </w:pPr>
      <w:r w:rsidRPr="00EE28F9">
        <w:rPr>
          <w:rFonts w:cs="Arial"/>
        </w:rPr>
        <w:t>§</w:t>
      </w:r>
      <w:r w:rsidR="00BC4DE1">
        <w:rPr>
          <w:rFonts w:cs="Arial"/>
        </w:rPr>
        <w:t xml:space="preserve"> </w:t>
      </w:r>
      <w:r>
        <w:rPr>
          <w:rFonts w:cs="Arial"/>
        </w:rPr>
        <w:t>4</w:t>
      </w:r>
      <w:r w:rsidRPr="00EE28F9"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EE28F9">
        <w:t>W</w:t>
      </w:r>
      <w:r w:rsidR="00BC4DE1">
        <w:t xml:space="preserve"> </w:t>
      </w:r>
      <w:r w:rsidRPr="00EE28F9">
        <w:t>przypadku</w:t>
      </w:r>
      <w:r w:rsidR="00BC4DE1">
        <w:t xml:space="preserve"> </w:t>
      </w:r>
      <w:r w:rsidRPr="00EE28F9">
        <w:t>niewykorzystania</w:t>
      </w:r>
      <w:r w:rsidR="00BC4DE1">
        <w:t xml:space="preserve"> </w:t>
      </w:r>
      <w:r w:rsidRPr="00EE28F9">
        <w:t>nieruchomości</w:t>
      </w:r>
      <w:r w:rsidR="00BC4DE1">
        <w:t xml:space="preserve"> </w:t>
      </w:r>
      <w:r w:rsidRPr="00EE28F9">
        <w:t>na</w:t>
      </w:r>
      <w:r w:rsidR="00BC4DE1">
        <w:t xml:space="preserve"> </w:t>
      </w:r>
      <w:r w:rsidRPr="00EE28F9">
        <w:t>cel</w:t>
      </w:r>
      <w:r w:rsidR="00BC4DE1">
        <w:t xml:space="preserve"> </w:t>
      </w:r>
      <w:r w:rsidRPr="00EE28F9">
        <w:t>określony</w:t>
      </w:r>
      <w:r w:rsidR="00BC4DE1">
        <w:t xml:space="preserve"> </w:t>
      </w:r>
      <w:r w:rsidRPr="00EE28F9">
        <w:t>w</w:t>
      </w:r>
      <w:r w:rsidR="00BC4DE1">
        <w:t xml:space="preserve"> </w:t>
      </w:r>
      <w:r w:rsidRPr="00EE28F9">
        <w:t>umowie</w:t>
      </w:r>
      <w:r w:rsidR="00BC4DE1">
        <w:t xml:space="preserve"> </w:t>
      </w:r>
      <w:r w:rsidRPr="00EE28F9">
        <w:t>(w</w:t>
      </w:r>
      <w:r w:rsidR="00BC4DE1">
        <w:t xml:space="preserve"> </w:t>
      </w:r>
      <w:r w:rsidRPr="00EE28F9">
        <w:t>szczególności</w:t>
      </w:r>
      <w:r w:rsidR="00BC4DE1">
        <w:t xml:space="preserve"> </w:t>
      </w:r>
      <w:r w:rsidRPr="00EE28F9">
        <w:t>zbycia</w:t>
      </w:r>
      <w:r w:rsidR="00BC4DE1">
        <w:t xml:space="preserve"> </w:t>
      </w:r>
      <w:r w:rsidRPr="00EE28F9">
        <w:t>nieruchomości</w:t>
      </w:r>
      <w:r w:rsidR="00BC4DE1">
        <w:t xml:space="preserve"> </w:t>
      </w:r>
      <w:r w:rsidRPr="00EE28F9">
        <w:t>lub</w:t>
      </w:r>
      <w:r w:rsidR="00BC4DE1">
        <w:t xml:space="preserve"> </w:t>
      </w:r>
      <w:r w:rsidRPr="00EE28F9">
        <w:t>jej</w:t>
      </w:r>
      <w:r w:rsidR="00BC4DE1">
        <w:t xml:space="preserve"> </w:t>
      </w:r>
      <w:r w:rsidRPr="00EE28F9">
        <w:t>części)</w:t>
      </w:r>
      <w:r>
        <w:t>,</w:t>
      </w:r>
      <w:r w:rsidR="00BC4DE1">
        <w:t xml:space="preserve"> </w:t>
      </w:r>
      <w:r>
        <w:t>a</w:t>
      </w:r>
      <w:r w:rsidR="00BC4DE1">
        <w:t xml:space="preserve"> </w:t>
      </w:r>
      <w:r>
        <w:t>także</w:t>
      </w:r>
      <w:r w:rsidR="00BC4DE1">
        <w:t xml:space="preserve"> </w:t>
      </w:r>
      <w:r>
        <w:t>w</w:t>
      </w:r>
      <w:r w:rsidR="00BC4DE1">
        <w:t xml:space="preserve"> </w:t>
      </w:r>
      <w:r>
        <w:t>razie</w:t>
      </w:r>
      <w:r w:rsidR="00BC4DE1">
        <w:t xml:space="preserve"> </w:t>
      </w:r>
      <w:r>
        <w:t>niezrealizowania</w:t>
      </w:r>
      <w:r w:rsidR="00BC4DE1">
        <w:t xml:space="preserve"> </w:t>
      </w:r>
      <w:r>
        <w:t>celu</w:t>
      </w:r>
      <w:r w:rsidR="00BC4DE1">
        <w:t xml:space="preserve"> </w:t>
      </w:r>
      <w:r>
        <w:t>w</w:t>
      </w:r>
      <w:r w:rsidR="00BC4DE1">
        <w:t xml:space="preserve"> </w:t>
      </w:r>
      <w:r>
        <w:t>terminie,</w:t>
      </w:r>
      <w:r w:rsidR="00BC4DE1">
        <w:t xml:space="preserve"> </w:t>
      </w:r>
      <w:r>
        <w:t>o</w:t>
      </w:r>
      <w:r w:rsidR="00BC4DE1">
        <w:t xml:space="preserve"> </w:t>
      </w:r>
      <w:r>
        <w:t>którym</w:t>
      </w:r>
      <w:r w:rsidR="00BC4DE1">
        <w:t xml:space="preserve"> </w:t>
      </w:r>
      <w:r>
        <w:t>mowa</w:t>
      </w:r>
      <w:r w:rsidR="00BC4DE1">
        <w:t xml:space="preserve"> </w:t>
      </w:r>
      <w:r>
        <w:t>w</w:t>
      </w:r>
      <w:r w:rsidR="00BC4DE1">
        <w:t xml:space="preserve"> </w:t>
      </w:r>
      <w:r w:rsidRPr="00EE28F9">
        <w:rPr>
          <w:rFonts w:cs="Arial"/>
        </w:rPr>
        <w:t>§</w:t>
      </w:r>
      <w:r w:rsidR="00BC4DE1">
        <w:rPr>
          <w:rFonts w:cs="Arial"/>
        </w:rPr>
        <w:t xml:space="preserve"> </w:t>
      </w:r>
      <w:r>
        <w:rPr>
          <w:rFonts w:cs="Arial"/>
        </w:rPr>
        <w:t>3,</w:t>
      </w:r>
      <w:r w:rsidR="00BC4DE1">
        <w:t xml:space="preserve"> </w:t>
      </w:r>
      <w:r w:rsidRPr="00EE28F9">
        <w:t>darowizna</w:t>
      </w:r>
      <w:r w:rsidR="00BC4DE1">
        <w:t xml:space="preserve"> </w:t>
      </w:r>
      <w:r w:rsidRPr="00EE28F9">
        <w:t>podlega</w:t>
      </w:r>
      <w:r w:rsidR="00BC4DE1">
        <w:t xml:space="preserve"> </w:t>
      </w:r>
      <w:r w:rsidRPr="00EE28F9">
        <w:t>odwołaniu,</w:t>
      </w:r>
      <w:r w:rsidR="00BC4DE1">
        <w:t xml:space="preserve"> </w:t>
      </w:r>
      <w:r w:rsidRPr="00EE28F9">
        <w:t>chyba</w:t>
      </w:r>
      <w:r w:rsidR="00BC4DE1">
        <w:t xml:space="preserve"> </w:t>
      </w:r>
      <w:r w:rsidRPr="00EE28F9">
        <w:t>że</w:t>
      </w:r>
      <w:r w:rsidR="00BC4DE1">
        <w:t xml:space="preserve"> </w:t>
      </w:r>
      <w:r w:rsidRPr="00EE28F9">
        <w:t>organ,</w:t>
      </w:r>
      <w:r w:rsidR="00BC4DE1">
        <w:t xml:space="preserve"> </w:t>
      </w:r>
      <w:r w:rsidRPr="00EE28F9">
        <w:t>który</w:t>
      </w:r>
      <w:r w:rsidR="00BC4DE1">
        <w:t xml:space="preserve"> </w:t>
      </w:r>
      <w:r w:rsidRPr="00EE28F9">
        <w:t>wyraził</w:t>
      </w:r>
      <w:r w:rsidR="00BC4DE1">
        <w:t xml:space="preserve"> </w:t>
      </w:r>
      <w:r w:rsidRPr="00EE28F9">
        <w:t>zgodę</w:t>
      </w:r>
      <w:r w:rsidR="00BC4DE1">
        <w:t xml:space="preserve"> </w:t>
      </w:r>
      <w:r w:rsidRPr="00EE28F9">
        <w:t>na</w:t>
      </w:r>
      <w:r w:rsidR="00BC4DE1">
        <w:t xml:space="preserve"> </w:t>
      </w:r>
      <w:r w:rsidRPr="00EE28F9">
        <w:t>dokonanie</w:t>
      </w:r>
      <w:r w:rsidR="00BC4DE1">
        <w:t xml:space="preserve"> </w:t>
      </w:r>
      <w:r w:rsidRPr="00EE28F9">
        <w:t>darowizny,</w:t>
      </w:r>
      <w:r w:rsidR="00BC4DE1">
        <w:t xml:space="preserve"> </w:t>
      </w:r>
      <w:r w:rsidRPr="00EE28F9">
        <w:t>wyrazi</w:t>
      </w:r>
      <w:r w:rsidR="00BC4DE1">
        <w:t xml:space="preserve"> </w:t>
      </w:r>
      <w:r w:rsidRPr="00EE28F9">
        <w:t>zgodę</w:t>
      </w:r>
      <w:r w:rsidR="00BC4DE1">
        <w:t xml:space="preserve"> </w:t>
      </w:r>
      <w:r w:rsidRPr="00EE28F9">
        <w:t>na</w:t>
      </w:r>
      <w:r w:rsidR="00BC4DE1">
        <w:t xml:space="preserve"> </w:t>
      </w:r>
      <w:r w:rsidRPr="00EE28F9">
        <w:t>zmianę</w:t>
      </w:r>
      <w:r w:rsidR="00BC4DE1">
        <w:t xml:space="preserve"> </w:t>
      </w:r>
      <w:r w:rsidRPr="00EE28F9">
        <w:t>warunków</w:t>
      </w:r>
      <w:r w:rsidR="00BC4DE1">
        <w:t xml:space="preserve"> </w:t>
      </w:r>
      <w:r w:rsidRPr="00EE28F9">
        <w:t>umowy</w:t>
      </w:r>
      <w:r w:rsidR="00BC4DE1">
        <w:t xml:space="preserve"> </w:t>
      </w:r>
      <w:r w:rsidRPr="00EE28F9">
        <w:t>darowizny,</w:t>
      </w:r>
      <w:r w:rsidR="00BC4DE1">
        <w:t xml:space="preserve"> </w:t>
      </w:r>
      <w:r w:rsidRPr="00EE28F9">
        <w:t>w</w:t>
      </w:r>
      <w:r w:rsidR="00BC4DE1">
        <w:t xml:space="preserve"> </w:t>
      </w:r>
      <w:r w:rsidRPr="00EE28F9">
        <w:t>tym</w:t>
      </w:r>
      <w:r w:rsidR="00BC4DE1">
        <w:t xml:space="preserve"> </w:t>
      </w:r>
      <w:r w:rsidRPr="00EE28F9">
        <w:t>na</w:t>
      </w:r>
      <w:r w:rsidR="00BC4DE1">
        <w:t xml:space="preserve"> </w:t>
      </w:r>
      <w:r w:rsidRPr="00EE28F9">
        <w:t>zmianę</w:t>
      </w:r>
      <w:r w:rsidR="00BC4DE1">
        <w:t xml:space="preserve"> </w:t>
      </w:r>
      <w:r w:rsidRPr="00EE28F9">
        <w:t>celu,</w:t>
      </w:r>
      <w:r w:rsidR="00BC4DE1">
        <w:t xml:space="preserve"> </w:t>
      </w:r>
      <w:r w:rsidRPr="00EE28F9">
        <w:t>na</w:t>
      </w:r>
      <w:r w:rsidR="00BC4DE1">
        <w:t xml:space="preserve"> </w:t>
      </w:r>
      <w:r w:rsidRPr="00EE28F9">
        <w:t>który</w:t>
      </w:r>
      <w:r w:rsidR="00BC4DE1">
        <w:t xml:space="preserve"> </w:t>
      </w:r>
      <w:r w:rsidRPr="00EE28F9">
        <w:t>nieruchomoś</w:t>
      </w:r>
      <w:r>
        <w:t>ci</w:t>
      </w:r>
      <w:r w:rsidR="00BC4DE1">
        <w:t xml:space="preserve"> </w:t>
      </w:r>
      <w:r w:rsidRPr="00EE28F9">
        <w:t>został</w:t>
      </w:r>
      <w:r>
        <w:t>y</w:t>
      </w:r>
      <w:r w:rsidR="00BC4DE1">
        <w:t xml:space="preserve"> </w:t>
      </w:r>
      <w:r w:rsidRPr="00EE28F9">
        <w:t>darowan</w:t>
      </w:r>
      <w:r>
        <w:t>e</w:t>
      </w:r>
      <w:r w:rsidRPr="00EE28F9">
        <w:t>.</w:t>
      </w:r>
    </w:p>
    <w:p w14:paraId="199EF042" w14:textId="782DCB93" w:rsidR="00BB7BC3" w:rsidRPr="00EE28F9" w:rsidRDefault="00000000" w:rsidP="00EA6075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lastRenderedPageBreak/>
        <w:t>§</w:t>
      </w:r>
      <w:r w:rsidR="00BC4DE1">
        <w:rPr>
          <w:rFonts w:cs="Arial"/>
        </w:rPr>
        <w:t xml:space="preserve"> </w:t>
      </w:r>
      <w:r>
        <w:rPr>
          <w:rFonts w:cs="Arial"/>
        </w:rPr>
        <w:t>5</w:t>
      </w:r>
      <w:r w:rsidRPr="00EE28F9"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W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umowie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darowizny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należy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wskazać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zastrzeżenie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możliwości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odwołania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darowizny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oraz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konieczności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złożenia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oświadczenia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zwrocie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przedmiotu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darowizny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w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razie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jej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odwołania.</w:t>
      </w:r>
    </w:p>
    <w:p w14:paraId="0173CDAD" w14:textId="0192E5F3" w:rsidR="00BB7BC3" w:rsidRPr="00EE28F9" w:rsidRDefault="00000000" w:rsidP="00EA6075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</w:t>
      </w:r>
      <w:r w:rsidR="00BC4DE1">
        <w:rPr>
          <w:rFonts w:cs="Arial"/>
        </w:rPr>
        <w:t xml:space="preserve"> </w:t>
      </w:r>
      <w:r>
        <w:rPr>
          <w:rFonts w:cs="Arial"/>
        </w:rPr>
        <w:t>6</w:t>
      </w:r>
      <w:r w:rsidRPr="00EE28F9"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W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dziale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III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ksi</w:t>
      </w:r>
      <w:r>
        <w:rPr>
          <w:rFonts w:cs="Arial"/>
        </w:rPr>
        <w:t>ąg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wieczyst</w:t>
      </w:r>
      <w:r>
        <w:rPr>
          <w:rFonts w:cs="Arial"/>
        </w:rPr>
        <w:t>ych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obejmując</w:t>
      </w:r>
      <w:r>
        <w:rPr>
          <w:rFonts w:cs="Arial"/>
        </w:rPr>
        <w:t>ych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przedmiotow</w:t>
      </w:r>
      <w:r>
        <w:rPr>
          <w:rFonts w:cs="Arial"/>
        </w:rPr>
        <w:t>e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nieruchomoś</w:t>
      </w:r>
      <w:r>
        <w:rPr>
          <w:rFonts w:cs="Arial"/>
        </w:rPr>
        <w:t>ci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należy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ujawnić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roszczenie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o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przeniesienie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prawa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własności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nieruchomości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powstałe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na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skutek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odwołania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darowizny.</w:t>
      </w:r>
    </w:p>
    <w:p w14:paraId="52A61414" w14:textId="7F2CB735" w:rsidR="00BB7BC3" w:rsidRPr="00EE28F9" w:rsidRDefault="00000000" w:rsidP="00EA6075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</w:t>
      </w:r>
      <w:r w:rsidR="00BC4DE1">
        <w:rPr>
          <w:rFonts w:cs="Arial"/>
        </w:rPr>
        <w:t xml:space="preserve"> </w:t>
      </w:r>
      <w:r>
        <w:rPr>
          <w:rFonts w:cs="Arial"/>
        </w:rPr>
        <w:t>7</w:t>
      </w:r>
      <w:r w:rsidRPr="00EE28F9">
        <w:rPr>
          <w:rFonts w:cs="Arial"/>
        </w:rPr>
        <w:t>.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Zgoda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na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dokonanie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czynności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opisanej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w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§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1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jest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ważna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przez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okres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1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roku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od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dnia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jej</w:t>
      </w:r>
      <w:r w:rsidR="00BC4DE1">
        <w:rPr>
          <w:rFonts w:cs="Arial"/>
        </w:rPr>
        <w:t xml:space="preserve"> </w:t>
      </w:r>
      <w:r w:rsidRPr="00EE28F9">
        <w:rPr>
          <w:rFonts w:cs="Arial"/>
        </w:rPr>
        <w:t>udzielenia.</w:t>
      </w:r>
    </w:p>
    <w:p w14:paraId="485D1FE1" w14:textId="43D2A2D2" w:rsidR="00BB7BC3" w:rsidRPr="00EE28F9" w:rsidRDefault="00000000" w:rsidP="00EA6075">
      <w:pPr>
        <w:spacing w:after="720"/>
        <w:rPr>
          <w:i/>
          <w:iCs/>
          <w:color w:val="808080"/>
        </w:rPr>
      </w:pPr>
      <w:r w:rsidRPr="00EE28F9">
        <w:t>§</w:t>
      </w:r>
      <w:r w:rsidR="00BC4DE1">
        <w:t xml:space="preserve"> </w:t>
      </w:r>
      <w:r>
        <w:rPr>
          <w:rFonts w:eastAsia="Times New Roman" w:cs="Arial"/>
          <w:bCs/>
          <w:szCs w:val="24"/>
          <w:lang w:eastAsia="pl-PL"/>
        </w:rPr>
        <w:t>8</w:t>
      </w:r>
      <w:r w:rsidRPr="00EE28F9">
        <w:rPr>
          <w:rFonts w:eastAsia="Times New Roman" w:cs="Arial"/>
          <w:bCs/>
          <w:szCs w:val="24"/>
          <w:lang w:eastAsia="pl-PL"/>
        </w:rPr>
        <w:t>.</w:t>
      </w:r>
      <w:r w:rsidR="00BC4DE1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Zarządzenie</w:t>
      </w:r>
      <w:r w:rsidR="00BC4DE1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wchodzi</w:t>
      </w:r>
      <w:r w:rsidR="00BC4DE1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</w:t>
      </w:r>
      <w:r w:rsidR="00BC4DE1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życie</w:t>
      </w:r>
      <w:r w:rsidR="00BC4DE1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z</w:t>
      </w:r>
      <w:r w:rsidR="00BC4DE1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dniem</w:t>
      </w:r>
      <w:r w:rsidR="00BC4DE1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podpisania.</w:t>
      </w:r>
      <w:r w:rsidR="00BC4DE1">
        <w:rPr>
          <w:rFonts w:eastAsia="Times New Roman" w:cs="Arial"/>
          <w:bCs/>
          <w:szCs w:val="24"/>
          <w:lang w:eastAsia="pl-PL"/>
        </w:rPr>
        <w:t xml:space="preserve"> </w:t>
      </w:r>
    </w:p>
    <w:p w14:paraId="45396C0D" w14:textId="77777777" w:rsidR="00BC4DE1" w:rsidRDefault="00BC4DE1" w:rsidP="00BC4DE1">
      <w:pPr>
        <w:tabs>
          <w:tab w:val="left" w:pos="567"/>
          <w:tab w:val="left" w:pos="851"/>
        </w:tabs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Wojewoda Pomorski</w:t>
      </w:r>
      <w:bookmarkEnd w:id="1"/>
    </w:p>
    <w:p w14:paraId="379CCD29" w14:textId="34E2F8F0" w:rsidR="00BB7BC3" w:rsidRPr="00BC4DE1" w:rsidRDefault="00BC4DE1" w:rsidP="00BC4DE1">
      <w:pPr>
        <w:tabs>
          <w:tab w:val="left" w:pos="567"/>
          <w:tab w:val="left" w:pos="851"/>
        </w:tabs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BB7BC3" w:rsidRPr="00BC4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D0E24"/>
    <w:multiLevelType w:val="hybridMultilevel"/>
    <w:tmpl w:val="5D66AFDE"/>
    <w:lvl w:ilvl="0" w:tplc="C6E60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8E59B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62DD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2A02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3C6A9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EE59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BA3F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7C9F4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66A0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183A77"/>
    <w:multiLevelType w:val="hybridMultilevel"/>
    <w:tmpl w:val="3CCE12E4"/>
    <w:lvl w:ilvl="0" w:tplc="FF5C19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C07F6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0A07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6E54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66E06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71265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3004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C8DA0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48D0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0049445">
    <w:abstractNumId w:val="0"/>
  </w:num>
  <w:num w:numId="2" w16cid:durableId="1453786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71B"/>
    <w:rsid w:val="0004371B"/>
    <w:rsid w:val="005B1098"/>
    <w:rsid w:val="007D7245"/>
    <w:rsid w:val="00BB7BC3"/>
    <w:rsid w:val="00BC4DE1"/>
    <w:rsid w:val="00F6658A"/>
    <w:rsid w:val="00FD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7BBF"/>
  <w15:docId w15:val="{EF6F28BA-327C-4AE6-A4EF-61DC9378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EA6075"/>
    <w:pPr>
      <w:ind w:left="720"/>
      <w:contextualSpacing/>
    </w:pPr>
  </w:style>
  <w:style w:type="table" w:styleId="Tabela-Siatka">
    <w:name w:val="Table Grid"/>
    <w:basedOn w:val="Standardowy"/>
    <w:uiPriority w:val="39"/>
    <w:rsid w:val="00EA6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4C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4CE8"/>
    <w:rPr>
      <w:rFonts w:ascii="Arial" w:eastAsia="Calibri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4C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keywords>zarządzenie darowizna</cp:keywords>
  <cp:lastModifiedBy>Karolina Szulgo</cp:lastModifiedBy>
  <cp:revision>4</cp:revision>
  <cp:lastPrinted>2017-01-05T08:10:00Z</cp:lastPrinted>
  <dcterms:created xsi:type="dcterms:W3CDTF">2025-07-22T06:09:00Z</dcterms:created>
  <dcterms:modified xsi:type="dcterms:W3CDTF">2025-07-22T06:18:00Z</dcterms:modified>
</cp:coreProperties>
</file>