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629D" w14:textId="080FF8C1" w:rsidR="00163433" w:rsidRPr="005801C2" w:rsidRDefault="004F4D8D" w:rsidP="001D5C52">
      <w:pPr>
        <w:pStyle w:val="Nagwek2"/>
      </w:pPr>
      <w:r w:rsidRPr="005801C2">
        <w:t>Załącznik nr 2</w:t>
      </w:r>
      <w:r w:rsidR="00F334C6" w:rsidRPr="005801C2">
        <w:t xml:space="preserve"> </w:t>
      </w:r>
      <w:r w:rsidR="00D23648" w:rsidRPr="005801C2">
        <w:t>Formularz wyceny</w:t>
      </w:r>
    </w:p>
    <w:p w14:paraId="609CA80D" w14:textId="08F1FE38" w:rsidR="00470D71" w:rsidRPr="005801C2" w:rsidRDefault="00470D71" w:rsidP="00FA2509">
      <w:pPr>
        <w:spacing w:line="360" w:lineRule="auto"/>
        <w:rPr>
          <w:sz w:val="24"/>
          <w:szCs w:val="24"/>
        </w:rPr>
      </w:pPr>
      <w:r w:rsidRPr="005801C2">
        <w:rPr>
          <w:sz w:val="24"/>
          <w:szCs w:val="24"/>
        </w:rPr>
        <w:t>Proszę wypełnić formularz</w:t>
      </w:r>
      <w:r w:rsidR="002C6D47" w:rsidRPr="005801C2">
        <w:rPr>
          <w:sz w:val="24"/>
          <w:szCs w:val="24"/>
        </w:rPr>
        <w:t xml:space="preserve"> </w:t>
      </w:r>
      <w:r w:rsidRPr="005801C2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5801C2" w:rsidRPr="00DF1AE4" w14:paraId="5098AB44" w14:textId="77777777" w:rsidTr="00C527FE">
        <w:trPr>
          <w:trHeight w:val="1166"/>
        </w:trPr>
        <w:tc>
          <w:tcPr>
            <w:tcW w:w="4713" w:type="dxa"/>
          </w:tcPr>
          <w:p w14:paraId="06975DD1" w14:textId="0CDADE04" w:rsidR="001E081B" w:rsidRPr="00DF1AE4" w:rsidRDefault="001E081B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DF1AE4" w:rsidRDefault="001E081B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3690EC06" w14:textId="77777777" w:rsidTr="00012920">
        <w:tc>
          <w:tcPr>
            <w:tcW w:w="4713" w:type="dxa"/>
          </w:tcPr>
          <w:p w14:paraId="701D3A6E" w14:textId="28F19A3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2ECF4213" w14:textId="77777777" w:rsidTr="00012920">
        <w:tc>
          <w:tcPr>
            <w:tcW w:w="4713" w:type="dxa"/>
          </w:tcPr>
          <w:p w14:paraId="0D008A7C" w14:textId="62C6D0A1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2C618F95" w14:textId="77777777" w:rsidTr="00012920">
        <w:tc>
          <w:tcPr>
            <w:tcW w:w="4713" w:type="dxa"/>
          </w:tcPr>
          <w:p w14:paraId="7208AF24" w14:textId="2A4FDD9B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F28E566" w14:textId="2D5152E5" w:rsidR="000F119B" w:rsidRPr="005E5899" w:rsidRDefault="00C302CF" w:rsidP="005E58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Informacje i</w:t>
      </w:r>
      <w:r w:rsidR="00FB0E70" w:rsidRPr="005E5899">
        <w:rPr>
          <w:rFonts w:eastAsiaTheme="minorEastAsia" w:cstheme="minorHAnsi"/>
          <w:sz w:val="24"/>
          <w:szCs w:val="24"/>
        </w:rPr>
        <w:t xml:space="preserve"> </w:t>
      </w:r>
      <w:r w:rsidR="00DF5151" w:rsidRPr="005E5899">
        <w:rPr>
          <w:rFonts w:eastAsiaTheme="minorEastAsia" w:cstheme="minorHAnsi"/>
          <w:sz w:val="24"/>
          <w:szCs w:val="24"/>
        </w:rPr>
        <w:t xml:space="preserve">wycena </w:t>
      </w:r>
      <w:r w:rsidR="00C43120" w:rsidRPr="005E5899">
        <w:rPr>
          <w:rFonts w:eastAsiaTheme="minorEastAsia" w:cstheme="minorHAnsi"/>
          <w:sz w:val="24"/>
          <w:szCs w:val="24"/>
        </w:rPr>
        <w:t>:</w:t>
      </w:r>
    </w:p>
    <w:p w14:paraId="68FFFAC9" w14:textId="4D0AFB63" w:rsidR="00C302CF" w:rsidRPr="005E5899" w:rsidRDefault="001C1292" w:rsidP="005E5899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Łączne koszty realizacji</w:t>
      </w:r>
      <w:r w:rsidR="00FB0E70" w:rsidRPr="005E5899">
        <w:rPr>
          <w:rFonts w:eastAsiaTheme="minorEastAsia" w:cstheme="minorHAnsi"/>
          <w:sz w:val="24"/>
          <w:szCs w:val="24"/>
        </w:rPr>
        <w:t xml:space="preserve"> dostawy </w:t>
      </w:r>
      <w:r w:rsidR="0043621C" w:rsidRPr="005E5899">
        <w:rPr>
          <w:rFonts w:eastAsiaTheme="minorEastAsia" w:cstheme="minorHAnsi"/>
          <w:sz w:val="24"/>
          <w:szCs w:val="24"/>
        </w:rPr>
        <w:t>serwerów</w:t>
      </w:r>
      <w:r w:rsidRPr="005E5899">
        <w:rPr>
          <w:rFonts w:eastAsiaTheme="minorEastAsia" w:cstheme="minorHAnsi"/>
          <w:sz w:val="24"/>
          <w:szCs w:val="24"/>
        </w:rPr>
        <w:t xml:space="preserve">: </w:t>
      </w:r>
    </w:p>
    <w:p w14:paraId="1DC04D06" w14:textId="4ED948C9" w:rsidR="0043621C" w:rsidRPr="005E5899" w:rsidRDefault="0043621C" w:rsidP="005E5899">
      <w:pPr>
        <w:pStyle w:val="Akapitzlist"/>
        <w:numPr>
          <w:ilvl w:val="2"/>
          <w:numId w:val="24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9C4792">
        <w:rPr>
          <w:rFonts w:eastAsiaTheme="minorEastAsia" w:cstheme="minorHAnsi"/>
          <w:b/>
          <w:bCs/>
          <w:sz w:val="24"/>
          <w:szCs w:val="24"/>
        </w:rPr>
        <w:t>Wariant I</w:t>
      </w:r>
      <w:r w:rsidRPr="005E5899">
        <w:rPr>
          <w:rFonts w:eastAsiaTheme="minorEastAsia" w:cstheme="minorHAnsi"/>
          <w:sz w:val="24"/>
          <w:szCs w:val="24"/>
        </w:rPr>
        <w:t xml:space="preserve"> </w:t>
      </w:r>
      <w:r w:rsidR="00A95F7E" w:rsidRPr="005E5899">
        <w:rPr>
          <w:rFonts w:eastAsiaTheme="minorEastAsia" w:cstheme="minorHAnsi"/>
          <w:sz w:val="24"/>
          <w:szCs w:val="24"/>
        </w:rPr>
        <w:t xml:space="preserve">– </w:t>
      </w:r>
      <w:bookmarkStart w:id="0" w:name="OLE_LINK1"/>
      <w:r w:rsidR="00A95F7E" w:rsidRPr="005E5899">
        <w:rPr>
          <w:rFonts w:eastAsiaTheme="minorEastAsia" w:cstheme="minorHAnsi"/>
          <w:sz w:val="24"/>
          <w:szCs w:val="24"/>
        </w:rPr>
        <w:t>Serwery spełniające parametry</w:t>
      </w:r>
      <w:r w:rsidR="00A935D6" w:rsidRPr="005E5899">
        <w:rPr>
          <w:rFonts w:eastAsiaTheme="minorEastAsia" w:cstheme="minorHAnsi"/>
          <w:sz w:val="24"/>
          <w:szCs w:val="24"/>
        </w:rPr>
        <w:t xml:space="preserve"> techniczne</w:t>
      </w:r>
      <w:r w:rsidR="00A95F7E" w:rsidRPr="005E5899">
        <w:rPr>
          <w:rFonts w:eastAsiaTheme="minorEastAsia" w:cstheme="minorHAnsi"/>
          <w:sz w:val="24"/>
          <w:szCs w:val="24"/>
        </w:rPr>
        <w:t xml:space="preserve"> podstawowe</w:t>
      </w:r>
      <w:bookmarkEnd w:id="0"/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5801C2" w:rsidRPr="005E5899" w14:paraId="7E458F17" w14:textId="77777777" w:rsidTr="00F06958">
        <w:trPr>
          <w:tblHeader/>
        </w:trPr>
        <w:tc>
          <w:tcPr>
            <w:tcW w:w="4991" w:type="dxa"/>
          </w:tcPr>
          <w:p w14:paraId="77412F7D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475BF986" w14:textId="336CAA57" w:rsidR="00C527FE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5E5899">
              <w:rPr>
                <w:rFonts w:cstheme="minorHAnsi"/>
                <w:sz w:val="24"/>
                <w:szCs w:val="24"/>
              </w:rPr>
              <w:t xml:space="preserve"> koszt realizacji </w:t>
            </w:r>
            <w:r w:rsidR="009C4792" w:rsidRPr="009C4792">
              <w:rPr>
                <w:rFonts w:cstheme="minorHAnsi"/>
                <w:b/>
                <w:bCs/>
                <w:sz w:val="24"/>
                <w:szCs w:val="24"/>
              </w:rPr>
              <w:t>wariantu I</w:t>
            </w:r>
          </w:p>
          <w:p w14:paraId="1AC7CE64" w14:textId="2EE50E02" w:rsidR="009C4792" w:rsidRPr="005E5899" w:rsidRDefault="009C4792" w:rsidP="005E5899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(4x serwer typu GIP + 16x serwer typu OIP)</w:t>
            </w:r>
          </w:p>
        </w:tc>
      </w:tr>
      <w:tr w:rsidR="005801C2" w:rsidRPr="005E5899" w14:paraId="27D86182" w14:textId="77777777" w:rsidTr="00C527FE">
        <w:tc>
          <w:tcPr>
            <w:tcW w:w="4991" w:type="dxa"/>
          </w:tcPr>
          <w:p w14:paraId="4D8F7179" w14:textId="23E5F09D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Orientacyjny łączny kosz</w:t>
            </w:r>
            <w:r w:rsidR="00012920" w:rsidRPr="005E5899">
              <w:rPr>
                <w:rFonts w:cstheme="minorHAnsi"/>
                <w:sz w:val="24"/>
                <w:szCs w:val="24"/>
              </w:rPr>
              <w:t>t</w:t>
            </w:r>
            <w:r w:rsidRPr="005E5899">
              <w:rPr>
                <w:rFonts w:cstheme="minorHAnsi"/>
                <w:sz w:val="24"/>
                <w:szCs w:val="24"/>
              </w:rPr>
              <w:t xml:space="preserve"> realizacji zamówienia PLN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="00226ADF"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300FC36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5801C2" w:rsidRPr="005E5899" w14:paraId="54A93B41" w14:textId="77777777" w:rsidTr="00C527FE">
        <w:tc>
          <w:tcPr>
            <w:tcW w:w="4991" w:type="dxa"/>
          </w:tcPr>
          <w:p w14:paraId="3321936A" w14:textId="6CF90FEC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="00226ADF"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2A212585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57641549" w14:textId="0A4449DD" w:rsidR="005B6516" w:rsidRPr="005E5899" w:rsidRDefault="00814BBD" w:rsidP="005E5899">
      <w:pPr>
        <w:spacing w:before="240" w:after="240" w:line="360" w:lineRule="auto"/>
        <w:ind w:firstLine="709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Szczegółow</w:t>
      </w:r>
      <w:r w:rsidR="00CC7D47" w:rsidRPr="005E5899">
        <w:rPr>
          <w:rFonts w:eastAsiaTheme="minorEastAsia" w:cstheme="minorHAnsi"/>
          <w:sz w:val="24"/>
          <w:szCs w:val="24"/>
        </w:rPr>
        <w:t>a wycena</w:t>
      </w:r>
      <w:r w:rsidRPr="005E5899">
        <w:rPr>
          <w:rFonts w:eastAsiaTheme="minorEastAsia" w:cstheme="minorHAnsi"/>
          <w:sz w:val="24"/>
          <w:szCs w:val="24"/>
        </w:rPr>
        <w:t xml:space="preserve">: </w:t>
      </w:r>
    </w:p>
    <w:tbl>
      <w:tblPr>
        <w:tblStyle w:val="Tabela-Siatka"/>
        <w:tblpPr w:leftFromText="141" w:rightFromText="141" w:vertAnchor="text" w:tblpY="1"/>
        <w:tblOverlap w:val="never"/>
        <w:tblW w:w="9356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="005801C2" w:rsidRPr="005E5899" w14:paraId="19E647DE" w14:textId="77777777" w:rsidTr="00BB152A">
        <w:trPr>
          <w:tblHeader/>
        </w:trPr>
        <w:tc>
          <w:tcPr>
            <w:tcW w:w="4141" w:type="dxa"/>
          </w:tcPr>
          <w:p w14:paraId="49EB3EAC" w14:textId="1B1B28DD" w:rsidR="00791D08" w:rsidRPr="005E5899" w:rsidRDefault="00791D08" w:rsidP="00BB152A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5E5899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E5899" w:rsidRDefault="00791D08" w:rsidP="00BB152A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14:paraId="2BBA1711" w14:textId="2F5E5668" w:rsidR="009C4792" w:rsidRPr="009C4792" w:rsidRDefault="00791D08" w:rsidP="00BB152A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Cena jednostkowa </w:t>
            </w:r>
            <w:r w:rsidR="008472FD" w:rsidRPr="005E5899">
              <w:rPr>
                <w:rFonts w:cstheme="minorHAnsi"/>
                <w:sz w:val="24"/>
                <w:szCs w:val="24"/>
              </w:rPr>
              <w:t xml:space="preserve">bez podatku VAT </w:t>
            </w:r>
            <w:r w:rsidRPr="005E5899">
              <w:rPr>
                <w:rFonts w:cstheme="minorHAnsi"/>
                <w:sz w:val="24"/>
                <w:szCs w:val="24"/>
              </w:rPr>
              <w:t xml:space="preserve"> (PLN)</w:t>
            </w:r>
            <w:r w:rsidR="009C4792">
              <w:rPr>
                <w:rFonts w:cstheme="minorHAnsi"/>
                <w:sz w:val="24"/>
                <w:szCs w:val="24"/>
              </w:rPr>
              <w:t xml:space="preserve"> – </w:t>
            </w:r>
            <w:r w:rsidR="009C4792" w:rsidRPr="009C4792">
              <w:rPr>
                <w:rFonts w:cstheme="minorHAnsi"/>
                <w:b/>
                <w:bCs/>
                <w:sz w:val="24"/>
                <w:szCs w:val="24"/>
              </w:rPr>
              <w:t>cena netto jednego serwera</w:t>
            </w:r>
            <w:r w:rsidR="009C479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C4792">
              <w:rPr>
                <w:rFonts w:cstheme="minorHAnsi"/>
                <w:sz w:val="24"/>
                <w:szCs w:val="24"/>
              </w:rPr>
              <w:t xml:space="preserve">- 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- nie mn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o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ż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y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ć przez ilość</w:t>
            </w:r>
          </w:p>
        </w:tc>
        <w:tc>
          <w:tcPr>
            <w:tcW w:w="2041" w:type="dxa"/>
          </w:tcPr>
          <w:p w14:paraId="1D13C12B" w14:textId="0F0A7DFF" w:rsidR="00791D08" w:rsidRPr="005E5899" w:rsidRDefault="00791D08" w:rsidP="00BB152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</w:t>
            </w:r>
            <w:r w:rsidR="008472FD" w:rsidRPr="005E5899">
              <w:rPr>
                <w:rFonts w:cstheme="minorHAnsi"/>
                <w:sz w:val="24"/>
                <w:szCs w:val="24"/>
              </w:rPr>
              <w:t xml:space="preserve"> z podatkiem VAT</w:t>
            </w:r>
            <w:r w:rsidRPr="005E5899">
              <w:rPr>
                <w:rFonts w:cstheme="minorHAnsi"/>
                <w:sz w:val="24"/>
                <w:szCs w:val="24"/>
              </w:rPr>
              <w:t xml:space="preserve"> (PLN)</w:t>
            </w:r>
            <w:r w:rsidR="009C4792">
              <w:rPr>
                <w:rFonts w:cstheme="minorHAnsi"/>
                <w:sz w:val="24"/>
                <w:szCs w:val="24"/>
              </w:rPr>
              <w:t xml:space="preserve"> – </w:t>
            </w:r>
            <w:r w:rsidR="009C4792" w:rsidRPr="009C4792">
              <w:rPr>
                <w:rFonts w:cstheme="minorHAnsi"/>
                <w:b/>
                <w:bCs/>
                <w:sz w:val="24"/>
                <w:szCs w:val="24"/>
              </w:rPr>
              <w:t>cena brutto jednego serwera</w:t>
            </w:r>
            <w:r w:rsidR="009C4792" w:rsidRPr="009C4792">
              <w:rPr>
                <w:rFonts w:cstheme="minorHAnsi"/>
                <w:sz w:val="24"/>
                <w:szCs w:val="24"/>
              </w:rPr>
              <w:t xml:space="preserve"> - 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- nie mn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o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ż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y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ć przez ilość</w:t>
            </w:r>
          </w:p>
        </w:tc>
      </w:tr>
      <w:tr w:rsidR="005801C2" w:rsidRPr="005E5899" w14:paraId="113E9895" w14:textId="77777777" w:rsidTr="00BB152A">
        <w:tc>
          <w:tcPr>
            <w:tcW w:w="4141" w:type="dxa"/>
          </w:tcPr>
          <w:p w14:paraId="1D961729" w14:textId="6CA706E7" w:rsidR="00791D08" w:rsidRPr="005E5899" w:rsidRDefault="0043621C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>Serwer dla GIP</w:t>
            </w:r>
            <w:r w:rsidR="00FB0E70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wraz z całym oprzyrządowaniem, systemem operacyjnym</w:t>
            </w:r>
            <w:r w:rsidR="00D70A2B" w:rsidRPr="005E5899">
              <w:rPr>
                <w:rFonts w:cstheme="minorHAnsi"/>
                <w:sz w:val="24"/>
                <w:szCs w:val="24"/>
              </w:rPr>
              <w:t xml:space="preserve">, </w:t>
            </w:r>
            <w:r w:rsidR="00647519" w:rsidRPr="005E5899">
              <w:rPr>
                <w:rFonts w:cstheme="minorHAnsi"/>
                <w:sz w:val="24"/>
                <w:szCs w:val="24"/>
              </w:rPr>
              <w:t xml:space="preserve">wraz z </w:t>
            </w:r>
            <w:r w:rsidR="007E1D60" w:rsidRPr="005E5899">
              <w:rPr>
                <w:rFonts w:cstheme="minorHAnsi"/>
                <w:sz w:val="24"/>
                <w:szCs w:val="24"/>
              </w:rPr>
              <w:t xml:space="preserve">dostawą </w:t>
            </w:r>
            <w:r w:rsidR="00791D08" w:rsidRPr="005E5899">
              <w:rPr>
                <w:rFonts w:cstheme="minorHAnsi"/>
                <w:sz w:val="24"/>
                <w:szCs w:val="24"/>
              </w:rPr>
              <w:t xml:space="preserve">oraz </w:t>
            </w:r>
            <w:r w:rsidR="00A95F7E" w:rsidRPr="005E5899">
              <w:rPr>
                <w:rFonts w:cstheme="minorHAnsi"/>
                <w:sz w:val="24"/>
                <w:szCs w:val="24"/>
              </w:rPr>
              <w:t>7</w:t>
            </w:r>
            <w:r w:rsidR="00791D08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567FBD" w:rsidRPr="005E5899">
              <w:rPr>
                <w:rFonts w:cstheme="minorHAnsi"/>
                <w:sz w:val="24"/>
                <w:szCs w:val="24"/>
              </w:rPr>
              <w:t>-</w:t>
            </w:r>
            <w:r w:rsidR="00791D08" w:rsidRPr="005E5899">
              <w:rPr>
                <w:rFonts w:cstheme="minorHAnsi"/>
                <w:sz w:val="24"/>
                <w:szCs w:val="24"/>
              </w:rPr>
              <w:lastRenderedPageBreak/>
              <w:t xml:space="preserve">letnią gwarancją </w:t>
            </w:r>
            <w:r w:rsidR="002410C5" w:rsidRPr="005E5899">
              <w:rPr>
                <w:rFonts w:cstheme="minorHAnsi"/>
                <w:sz w:val="24"/>
                <w:szCs w:val="24"/>
              </w:rPr>
              <w:t>producenta od</w:t>
            </w:r>
            <w:r w:rsidR="002410C5" w:rsidRPr="005E5899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.</w:t>
            </w:r>
          </w:p>
          <w:p w14:paraId="233FC116" w14:textId="3E05ADE4" w:rsidR="00C527FE" w:rsidRPr="005E5899" w:rsidRDefault="00C527FE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Głównego Inspektoratu Pracy w Warszawie</w:t>
            </w:r>
          </w:p>
        </w:tc>
        <w:tc>
          <w:tcPr>
            <w:tcW w:w="1134" w:type="dxa"/>
          </w:tcPr>
          <w:p w14:paraId="5FDF2DB3" w14:textId="3C7EF766" w:rsidR="00791D08" w:rsidRPr="005E5899" w:rsidRDefault="00461951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lastRenderedPageBreak/>
              <w:t>4</w:t>
            </w:r>
            <w:r w:rsidR="0043621C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sztuk</w:t>
            </w:r>
            <w:r w:rsidR="0043621C" w:rsidRPr="005E5899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2040" w:type="dxa"/>
          </w:tcPr>
          <w:p w14:paraId="0FE91B86" w14:textId="77777777" w:rsidR="00791D08" w:rsidRPr="005E5899" w:rsidRDefault="00791D08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7CD1A1F1" w14:textId="77777777" w:rsidR="00791D08" w:rsidRPr="005E5899" w:rsidRDefault="00791D08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5E5899" w14:paraId="07A5995B" w14:textId="77777777" w:rsidTr="00BB152A">
        <w:tc>
          <w:tcPr>
            <w:tcW w:w="4141" w:type="dxa"/>
          </w:tcPr>
          <w:p w14:paraId="066E43C6" w14:textId="22067444" w:rsidR="00791D08" w:rsidRPr="005E5899" w:rsidRDefault="0043621C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Serwer dla OIP wraz z całym oprzyrządowaniem, systemem operacyjnym, wraz z dostawą oraz </w:t>
            </w:r>
            <w:r w:rsidR="00A95F7E" w:rsidRPr="005E5899">
              <w:rPr>
                <w:rFonts w:cstheme="minorHAnsi"/>
                <w:sz w:val="24"/>
                <w:szCs w:val="24"/>
              </w:rPr>
              <w:t>7</w:t>
            </w:r>
            <w:r w:rsidRPr="005E5899">
              <w:rPr>
                <w:rFonts w:cstheme="minorHAnsi"/>
                <w:sz w:val="24"/>
                <w:szCs w:val="24"/>
              </w:rPr>
              <w:t xml:space="preserve"> -letnią gwarancją producenta od 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daty dostawy.</w:t>
            </w:r>
          </w:p>
          <w:p w14:paraId="03EAAE73" w14:textId="27A75F0D" w:rsidR="00C527FE" w:rsidRPr="005E5899" w:rsidRDefault="00C527FE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ośmiu Okręgowych Inspektoratów Pracy w Białymstoku, Bydgoszczy, Gdańsku, Katowicach, Łodzi, Olsztynie, Poznaniu i Wrocławiu</w:t>
            </w:r>
          </w:p>
        </w:tc>
        <w:tc>
          <w:tcPr>
            <w:tcW w:w="1134" w:type="dxa"/>
          </w:tcPr>
          <w:p w14:paraId="5D3311D8" w14:textId="2810D9C2" w:rsidR="00791D08" w:rsidRPr="005E5899" w:rsidRDefault="00FB0E70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1</w:t>
            </w:r>
            <w:r w:rsidR="00461951" w:rsidRPr="005E5899">
              <w:rPr>
                <w:rFonts w:cstheme="minorHAnsi"/>
                <w:sz w:val="24"/>
                <w:szCs w:val="24"/>
              </w:rPr>
              <w:t>6</w:t>
            </w:r>
            <w:r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sztuk</w:t>
            </w:r>
          </w:p>
        </w:tc>
        <w:tc>
          <w:tcPr>
            <w:tcW w:w="2040" w:type="dxa"/>
          </w:tcPr>
          <w:p w14:paraId="0B4081C9" w14:textId="77777777" w:rsidR="00791D08" w:rsidRPr="005E5899" w:rsidRDefault="00791D08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44BFA83A" w14:textId="77777777" w:rsidR="00791D08" w:rsidRPr="005E5899" w:rsidRDefault="00791D08" w:rsidP="00BB152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A783A15" w14:textId="0100F9CC" w:rsidR="00FB0E70" w:rsidRPr="005E5899" w:rsidRDefault="00BB152A" w:rsidP="005E5899">
      <w:pPr>
        <w:pStyle w:val="Akapitzlist"/>
        <w:numPr>
          <w:ilvl w:val="2"/>
          <w:numId w:val="24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b/>
          <w:bCs/>
          <w:sz w:val="24"/>
          <w:szCs w:val="24"/>
        </w:rPr>
        <w:br w:type="textWrapping" w:clear="all"/>
      </w:r>
      <w:r w:rsidR="00FB0E70" w:rsidRPr="009C4792">
        <w:rPr>
          <w:rFonts w:eastAsiaTheme="minorEastAsia" w:cstheme="minorHAnsi"/>
          <w:b/>
          <w:bCs/>
          <w:sz w:val="24"/>
          <w:szCs w:val="24"/>
        </w:rPr>
        <w:t xml:space="preserve">Wariant </w:t>
      </w:r>
      <w:r w:rsidR="00C90F45" w:rsidRPr="009C4792">
        <w:rPr>
          <w:rFonts w:eastAsiaTheme="minorEastAsia" w:cstheme="minorHAnsi"/>
          <w:b/>
          <w:bCs/>
          <w:sz w:val="24"/>
          <w:szCs w:val="24"/>
        </w:rPr>
        <w:t>II</w:t>
      </w:r>
      <w:r w:rsidR="00FB0E70" w:rsidRPr="009C4792">
        <w:rPr>
          <w:rFonts w:eastAsiaTheme="minorEastAsia" w:cstheme="minorHAnsi"/>
          <w:b/>
          <w:bCs/>
          <w:sz w:val="24"/>
          <w:szCs w:val="24"/>
        </w:rPr>
        <w:t xml:space="preserve"> </w:t>
      </w:r>
      <w:r w:rsidR="00FB0E70" w:rsidRPr="009C4792">
        <w:rPr>
          <w:rFonts w:eastAsiaTheme="minorEastAsia" w:cstheme="minorHAnsi"/>
          <w:sz w:val="24"/>
          <w:szCs w:val="24"/>
        </w:rPr>
        <w:t>–</w:t>
      </w:r>
      <w:r w:rsidR="00FB0E70" w:rsidRPr="005E5899">
        <w:rPr>
          <w:rFonts w:eastAsiaTheme="minorEastAsia" w:cstheme="minorHAnsi"/>
          <w:sz w:val="24"/>
          <w:szCs w:val="24"/>
        </w:rPr>
        <w:t xml:space="preserve"> </w:t>
      </w:r>
      <w:r w:rsidR="00A95F7E" w:rsidRPr="005E5899">
        <w:rPr>
          <w:rFonts w:eastAsiaTheme="minorEastAsia" w:cstheme="minorHAnsi"/>
          <w:sz w:val="24"/>
          <w:szCs w:val="24"/>
        </w:rPr>
        <w:t xml:space="preserve">Serwery spełniające parametry </w:t>
      </w:r>
      <w:bookmarkStart w:id="1" w:name="OLE_LINK2"/>
      <w:r w:rsidR="00A935D6" w:rsidRPr="005E5899">
        <w:rPr>
          <w:rFonts w:eastAsiaTheme="minorEastAsia" w:cstheme="minorHAnsi"/>
          <w:sz w:val="24"/>
          <w:szCs w:val="24"/>
        </w:rPr>
        <w:t xml:space="preserve">techniczne </w:t>
      </w:r>
      <w:bookmarkEnd w:id="1"/>
      <w:r w:rsidR="00A95F7E" w:rsidRPr="005E5899">
        <w:rPr>
          <w:rFonts w:eastAsiaTheme="minorEastAsia" w:cstheme="minorHAnsi"/>
          <w:sz w:val="24"/>
          <w:szCs w:val="24"/>
        </w:rPr>
        <w:t>podstawowe i dodatkowe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5801C2" w:rsidRPr="005E5899" w14:paraId="2E5F206C" w14:textId="77777777" w:rsidTr="00F06958">
        <w:trPr>
          <w:tblHeader/>
        </w:trPr>
        <w:tc>
          <w:tcPr>
            <w:tcW w:w="4991" w:type="dxa"/>
          </w:tcPr>
          <w:p w14:paraId="7F137F28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24BB204F" w14:textId="1089767F" w:rsidR="009C4792" w:rsidRDefault="009C4792" w:rsidP="009C4792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5E5899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wariantu II</w:t>
            </w:r>
          </w:p>
          <w:p w14:paraId="2A021EAA" w14:textId="0493A30F" w:rsidR="00FB0E70" w:rsidRPr="005E5899" w:rsidRDefault="009C4792" w:rsidP="009C4792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(4x serwer typu GIP + 16x serwer typu OIP)</w:t>
            </w:r>
            <w:r w:rsidR="00FB0E70"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801C2" w:rsidRPr="005E5899" w14:paraId="73FA9F75" w14:textId="77777777" w:rsidTr="00C527FE">
        <w:tc>
          <w:tcPr>
            <w:tcW w:w="4991" w:type="dxa"/>
          </w:tcPr>
          <w:p w14:paraId="126B9FB6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5DABFBD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5801C2" w:rsidRPr="005E5899" w14:paraId="5F2FA43C" w14:textId="77777777" w:rsidTr="00C527FE">
        <w:tc>
          <w:tcPr>
            <w:tcW w:w="4991" w:type="dxa"/>
          </w:tcPr>
          <w:p w14:paraId="70C4379F" w14:textId="58A92B90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lastRenderedPageBreak/>
              <w:t xml:space="preserve">Orientacyjny łączny koszt realizacji zamówienia PLN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3296D329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0930E0BB" w14:textId="0E2D2F09" w:rsidR="00216128" w:rsidRPr="005E5899" w:rsidRDefault="0043621C" w:rsidP="005E5899">
      <w:pPr>
        <w:spacing w:before="240" w:after="240" w:line="360" w:lineRule="auto"/>
        <w:ind w:firstLine="709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Szczegółowa wycena:</w:t>
      </w:r>
    </w:p>
    <w:tbl>
      <w:tblPr>
        <w:tblStyle w:val="Tabela-Siatka"/>
        <w:tblW w:w="9505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207"/>
        <w:gridCol w:w="1152"/>
        <w:gridCol w:w="2073"/>
        <w:gridCol w:w="2073"/>
      </w:tblGrid>
      <w:tr w:rsidR="009C4792" w:rsidRPr="005E5899" w14:paraId="41BD8AE1" w14:textId="77777777" w:rsidTr="00C527FE">
        <w:trPr>
          <w:trHeight w:val="1672"/>
          <w:tblHeader/>
        </w:trPr>
        <w:tc>
          <w:tcPr>
            <w:tcW w:w="4207" w:type="dxa"/>
          </w:tcPr>
          <w:p w14:paraId="34C230A9" w14:textId="77777777" w:rsidR="009C4792" w:rsidRPr="005E5899" w:rsidRDefault="009C4792" w:rsidP="009C4792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5E5899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14:paraId="18D18A6E" w14:textId="77777777" w:rsidR="009C4792" w:rsidRPr="005E5899" w:rsidRDefault="009C4792" w:rsidP="009C4792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73" w:type="dxa"/>
          </w:tcPr>
          <w:p w14:paraId="39B858EE" w14:textId="73549ADE" w:rsidR="009C4792" w:rsidRPr="005E5899" w:rsidRDefault="009C4792" w:rsidP="009C4792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 bez podatku VAT  (PLN)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cena netto jednego serwera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- nie mn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o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ż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y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ć przez ilość</w:t>
            </w:r>
          </w:p>
        </w:tc>
        <w:tc>
          <w:tcPr>
            <w:tcW w:w="2073" w:type="dxa"/>
          </w:tcPr>
          <w:p w14:paraId="70387A6D" w14:textId="308CD563" w:rsidR="009C4792" w:rsidRPr="005E5899" w:rsidRDefault="009C4792" w:rsidP="009C4792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 z podatkiem VAT (PLN)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Pr="009C4792">
              <w:rPr>
                <w:rFonts w:cstheme="minorHAnsi"/>
                <w:b/>
                <w:bCs/>
                <w:sz w:val="24"/>
                <w:szCs w:val="24"/>
              </w:rPr>
              <w:t>cena brutto jednego serwera</w:t>
            </w:r>
            <w:r w:rsidRPr="009C4792">
              <w:rPr>
                <w:rFonts w:cstheme="minorHAnsi"/>
                <w:sz w:val="24"/>
                <w:szCs w:val="24"/>
              </w:rPr>
              <w:t xml:space="preserve"> - 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- nie mn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o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ż</w:t>
            </w:r>
            <w:r w:rsidR="00BB152A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y</w:t>
            </w:r>
            <w:r w:rsidR="00BB152A" w:rsidRPr="0082500B">
              <w:rPr>
                <w:rFonts w:asciiTheme="majorHAnsi" w:hAnsiTheme="majorHAnsi" w:cstheme="majorHAnsi"/>
                <w:b/>
                <w:bCs/>
                <w:color w:val="EE0000"/>
                <w:sz w:val="24"/>
                <w:szCs w:val="24"/>
              </w:rPr>
              <w:t>ć przez ilość</w:t>
            </w:r>
          </w:p>
        </w:tc>
      </w:tr>
      <w:tr w:rsidR="00C527FE" w:rsidRPr="005E5899" w14:paraId="77F0CF45" w14:textId="77777777" w:rsidTr="00C527FE">
        <w:trPr>
          <w:trHeight w:val="2315"/>
        </w:trPr>
        <w:tc>
          <w:tcPr>
            <w:tcW w:w="4207" w:type="dxa"/>
          </w:tcPr>
          <w:p w14:paraId="6D46C2B3" w14:textId="1F9DE388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>Serwer dla GIP wraz z całym oprzyrządowaniem, systemem operacyjnym, wraz z dostawą oraz 7 -letnią gwarancją producenta od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  <w:p w14:paraId="1F85A724" w14:textId="4EA83062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Głównego Inspektoratu Pracy w Warszawie</w:t>
            </w:r>
          </w:p>
        </w:tc>
        <w:tc>
          <w:tcPr>
            <w:tcW w:w="1152" w:type="dxa"/>
          </w:tcPr>
          <w:p w14:paraId="6569DBE7" w14:textId="3713E496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4 sztuki</w:t>
            </w:r>
          </w:p>
        </w:tc>
        <w:tc>
          <w:tcPr>
            <w:tcW w:w="2073" w:type="dxa"/>
          </w:tcPr>
          <w:p w14:paraId="2926263B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7955BD5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C527FE" w:rsidRPr="005E5899" w14:paraId="7D22B6E9" w14:textId="77777777" w:rsidTr="00C527FE">
        <w:trPr>
          <w:trHeight w:val="2234"/>
        </w:trPr>
        <w:tc>
          <w:tcPr>
            <w:tcW w:w="4207" w:type="dxa"/>
          </w:tcPr>
          <w:p w14:paraId="47233F09" w14:textId="072E9B3F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Serwer dla OIP wraz z całym oprzyrządowaniem, systemem operacyjnym, wraz z dostawą oraz 7 -letnią gwarancją producenta od 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daty dostawy.</w:t>
            </w:r>
          </w:p>
          <w:p w14:paraId="6C4C828C" w14:textId="2E360B78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 xml:space="preserve">Wraz z kosztami dostawy do ośmiu Okręgowych Inspektoratów Pracy w Białymstoku, Bydgoszczy, Gdańsku, 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lastRenderedPageBreak/>
              <w:t>Katowicach, Łodzi, Olsztynie, Poznaniu i Wrocławiu</w:t>
            </w:r>
          </w:p>
        </w:tc>
        <w:tc>
          <w:tcPr>
            <w:tcW w:w="1152" w:type="dxa"/>
          </w:tcPr>
          <w:p w14:paraId="4E39380F" w14:textId="7E861533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lastRenderedPageBreak/>
              <w:t>16 sztuk</w:t>
            </w:r>
          </w:p>
        </w:tc>
        <w:tc>
          <w:tcPr>
            <w:tcW w:w="2073" w:type="dxa"/>
          </w:tcPr>
          <w:p w14:paraId="04287364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EDF71F0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9CDBC6C" w14:textId="77777777" w:rsidR="0043621C" w:rsidRPr="005E5899" w:rsidRDefault="0043621C" w:rsidP="005E5899">
      <w:pPr>
        <w:spacing w:before="240" w:after="240" w:line="360" w:lineRule="auto"/>
        <w:rPr>
          <w:rFonts w:eastAsiaTheme="minorEastAsia" w:cstheme="minorHAnsi"/>
          <w:sz w:val="24"/>
          <w:szCs w:val="24"/>
        </w:rPr>
      </w:pPr>
    </w:p>
    <w:sectPr w:rsidR="0043621C" w:rsidRPr="005E5899" w:rsidSect="00306B02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A3ED1" w14:textId="77777777" w:rsidR="005A4498" w:rsidRDefault="005A4498" w:rsidP="005123A0">
      <w:pPr>
        <w:spacing w:after="0" w:line="240" w:lineRule="auto"/>
      </w:pPr>
      <w:r>
        <w:separator/>
      </w:r>
    </w:p>
  </w:endnote>
  <w:endnote w:type="continuationSeparator" w:id="0">
    <w:p w14:paraId="01E4122B" w14:textId="77777777" w:rsidR="005A4498" w:rsidRDefault="005A4498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572E" w14:textId="77777777" w:rsidR="005A4498" w:rsidRDefault="005A4498" w:rsidP="005123A0">
      <w:pPr>
        <w:spacing w:after="0" w:line="240" w:lineRule="auto"/>
      </w:pPr>
      <w:r>
        <w:separator/>
      </w:r>
    </w:p>
  </w:footnote>
  <w:footnote w:type="continuationSeparator" w:id="0">
    <w:p w14:paraId="514CB39B" w14:textId="77777777" w:rsidR="005A4498" w:rsidRDefault="005A4498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CE35E" w14:textId="28E80C34" w:rsidR="009C4792" w:rsidRPr="009C4792" w:rsidRDefault="009C4792">
    <w:pPr>
      <w:pStyle w:val="Nagwek"/>
      <w:rPr>
        <w:i/>
        <w:iCs/>
      </w:rPr>
    </w:pPr>
    <w:r w:rsidRPr="009C4792">
      <w:rPr>
        <w:i/>
        <w:iCs/>
      </w:rPr>
      <w:t>Drugie podejście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97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E9592B"/>
    <w:multiLevelType w:val="hybridMultilevel"/>
    <w:tmpl w:val="0442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5"/>
  </w:num>
  <w:num w:numId="2" w16cid:durableId="1143697101">
    <w:abstractNumId w:val="14"/>
  </w:num>
  <w:num w:numId="3" w16cid:durableId="924996402">
    <w:abstractNumId w:val="6"/>
  </w:num>
  <w:num w:numId="4" w16cid:durableId="141973139">
    <w:abstractNumId w:val="18"/>
  </w:num>
  <w:num w:numId="5" w16cid:durableId="1593396960">
    <w:abstractNumId w:val="23"/>
  </w:num>
  <w:num w:numId="6" w16cid:durableId="746071753">
    <w:abstractNumId w:val="27"/>
  </w:num>
  <w:num w:numId="7" w16cid:durableId="1844738458">
    <w:abstractNumId w:val="21"/>
  </w:num>
  <w:num w:numId="8" w16cid:durableId="1923879094">
    <w:abstractNumId w:val="9"/>
  </w:num>
  <w:num w:numId="9" w16cid:durableId="1254388545">
    <w:abstractNumId w:val="34"/>
  </w:num>
  <w:num w:numId="10" w16cid:durableId="505245643">
    <w:abstractNumId w:val="30"/>
  </w:num>
  <w:num w:numId="11" w16cid:durableId="1456173834">
    <w:abstractNumId w:val="5"/>
  </w:num>
  <w:num w:numId="12" w16cid:durableId="1747025498">
    <w:abstractNumId w:val="1"/>
  </w:num>
  <w:num w:numId="13" w16cid:durableId="1248074437">
    <w:abstractNumId w:val="11"/>
  </w:num>
  <w:num w:numId="14" w16cid:durableId="812404962">
    <w:abstractNumId w:val="3"/>
  </w:num>
  <w:num w:numId="15" w16cid:durableId="1110200046">
    <w:abstractNumId w:val="32"/>
  </w:num>
  <w:num w:numId="16" w16cid:durableId="1724788254">
    <w:abstractNumId w:val="20"/>
  </w:num>
  <w:num w:numId="17" w16cid:durableId="1950160476">
    <w:abstractNumId w:val="33"/>
  </w:num>
  <w:num w:numId="18" w16cid:durableId="1039089138">
    <w:abstractNumId w:val="16"/>
  </w:num>
  <w:num w:numId="19" w16cid:durableId="758061167">
    <w:abstractNumId w:val="2"/>
  </w:num>
  <w:num w:numId="20" w16cid:durableId="622467058">
    <w:abstractNumId w:val="25"/>
  </w:num>
  <w:num w:numId="21" w16cid:durableId="638462203">
    <w:abstractNumId w:val="10"/>
  </w:num>
  <w:num w:numId="22" w16cid:durableId="340818489">
    <w:abstractNumId w:val="12"/>
  </w:num>
  <w:num w:numId="23" w16cid:durableId="591667767">
    <w:abstractNumId w:val="15"/>
  </w:num>
  <w:num w:numId="24" w16cid:durableId="1941524631">
    <w:abstractNumId w:val="17"/>
  </w:num>
  <w:num w:numId="25" w16cid:durableId="503786491">
    <w:abstractNumId w:val="29"/>
  </w:num>
  <w:num w:numId="26" w16cid:durableId="446318673">
    <w:abstractNumId w:val="22"/>
  </w:num>
  <w:num w:numId="27" w16cid:durableId="561253440">
    <w:abstractNumId w:val="19"/>
  </w:num>
  <w:num w:numId="28" w16cid:durableId="369185981">
    <w:abstractNumId w:val="0"/>
  </w:num>
  <w:num w:numId="29" w16cid:durableId="1438869196">
    <w:abstractNumId w:val="26"/>
  </w:num>
  <w:num w:numId="30" w16cid:durableId="1178808827">
    <w:abstractNumId w:val="8"/>
  </w:num>
  <w:num w:numId="31" w16cid:durableId="985744441">
    <w:abstractNumId w:val="7"/>
  </w:num>
  <w:num w:numId="32" w16cid:durableId="1140463087">
    <w:abstractNumId w:val="13"/>
  </w:num>
  <w:num w:numId="33" w16cid:durableId="1168710110">
    <w:abstractNumId w:val="28"/>
  </w:num>
  <w:num w:numId="34" w16cid:durableId="2026397262">
    <w:abstractNumId w:val="24"/>
  </w:num>
  <w:num w:numId="35" w16cid:durableId="448859689">
    <w:abstractNumId w:val="31"/>
  </w:num>
  <w:num w:numId="36" w16cid:durableId="1931042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45B28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6016"/>
    <w:rsid w:val="001B64EE"/>
    <w:rsid w:val="001C1292"/>
    <w:rsid w:val="001C721F"/>
    <w:rsid w:val="001C78C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15D3F"/>
    <w:rsid w:val="0032338C"/>
    <w:rsid w:val="003532F0"/>
    <w:rsid w:val="00354165"/>
    <w:rsid w:val="00365F3F"/>
    <w:rsid w:val="003711E2"/>
    <w:rsid w:val="00372B28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A49FD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3621C"/>
    <w:rsid w:val="0044227D"/>
    <w:rsid w:val="00442EB9"/>
    <w:rsid w:val="004474ED"/>
    <w:rsid w:val="004614E9"/>
    <w:rsid w:val="00461951"/>
    <w:rsid w:val="00470D71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801C2"/>
    <w:rsid w:val="005907FE"/>
    <w:rsid w:val="005929A2"/>
    <w:rsid w:val="005A0ABB"/>
    <w:rsid w:val="005A4498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5899"/>
    <w:rsid w:val="005E7EBC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94EBC"/>
    <w:rsid w:val="006A0A48"/>
    <w:rsid w:val="006A582E"/>
    <w:rsid w:val="006C0140"/>
    <w:rsid w:val="006C18FE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56FC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30D2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3171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C4792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1190"/>
    <w:rsid w:val="00A74B58"/>
    <w:rsid w:val="00A77890"/>
    <w:rsid w:val="00A81FC2"/>
    <w:rsid w:val="00A85795"/>
    <w:rsid w:val="00A935D6"/>
    <w:rsid w:val="00A93A09"/>
    <w:rsid w:val="00A95F7E"/>
    <w:rsid w:val="00A97DF9"/>
    <w:rsid w:val="00AA0F72"/>
    <w:rsid w:val="00AA2FA8"/>
    <w:rsid w:val="00AA3094"/>
    <w:rsid w:val="00AB2529"/>
    <w:rsid w:val="00AB2ADB"/>
    <w:rsid w:val="00AB3BA4"/>
    <w:rsid w:val="00AC0871"/>
    <w:rsid w:val="00AD1344"/>
    <w:rsid w:val="00AD5051"/>
    <w:rsid w:val="00AE1CE6"/>
    <w:rsid w:val="00AE24FA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575DE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152A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30A6"/>
    <w:rsid w:val="00C24789"/>
    <w:rsid w:val="00C302CF"/>
    <w:rsid w:val="00C43120"/>
    <w:rsid w:val="00C4543C"/>
    <w:rsid w:val="00C5259A"/>
    <w:rsid w:val="00C527FE"/>
    <w:rsid w:val="00C621F4"/>
    <w:rsid w:val="00C73174"/>
    <w:rsid w:val="00C74DBC"/>
    <w:rsid w:val="00C77816"/>
    <w:rsid w:val="00C90F45"/>
    <w:rsid w:val="00C944DA"/>
    <w:rsid w:val="00C9671B"/>
    <w:rsid w:val="00CA2F63"/>
    <w:rsid w:val="00CC7D47"/>
    <w:rsid w:val="00CD3AD1"/>
    <w:rsid w:val="00CE6AE7"/>
    <w:rsid w:val="00CE7600"/>
    <w:rsid w:val="00CF16D7"/>
    <w:rsid w:val="00D1531A"/>
    <w:rsid w:val="00D23648"/>
    <w:rsid w:val="00D3392E"/>
    <w:rsid w:val="00D36DAA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1AE4"/>
    <w:rsid w:val="00DF5151"/>
    <w:rsid w:val="00DF5D9D"/>
    <w:rsid w:val="00DF64A0"/>
    <w:rsid w:val="00E069F8"/>
    <w:rsid w:val="00E10B23"/>
    <w:rsid w:val="00E13F52"/>
    <w:rsid w:val="00E1772E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6306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  <w15:docId w15:val="{FB35D619-33D6-45F6-9A1F-CAF6ED72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353</Words>
  <Characters>2139</Characters>
  <Application>Microsoft Office Word</Application>
  <DocSecurity>0</DocSecurity>
  <Lines>118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Piotr Kołomański</cp:lastModifiedBy>
  <cp:revision>10</cp:revision>
  <dcterms:created xsi:type="dcterms:W3CDTF">2024-04-25T06:27:00Z</dcterms:created>
  <dcterms:modified xsi:type="dcterms:W3CDTF">2026-01-22T11:40:00Z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GIP-GOI.0502.2.2026.2</vt:lpwstr>
  </property>
  <property fmtid="{D5CDD505-2E9C-101B-9397-08002B2CF9AE}" pid="3" name="UNPPisma">
    <vt:lpwstr>GIP-26-22072</vt:lpwstr>
  </property>
  <property fmtid="{D5CDD505-2E9C-101B-9397-08002B2CF9AE}" pid="4" name="ZnakSprawy">
    <vt:lpwstr>GIP-GOI.0502.2.2026</vt:lpwstr>
  </property>
  <property fmtid="{D5CDD505-2E9C-101B-9397-08002B2CF9AE}" pid="5" name="ZnakSprawy2">
    <vt:lpwstr>Znak sprawy: GIP-GOI.0502.2.2026</vt:lpwstr>
  </property>
  <property fmtid="{D5CDD505-2E9C-101B-9397-08002B2CF9AE}" pid="6" name="AktualnaDataSlownie">
    <vt:lpwstr>22 stycznia 2026</vt:lpwstr>
  </property>
  <property fmtid="{D5CDD505-2E9C-101B-9397-08002B2CF9AE}" pid="7" name="ZnakSprawyPrzedPrzeniesieniem">
    <vt:lpwstr/>
  </property>
  <property fmtid="{D5CDD505-2E9C-101B-9397-08002B2CF9AE}" pid="8" name="Autor">
    <vt:lpwstr>Kołomański Piotr</vt:lpwstr>
  </property>
  <property fmtid="{D5CDD505-2E9C-101B-9397-08002B2CF9AE}" pid="9" name="AutorNumer">
    <vt:lpwstr>000207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PK4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Prośba o publikacje na BIPie - Zapytanie o wartość zamówienia Serwery II transza - II podejście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2026-01-22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Departament Prewencji i Promocji(GNR)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2026-01-22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2026-01-22 12:29:32</vt:lpwstr>
  </property>
  <property fmtid="{D5CDD505-2E9C-101B-9397-08002B2CF9AE}" pid="41" name="TematSprawy">
    <vt:lpwstr>Dostawa serwerów wirtualizacyjnych dla PIP - druga transza - 20 szt. - drugie podejście</vt:lpwstr>
  </property>
  <property fmtid="{D5CDD505-2E9C-101B-9397-08002B2CF9AE}" pid="42" name="ProwadzacySprawe">
    <vt:lpwstr>Kołomański Piotr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> </vt:lpwstr>
  </property>
  <property fmtid="{D5CDD505-2E9C-101B-9397-08002B2CF9AE}" pid="54" name="TrescPisma">
    <vt:lpwstr/>
  </property>
</Properties>
</file>