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AB6921">
      <w:pPr>
        <w:pStyle w:val="Nagwek2"/>
        <w:jc w:val="center"/>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00CC769E">
        <w:t>n</w:t>
      </w:r>
      <w:r w:rsidRPr="005A5163">
        <w:t xml:space="preserve">r ew. </w:t>
      </w:r>
      <w:r w:rsidR="00AB6921">
        <w:t>14</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w:t>
      </w:r>
      <w:r w:rsidR="00A11F31">
        <w:rPr>
          <w:rFonts w:ascii="Times New Roman" w:eastAsia="Times New Roman" w:hAnsi="Times New Roman" w:cs="Times New Roman"/>
          <w:sz w:val="24"/>
          <w:szCs w:val="24"/>
          <w:lang w:eastAsia="pl-PL"/>
        </w:rPr>
        <w:t>, z póżn. zm.</w:t>
      </w:r>
      <w:r w:rsidRPr="00B40595">
        <w:rPr>
          <w:rFonts w:ascii="Times New Roman" w:eastAsia="Times New Roman" w:hAnsi="Times New Roman" w:cs="Times New Roman"/>
          <w:sz w:val="24"/>
          <w:szCs w:val="24"/>
          <w:lang w:eastAsia="pl-PL"/>
        </w:rPr>
        <w:t>)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A11F31"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11F31">
        <w:rPr>
          <w:rFonts w:ascii="Times New Roman" w:eastAsia="Times New Roman" w:hAnsi="Times New Roman" w:cs="Times New Roman"/>
          <w:b/>
          <w:sz w:val="24"/>
          <w:szCs w:val="24"/>
          <w:lang w:eastAsia="pl-PL"/>
        </w:rPr>
        <w:t xml:space="preserve">Podmioty uprawnione i nieuprawnione do udziału w konkursie </w:t>
      </w:r>
    </w:p>
    <w:p w:rsidR="0054677C" w:rsidRPr="00A11F31"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A11F31"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A11F31"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A11F31">
        <w:rPr>
          <w:rFonts w:ascii="Times New Roman" w:eastAsia="Times New Roman" w:hAnsi="Times New Roman" w:cs="Times New Roman"/>
          <w:sz w:val="24"/>
          <w:szCs w:val="24"/>
          <w:lang w:eastAsia="pl-PL"/>
        </w:rPr>
        <w:t>gwarancjach wolności sumienia i </w:t>
      </w:r>
      <w:r w:rsidRPr="00A11F31">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A11F31"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stowarzyszenia jednostek samorządu terytorialnego;</w:t>
      </w:r>
    </w:p>
    <w:p w:rsidR="0054677C" w:rsidRPr="00A11F31"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spółdzielnie socjalne;</w:t>
      </w:r>
    </w:p>
    <w:p w:rsidR="0054677C" w:rsidRPr="00A11F31"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A11F31">
        <w:rPr>
          <w:rFonts w:ascii="Times New Roman" w:eastAsia="Times New Roman" w:hAnsi="Times New Roman" w:cs="Times New Roman"/>
          <w:i/>
          <w:sz w:val="24"/>
          <w:szCs w:val="24"/>
          <w:lang w:eastAsia="pl-PL"/>
        </w:rPr>
        <w:t>o </w:t>
      </w:r>
      <w:r w:rsidRPr="00A11F31">
        <w:rPr>
          <w:rFonts w:ascii="Times New Roman" w:eastAsia="Times New Roman" w:hAnsi="Times New Roman" w:cs="Times New Roman"/>
          <w:i/>
          <w:sz w:val="24"/>
          <w:szCs w:val="24"/>
          <w:lang w:eastAsia="pl-PL"/>
        </w:rPr>
        <w:t>sporcie</w:t>
      </w:r>
      <w:r w:rsidRPr="00A11F31">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A11F31">
        <w:rPr>
          <w:rFonts w:ascii="Times New Roman" w:eastAsia="Times New Roman" w:hAnsi="Times New Roman" w:cs="Times New Roman"/>
          <w:sz w:val="24"/>
          <w:szCs w:val="24"/>
          <w:lang w:eastAsia="pl-PL"/>
        </w:rPr>
        <w:t>ch udziałowców, akcjonariuszy i </w:t>
      </w:r>
      <w:r w:rsidRPr="00A11F31">
        <w:rPr>
          <w:rFonts w:ascii="Times New Roman" w:eastAsia="Times New Roman" w:hAnsi="Times New Roman" w:cs="Times New Roman"/>
          <w:sz w:val="24"/>
          <w:szCs w:val="24"/>
          <w:lang w:eastAsia="pl-PL"/>
        </w:rPr>
        <w:t>pracowników.</w:t>
      </w:r>
    </w:p>
    <w:p w:rsidR="00756A02" w:rsidRPr="00A11F31"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A11F31">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A11F31"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A11F31">
        <w:rPr>
          <w:rFonts w:ascii="Times New Roman" w:eastAsia="Times New Roman" w:hAnsi="Times New Roman" w:cs="Times New Roman"/>
          <w:b/>
          <w:sz w:val="24"/>
          <w:szCs w:val="24"/>
          <w:lang w:eastAsia="pl-PL"/>
        </w:rPr>
        <w:t>Złożenie oferty</w:t>
      </w:r>
    </w:p>
    <w:p w:rsidR="0054677C" w:rsidRPr="00A11F31"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A11F31">
        <w:rPr>
          <w:rFonts w:ascii="Times New Roman" w:hAnsi="Times New Roman" w:cs="Times New Roman"/>
          <w:sz w:val="24"/>
          <w:szCs w:val="24"/>
        </w:rPr>
        <w:t xml:space="preserve">Oferta musi zostać złożona za pośrednictwem serwisu internetowego </w:t>
      </w:r>
      <w:hyperlink r:id="rId9" w:history="1">
        <w:r w:rsidRPr="00A11F31">
          <w:rPr>
            <w:rStyle w:val="Hipercze"/>
            <w:rFonts w:ascii="Times New Roman" w:hAnsi="Times New Roman" w:cs="Times New Roman"/>
            <w:sz w:val="24"/>
            <w:szCs w:val="24"/>
          </w:rPr>
          <w:t>www.witkac.pl</w:t>
        </w:r>
      </w:hyperlink>
      <w:r w:rsidRPr="00A11F31">
        <w:rPr>
          <w:rFonts w:ascii="Times New Roman" w:hAnsi="Times New Roman" w:cs="Times New Roman"/>
          <w:sz w:val="24"/>
          <w:szCs w:val="24"/>
        </w:rPr>
        <w:t xml:space="preserve">  poprzez elektroniczny formularz dostępny w tym serwisie. </w:t>
      </w:r>
    </w:p>
    <w:p w:rsidR="0054677C" w:rsidRPr="00A11F31"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Oferent w ramach konkursu może złożyć </w:t>
      </w:r>
      <w:r w:rsidR="008B219E" w:rsidRPr="00A11F31">
        <w:rPr>
          <w:rFonts w:ascii="Times New Roman" w:eastAsia="Times New Roman" w:hAnsi="Times New Roman" w:cs="Times New Roman"/>
          <w:sz w:val="24"/>
          <w:szCs w:val="24"/>
          <w:lang w:eastAsia="pl-PL"/>
        </w:rPr>
        <w:t xml:space="preserve">jedną </w:t>
      </w:r>
      <w:r w:rsidRPr="00A11F31">
        <w:rPr>
          <w:rFonts w:ascii="Times New Roman" w:eastAsia="Times New Roman" w:hAnsi="Times New Roman" w:cs="Times New Roman"/>
          <w:sz w:val="24"/>
          <w:szCs w:val="24"/>
          <w:lang w:eastAsia="pl-PL"/>
        </w:rPr>
        <w:t>ofert</w:t>
      </w:r>
      <w:r w:rsidR="008B219E" w:rsidRPr="00A11F31">
        <w:rPr>
          <w:rFonts w:ascii="Times New Roman" w:eastAsia="Times New Roman" w:hAnsi="Times New Roman" w:cs="Times New Roman"/>
          <w:sz w:val="24"/>
          <w:szCs w:val="24"/>
          <w:lang w:eastAsia="pl-PL"/>
        </w:rPr>
        <w:t>ę</w:t>
      </w:r>
      <w:r w:rsidRPr="00A11F31">
        <w:rPr>
          <w:rFonts w:ascii="Times New Roman" w:eastAsia="Times New Roman" w:hAnsi="Times New Roman" w:cs="Times New Roman"/>
          <w:sz w:val="24"/>
          <w:szCs w:val="24"/>
          <w:lang w:eastAsia="pl-PL"/>
        </w:rPr>
        <w:t>.</w:t>
      </w:r>
    </w:p>
    <w:p w:rsidR="0054677C" w:rsidRPr="00A11F31"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A11F31">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A11F31">
        <w:rPr>
          <w:rFonts w:ascii="Times New Roman" w:hAnsi="Times New Roman" w:cs="Times New Roman"/>
          <w:b/>
          <w:sz w:val="24"/>
          <w:szCs w:val="24"/>
        </w:rPr>
        <w:t xml:space="preserve">w serwisie </w:t>
      </w:r>
      <w:r w:rsidRPr="00A11F31">
        <w:rPr>
          <w:rFonts w:ascii="Times New Roman" w:hAnsi="Times New Roman" w:cs="Times New Roman"/>
          <w:b/>
          <w:sz w:val="24"/>
          <w:szCs w:val="24"/>
        </w:rPr>
        <w:t>witkac.pl.</w:t>
      </w:r>
    </w:p>
    <w:p w:rsidR="00CD0A1B" w:rsidRPr="00A11F31"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A11F31">
        <w:rPr>
          <w:rFonts w:ascii="Times New Roman" w:eastAsia="Times New Roman" w:hAnsi="Times New Roman" w:cs="Times New Roman"/>
          <w:sz w:val="24"/>
          <w:szCs w:val="24"/>
          <w:lang w:eastAsia="pl-PL"/>
        </w:rPr>
        <w:t>Obowiązkowe jest wypełnienie wszystkich pól i tabel w of</w:t>
      </w:r>
      <w:r w:rsidR="00B84FE3" w:rsidRPr="00A11F31">
        <w:rPr>
          <w:rFonts w:ascii="Times New Roman" w:eastAsia="Times New Roman" w:hAnsi="Times New Roman" w:cs="Times New Roman"/>
          <w:sz w:val="24"/>
          <w:szCs w:val="24"/>
          <w:lang w:eastAsia="pl-PL"/>
        </w:rPr>
        <w:t>ercie, w szczególności tabeli z </w:t>
      </w:r>
      <w:r w:rsidRPr="00A11F31">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A11F31">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A11F31">
        <w:rPr>
          <w:rFonts w:ascii="Times New Roman" w:hAnsi="Times New Roman" w:cs="Times New Roman"/>
          <w:color w:val="000000" w:themeColor="text1"/>
          <w:sz w:val="24"/>
          <w:szCs w:val="24"/>
          <w:shd w:val="clear" w:color="auto" w:fill="FFFFFF"/>
        </w:rPr>
        <w:t xml:space="preserve">Cel zdania </w:t>
      </w:r>
      <w:r w:rsidRPr="00A11F31">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A11F31">
        <w:rPr>
          <w:rFonts w:ascii="Times New Roman" w:eastAsia="Times New Roman" w:hAnsi="Times New Roman" w:cs="Times New Roman"/>
          <w:color w:val="000000" w:themeColor="text1"/>
          <w:sz w:val="24"/>
          <w:szCs w:val="24"/>
          <w:lang w:eastAsia="pl-PL"/>
        </w:rPr>
        <w:t xml:space="preserve">Musi być mierzalny, </w:t>
      </w:r>
      <w:r w:rsidR="00AC5EAB" w:rsidRPr="00A11F31">
        <w:rPr>
          <w:rFonts w:ascii="Times New Roman" w:eastAsia="Times New Roman" w:hAnsi="Times New Roman" w:cs="Times New Roman"/>
          <w:color w:val="000000" w:themeColor="text1"/>
          <w:sz w:val="24"/>
          <w:szCs w:val="24"/>
          <w:lang w:eastAsia="pl-PL"/>
        </w:rPr>
        <w:t xml:space="preserve">osiągalny, realny i określone w </w:t>
      </w:r>
      <w:r w:rsidRPr="00A11F31">
        <w:rPr>
          <w:rFonts w:ascii="Times New Roman" w:eastAsia="Times New Roman" w:hAnsi="Times New Roman" w:cs="Times New Roman"/>
          <w:color w:val="000000" w:themeColor="text1"/>
          <w:sz w:val="24"/>
          <w:szCs w:val="24"/>
          <w:lang w:eastAsia="pl-PL"/>
        </w:rPr>
        <w:t>czasie.</w:t>
      </w:r>
    </w:p>
    <w:p w:rsidR="009D78BB" w:rsidRPr="00A11F31"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11F31">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A11F31">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A11F31">
        <w:rPr>
          <w:rFonts w:ascii="Times New Roman" w:hAnsi="Times New Roman" w:cs="Times New Roman"/>
          <w:sz w:val="24"/>
          <w:szCs w:val="24"/>
        </w:rPr>
        <w:t>i </w:t>
      </w:r>
      <w:r w:rsidRPr="00A11F31">
        <w:rPr>
          <w:rFonts w:ascii="Times New Roman" w:hAnsi="Times New Roman" w:cs="Times New Roman"/>
          <w:sz w:val="24"/>
          <w:szCs w:val="24"/>
        </w:rPr>
        <w:t>realne do osiągnięcia. Jest to niezwykle ważne w związku z systemem rozliczania przez re</w:t>
      </w:r>
      <w:r w:rsidR="00AC5EAB" w:rsidRPr="00A11F31">
        <w:rPr>
          <w:rFonts w:ascii="Times New Roman" w:hAnsi="Times New Roman" w:cs="Times New Roman"/>
          <w:sz w:val="24"/>
          <w:szCs w:val="24"/>
        </w:rPr>
        <w:t xml:space="preserve">zultaty. Rezultat opisany jest </w:t>
      </w:r>
      <w:r w:rsidRPr="00A11F31">
        <w:rPr>
          <w:rFonts w:ascii="Times New Roman" w:hAnsi="Times New Roman" w:cs="Times New Roman"/>
          <w:sz w:val="24"/>
          <w:szCs w:val="24"/>
        </w:rPr>
        <w:t xml:space="preserve">wskaźnikiem liczbowym. </w:t>
      </w:r>
    </w:p>
    <w:p w:rsidR="0054677C" w:rsidRPr="00A11F31"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b/>
          <w:sz w:val="24"/>
          <w:szCs w:val="24"/>
          <w:lang w:eastAsia="pl-PL"/>
        </w:rPr>
        <w:t>Rezultaty to nie działania</w:t>
      </w:r>
    </w:p>
    <w:p w:rsidR="0054677C" w:rsidRPr="00A11F31"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A11F31"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A11F31"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A11F31"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A11F31"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A11F31"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A11F31"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A11F31"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na etapie realizacji głównej części zadania, </w:t>
      </w:r>
    </w:p>
    <w:p w:rsidR="0054677C" w:rsidRPr="00A11F31"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na etapie podsumowania w końcowym okresie realizacji zadania.</w:t>
      </w:r>
    </w:p>
    <w:p w:rsidR="0054677C" w:rsidRPr="00A11F31"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AB6921"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Plan promocji musi być komplementarny z informacjami zawartymi w elektronicznym </w:t>
      </w:r>
      <w:r w:rsidRPr="00AB6921">
        <w:rPr>
          <w:rFonts w:ascii="Times New Roman" w:eastAsia="Times New Roman" w:hAnsi="Times New Roman" w:cs="Times New Roman"/>
          <w:sz w:val="24"/>
          <w:szCs w:val="24"/>
          <w:lang w:eastAsia="pl-PL"/>
        </w:rPr>
        <w:t>formularzu w sekcji 4 „Harmonogram i rezultaty” oraz sekcji 6 „Kalkulacja kosztów”.</w:t>
      </w:r>
    </w:p>
    <w:p w:rsidR="0054677C" w:rsidRPr="00BD7D4E"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B6921">
        <w:rPr>
          <w:rFonts w:ascii="Times New Roman" w:eastAsia="Times New Roman" w:hAnsi="Times New Roman" w:cs="Times New Roman"/>
          <w:sz w:val="24"/>
          <w:szCs w:val="24"/>
          <w:lang w:eastAsia="pl-PL"/>
        </w:rPr>
        <w:t xml:space="preserve">W przypadku realizacji szkolenia strzeleckiego lub taktyczno-poligonowego, w ramach </w:t>
      </w:r>
      <w:r w:rsidRPr="00BD7D4E">
        <w:rPr>
          <w:rFonts w:ascii="Times New Roman" w:eastAsia="Times New Roman" w:hAnsi="Times New Roman" w:cs="Times New Roman"/>
          <w:sz w:val="24"/>
          <w:szCs w:val="24"/>
          <w:lang w:eastAsia="pl-PL"/>
        </w:rPr>
        <w:t xml:space="preserve">którego planowana jest realizacja szkolenia w oparciu o zajęcia z zakresu podstawowego szkolenia wojskowego (np. musztra, szkolenie strzeleckie, OPBMR, szkolenie medyczne, taktyka, rozpoznanie, łączność, terenoznawstwo itp.), oferent jest zobowiązany </w:t>
      </w:r>
      <w:r w:rsidR="0028520E" w:rsidRPr="00BD7D4E">
        <w:rPr>
          <w:rFonts w:ascii="Times New Roman" w:eastAsia="Times New Roman" w:hAnsi="Times New Roman" w:cs="Times New Roman"/>
          <w:sz w:val="24"/>
          <w:szCs w:val="24"/>
          <w:lang w:eastAsia="pl-PL"/>
        </w:rPr>
        <w:br/>
      </w:r>
      <w:r w:rsidRPr="00BD7D4E">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Pr="00A11F31"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Pr="00A11F31"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A11F31">
        <w:rPr>
          <w:rFonts w:ascii="Times New Roman" w:eastAsia="Times New Roman" w:hAnsi="Times New Roman" w:cs="Times New Roman"/>
          <w:sz w:val="24"/>
          <w:szCs w:val="24"/>
          <w:lang w:eastAsia="pl-PL"/>
        </w:rPr>
        <w:t>rzypadku realizacji szkolenia z </w:t>
      </w:r>
      <w:r w:rsidRPr="00A11F31">
        <w:rPr>
          <w:rFonts w:ascii="Times New Roman" w:eastAsia="Times New Roman" w:hAnsi="Times New Roman" w:cs="Times New Roman"/>
          <w:sz w:val="24"/>
          <w:szCs w:val="24"/>
          <w:lang w:eastAsia="pl-PL"/>
        </w:rPr>
        <w:t xml:space="preserve">wykorzystaniem amunicji ślepej; </w:t>
      </w:r>
    </w:p>
    <w:p w:rsidR="000E358F" w:rsidRPr="00A11F31"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wykaz przedmiotów szkolenia wraz z zakresem t</w:t>
      </w:r>
      <w:r w:rsidR="006F47C4" w:rsidRPr="00A11F31">
        <w:rPr>
          <w:rFonts w:ascii="Times New Roman" w:eastAsia="Times New Roman" w:hAnsi="Times New Roman" w:cs="Times New Roman"/>
          <w:sz w:val="24"/>
          <w:szCs w:val="24"/>
          <w:lang w:eastAsia="pl-PL"/>
        </w:rPr>
        <w:t>ematycznym każdego przedmiotu i </w:t>
      </w:r>
      <w:r w:rsidRPr="00A11F31">
        <w:rPr>
          <w:rFonts w:ascii="Times New Roman" w:eastAsia="Times New Roman" w:hAnsi="Times New Roman" w:cs="Times New Roman"/>
          <w:sz w:val="24"/>
          <w:szCs w:val="24"/>
          <w:lang w:eastAsia="pl-PL"/>
        </w:rPr>
        <w:t>liczbą godzin szkoleniowych (go</w:t>
      </w:r>
      <w:r w:rsidR="00AC5EAB" w:rsidRPr="00A11F31">
        <w:rPr>
          <w:rFonts w:ascii="Times New Roman" w:eastAsia="Times New Roman" w:hAnsi="Times New Roman" w:cs="Times New Roman"/>
          <w:sz w:val="24"/>
          <w:szCs w:val="24"/>
          <w:lang w:eastAsia="pl-PL"/>
        </w:rPr>
        <w:t xml:space="preserve">dzina szkoleniowa – 45 min.), z </w:t>
      </w:r>
      <w:r w:rsidRPr="00A11F31">
        <w:rPr>
          <w:rFonts w:ascii="Times New Roman" w:eastAsia="Times New Roman" w:hAnsi="Times New Roman" w:cs="Times New Roman"/>
          <w:sz w:val="24"/>
          <w:szCs w:val="24"/>
          <w:lang w:eastAsia="pl-PL"/>
        </w:rPr>
        <w:t>uwzględnieniem podziału na zajęcia teoretyczne oraz zajęcia praktyczne;</w:t>
      </w:r>
    </w:p>
    <w:p w:rsidR="0054677C" w:rsidRPr="00A11F31"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A11F31">
        <w:rPr>
          <w:rFonts w:ascii="Times New Roman" w:eastAsia="Times New Roman" w:hAnsi="Times New Roman" w:cs="Times New Roman"/>
          <w:sz w:val="24"/>
          <w:szCs w:val="24"/>
          <w:lang w:eastAsia="pl-PL"/>
        </w:rPr>
        <w:lastRenderedPageBreak/>
        <w:t>uczestnik nabędzie umiejętność prowadzenia celnego o</w:t>
      </w:r>
      <w:r w:rsidR="00EA70B7" w:rsidRPr="00A11F31">
        <w:rPr>
          <w:rFonts w:ascii="Times New Roman" w:eastAsia="Times New Roman" w:hAnsi="Times New Roman" w:cs="Times New Roman"/>
          <w:sz w:val="24"/>
          <w:szCs w:val="24"/>
          <w:lang w:eastAsia="pl-PL"/>
        </w:rPr>
        <w:t>gnia do celów ukazujących się w </w:t>
      </w:r>
      <w:r w:rsidRPr="00A11F31">
        <w:rPr>
          <w:rFonts w:ascii="Times New Roman" w:eastAsia="Times New Roman" w:hAnsi="Times New Roman" w:cs="Times New Roman"/>
          <w:sz w:val="24"/>
          <w:szCs w:val="24"/>
          <w:lang w:eastAsia="pl-PL"/>
        </w:rPr>
        <w:t>postawie stojącej, klęczącej, leżącej oraz w ruchu itp.</w:t>
      </w:r>
    </w:p>
    <w:p w:rsidR="0054677C" w:rsidRPr="00BD7D4E"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 xml:space="preserve">Oferent jest zobowiązany w elektronicznym formularzu </w:t>
      </w:r>
      <w:r w:rsidR="00EA70B7" w:rsidRPr="00BD7D4E">
        <w:rPr>
          <w:rFonts w:ascii="Times New Roman" w:eastAsia="Times New Roman" w:hAnsi="Times New Roman" w:cs="Times New Roman"/>
          <w:sz w:val="24"/>
          <w:szCs w:val="24"/>
          <w:lang w:eastAsia="pl-PL"/>
        </w:rPr>
        <w:t>ofert w sekcji 4 „Harmonogram i </w:t>
      </w:r>
      <w:r w:rsidRPr="00BD7D4E">
        <w:rPr>
          <w:rFonts w:ascii="Times New Roman" w:eastAsia="Times New Roman" w:hAnsi="Times New Roman" w:cs="Times New Roman"/>
          <w:sz w:val="24"/>
          <w:szCs w:val="24"/>
          <w:lang w:eastAsia="pl-PL"/>
        </w:rPr>
        <w:t xml:space="preserve">rezultaty” w polu „Plan i harmonogram działań” </w:t>
      </w:r>
      <w:r w:rsidR="007F543A" w:rsidRPr="00BD7D4E">
        <w:rPr>
          <w:rFonts w:ascii="Times New Roman" w:eastAsia="Times New Roman" w:hAnsi="Times New Roman" w:cs="Times New Roman"/>
          <w:sz w:val="24"/>
          <w:szCs w:val="24"/>
          <w:lang w:eastAsia="pl-PL"/>
        </w:rPr>
        <w:t>szczegółowo wymienić i opisać w </w:t>
      </w:r>
      <w:r w:rsidRPr="00BD7D4E">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D7D4E"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BD7D4E">
        <w:rPr>
          <w:rFonts w:ascii="Times New Roman" w:eastAsia="Times New Roman" w:hAnsi="Times New Roman" w:cs="Times New Roman"/>
          <w:sz w:val="24"/>
          <w:szCs w:val="24"/>
          <w:lang w:eastAsia="pl-PL"/>
        </w:rPr>
        <w:t xml:space="preserve">np.: </w:t>
      </w:r>
      <w:r w:rsidRPr="00BD7D4E">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BD7D4E">
        <w:rPr>
          <w:rFonts w:ascii="Times New Roman" w:eastAsia="Times New Roman" w:hAnsi="Times New Roman" w:cs="Times New Roman"/>
          <w:sz w:val="24"/>
          <w:szCs w:val="24"/>
          <w:lang w:eastAsia="pl-PL"/>
        </w:rPr>
        <w:t xml:space="preserve">cyjnych itp. Jeżeli oferent nie </w:t>
      </w:r>
      <w:r w:rsidRPr="00BD7D4E">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BD7D4E">
        <w:rPr>
          <w:rFonts w:ascii="Times New Roman" w:eastAsia="Times New Roman" w:hAnsi="Times New Roman" w:cs="Times New Roman"/>
          <w:sz w:val="24"/>
          <w:szCs w:val="24"/>
          <w:lang w:eastAsia="pl-PL"/>
        </w:rPr>
        <w:t xml:space="preserve"> uprawnień, zezwoleń, decyzji i </w:t>
      </w:r>
      <w:r w:rsidRPr="00BD7D4E">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AB6921"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B6921">
        <w:rPr>
          <w:rFonts w:ascii="Times New Roman" w:eastAsia="Times New Roman" w:hAnsi="Times New Roman" w:cs="Times New Roman"/>
          <w:sz w:val="24"/>
          <w:szCs w:val="24"/>
          <w:lang w:eastAsia="pl-PL"/>
        </w:rPr>
        <w:t>Koszto</w:t>
      </w:r>
      <w:r w:rsidR="007F543A" w:rsidRPr="00AB6921">
        <w:rPr>
          <w:rFonts w:ascii="Times New Roman" w:eastAsia="Times New Roman" w:hAnsi="Times New Roman" w:cs="Times New Roman"/>
          <w:sz w:val="24"/>
          <w:szCs w:val="24"/>
          <w:lang w:eastAsia="pl-PL"/>
        </w:rPr>
        <w:t xml:space="preserve">rys zadania musi być czytelny i </w:t>
      </w:r>
      <w:r w:rsidRPr="00AB6921">
        <w:rPr>
          <w:rFonts w:ascii="Times New Roman" w:eastAsia="Times New Roman" w:hAnsi="Times New Roman" w:cs="Times New Roman"/>
          <w:sz w:val="24"/>
          <w:szCs w:val="24"/>
          <w:lang w:eastAsia="pl-PL"/>
        </w:rPr>
        <w:t xml:space="preserve">logiczny. </w:t>
      </w:r>
    </w:p>
    <w:p w:rsidR="0054677C" w:rsidRPr="00AB6921"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B6921">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AB6921">
        <w:rPr>
          <w:rFonts w:ascii="Times New Roman" w:eastAsia="Times New Roman" w:hAnsi="Times New Roman" w:cs="Times New Roman"/>
          <w:sz w:val="24"/>
          <w:szCs w:val="24"/>
          <w:lang w:eastAsia="pl-PL"/>
        </w:rPr>
        <w:t>4 </w:t>
      </w:r>
      <w:r w:rsidRPr="00AB6921">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AB6921">
        <w:rPr>
          <w:rFonts w:ascii="Times New Roman" w:eastAsia="Times New Roman" w:hAnsi="Times New Roman" w:cs="Times New Roman"/>
          <w:sz w:val="24"/>
          <w:szCs w:val="24"/>
          <w:lang w:eastAsia="pl-PL"/>
        </w:rPr>
        <w:t>6 </w:t>
      </w:r>
      <w:r w:rsidRPr="00AB6921">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BD7D4E"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AB6921">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w:t>
      </w:r>
      <w:r w:rsidRPr="00BD7D4E">
        <w:rPr>
          <w:rFonts w:ascii="Times New Roman" w:eastAsia="Times New Roman" w:hAnsi="Times New Roman" w:cs="Times New Roman"/>
          <w:sz w:val="24"/>
          <w:szCs w:val="24"/>
          <w:lang w:eastAsia="pl-PL"/>
        </w:rPr>
        <w:t>przewidywanych kosztów oraz oświadczeń zawartych w tej ofercie” należy szczegółowo opisać sposób oszacowania kosztu wraz z podaniem liczby, np. zestaw zawiera: długopis (cena), zeszyt (cena) itp.</w:t>
      </w:r>
    </w:p>
    <w:p w:rsidR="0054677C" w:rsidRPr="00BD7D4E"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Oferent, który:</w:t>
      </w:r>
    </w:p>
    <w:p w:rsidR="000E358F" w:rsidRPr="00BD7D4E"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nie jest podatnikiem podatku VAT przedstawia w ofercie koszty brutt</w:t>
      </w:r>
      <w:r w:rsidR="00BA7ED6" w:rsidRPr="00BD7D4E">
        <w:rPr>
          <w:rFonts w:ascii="Times New Roman" w:eastAsia="Times New Roman" w:hAnsi="Times New Roman" w:cs="Times New Roman"/>
          <w:sz w:val="24"/>
          <w:szCs w:val="24"/>
          <w:lang w:eastAsia="pl-PL"/>
        </w:rPr>
        <w:t>o</w:t>
      </w:r>
      <w:r w:rsidRPr="00BD7D4E">
        <w:rPr>
          <w:rFonts w:ascii="Times New Roman" w:eastAsia="Times New Roman" w:hAnsi="Times New Roman" w:cs="Times New Roman"/>
          <w:sz w:val="24"/>
          <w:szCs w:val="24"/>
          <w:lang w:eastAsia="pl-PL"/>
        </w:rPr>
        <w:t>;</w:t>
      </w:r>
    </w:p>
    <w:p w:rsidR="000E358F" w:rsidRPr="00BD7D4E"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jest czynnym podatnikiem podatku VAT przeds</w:t>
      </w:r>
      <w:r w:rsidR="00BA7ED6" w:rsidRPr="00BD7D4E">
        <w:rPr>
          <w:rFonts w:ascii="Times New Roman" w:eastAsia="Times New Roman" w:hAnsi="Times New Roman" w:cs="Times New Roman"/>
          <w:sz w:val="24"/>
          <w:szCs w:val="24"/>
          <w:lang w:eastAsia="pl-PL"/>
        </w:rPr>
        <w:t>tawia w ofercie koszty netto; w</w:t>
      </w:r>
      <w:r w:rsidR="00EC2CDB" w:rsidRPr="00BD7D4E">
        <w:rPr>
          <w:rFonts w:ascii="Times New Roman" w:eastAsia="Times New Roman" w:hAnsi="Times New Roman" w:cs="Times New Roman"/>
          <w:sz w:val="24"/>
          <w:szCs w:val="24"/>
          <w:lang w:eastAsia="pl-PL"/>
        </w:rPr>
        <w:t> </w:t>
      </w:r>
      <w:r w:rsidRPr="00BD7D4E">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BD7D4E"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D7D4E"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D7D4E">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D7D4E"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środków finansowych własnych;</w:t>
      </w:r>
    </w:p>
    <w:p w:rsidR="0054677C" w:rsidRPr="00BD7D4E"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środków finansowych z innych źródeł publicznych;</w:t>
      </w:r>
      <w:r w:rsidRPr="00BD7D4E">
        <w:rPr>
          <w:rFonts w:ascii="Times New Roman" w:hAnsi="Times New Roman" w:cs="Times New Roman"/>
          <w:sz w:val="24"/>
          <w:szCs w:val="24"/>
        </w:rPr>
        <w:t xml:space="preserve"> </w:t>
      </w:r>
      <w:r w:rsidRPr="00BD7D4E">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D7D4E">
        <w:rPr>
          <w:rFonts w:ascii="Times New Roman" w:eastAsia="Times New Roman" w:hAnsi="Times New Roman" w:cs="Times New Roman"/>
          <w:sz w:val="24"/>
          <w:szCs w:val="24"/>
          <w:lang w:eastAsia="pl-PL"/>
        </w:rPr>
        <w:t xml:space="preserve"> środków</w:t>
      </w:r>
      <w:r w:rsidRPr="00BD7D4E">
        <w:rPr>
          <w:rFonts w:ascii="Times New Roman" w:eastAsia="Times New Roman" w:hAnsi="Times New Roman" w:cs="Times New Roman"/>
          <w:sz w:val="24"/>
          <w:szCs w:val="24"/>
          <w:lang w:eastAsia="pl-PL"/>
        </w:rPr>
        <w:t xml:space="preserve">, </w:t>
      </w:r>
      <w:r w:rsidR="002E4AF3" w:rsidRPr="00BD7D4E">
        <w:rPr>
          <w:rFonts w:ascii="Times New Roman" w:eastAsia="Times New Roman" w:hAnsi="Times New Roman" w:cs="Times New Roman"/>
          <w:sz w:val="24"/>
          <w:szCs w:val="24"/>
          <w:lang w:eastAsia="pl-PL"/>
        </w:rPr>
        <w:br/>
      </w:r>
      <w:r w:rsidR="005D60F8" w:rsidRPr="00BD7D4E">
        <w:rPr>
          <w:rFonts w:ascii="Times New Roman" w:eastAsia="Times New Roman" w:hAnsi="Times New Roman" w:cs="Times New Roman"/>
          <w:sz w:val="24"/>
          <w:szCs w:val="24"/>
          <w:lang w:eastAsia="pl-PL"/>
        </w:rPr>
        <w:t xml:space="preserve">np. </w:t>
      </w:r>
      <w:r w:rsidR="00F824BF" w:rsidRPr="00BD7D4E">
        <w:rPr>
          <w:rFonts w:ascii="Times New Roman" w:eastAsia="Times New Roman" w:hAnsi="Times New Roman" w:cs="Times New Roman"/>
          <w:sz w:val="24"/>
          <w:szCs w:val="24"/>
          <w:lang w:eastAsia="pl-PL"/>
        </w:rPr>
        <w:t>województwo, miasto, gmina</w:t>
      </w:r>
      <w:r w:rsidRPr="00BD7D4E">
        <w:rPr>
          <w:rFonts w:ascii="Times New Roman" w:eastAsia="Times New Roman" w:hAnsi="Times New Roman" w:cs="Times New Roman"/>
          <w:sz w:val="24"/>
          <w:szCs w:val="24"/>
          <w:lang w:eastAsia="pl-PL"/>
        </w:rPr>
        <w:t>, Agencja Rozwoju Przemysłu</w:t>
      </w:r>
      <w:r w:rsidR="00BA7ED6" w:rsidRPr="00BD7D4E">
        <w:rPr>
          <w:rFonts w:ascii="Times New Roman" w:eastAsia="Times New Roman" w:hAnsi="Times New Roman" w:cs="Times New Roman"/>
          <w:sz w:val="24"/>
          <w:szCs w:val="24"/>
          <w:lang w:eastAsia="pl-PL"/>
        </w:rPr>
        <w:t xml:space="preserve"> itp</w:t>
      </w:r>
      <w:r w:rsidRPr="00BD7D4E">
        <w:rPr>
          <w:rFonts w:ascii="Times New Roman" w:eastAsia="Times New Roman" w:hAnsi="Times New Roman" w:cs="Times New Roman"/>
          <w:sz w:val="24"/>
          <w:szCs w:val="24"/>
          <w:lang w:eastAsia="pl-PL"/>
        </w:rPr>
        <w:t>.</w:t>
      </w:r>
      <w:r w:rsidR="0028520E" w:rsidRPr="00BD7D4E">
        <w:rPr>
          <w:rFonts w:ascii="Times New Roman" w:eastAsia="Times New Roman" w:hAnsi="Times New Roman" w:cs="Times New Roman"/>
          <w:sz w:val="24"/>
          <w:szCs w:val="24"/>
          <w:lang w:eastAsia="pl-PL"/>
        </w:rPr>
        <w:t>;</w:t>
      </w:r>
    </w:p>
    <w:p w:rsidR="0054677C" w:rsidRPr="00BD7D4E"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pozostałych środków finansowych;</w:t>
      </w:r>
    </w:p>
    <w:p w:rsidR="0054677C" w:rsidRPr="00BD7D4E"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D7D4E">
        <w:rPr>
          <w:rFonts w:ascii="Times New Roman" w:eastAsia="Times New Roman" w:hAnsi="Times New Roman" w:cs="Times New Roman"/>
          <w:sz w:val="24"/>
          <w:szCs w:val="24"/>
          <w:lang w:eastAsia="pl-PL"/>
        </w:rPr>
        <w:t>świadczeń pieniężnych od odbiorców zadania.</w:t>
      </w:r>
    </w:p>
    <w:p w:rsidR="0054677C" w:rsidRPr="00AB6921"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AB6921">
        <w:rPr>
          <w:rFonts w:ascii="Times New Roman" w:eastAsia="Times New Roman" w:hAnsi="Times New Roman" w:cs="Times New Roman"/>
          <w:bCs/>
          <w:sz w:val="24"/>
          <w:szCs w:val="24"/>
          <w:lang w:eastAsia="pl-PL"/>
        </w:rPr>
        <w:t xml:space="preserve">Wypełniając formularz elektroniczny oferty w sekcji 6 „Kalkulacja kosztów” </w:t>
      </w:r>
      <w:r w:rsidRPr="00AB6921">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AB6921">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AB6921"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AB6921">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CC769E" w:rsidRPr="00AB6921">
        <w:rPr>
          <w:rFonts w:ascii="Times New Roman" w:eastAsia="Times New Roman" w:hAnsi="Times New Roman" w:cs="Times New Roman"/>
          <w:sz w:val="24"/>
          <w:szCs w:val="24"/>
          <w:lang w:eastAsia="pl-PL"/>
        </w:rPr>
        <w:t xml:space="preserve">u publicznego. Zadeklarowanie w </w:t>
      </w:r>
      <w:r w:rsidRPr="00AB6921">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CC769E" w:rsidRPr="00AB6921">
        <w:rPr>
          <w:rFonts w:ascii="Times New Roman" w:eastAsia="Times New Roman" w:hAnsi="Times New Roman" w:cs="Times New Roman"/>
          <w:sz w:val="24"/>
          <w:szCs w:val="24"/>
          <w:lang w:eastAsia="pl-PL"/>
        </w:rPr>
        <w:t xml:space="preserve">duje automatyczne zakreślenie w </w:t>
      </w:r>
      <w:r w:rsidRPr="00AB6921">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D617A4"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B6921">
        <w:rPr>
          <w:rFonts w:ascii="Times New Roman" w:eastAsia="Times New Roman" w:hAnsi="Times New Roman" w:cs="Times New Roman"/>
          <w:sz w:val="24"/>
          <w:szCs w:val="24"/>
          <w:lang w:eastAsia="pl-PL"/>
        </w:rPr>
        <w:t>Koszty administracyjne związane z realizacją zadania nie mogą przekroczyć 5% planowanej</w:t>
      </w:r>
      <w:r w:rsidRPr="00D617A4">
        <w:rPr>
          <w:rFonts w:ascii="Times New Roman" w:eastAsia="Times New Roman" w:hAnsi="Times New Roman" w:cs="Times New Roman"/>
          <w:sz w:val="24"/>
          <w:szCs w:val="24"/>
          <w:lang w:eastAsia="pl-PL"/>
        </w:rPr>
        <w:t xml:space="preserve"> kwoty dotacji. Wypełniając elektroniczny formularz oferty w sekcji </w:t>
      </w:r>
      <w:r w:rsidR="007F543A" w:rsidRPr="00D617A4">
        <w:rPr>
          <w:rFonts w:ascii="Times New Roman" w:eastAsia="Times New Roman" w:hAnsi="Times New Roman" w:cs="Times New Roman"/>
          <w:sz w:val="24"/>
          <w:szCs w:val="24"/>
          <w:lang w:eastAsia="pl-PL"/>
        </w:rPr>
        <w:t>4 </w:t>
      </w:r>
      <w:r w:rsidR="00EA70B7" w:rsidRPr="00D617A4">
        <w:rPr>
          <w:rFonts w:ascii="Times New Roman" w:eastAsia="Times New Roman" w:hAnsi="Times New Roman" w:cs="Times New Roman"/>
          <w:sz w:val="24"/>
          <w:szCs w:val="24"/>
          <w:lang w:eastAsia="pl-PL"/>
        </w:rPr>
        <w:t>„Harmonogram i </w:t>
      </w:r>
      <w:r w:rsidRPr="00D617A4">
        <w:rPr>
          <w:rFonts w:ascii="Times New Roman" w:eastAsia="Times New Roman" w:hAnsi="Times New Roman" w:cs="Times New Roman"/>
          <w:sz w:val="24"/>
          <w:szCs w:val="24"/>
          <w:lang w:eastAsia="pl-PL"/>
        </w:rPr>
        <w:t>rezultaty” w polu „Plan i harmonogram działań” w</w:t>
      </w:r>
      <w:r w:rsidR="00EA70B7" w:rsidRPr="00D617A4">
        <w:rPr>
          <w:rFonts w:ascii="Times New Roman" w:eastAsia="Times New Roman" w:hAnsi="Times New Roman" w:cs="Times New Roman"/>
          <w:sz w:val="24"/>
          <w:szCs w:val="24"/>
          <w:lang w:eastAsia="pl-PL"/>
        </w:rPr>
        <w:t xml:space="preserve"> kolumnie „Działanie związane z </w:t>
      </w:r>
      <w:r w:rsidRPr="00D617A4">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D617A4"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D617A4">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(łącznie osobowy i/lub rzeczowy) w wysokości minimum 10% </w:t>
      </w:r>
      <w:r w:rsidRPr="00AB6921">
        <w:rPr>
          <w:rFonts w:ascii="Times New Roman" w:eastAsia="Times New Roman" w:hAnsi="Times New Roman" w:cs="Times New Roman"/>
          <w:bCs/>
          <w:sz w:val="24"/>
          <w:szCs w:val="24"/>
          <w:lang w:eastAsia="pl-PL"/>
        </w:rPr>
        <w:t>planowanej kwoty dotacji. W ele</w:t>
      </w:r>
      <w:r w:rsidR="007F543A" w:rsidRPr="00AB6921">
        <w:rPr>
          <w:rFonts w:ascii="Times New Roman" w:eastAsia="Times New Roman" w:hAnsi="Times New Roman" w:cs="Times New Roman"/>
          <w:bCs/>
          <w:sz w:val="24"/>
          <w:szCs w:val="24"/>
          <w:lang w:eastAsia="pl-PL"/>
        </w:rPr>
        <w:t>ktronicznym formularzu oferty w </w:t>
      </w:r>
      <w:r w:rsidRPr="00AB6921">
        <w:rPr>
          <w:rFonts w:ascii="Times New Roman" w:eastAsia="Times New Roman" w:hAnsi="Times New Roman" w:cs="Times New Roman"/>
          <w:bCs/>
          <w:sz w:val="24"/>
          <w:szCs w:val="24"/>
          <w:lang w:eastAsia="pl-PL"/>
        </w:rPr>
        <w:t>sekcji 5 „Charakterystyka oferenta” należy wskazać szacunk</w:t>
      </w:r>
      <w:r w:rsidR="00AC5EAB" w:rsidRPr="00AB6921">
        <w:rPr>
          <w:rFonts w:ascii="Times New Roman" w:eastAsia="Times New Roman" w:hAnsi="Times New Roman" w:cs="Times New Roman"/>
          <w:bCs/>
          <w:sz w:val="24"/>
          <w:szCs w:val="24"/>
          <w:lang w:eastAsia="pl-PL"/>
        </w:rPr>
        <w:t>ową wartość wkładu osobowego ze </w:t>
      </w:r>
      <w:r w:rsidRPr="00AB6921">
        <w:rPr>
          <w:rFonts w:ascii="Times New Roman" w:eastAsia="Times New Roman" w:hAnsi="Times New Roman" w:cs="Times New Roman"/>
          <w:bCs/>
          <w:sz w:val="24"/>
          <w:szCs w:val="24"/>
          <w:lang w:eastAsia="pl-PL"/>
        </w:rPr>
        <w:t>wskazaniem liczby</w:t>
      </w:r>
      <w:r w:rsidRPr="00D617A4">
        <w:rPr>
          <w:rFonts w:ascii="Times New Roman" w:eastAsia="Times New Roman" w:hAnsi="Times New Roman" w:cs="Times New Roman"/>
          <w:bCs/>
          <w:sz w:val="24"/>
          <w:szCs w:val="24"/>
          <w:lang w:eastAsia="pl-PL"/>
        </w:rPr>
        <w:t xml:space="preserve"> godzin oraz stawki za godzinę przyjętą do wyliczenia i/lub szacunkową wartość wkładu rzeczowego wraz</w:t>
      </w:r>
      <w:r w:rsidR="008B219E" w:rsidRPr="00D617A4">
        <w:rPr>
          <w:rFonts w:ascii="Times New Roman" w:eastAsia="Times New Roman" w:hAnsi="Times New Roman" w:cs="Times New Roman"/>
          <w:bCs/>
          <w:sz w:val="24"/>
          <w:szCs w:val="24"/>
          <w:lang w:eastAsia="pl-PL"/>
        </w:rPr>
        <w:t xml:space="preserve"> ze sposobem jego wyliczenia, z </w:t>
      </w:r>
      <w:r w:rsidRPr="00D617A4">
        <w:rPr>
          <w:rFonts w:ascii="Times New Roman" w:eastAsia="Times New Roman" w:hAnsi="Times New Roman" w:cs="Times New Roman"/>
          <w:bCs/>
          <w:sz w:val="24"/>
          <w:szCs w:val="24"/>
          <w:lang w:eastAsia="pl-PL"/>
        </w:rPr>
        <w:t xml:space="preserve">zastosowaniem stawek rynkowych. </w:t>
      </w:r>
    </w:p>
    <w:p w:rsidR="0054677C" w:rsidRPr="00D617A4"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D617A4">
        <w:rPr>
          <w:rFonts w:ascii="Times New Roman" w:eastAsia="Times New Roman" w:hAnsi="Times New Roman" w:cs="Times New Roman"/>
          <w:bCs/>
          <w:sz w:val="24"/>
          <w:szCs w:val="24"/>
          <w:lang w:eastAsia="pl-PL"/>
        </w:rPr>
        <w:t>Wkładem własnym niefinansowym może być:</w:t>
      </w:r>
    </w:p>
    <w:p w:rsidR="0054677C" w:rsidRPr="00D617A4"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wkład osobowy – nieodpłatna, dobrowolna praca, w </w:t>
      </w:r>
      <w:r w:rsidR="00E71428" w:rsidRPr="00D617A4">
        <w:rPr>
          <w:rFonts w:ascii="Times New Roman" w:eastAsia="Times New Roman" w:hAnsi="Times New Roman" w:cs="Times New Roman"/>
          <w:sz w:val="24"/>
          <w:szCs w:val="24"/>
          <w:lang w:eastAsia="pl-PL"/>
        </w:rPr>
        <w:t>tym świadczenia wolontariuszy i </w:t>
      </w:r>
      <w:r w:rsidRPr="00D617A4">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D617A4"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D617A4"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D617A4"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D617A4">
        <w:rPr>
          <w:rFonts w:ascii="Times New Roman" w:eastAsia="Times New Roman" w:hAnsi="Times New Roman" w:cs="Times New Roman"/>
          <w:b/>
          <w:bCs/>
          <w:sz w:val="24"/>
          <w:szCs w:val="24"/>
          <w:lang w:eastAsia="pl-PL"/>
        </w:rPr>
        <w:t xml:space="preserve">Wkład osobowy musi być powiązany z zakresem realizowanych działań </w:t>
      </w:r>
      <w:r w:rsidRPr="00D617A4">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D617A4">
        <w:rPr>
          <w:rFonts w:ascii="Times New Roman" w:eastAsia="Times New Roman" w:hAnsi="Times New Roman" w:cs="Times New Roman"/>
          <w:bCs/>
          <w:sz w:val="24"/>
          <w:szCs w:val="24"/>
          <w:lang w:eastAsia="pl-PL"/>
        </w:rPr>
        <w:t xml:space="preserve">ko oddzielna pozycja kosztowa </w:t>
      </w:r>
      <w:r w:rsidR="0028520E" w:rsidRPr="00D617A4">
        <w:rPr>
          <w:rFonts w:ascii="Times New Roman" w:eastAsia="Times New Roman" w:hAnsi="Times New Roman" w:cs="Times New Roman"/>
          <w:bCs/>
          <w:sz w:val="24"/>
          <w:szCs w:val="24"/>
          <w:lang w:eastAsia="pl-PL"/>
        </w:rPr>
        <w:br/>
      </w:r>
      <w:r w:rsidR="00BA7ED6" w:rsidRPr="00D617A4">
        <w:rPr>
          <w:rFonts w:ascii="Times New Roman" w:eastAsia="Times New Roman" w:hAnsi="Times New Roman" w:cs="Times New Roman"/>
          <w:bCs/>
          <w:sz w:val="24"/>
          <w:szCs w:val="24"/>
          <w:lang w:eastAsia="pl-PL"/>
        </w:rPr>
        <w:t>w</w:t>
      </w:r>
      <w:r w:rsidRPr="00D617A4">
        <w:rPr>
          <w:rFonts w:ascii="Times New Roman" w:eastAsia="Times New Roman" w:hAnsi="Times New Roman" w:cs="Times New Roman"/>
          <w:bCs/>
          <w:sz w:val="24"/>
          <w:szCs w:val="24"/>
          <w:lang w:eastAsia="pl-PL"/>
        </w:rPr>
        <w:t xml:space="preserve"> danym rodzaju kosztu. </w:t>
      </w:r>
    </w:p>
    <w:p w:rsidR="0054677C" w:rsidRPr="00D617A4"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D617A4">
        <w:rPr>
          <w:rFonts w:ascii="Times New Roman" w:eastAsia="Times New Roman" w:hAnsi="Times New Roman" w:cs="Times New Roman"/>
          <w:bCs/>
          <w:sz w:val="24"/>
          <w:szCs w:val="24"/>
          <w:lang w:eastAsia="pl-PL"/>
        </w:rPr>
        <w:t xml:space="preserve">wkład </w:t>
      </w:r>
      <w:r w:rsidRPr="00D617A4">
        <w:rPr>
          <w:rFonts w:ascii="Times New Roman" w:eastAsia="Times New Roman" w:hAnsi="Times New Roman" w:cs="Times New Roman"/>
          <w:sz w:val="24"/>
          <w:szCs w:val="24"/>
          <w:lang w:eastAsia="pl-PL"/>
        </w:rPr>
        <w:t>rzeczowy</w:t>
      </w:r>
      <w:r w:rsidRPr="00D617A4">
        <w:rPr>
          <w:rFonts w:ascii="Times New Roman" w:eastAsia="Times New Roman" w:hAnsi="Times New Roman" w:cs="Times New Roman"/>
          <w:bCs/>
          <w:sz w:val="24"/>
          <w:szCs w:val="24"/>
          <w:lang w:eastAsia="pl-PL"/>
        </w:rPr>
        <w:t xml:space="preserve"> – wniesienie do zadania </w:t>
      </w:r>
      <w:r w:rsidR="00E71428" w:rsidRPr="00D617A4">
        <w:rPr>
          <w:rFonts w:ascii="Times New Roman" w:eastAsia="Times New Roman" w:hAnsi="Times New Roman" w:cs="Times New Roman"/>
          <w:bCs/>
          <w:sz w:val="24"/>
          <w:szCs w:val="24"/>
          <w:lang w:eastAsia="pl-PL"/>
        </w:rPr>
        <w:t xml:space="preserve">określonych składników majątku, </w:t>
      </w:r>
      <w:r w:rsidRPr="00D617A4">
        <w:rPr>
          <w:rFonts w:ascii="Times New Roman" w:eastAsia="Times New Roman" w:hAnsi="Times New Roman" w:cs="Times New Roman"/>
          <w:bCs/>
          <w:sz w:val="24"/>
          <w:szCs w:val="24"/>
          <w:lang w:eastAsia="pl-PL"/>
        </w:rPr>
        <w:t>niepowodujących powstania fakty</w:t>
      </w:r>
      <w:r w:rsidR="00E71428" w:rsidRPr="00D617A4">
        <w:rPr>
          <w:rFonts w:ascii="Times New Roman" w:eastAsia="Times New Roman" w:hAnsi="Times New Roman" w:cs="Times New Roman"/>
          <w:bCs/>
          <w:sz w:val="24"/>
          <w:szCs w:val="24"/>
          <w:lang w:eastAsia="pl-PL"/>
        </w:rPr>
        <w:t xml:space="preserve">cznego wydatku pieniężnego, np. </w:t>
      </w:r>
      <w:r w:rsidRPr="00D617A4">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D617A4">
        <w:rPr>
          <w:rFonts w:ascii="Times New Roman" w:eastAsia="Times New Roman" w:hAnsi="Times New Roman" w:cs="Times New Roman"/>
          <w:bCs/>
          <w:sz w:val="24"/>
          <w:szCs w:val="24"/>
          <w:lang w:eastAsia="pl-PL"/>
        </w:rPr>
        <w:t xml:space="preserve">zane nieodpłatnie do </w:t>
      </w:r>
      <w:r w:rsidRPr="00D617A4">
        <w:rPr>
          <w:rFonts w:ascii="Times New Roman" w:eastAsia="Times New Roman" w:hAnsi="Times New Roman" w:cs="Times New Roman"/>
          <w:bCs/>
          <w:sz w:val="24"/>
          <w:szCs w:val="24"/>
          <w:lang w:eastAsia="pl-PL"/>
        </w:rPr>
        <w:t>wykorzystania w ramach realizacji zad</w:t>
      </w:r>
      <w:r w:rsidR="00EA70B7" w:rsidRPr="00D617A4">
        <w:rPr>
          <w:rFonts w:ascii="Times New Roman" w:eastAsia="Times New Roman" w:hAnsi="Times New Roman" w:cs="Times New Roman"/>
          <w:bCs/>
          <w:sz w:val="24"/>
          <w:szCs w:val="24"/>
          <w:lang w:eastAsia="pl-PL"/>
        </w:rPr>
        <w:t>ania publicznego (np. </w:t>
      </w:r>
      <w:r w:rsidR="00E71428" w:rsidRPr="00D617A4">
        <w:rPr>
          <w:rFonts w:ascii="Times New Roman" w:eastAsia="Times New Roman" w:hAnsi="Times New Roman" w:cs="Times New Roman"/>
          <w:bCs/>
          <w:sz w:val="24"/>
          <w:szCs w:val="24"/>
          <w:lang w:eastAsia="pl-PL"/>
        </w:rPr>
        <w:t xml:space="preserve">nagrody w </w:t>
      </w:r>
      <w:r w:rsidRPr="00D617A4">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D617A4">
        <w:rPr>
          <w:rFonts w:ascii="Times New Roman" w:eastAsia="Times New Roman" w:hAnsi="Times New Roman" w:cs="Times New Roman"/>
          <w:bCs/>
          <w:sz w:val="24"/>
          <w:szCs w:val="24"/>
          <w:lang w:eastAsia="pl-PL"/>
        </w:rPr>
        <w:t>koszt wynajęcia danej rzeczy)</w:t>
      </w:r>
      <w:r w:rsidR="0028520E" w:rsidRPr="00D617A4">
        <w:rPr>
          <w:rFonts w:ascii="Times New Roman" w:eastAsia="Times New Roman" w:hAnsi="Times New Roman" w:cs="Times New Roman"/>
          <w:bCs/>
          <w:sz w:val="24"/>
          <w:szCs w:val="24"/>
          <w:lang w:eastAsia="pl-PL"/>
        </w:rPr>
        <w:br/>
      </w:r>
      <w:r w:rsidR="00E71428" w:rsidRPr="00D617A4">
        <w:rPr>
          <w:rFonts w:ascii="Times New Roman" w:eastAsia="Times New Roman" w:hAnsi="Times New Roman" w:cs="Times New Roman"/>
          <w:bCs/>
          <w:sz w:val="24"/>
          <w:szCs w:val="24"/>
          <w:lang w:eastAsia="pl-PL"/>
        </w:rPr>
        <w:t xml:space="preserve">i </w:t>
      </w:r>
      <w:r w:rsidRPr="00D617A4">
        <w:rPr>
          <w:rFonts w:ascii="Times New Roman" w:eastAsia="Times New Roman" w:hAnsi="Times New Roman" w:cs="Times New Roman"/>
          <w:bCs/>
          <w:sz w:val="24"/>
          <w:szCs w:val="24"/>
          <w:lang w:eastAsia="pl-PL"/>
        </w:rPr>
        <w:t xml:space="preserve">musi odpowiadać cenom rynkowym. </w:t>
      </w:r>
    </w:p>
    <w:p w:rsidR="0054677C" w:rsidRPr="00D617A4"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D617A4">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D617A4">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w:t>
      </w:r>
      <w:r w:rsidRPr="00D617A4">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347B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AB6921">
        <w:rPr>
          <w:rFonts w:ascii="Times New Roman" w:hAnsi="Times New Roman" w:cs="Times New Roman"/>
          <w:sz w:val="24"/>
          <w:szCs w:val="24"/>
        </w:rPr>
        <w:t>Oferent wypełniając elektroniczny formularz oferty w sekcji 7 „Inne informacje”</w:t>
      </w:r>
      <w:r w:rsidRPr="00D617A4">
        <w:rPr>
          <w:rFonts w:ascii="Times New Roman" w:hAnsi="Times New Roman" w:cs="Times New Roman"/>
          <w:sz w:val="24"/>
          <w:szCs w:val="24"/>
        </w:rPr>
        <w:t xml:space="preserve"> zobowiązany jest do wskazania </w:t>
      </w:r>
      <w:r w:rsidRPr="00D617A4">
        <w:rPr>
          <w:rFonts w:ascii="Times New Roman" w:hAnsi="Times New Roman" w:cs="Times New Roman"/>
          <w:b/>
          <w:sz w:val="24"/>
          <w:szCs w:val="24"/>
        </w:rPr>
        <w:t>warunków służących zapewnieniu dostępności osobom ze szczególnymi potrzebami</w:t>
      </w:r>
      <w:r w:rsidRPr="00D617A4">
        <w:rPr>
          <w:rFonts w:ascii="Times New Roman" w:hAnsi="Times New Roman" w:cs="Times New Roman"/>
          <w:sz w:val="24"/>
          <w:szCs w:val="24"/>
        </w:rPr>
        <w:t xml:space="preserve"> w zakresie realizowanego zadania publicznego z uwzględnieniem przepisów ustawy z dnia 19 lipca 2019 r. </w:t>
      </w:r>
      <w:r w:rsidRPr="00D617A4">
        <w:rPr>
          <w:rFonts w:ascii="Times New Roman" w:hAnsi="Times New Roman" w:cs="Times New Roman"/>
          <w:i/>
          <w:iCs/>
          <w:sz w:val="24"/>
          <w:szCs w:val="24"/>
        </w:rPr>
        <w:t xml:space="preserve">o zapewnieniu dostępności </w:t>
      </w:r>
      <w:r w:rsidRPr="00347B98">
        <w:rPr>
          <w:rFonts w:ascii="Times New Roman" w:hAnsi="Times New Roman" w:cs="Times New Roman"/>
          <w:i/>
          <w:iCs/>
          <w:sz w:val="24"/>
          <w:szCs w:val="24"/>
        </w:rPr>
        <w:t>osobom ze szczególnymi potrzebami</w:t>
      </w:r>
      <w:r w:rsidRPr="00347B98">
        <w:rPr>
          <w:rFonts w:ascii="Times New Roman" w:hAnsi="Times New Roman" w:cs="Times New Roman"/>
          <w:sz w:val="24"/>
          <w:szCs w:val="24"/>
        </w:rPr>
        <w:t xml:space="preserve"> (Dz. U. z 2022 r. poz. 2240), uwzględniając iż:</w:t>
      </w:r>
    </w:p>
    <w:p w:rsidR="0054677C" w:rsidRPr="00347B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w ramach realizowanego zadania należy zapewnić </w:t>
      </w:r>
      <w:r w:rsidRPr="00347B98">
        <w:rPr>
          <w:rFonts w:ascii="Times New Roman" w:eastAsia="Times New Roman" w:hAnsi="Times New Roman" w:cs="Times New Roman"/>
          <w:b/>
          <w:sz w:val="24"/>
          <w:szCs w:val="24"/>
          <w:lang w:eastAsia="pl-PL"/>
        </w:rPr>
        <w:t>co najmniej poniższe</w:t>
      </w:r>
      <w:r w:rsidRPr="00347B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D617A4"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w zakresie </w:t>
      </w:r>
      <w:r w:rsidRPr="00D617A4">
        <w:rPr>
          <w:rFonts w:ascii="Times New Roman" w:eastAsia="Times New Roman" w:hAnsi="Times New Roman" w:cs="Times New Roman"/>
          <w:iCs/>
          <w:sz w:val="24"/>
          <w:szCs w:val="24"/>
          <w:lang w:eastAsia="pl-PL"/>
        </w:rPr>
        <w:t>dostępności</w:t>
      </w:r>
      <w:r w:rsidRPr="00D617A4">
        <w:rPr>
          <w:rFonts w:ascii="Times New Roman" w:eastAsia="Times New Roman" w:hAnsi="Times New Roman" w:cs="Times New Roman"/>
          <w:sz w:val="24"/>
          <w:szCs w:val="24"/>
          <w:lang w:eastAsia="pl-PL"/>
        </w:rPr>
        <w:t xml:space="preserve"> architektonicznej:</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wolnych od barier poziomych i pionowych przestrzeni komunikacyjnych budynków,</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informacji na temat rozkładu pomies</w:t>
      </w:r>
      <w:r w:rsidR="007F543A" w:rsidRPr="00D617A4">
        <w:rPr>
          <w:rFonts w:ascii="Times New Roman" w:eastAsia="Times New Roman" w:hAnsi="Times New Roman" w:cs="Times New Roman"/>
          <w:sz w:val="24"/>
          <w:szCs w:val="24"/>
          <w:lang w:eastAsia="pl-PL"/>
        </w:rPr>
        <w:t xml:space="preserve">zczeń w budynku, </w:t>
      </w:r>
      <w:r w:rsidR="00E71428" w:rsidRPr="00D617A4">
        <w:rPr>
          <w:rFonts w:ascii="Times New Roman" w:eastAsia="Times New Roman" w:hAnsi="Times New Roman" w:cs="Times New Roman"/>
          <w:sz w:val="24"/>
          <w:szCs w:val="24"/>
          <w:lang w:eastAsia="pl-PL"/>
        </w:rPr>
        <w:t>co najmniej w </w:t>
      </w:r>
      <w:r w:rsidRPr="00D617A4">
        <w:rPr>
          <w:rFonts w:ascii="Times New Roman" w:eastAsia="Times New Roman" w:hAnsi="Times New Roman" w:cs="Times New Roman"/>
          <w:sz w:val="24"/>
          <w:szCs w:val="24"/>
          <w:lang w:eastAsia="pl-PL"/>
        </w:rPr>
        <w:t>sposób wizualny i dotykowy lub głosowy,</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D617A4">
        <w:rPr>
          <w:rFonts w:ascii="Times New Roman" w:eastAsia="Times New Roman" w:hAnsi="Times New Roman" w:cs="Times New Roman"/>
          <w:i/>
          <w:sz w:val="24"/>
          <w:szCs w:val="24"/>
          <w:lang w:eastAsia="pl-PL"/>
        </w:rPr>
        <w:t xml:space="preserve">o rehabilitacji </w:t>
      </w:r>
      <w:r w:rsidR="00E71428" w:rsidRPr="00D617A4">
        <w:rPr>
          <w:rFonts w:ascii="Times New Roman" w:eastAsia="Times New Roman" w:hAnsi="Times New Roman" w:cs="Times New Roman"/>
          <w:i/>
          <w:sz w:val="24"/>
          <w:szCs w:val="24"/>
          <w:lang w:eastAsia="pl-PL"/>
        </w:rPr>
        <w:t>zawodowej i </w:t>
      </w:r>
      <w:r w:rsidRPr="00D617A4">
        <w:rPr>
          <w:rFonts w:ascii="Times New Roman" w:eastAsia="Times New Roman" w:hAnsi="Times New Roman" w:cs="Times New Roman"/>
          <w:i/>
          <w:sz w:val="24"/>
          <w:szCs w:val="24"/>
          <w:lang w:eastAsia="pl-PL"/>
        </w:rPr>
        <w:t>społecznej oraz zatrudnianiu osób niepełnosprawnych</w:t>
      </w:r>
      <w:r w:rsidR="00EA70B7" w:rsidRPr="00D617A4">
        <w:rPr>
          <w:rFonts w:ascii="Times New Roman" w:eastAsia="Times New Roman" w:hAnsi="Times New Roman" w:cs="Times New Roman"/>
          <w:sz w:val="24"/>
          <w:szCs w:val="24"/>
          <w:lang w:eastAsia="pl-PL"/>
        </w:rPr>
        <w:t xml:space="preserve"> (Dz. U. z 202</w:t>
      </w:r>
      <w:r w:rsidR="007D702B" w:rsidRPr="00D617A4">
        <w:rPr>
          <w:rFonts w:ascii="Times New Roman" w:eastAsia="Times New Roman" w:hAnsi="Times New Roman" w:cs="Times New Roman"/>
          <w:sz w:val="24"/>
          <w:szCs w:val="24"/>
          <w:lang w:eastAsia="pl-PL"/>
        </w:rPr>
        <w:t>4</w:t>
      </w:r>
      <w:r w:rsidR="00EA70B7" w:rsidRPr="00D617A4">
        <w:rPr>
          <w:rFonts w:ascii="Times New Roman" w:eastAsia="Times New Roman" w:hAnsi="Times New Roman" w:cs="Times New Roman"/>
          <w:sz w:val="24"/>
          <w:szCs w:val="24"/>
          <w:lang w:eastAsia="pl-PL"/>
        </w:rPr>
        <w:t xml:space="preserve"> r. poz. </w:t>
      </w:r>
      <w:r w:rsidR="007D702B" w:rsidRPr="00D617A4">
        <w:rPr>
          <w:rFonts w:ascii="Times New Roman" w:eastAsia="Times New Roman" w:hAnsi="Times New Roman" w:cs="Times New Roman"/>
          <w:sz w:val="24"/>
          <w:szCs w:val="24"/>
          <w:lang w:eastAsia="pl-PL"/>
        </w:rPr>
        <w:t>44</w:t>
      </w:r>
      <w:r w:rsidR="00EA70B7" w:rsidRPr="00D617A4">
        <w:rPr>
          <w:rFonts w:ascii="Times New Roman" w:eastAsia="Times New Roman" w:hAnsi="Times New Roman" w:cs="Times New Roman"/>
          <w:sz w:val="24"/>
          <w:szCs w:val="24"/>
          <w:lang w:eastAsia="pl-PL"/>
        </w:rPr>
        <w:t>, z </w:t>
      </w:r>
      <w:r w:rsidRPr="00D617A4">
        <w:rPr>
          <w:rFonts w:ascii="Times New Roman" w:eastAsia="Times New Roman" w:hAnsi="Times New Roman" w:cs="Times New Roman"/>
          <w:sz w:val="24"/>
          <w:szCs w:val="24"/>
          <w:lang w:eastAsia="pl-PL"/>
        </w:rPr>
        <w:t>późn. zm.),</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D617A4"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w zakresie </w:t>
      </w:r>
      <w:r w:rsidRPr="00D617A4">
        <w:rPr>
          <w:rFonts w:ascii="Times New Roman" w:eastAsia="Times New Roman" w:hAnsi="Times New Roman" w:cs="Times New Roman"/>
          <w:iCs/>
          <w:sz w:val="24"/>
          <w:szCs w:val="24"/>
          <w:lang w:eastAsia="pl-PL"/>
        </w:rPr>
        <w:t>dostępności</w:t>
      </w:r>
      <w:r w:rsidRPr="00D617A4">
        <w:rPr>
          <w:rFonts w:ascii="Times New Roman" w:eastAsia="Times New Roman" w:hAnsi="Times New Roman" w:cs="Times New Roman"/>
          <w:sz w:val="24"/>
          <w:szCs w:val="24"/>
          <w:lang w:eastAsia="pl-PL"/>
        </w:rPr>
        <w:t xml:space="preserve"> cyfrowej – wymagania określone w ustawie z dnia 4 kwietnia 2019 r. </w:t>
      </w:r>
      <w:r w:rsidRPr="00D617A4">
        <w:rPr>
          <w:rFonts w:ascii="Times New Roman" w:eastAsia="Times New Roman" w:hAnsi="Times New Roman" w:cs="Times New Roman"/>
          <w:i/>
          <w:sz w:val="24"/>
          <w:szCs w:val="24"/>
          <w:lang w:eastAsia="pl-PL"/>
        </w:rPr>
        <w:t>o</w:t>
      </w:r>
      <w:r w:rsidRPr="00D617A4">
        <w:rPr>
          <w:rFonts w:ascii="Times New Roman" w:eastAsia="Times New Roman" w:hAnsi="Times New Roman" w:cs="Times New Roman"/>
          <w:sz w:val="24"/>
          <w:szCs w:val="24"/>
          <w:lang w:eastAsia="pl-PL"/>
        </w:rPr>
        <w:t xml:space="preserve"> </w:t>
      </w:r>
      <w:r w:rsidRPr="00D617A4">
        <w:rPr>
          <w:rFonts w:ascii="Times New Roman" w:eastAsia="Times New Roman" w:hAnsi="Times New Roman" w:cs="Times New Roman"/>
          <w:i/>
          <w:iCs/>
          <w:sz w:val="24"/>
          <w:szCs w:val="24"/>
          <w:lang w:eastAsia="pl-PL"/>
        </w:rPr>
        <w:t>dostępności</w:t>
      </w:r>
      <w:r w:rsidRPr="00D617A4">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D617A4">
        <w:rPr>
          <w:rFonts w:ascii="Times New Roman" w:eastAsia="Times New Roman" w:hAnsi="Times New Roman" w:cs="Times New Roman"/>
          <w:sz w:val="24"/>
          <w:szCs w:val="24"/>
          <w:lang w:eastAsia="pl-PL"/>
        </w:rPr>
        <w:t>(Dz.U. z 2023 r. poz. 1440</w:t>
      </w:r>
      <w:r w:rsidRPr="00D617A4">
        <w:rPr>
          <w:rFonts w:ascii="Times New Roman" w:eastAsia="Times New Roman" w:hAnsi="Times New Roman" w:cs="Times New Roman"/>
          <w:sz w:val="24"/>
          <w:szCs w:val="24"/>
          <w:lang w:eastAsia="pl-PL"/>
        </w:rPr>
        <w:t>);</w:t>
      </w:r>
    </w:p>
    <w:p w:rsidR="0054677C" w:rsidRPr="00D617A4"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w zakresie </w:t>
      </w:r>
      <w:r w:rsidRPr="00D617A4">
        <w:rPr>
          <w:rFonts w:ascii="Times New Roman" w:eastAsia="Times New Roman" w:hAnsi="Times New Roman" w:cs="Times New Roman"/>
          <w:i/>
          <w:iCs/>
          <w:sz w:val="24"/>
          <w:szCs w:val="24"/>
          <w:lang w:eastAsia="pl-PL"/>
        </w:rPr>
        <w:t>dostępności</w:t>
      </w:r>
      <w:r w:rsidRPr="00D617A4">
        <w:rPr>
          <w:rFonts w:ascii="Times New Roman" w:eastAsia="Times New Roman" w:hAnsi="Times New Roman" w:cs="Times New Roman"/>
          <w:sz w:val="24"/>
          <w:szCs w:val="24"/>
          <w:lang w:eastAsia="pl-PL"/>
        </w:rPr>
        <w:t xml:space="preserve"> informacyjno-komunikacyjnej:</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D617A4">
          <w:rPr>
            <w:rFonts w:ascii="Times New Roman" w:eastAsia="Times New Roman" w:hAnsi="Times New Roman" w:cs="Times New Roman"/>
            <w:sz w:val="24"/>
            <w:szCs w:val="24"/>
            <w:lang w:eastAsia="pl-PL"/>
          </w:rPr>
          <w:t>art. 3 pkt 5</w:t>
        </w:r>
      </w:hyperlink>
      <w:r w:rsidRPr="00D617A4">
        <w:rPr>
          <w:rFonts w:ascii="Times New Roman" w:eastAsia="Times New Roman" w:hAnsi="Times New Roman" w:cs="Times New Roman"/>
          <w:sz w:val="24"/>
          <w:szCs w:val="24"/>
          <w:lang w:eastAsia="pl-PL"/>
        </w:rPr>
        <w:t xml:space="preserve"> ustawy z dnia 19 sierpnia 2011 r. </w:t>
      </w:r>
      <w:r w:rsidRPr="00D617A4">
        <w:rPr>
          <w:rFonts w:ascii="Times New Roman" w:eastAsia="Times New Roman" w:hAnsi="Times New Roman" w:cs="Times New Roman"/>
          <w:i/>
          <w:sz w:val="24"/>
          <w:szCs w:val="24"/>
          <w:lang w:eastAsia="pl-PL"/>
        </w:rPr>
        <w:t>o języku migowym i innych środkach komunikowania się</w:t>
      </w:r>
      <w:r w:rsidRPr="00D617A4">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przynajmniej trzech form komunikacji z podmiotem</w:t>
      </w:r>
      <w:r w:rsidR="00E564BA" w:rsidRPr="00D617A4">
        <w:rPr>
          <w:rFonts w:ascii="Times New Roman" w:eastAsia="Times New Roman" w:hAnsi="Times New Roman" w:cs="Times New Roman"/>
          <w:sz w:val="24"/>
          <w:szCs w:val="24"/>
          <w:lang w:eastAsia="pl-PL"/>
        </w:rPr>
        <w:t xml:space="preserve"> </w:t>
      </w:r>
      <w:r w:rsidRPr="00D617A4">
        <w:rPr>
          <w:rFonts w:ascii="Times New Roman" w:eastAsia="Times New Roman" w:hAnsi="Times New Roman" w:cs="Times New Roman"/>
          <w:sz w:val="24"/>
          <w:szCs w:val="24"/>
          <w:lang w:eastAsia="pl-PL"/>
        </w:rPr>
        <w:t>np. w postaci listownej, telefonicznej, z wykorzys</w:t>
      </w:r>
      <w:r w:rsidR="00E564BA" w:rsidRPr="00D617A4">
        <w:rPr>
          <w:rFonts w:ascii="Times New Roman" w:eastAsia="Times New Roman" w:hAnsi="Times New Roman" w:cs="Times New Roman"/>
          <w:sz w:val="24"/>
          <w:szCs w:val="24"/>
          <w:lang w:eastAsia="pl-PL"/>
        </w:rPr>
        <w:t>taniem poczty elektronicznej, z </w:t>
      </w:r>
      <w:r w:rsidRPr="00D617A4">
        <w:rPr>
          <w:rFonts w:ascii="Times New Roman" w:eastAsia="Times New Roman" w:hAnsi="Times New Roman" w:cs="Times New Roman"/>
          <w:sz w:val="24"/>
          <w:szCs w:val="24"/>
          <w:lang w:eastAsia="pl-PL"/>
        </w:rPr>
        <w:t>wykorzystaniem mediów społecznościowych,</w:t>
      </w:r>
    </w:p>
    <w:p w:rsidR="0054677C" w:rsidRPr="00D617A4"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D617A4"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D617A4">
        <w:rPr>
          <w:rFonts w:ascii="Times New Roman" w:eastAsia="Times New Roman" w:hAnsi="Times New Roman" w:cs="Times New Roman"/>
          <w:sz w:val="24"/>
          <w:szCs w:val="24"/>
          <w:shd w:val="clear" w:color="auto" w:fill="FFFFFF"/>
          <w:lang w:eastAsia="pl-PL"/>
        </w:rPr>
        <w:t xml:space="preserve">w </w:t>
      </w:r>
      <w:r w:rsidRPr="00D617A4">
        <w:rPr>
          <w:rFonts w:ascii="Times New Roman" w:hAnsi="Times New Roman" w:cs="Times New Roman"/>
          <w:sz w:val="24"/>
          <w:szCs w:val="24"/>
        </w:rPr>
        <w:t>przypadku</w:t>
      </w:r>
      <w:r w:rsidRPr="00D617A4">
        <w:rPr>
          <w:rFonts w:ascii="Times New Roman" w:eastAsia="Times New Roman" w:hAnsi="Times New Roman" w:cs="Times New Roman"/>
          <w:sz w:val="24"/>
          <w:szCs w:val="24"/>
          <w:shd w:val="clear" w:color="auto" w:fill="FFFFFF"/>
          <w:lang w:eastAsia="pl-PL"/>
        </w:rPr>
        <w:t xml:space="preserve"> braku możliwości zapewnienia </w:t>
      </w:r>
      <w:r w:rsidR="00E71428" w:rsidRPr="00D617A4">
        <w:rPr>
          <w:rFonts w:ascii="Times New Roman" w:eastAsia="Times New Roman" w:hAnsi="Times New Roman" w:cs="Times New Roman"/>
          <w:sz w:val="24"/>
          <w:szCs w:val="24"/>
          <w:shd w:val="clear" w:color="auto" w:fill="FFFFFF"/>
          <w:lang w:eastAsia="pl-PL"/>
        </w:rPr>
        <w:t>dostępności architektonicznej i</w:t>
      </w:r>
      <w:r w:rsidR="00E564BA" w:rsidRPr="00D617A4">
        <w:rPr>
          <w:rFonts w:ascii="Times New Roman" w:eastAsia="Times New Roman" w:hAnsi="Times New Roman" w:cs="Times New Roman"/>
          <w:sz w:val="24"/>
          <w:szCs w:val="24"/>
          <w:shd w:val="clear" w:color="auto" w:fill="FFFFFF"/>
          <w:lang w:eastAsia="pl-PL"/>
        </w:rPr>
        <w:t> </w:t>
      </w:r>
      <w:r w:rsidRPr="00D617A4">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D617A4">
        <w:rPr>
          <w:rFonts w:ascii="Times New Roman" w:eastAsia="Times New Roman" w:hAnsi="Times New Roman" w:cs="Times New Roman"/>
          <w:sz w:val="24"/>
          <w:szCs w:val="24"/>
          <w:lang w:eastAsia="pl-PL"/>
        </w:rPr>
        <w:t>; oferent jest zobowiązany wskazać dla</w:t>
      </w:r>
      <w:r w:rsidRPr="00D617A4">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D617A4"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D617A4">
        <w:rPr>
          <w:rFonts w:ascii="Times New Roman" w:eastAsia="Times New Roman" w:hAnsi="Times New Roman" w:cs="Times New Roman"/>
          <w:sz w:val="24"/>
          <w:szCs w:val="24"/>
          <w:shd w:val="clear" w:color="auto" w:fill="FFFFFF"/>
          <w:lang w:eastAsia="pl-PL"/>
        </w:rPr>
        <w:lastRenderedPageBreak/>
        <w:t>zapewnienie</w:t>
      </w:r>
      <w:r w:rsidRPr="00D617A4">
        <w:rPr>
          <w:rFonts w:ascii="Times New Roman" w:eastAsia="Times New Roman" w:hAnsi="Times New Roman" w:cs="Times New Roman"/>
          <w:sz w:val="24"/>
          <w:szCs w:val="24"/>
          <w:lang w:eastAsia="pl-PL"/>
        </w:rPr>
        <w:t xml:space="preserve"> </w:t>
      </w:r>
      <w:r w:rsidRPr="00D617A4">
        <w:rPr>
          <w:rFonts w:ascii="Times New Roman" w:eastAsia="Times New Roman" w:hAnsi="Times New Roman" w:cs="Times New Roman"/>
          <w:sz w:val="24"/>
          <w:szCs w:val="24"/>
          <w:shd w:val="clear" w:color="auto" w:fill="FFFFFF"/>
          <w:lang w:eastAsia="pl-PL"/>
        </w:rPr>
        <w:t>warunków</w:t>
      </w:r>
      <w:r w:rsidRPr="00D617A4">
        <w:rPr>
          <w:rFonts w:ascii="Times New Roman" w:eastAsia="Times New Roman" w:hAnsi="Times New Roman" w:cs="Times New Roman"/>
          <w:sz w:val="24"/>
          <w:szCs w:val="24"/>
          <w:lang w:eastAsia="pl-PL"/>
        </w:rPr>
        <w:t xml:space="preserve"> </w:t>
      </w:r>
      <w:r w:rsidRPr="00D617A4">
        <w:rPr>
          <w:rFonts w:ascii="Times New Roman" w:eastAsia="Times New Roman" w:hAnsi="Times New Roman" w:cs="Times New Roman"/>
          <w:sz w:val="24"/>
          <w:szCs w:val="24"/>
          <w:shd w:val="clear" w:color="auto" w:fill="FFFFFF"/>
          <w:lang w:eastAsia="pl-PL"/>
        </w:rPr>
        <w:t>dostępności</w:t>
      </w:r>
      <w:r w:rsidRPr="00D617A4">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D617A4"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D617A4">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D10772"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D10772">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sidRPr="00D10772">
        <w:rPr>
          <w:rFonts w:ascii="Times New Roman" w:hAnsi="Times New Roman" w:cs="Times New Roman"/>
          <w:sz w:val="24"/>
          <w:szCs w:val="24"/>
        </w:rPr>
        <w:t>apierowej musi być opatrzony tą </w:t>
      </w:r>
      <w:r w:rsidRPr="00D10772">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sidRPr="00D10772">
        <w:rPr>
          <w:rFonts w:ascii="Times New Roman" w:hAnsi="Times New Roman" w:cs="Times New Roman"/>
          <w:b/>
          <w:sz w:val="24"/>
          <w:szCs w:val="24"/>
        </w:rPr>
        <w:t xml:space="preserve">obowiązek przekazania </w:t>
      </w:r>
      <w:r w:rsidR="00E35247" w:rsidRPr="00D10772">
        <w:rPr>
          <w:rFonts w:ascii="Times New Roman" w:hAnsi="Times New Roman" w:cs="Times New Roman"/>
          <w:b/>
          <w:sz w:val="24"/>
          <w:szCs w:val="24"/>
        </w:rPr>
        <w:br/>
      </w:r>
      <w:r w:rsidR="00EA70B7" w:rsidRPr="00D10772">
        <w:rPr>
          <w:rFonts w:ascii="Times New Roman" w:hAnsi="Times New Roman" w:cs="Times New Roman"/>
          <w:b/>
          <w:sz w:val="24"/>
          <w:szCs w:val="24"/>
        </w:rPr>
        <w:t>ww.</w:t>
      </w:r>
      <w:r w:rsidR="00E35247" w:rsidRPr="00D10772">
        <w:rPr>
          <w:rFonts w:ascii="Times New Roman" w:hAnsi="Times New Roman" w:cs="Times New Roman"/>
          <w:b/>
          <w:sz w:val="24"/>
          <w:szCs w:val="24"/>
        </w:rPr>
        <w:t xml:space="preserve"> </w:t>
      </w:r>
      <w:r w:rsidRPr="00D10772">
        <w:rPr>
          <w:rFonts w:ascii="Times New Roman" w:hAnsi="Times New Roman" w:cs="Times New Roman"/>
          <w:b/>
          <w:sz w:val="24"/>
          <w:szCs w:val="24"/>
        </w:rPr>
        <w:t>dokumentów (w wersji papierowej) zaistnieje dopiero na etapie zawierania umowy w przypadku przyznania dotacji.</w:t>
      </w:r>
    </w:p>
    <w:p w:rsidR="0054677C" w:rsidRPr="00D10772"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D10772">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D10772"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sz w:val="24"/>
          <w:szCs w:val="24"/>
          <w:lang w:eastAsia="pl-PL"/>
        </w:rPr>
        <w:t xml:space="preserve">Podpisy pod ofertą składają osoby </w:t>
      </w:r>
      <w:r w:rsidRPr="00D10772">
        <w:rPr>
          <w:rFonts w:ascii="Times New Roman" w:eastAsia="Times New Roman" w:hAnsi="Times New Roman" w:cs="Times New Roman"/>
          <w:bCs/>
          <w:sz w:val="24"/>
          <w:szCs w:val="24"/>
          <w:lang w:eastAsia="pl-PL"/>
        </w:rPr>
        <w:t>upoważnione do składania oświadczeń woli zgodnie z </w:t>
      </w:r>
      <w:r w:rsidRPr="00D10772">
        <w:rPr>
          <w:rFonts w:ascii="Times New Roman" w:eastAsia="Times New Roman" w:hAnsi="Times New Roman" w:cs="Times New Roman"/>
          <w:sz w:val="24"/>
          <w:szCs w:val="24"/>
          <w:lang w:eastAsia="pl-PL"/>
        </w:rPr>
        <w:t xml:space="preserve">danymi </w:t>
      </w:r>
      <w:r w:rsidRPr="00D10772">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D10772">
        <w:rPr>
          <w:rFonts w:ascii="Times New Roman" w:eastAsia="Times New Roman" w:hAnsi="Times New Roman" w:cs="Times New Roman"/>
          <w:bCs/>
          <w:sz w:val="24"/>
          <w:szCs w:val="24"/>
          <w:lang w:eastAsia="pl-PL"/>
        </w:rPr>
        <w:br/>
      </w:r>
      <w:r w:rsidRPr="00D10772">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D10772">
        <w:rPr>
          <w:rFonts w:ascii="Times New Roman" w:eastAsia="Times New Roman" w:hAnsi="Times New Roman" w:cs="Times New Roman"/>
          <w:bCs/>
          <w:sz w:val="24"/>
          <w:szCs w:val="24"/>
          <w:lang w:eastAsia="pl-PL"/>
        </w:rPr>
        <w:t xml:space="preserve"> </w:t>
      </w:r>
      <w:r w:rsidR="0028520E" w:rsidRPr="00D10772">
        <w:rPr>
          <w:rFonts w:ascii="Times New Roman" w:eastAsia="Times New Roman" w:hAnsi="Times New Roman" w:cs="Times New Roman"/>
          <w:bCs/>
          <w:sz w:val="24"/>
          <w:szCs w:val="24"/>
          <w:lang w:eastAsia="pl-PL"/>
        </w:rPr>
        <w:br/>
        <w:t>z zaznaczeniem pełnionej funkcji</w:t>
      </w:r>
      <w:r w:rsidRPr="00D10772">
        <w:rPr>
          <w:rFonts w:ascii="Times New Roman" w:eastAsia="Times New Roman" w:hAnsi="Times New Roman" w:cs="Times New Roman"/>
          <w:bCs/>
          <w:sz w:val="24"/>
          <w:szCs w:val="24"/>
          <w:lang w:eastAsia="pl-PL"/>
        </w:rPr>
        <w:t xml:space="preserve">). </w:t>
      </w:r>
    </w:p>
    <w:p w:rsidR="0054677C" w:rsidRPr="00D10772"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D10772">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D10772"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D10772">
        <w:rPr>
          <w:rFonts w:ascii="Times New Roman" w:eastAsia="Times New Roman" w:hAnsi="Times New Roman" w:cs="Times New Roman"/>
          <w:b/>
          <w:sz w:val="24"/>
          <w:szCs w:val="24"/>
          <w:lang w:eastAsia="pl-PL"/>
        </w:rPr>
        <w:t>Tryb i terminy wyboru ofert</w:t>
      </w:r>
    </w:p>
    <w:p w:rsidR="0054677C" w:rsidRPr="00D10772"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D10772">
        <w:rPr>
          <w:rFonts w:ascii="Times New Roman" w:eastAsia="Times New Roman" w:hAnsi="Times New Roman" w:cs="Times New Roman"/>
          <w:b/>
          <w:bCs/>
          <w:sz w:val="24"/>
          <w:szCs w:val="24"/>
          <w:lang w:eastAsia="pl-PL"/>
        </w:rPr>
        <w:t>Oferty rozpatrywane są w następujących etapach:</w:t>
      </w:r>
    </w:p>
    <w:p w:rsidR="0054677C" w:rsidRPr="00D10772"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D10772">
        <w:rPr>
          <w:rFonts w:ascii="Times New Roman" w:eastAsia="Times New Roman" w:hAnsi="Times New Roman" w:cs="Times New Roman"/>
          <w:b/>
          <w:bCs/>
          <w:sz w:val="24"/>
          <w:szCs w:val="24"/>
          <w:lang w:eastAsia="pl-PL"/>
        </w:rPr>
        <w:t xml:space="preserve">ocena formalna oferty – </w:t>
      </w:r>
      <w:r w:rsidRPr="00D10772">
        <w:rPr>
          <w:rFonts w:ascii="Times New Roman" w:eastAsia="Times New Roman" w:hAnsi="Times New Roman" w:cs="Times New Roman"/>
          <w:bCs/>
          <w:sz w:val="24"/>
          <w:szCs w:val="24"/>
          <w:lang w:eastAsia="pl-PL"/>
        </w:rPr>
        <w:t>dokonywana jest</w:t>
      </w:r>
      <w:r w:rsidRPr="00D10772">
        <w:rPr>
          <w:rFonts w:ascii="Times New Roman" w:eastAsia="Times New Roman" w:hAnsi="Times New Roman" w:cs="Times New Roman"/>
          <w:b/>
          <w:bCs/>
          <w:sz w:val="24"/>
          <w:szCs w:val="24"/>
          <w:lang w:eastAsia="pl-PL"/>
        </w:rPr>
        <w:t xml:space="preserve"> </w:t>
      </w:r>
      <w:r w:rsidRPr="00D10772">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D10772"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D10772">
        <w:rPr>
          <w:rFonts w:ascii="Times New Roman" w:eastAsia="Times New Roman" w:hAnsi="Times New Roman" w:cs="Times New Roman"/>
          <w:b/>
          <w:bCs/>
          <w:sz w:val="24"/>
          <w:szCs w:val="24"/>
          <w:lang w:eastAsia="pl-PL"/>
        </w:rPr>
        <w:t>Za uchybienia formalne uznaje się:</w:t>
      </w:r>
    </w:p>
    <w:p w:rsidR="000E358F" w:rsidRPr="00D10772"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bCs/>
          <w:sz w:val="24"/>
          <w:szCs w:val="24"/>
          <w:lang w:eastAsia="pl-PL"/>
        </w:rPr>
        <w:t>brak załączników wymaganych w ogłoszeniu otwartego konkursu ofert,</w:t>
      </w:r>
    </w:p>
    <w:p w:rsidR="000E358F" w:rsidRPr="00D10772"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bCs/>
          <w:sz w:val="24"/>
          <w:szCs w:val="24"/>
          <w:lang w:eastAsia="pl-PL"/>
        </w:rPr>
        <w:t>załączenie do oferty nieprawidłowych dokumentów,</w:t>
      </w:r>
    </w:p>
    <w:p w:rsidR="000E358F" w:rsidRPr="00D10772"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bCs/>
          <w:sz w:val="24"/>
          <w:szCs w:val="24"/>
          <w:lang w:eastAsia="pl-PL"/>
        </w:rPr>
        <w:t>oczywiste omyłki pisarskie i/lub rachunkowe,</w:t>
      </w:r>
    </w:p>
    <w:p w:rsidR="000E358F" w:rsidRPr="00D10772"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D10772"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D10772">
        <w:rPr>
          <w:rFonts w:ascii="Times New Roman" w:eastAsia="Times New Roman" w:hAnsi="Times New Roman" w:cs="Times New Roman"/>
          <w:sz w:val="24"/>
          <w:szCs w:val="24"/>
          <w:lang w:eastAsia="pl-PL"/>
        </w:rPr>
        <w:t>złożenie większej liczby ofert niż dopuszczalna w otwartym konkursie ofert;</w:t>
      </w:r>
      <w:r w:rsidRPr="00D10772">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D10772"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D10772">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D10772">
        <w:rPr>
          <w:rFonts w:ascii="Times New Roman" w:hAnsi="Times New Roman" w:cs="Times New Roman"/>
          <w:sz w:val="24"/>
          <w:szCs w:val="24"/>
        </w:rPr>
        <w:t>w </w:t>
      </w:r>
      <w:r w:rsidRPr="00D10772">
        <w:rPr>
          <w:rFonts w:ascii="Times New Roman" w:hAnsi="Times New Roman" w:cs="Times New Roman"/>
          <w:sz w:val="24"/>
          <w:szCs w:val="24"/>
        </w:rPr>
        <w:t>Biuletynie Informacji Publicznej MON na stronie internetowej dostępnej pod linkiem</w:t>
      </w:r>
      <w:r w:rsidRPr="00D10772">
        <w:rPr>
          <w:rFonts w:ascii="Times New Roman" w:eastAsia="Times New Roman" w:hAnsi="Times New Roman" w:cs="Times New Roman"/>
          <w:sz w:val="24"/>
          <w:szCs w:val="24"/>
          <w:lang w:eastAsia="pl-PL"/>
        </w:rPr>
        <w:t>:</w:t>
      </w:r>
      <w:r w:rsidRPr="00D10772">
        <w:rPr>
          <w:rFonts w:ascii="Times New Roman" w:hAnsi="Times New Roman" w:cs="Times New Roman"/>
          <w:sz w:val="24"/>
          <w:szCs w:val="24"/>
        </w:rPr>
        <w:t xml:space="preserve"> </w:t>
      </w:r>
      <w:hyperlink r:id="rId11" w:history="1">
        <w:r w:rsidR="004A29F4" w:rsidRPr="00D10772">
          <w:rPr>
            <w:rStyle w:val="Hipercze"/>
            <w:rFonts w:ascii="Times New Roman" w:hAnsi="Times New Roman" w:cs="Times New Roman"/>
            <w:sz w:val="24"/>
            <w:szCs w:val="24"/>
          </w:rPr>
          <w:t>https://www.gov.pl/web/obrona-narodowa/otwarte-konkursy-ofert</w:t>
        </w:r>
      </w:hyperlink>
      <w:r w:rsidR="004A29F4" w:rsidRPr="00D10772">
        <w:rPr>
          <w:rFonts w:ascii="Times New Roman" w:hAnsi="Times New Roman" w:cs="Times New Roman"/>
          <w:sz w:val="24"/>
          <w:szCs w:val="24"/>
          <w:u w:val="single"/>
        </w:rPr>
        <w:t xml:space="preserve"> </w:t>
      </w:r>
      <w:r w:rsidR="004A29F4" w:rsidRPr="00D10772">
        <w:rPr>
          <w:rFonts w:ascii="Times New Roman" w:hAnsi="Times New Roman" w:cs="Times New Roman"/>
          <w:sz w:val="24"/>
          <w:szCs w:val="24"/>
        </w:rPr>
        <w:t xml:space="preserve"> </w:t>
      </w:r>
    </w:p>
    <w:p w:rsidR="0054677C" w:rsidRPr="00D10772"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D10772">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sidRPr="00D10772">
        <w:rPr>
          <w:rFonts w:ascii="Times New Roman" w:eastAsia="Times New Roman" w:hAnsi="Times New Roman" w:cs="Times New Roman"/>
          <w:sz w:val="24"/>
          <w:szCs w:val="24"/>
          <w:lang w:eastAsia="pl-PL"/>
        </w:rPr>
        <w:t>ezwłocznie po opublikowaniu ww. </w:t>
      </w:r>
      <w:r w:rsidRPr="00D10772">
        <w:rPr>
          <w:rFonts w:ascii="Times New Roman" w:eastAsia="Times New Roman" w:hAnsi="Times New Roman" w:cs="Times New Roman"/>
          <w:sz w:val="24"/>
          <w:szCs w:val="24"/>
          <w:lang w:eastAsia="pl-PL"/>
        </w:rPr>
        <w:t xml:space="preserve">wykazu w Biuletynie Informacji Publicznej MON. </w:t>
      </w:r>
    </w:p>
    <w:p w:rsidR="0054677C" w:rsidRPr="00AD74C6"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AD74C6">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sidRPr="00AD74C6">
        <w:rPr>
          <w:rFonts w:ascii="Times New Roman" w:eastAsia="Times New Roman" w:hAnsi="Times New Roman" w:cs="Times New Roman"/>
          <w:bCs/>
          <w:sz w:val="24"/>
          <w:szCs w:val="24"/>
          <w:lang w:eastAsia="pl-PL"/>
        </w:rPr>
        <w:t xml:space="preserve"> formalne oferent musi usunąć w </w:t>
      </w:r>
      <w:r w:rsidRPr="00AD74C6">
        <w:rPr>
          <w:rFonts w:ascii="Times New Roman" w:eastAsia="Times New Roman" w:hAnsi="Times New Roman" w:cs="Times New Roman"/>
          <w:bCs/>
          <w:sz w:val="24"/>
          <w:szCs w:val="24"/>
          <w:u w:val="single"/>
          <w:lang w:eastAsia="pl-PL"/>
        </w:rPr>
        <w:t>serwisie Witkac.pl</w:t>
      </w:r>
      <w:r w:rsidRPr="00AD74C6">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AD74C6"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AD74C6">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AD74C6">
        <w:rPr>
          <w:rFonts w:ascii="Times New Roman" w:eastAsia="Times New Roman" w:hAnsi="Times New Roman" w:cs="Times New Roman"/>
          <w:bCs/>
          <w:sz w:val="24"/>
          <w:szCs w:val="24"/>
          <w:lang w:eastAsia="pl-PL"/>
        </w:rPr>
        <w:t>ch pozycji kosztorysu, zmiany w </w:t>
      </w:r>
      <w:r w:rsidRPr="00AD74C6">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AD74C6" w:rsidRDefault="0054677C" w:rsidP="00CD0A1B">
      <w:pPr>
        <w:spacing w:before="60" w:after="60" w:line="240" w:lineRule="auto"/>
        <w:ind w:left="426"/>
        <w:jc w:val="both"/>
        <w:rPr>
          <w:rFonts w:ascii="Times New Roman" w:hAnsi="Times New Roman" w:cs="Times New Roman"/>
          <w:sz w:val="24"/>
          <w:szCs w:val="24"/>
        </w:rPr>
      </w:pPr>
      <w:r w:rsidRPr="00AD74C6">
        <w:rPr>
          <w:rFonts w:ascii="Times New Roman" w:hAnsi="Times New Roman" w:cs="Times New Roman"/>
          <w:sz w:val="24"/>
          <w:szCs w:val="24"/>
        </w:rPr>
        <w:t xml:space="preserve">Bezpośrednio po usunięciu uchybień formalnych i złożeniu poprzez </w:t>
      </w:r>
      <w:r w:rsidRPr="00AD74C6">
        <w:rPr>
          <w:rFonts w:ascii="Times New Roman" w:hAnsi="Times New Roman" w:cs="Times New Roman"/>
          <w:sz w:val="24"/>
          <w:szCs w:val="24"/>
          <w:u w:val="single"/>
        </w:rPr>
        <w:t>serwis Witkac.pl</w:t>
      </w:r>
      <w:r w:rsidRPr="00AD74C6">
        <w:rPr>
          <w:rFonts w:ascii="Times New Roman" w:hAnsi="Times New Roman" w:cs="Times New Roman"/>
          <w:sz w:val="24"/>
          <w:szCs w:val="24"/>
        </w:rPr>
        <w:t xml:space="preserve"> oferty z usuniętymi uchybieniami formalnymi ofere</w:t>
      </w:r>
      <w:r w:rsidR="00E71428" w:rsidRPr="00AD74C6">
        <w:rPr>
          <w:rFonts w:ascii="Times New Roman" w:hAnsi="Times New Roman" w:cs="Times New Roman"/>
          <w:sz w:val="24"/>
          <w:szCs w:val="24"/>
        </w:rPr>
        <w:t>nt ma obowiązek ją wydrukować w </w:t>
      </w:r>
      <w:r w:rsidRPr="00AD74C6">
        <w:rPr>
          <w:rFonts w:ascii="Times New Roman" w:hAnsi="Times New Roman" w:cs="Times New Roman"/>
          <w:sz w:val="24"/>
          <w:szCs w:val="24"/>
        </w:rPr>
        <w:t>wersji papierowej oraz podpisać ją przez osoby upoważnione do składania oświadczeń woli w imieniu oferenta z datą t</w:t>
      </w:r>
      <w:r w:rsidR="00E71428" w:rsidRPr="00AD74C6">
        <w:rPr>
          <w:rFonts w:ascii="Times New Roman" w:hAnsi="Times New Roman" w:cs="Times New Roman"/>
          <w:sz w:val="24"/>
          <w:szCs w:val="24"/>
        </w:rPr>
        <w:t xml:space="preserve">ożsamą z datą złożenia oferty z </w:t>
      </w:r>
      <w:r w:rsidRPr="00AD74C6">
        <w:rPr>
          <w:rFonts w:ascii="Times New Roman" w:hAnsi="Times New Roman" w:cs="Times New Roman"/>
          <w:sz w:val="24"/>
          <w:szCs w:val="24"/>
        </w:rPr>
        <w:t>usuniętymi uchybieniami formalnymi. Orygin</w:t>
      </w:r>
      <w:r w:rsidR="00E71428" w:rsidRPr="00AD74C6">
        <w:rPr>
          <w:rFonts w:ascii="Times New Roman" w:hAnsi="Times New Roman" w:cs="Times New Roman"/>
          <w:sz w:val="24"/>
          <w:szCs w:val="24"/>
        </w:rPr>
        <w:t xml:space="preserve">ał oferty w wersji papierowej z </w:t>
      </w:r>
      <w:r w:rsidRPr="00AD74C6">
        <w:rPr>
          <w:rFonts w:ascii="Times New Roman" w:hAnsi="Times New Roman" w:cs="Times New Roman"/>
          <w:sz w:val="24"/>
          <w:szCs w:val="24"/>
        </w:rPr>
        <w:t xml:space="preserve">usuniętymi uchybieniami formalnymi musi być opatrzony tą </w:t>
      </w:r>
      <w:r w:rsidR="00E71428" w:rsidRPr="00AD74C6">
        <w:rPr>
          <w:rFonts w:ascii="Times New Roman" w:hAnsi="Times New Roman" w:cs="Times New Roman"/>
          <w:sz w:val="24"/>
          <w:szCs w:val="24"/>
        </w:rPr>
        <w:t>samą sumą kontrolną co oferta z </w:t>
      </w:r>
      <w:r w:rsidRPr="00AD74C6">
        <w:rPr>
          <w:rFonts w:ascii="Times New Roman" w:hAnsi="Times New Roman" w:cs="Times New Roman"/>
          <w:sz w:val="24"/>
          <w:szCs w:val="24"/>
        </w:rPr>
        <w:t xml:space="preserve">usuniętymi uchybieniami złożona poprzez </w:t>
      </w:r>
      <w:r w:rsidRPr="00AD74C6">
        <w:rPr>
          <w:rFonts w:ascii="Times New Roman" w:hAnsi="Times New Roman" w:cs="Times New Roman"/>
          <w:sz w:val="24"/>
          <w:szCs w:val="24"/>
          <w:u w:val="single"/>
        </w:rPr>
        <w:t>serwis Witkac.pl</w:t>
      </w:r>
      <w:r w:rsidRPr="00AD74C6">
        <w:rPr>
          <w:rFonts w:ascii="Times New Roman" w:hAnsi="Times New Roman" w:cs="Times New Roman"/>
          <w:sz w:val="24"/>
          <w:szCs w:val="24"/>
        </w:rPr>
        <w:t xml:space="preserve">. </w:t>
      </w:r>
    </w:p>
    <w:p w:rsidR="0054677C" w:rsidRPr="006B1A1F"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6B1A1F">
        <w:rPr>
          <w:rFonts w:ascii="Times New Roman" w:eastAsia="Times New Roman" w:hAnsi="Times New Roman" w:cs="Times New Roman"/>
          <w:b/>
          <w:bCs/>
          <w:sz w:val="24"/>
          <w:szCs w:val="24"/>
          <w:lang w:eastAsia="pl-PL"/>
        </w:rPr>
        <w:t>Za błędy formalne uznaje się:</w:t>
      </w:r>
    </w:p>
    <w:p w:rsidR="0054677C" w:rsidRPr="006B1A1F"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6B1A1F">
        <w:rPr>
          <w:rFonts w:ascii="Times New Roman" w:eastAsia="Times New Roman" w:hAnsi="Times New Roman" w:cs="Times New Roman"/>
          <w:sz w:val="24"/>
          <w:szCs w:val="24"/>
          <w:lang w:eastAsia="pl-PL"/>
        </w:rPr>
        <w:t xml:space="preserve">złożenie oferty z pominięciem </w:t>
      </w:r>
      <w:r w:rsidRPr="006B1A1F">
        <w:rPr>
          <w:rFonts w:ascii="Times New Roman" w:eastAsia="Times New Roman" w:hAnsi="Times New Roman" w:cs="Times New Roman"/>
          <w:sz w:val="24"/>
          <w:szCs w:val="24"/>
          <w:u w:val="single"/>
          <w:lang w:eastAsia="pl-PL"/>
        </w:rPr>
        <w:t>serwisu Witkac.pl</w:t>
      </w:r>
      <w:r w:rsidRPr="006B1A1F">
        <w:rPr>
          <w:rFonts w:ascii="Times New Roman" w:eastAsia="Times New Roman" w:hAnsi="Times New Roman" w:cs="Times New Roman"/>
          <w:sz w:val="24"/>
          <w:szCs w:val="24"/>
          <w:lang w:eastAsia="pl-PL"/>
        </w:rPr>
        <w:t xml:space="preserve">, </w:t>
      </w:r>
      <w:r w:rsidR="00E564BA" w:rsidRPr="006B1A1F">
        <w:rPr>
          <w:rFonts w:ascii="Times New Roman" w:eastAsia="Times New Roman" w:hAnsi="Times New Roman" w:cs="Times New Roman"/>
          <w:sz w:val="24"/>
          <w:szCs w:val="24"/>
          <w:lang w:eastAsia="pl-PL"/>
        </w:rPr>
        <w:t>w tym złożenie oferty jedynie w </w:t>
      </w:r>
      <w:r w:rsidRPr="006B1A1F">
        <w:rPr>
          <w:rFonts w:ascii="Times New Roman" w:eastAsia="Times New Roman" w:hAnsi="Times New Roman" w:cs="Times New Roman"/>
          <w:sz w:val="24"/>
          <w:szCs w:val="24"/>
          <w:lang w:eastAsia="pl-PL"/>
        </w:rPr>
        <w:t xml:space="preserve">wersji papierowej, </w:t>
      </w:r>
    </w:p>
    <w:p w:rsidR="0054677C" w:rsidRPr="006B1A1F"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6B1A1F">
        <w:rPr>
          <w:rFonts w:ascii="Times New Roman" w:eastAsia="Times New Roman" w:hAnsi="Times New Roman" w:cs="Times New Roman"/>
          <w:sz w:val="24"/>
          <w:szCs w:val="24"/>
          <w:lang w:eastAsia="pl-PL"/>
        </w:rPr>
        <w:t>złożenie oferty przez podmiot nieuprawniony,</w:t>
      </w:r>
    </w:p>
    <w:p w:rsidR="0054677C" w:rsidRPr="006B1A1F"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6B1A1F">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6B1A1F">
        <w:rPr>
          <w:rFonts w:ascii="Times New Roman" w:eastAsia="Times New Roman" w:hAnsi="Times New Roman" w:cs="Times New Roman"/>
          <w:bCs/>
          <w:sz w:val="24"/>
          <w:szCs w:val="24"/>
          <w:lang w:eastAsia="pl-PL"/>
        </w:rPr>
        <w:t>otwartego konkursu ofert</w:t>
      </w:r>
      <w:r w:rsidRPr="006B1A1F">
        <w:rPr>
          <w:rFonts w:ascii="Times New Roman" w:eastAsia="Times New Roman" w:hAnsi="Times New Roman" w:cs="Times New Roman"/>
          <w:sz w:val="24"/>
          <w:szCs w:val="24"/>
          <w:lang w:eastAsia="pl-PL"/>
        </w:rPr>
        <w:t>,</w:t>
      </w:r>
    </w:p>
    <w:p w:rsidR="0054677C" w:rsidRPr="006B1A1F"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6B1A1F">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6B1A1F" w:rsidRDefault="0054677C" w:rsidP="00CD0A1B">
      <w:pPr>
        <w:spacing w:before="60" w:after="60" w:line="240" w:lineRule="auto"/>
        <w:ind w:left="709"/>
        <w:jc w:val="both"/>
        <w:rPr>
          <w:rFonts w:ascii="Times New Roman" w:hAnsi="Times New Roman" w:cs="Times New Roman"/>
          <w:sz w:val="24"/>
          <w:szCs w:val="24"/>
        </w:rPr>
      </w:pPr>
      <w:r w:rsidRPr="006B1A1F">
        <w:rPr>
          <w:rFonts w:ascii="Times New Roman" w:eastAsia="Times New Roman" w:hAnsi="Times New Roman" w:cs="Times New Roman"/>
          <w:sz w:val="24"/>
          <w:szCs w:val="24"/>
          <w:lang w:eastAsia="pl-PL"/>
        </w:rPr>
        <w:t xml:space="preserve">Wykaz oferentów, których oferty zawierają błędy formalne wraz z wykazem </w:t>
      </w:r>
      <w:r w:rsidRPr="006B1A1F">
        <w:rPr>
          <w:rFonts w:ascii="Times New Roman" w:hAnsi="Times New Roman" w:cs="Times New Roman"/>
          <w:sz w:val="24"/>
          <w:szCs w:val="24"/>
        </w:rPr>
        <w:t>błędów publikowany</w:t>
      </w:r>
      <w:r w:rsidRPr="006B1A1F">
        <w:rPr>
          <w:rFonts w:ascii="Times New Roman" w:eastAsia="Times New Roman" w:hAnsi="Times New Roman" w:cs="Times New Roman"/>
          <w:sz w:val="24"/>
          <w:szCs w:val="24"/>
          <w:lang w:eastAsia="pl-PL"/>
        </w:rPr>
        <w:t xml:space="preserve"> jest </w:t>
      </w:r>
      <w:r w:rsidRPr="006B1A1F">
        <w:rPr>
          <w:rFonts w:ascii="Times New Roman" w:hAnsi="Times New Roman" w:cs="Times New Roman"/>
          <w:sz w:val="24"/>
          <w:szCs w:val="24"/>
        </w:rPr>
        <w:t xml:space="preserve">w Biuletynie Informacji Publicznej MON, na stronie internetowej dostępnej pod linkiem: </w:t>
      </w:r>
      <w:hyperlink r:id="rId12" w:history="1">
        <w:r w:rsidR="0028520E" w:rsidRPr="006B1A1F">
          <w:rPr>
            <w:rStyle w:val="Hipercze"/>
            <w:rFonts w:ascii="Times New Roman" w:hAnsi="Times New Roman" w:cs="Times New Roman"/>
            <w:sz w:val="24"/>
            <w:szCs w:val="24"/>
          </w:rPr>
          <w:t>https://www.gov.pl/web/obrona-narodowa/otwarte-konkursy-ofert</w:t>
        </w:r>
      </w:hyperlink>
      <w:r w:rsidRPr="006B1A1F">
        <w:rPr>
          <w:rFonts w:ascii="Times New Roman" w:hAnsi="Times New Roman" w:cs="Times New Roman"/>
          <w:sz w:val="24"/>
          <w:szCs w:val="24"/>
        </w:rPr>
        <w:t>.</w:t>
      </w:r>
    </w:p>
    <w:p w:rsidR="00B40595" w:rsidRPr="006B1A1F"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6B1A1F">
        <w:rPr>
          <w:rFonts w:ascii="Times New Roman" w:eastAsia="Times New Roman" w:hAnsi="Times New Roman" w:cs="Times New Roman"/>
          <w:b/>
          <w:sz w:val="24"/>
          <w:szCs w:val="24"/>
          <w:lang w:eastAsia="pl-PL"/>
        </w:rPr>
        <w:t>ocena</w:t>
      </w:r>
      <w:r w:rsidR="00BB7F62" w:rsidRPr="006B1A1F">
        <w:rPr>
          <w:rFonts w:ascii="Times New Roman" w:hAnsi="Times New Roman" w:cs="Times New Roman"/>
          <w:b/>
          <w:bCs/>
          <w:color w:val="00B050"/>
          <w:sz w:val="24"/>
          <w:szCs w:val="24"/>
        </w:rPr>
        <w:t xml:space="preserve"> </w:t>
      </w:r>
      <w:r w:rsidR="00BB7F62" w:rsidRPr="006B1A1F">
        <w:rPr>
          <w:rFonts w:ascii="Times New Roman" w:hAnsi="Times New Roman" w:cs="Times New Roman"/>
          <w:b/>
          <w:bCs/>
          <w:sz w:val="24"/>
          <w:szCs w:val="24"/>
        </w:rPr>
        <w:t>merytoryczna oferty</w:t>
      </w:r>
      <w:r w:rsidR="00BB7F62" w:rsidRPr="006B1A1F">
        <w:rPr>
          <w:rFonts w:ascii="Times New Roman" w:hAnsi="Times New Roman" w:cs="Times New Roman"/>
          <w:sz w:val="24"/>
          <w:szCs w:val="24"/>
        </w:rPr>
        <w:t xml:space="preserve"> – dokonywana jest przez nieetatową Komisję</w:t>
      </w:r>
      <w:r w:rsidR="00E564BA" w:rsidRPr="006B1A1F">
        <w:rPr>
          <w:rFonts w:ascii="Times New Roman" w:hAnsi="Times New Roman" w:cs="Times New Roman"/>
          <w:sz w:val="24"/>
          <w:szCs w:val="24"/>
        </w:rPr>
        <w:t xml:space="preserve"> </w:t>
      </w:r>
      <w:r w:rsidR="00BB7F62" w:rsidRPr="006B1A1F">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6B1A1F">
        <w:rPr>
          <w:rFonts w:ascii="Times New Roman" w:hAnsi="Times New Roman" w:cs="Times New Roman"/>
          <w:b/>
          <w:bCs/>
          <w:sz w:val="24"/>
          <w:szCs w:val="24"/>
        </w:rPr>
        <w:t> </w:t>
      </w:r>
    </w:p>
    <w:p w:rsidR="00BB7F62" w:rsidRPr="006B1A1F" w:rsidRDefault="00BB7F62" w:rsidP="00CD0A1B">
      <w:pPr>
        <w:pStyle w:val="xmsonormal"/>
        <w:shd w:val="clear" w:color="auto" w:fill="FFFFFF"/>
        <w:spacing w:before="60" w:beforeAutospacing="0" w:after="60" w:afterAutospacing="0"/>
        <w:ind w:left="426"/>
        <w:jc w:val="both"/>
      </w:pPr>
      <w:r w:rsidRPr="006B1A1F">
        <w:t>Przy ocenie merytorycznej w pierwszej kolejności</w:t>
      </w:r>
      <w:r w:rsidR="004A29F4" w:rsidRPr="006B1A1F">
        <w:t xml:space="preserve"> brane jest pod uwagę kryterium </w:t>
      </w:r>
      <w:r w:rsidRPr="006B1A1F">
        <w:rPr>
          <w:b/>
          <w:bCs/>
        </w:rPr>
        <w:t xml:space="preserve">zgodności treści oferty ze wskazanym w ogłoszeniu otwartego konkursu ofert rodzajem zadania </w:t>
      </w:r>
      <w:r w:rsidR="004A29F4" w:rsidRPr="006B1A1F">
        <w:rPr>
          <w:b/>
          <w:bCs/>
        </w:rPr>
        <w:t xml:space="preserve">oraz celem/celami wskazanym/i w </w:t>
      </w:r>
      <w:r w:rsidRPr="006B1A1F">
        <w:rPr>
          <w:b/>
          <w:bCs/>
        </w:rPr>
        <w:t xml:space="preserve">ogłoszeniu otwartego konkursu ofert. W przypadku gdy Komisja uzna, że oferta nie spełnia powyższego kryterium, nie podlega </w:t>
      </w:r>
      <w:r w:rsidR="00EC6F7C" w:rsidRPr="006B1A1F">
        <w:rPr>
          <w:b/>
          <w:bCs/>
        </w:rPr>
        <w:t xml:space="preserve">ona </w:t>
      </w:r>
      <w:r w:rsidRPr="006B1A1F">
        <w:rPr>
          <w:b/>
          <w:bCs/>
        </w:rPr>
        <w:t>d</w:t>
      </w:r>
      <w:r w:rsidR="00EC6F7C" w:rsidRPr="006B1A1F">
        <w:rPr>
          <w:b/>
          <w:bCs/>
        </w:rPr>
        <w:t>alszej ocenia merytorycznej, co </w:t>
      </w:r>
      <w:r w:rsidRPr="006B1A1F">
        <w:rPr>
          <w:b/>
          <w:bCs/>
        </w:rPr>
        <w:t>wiąże s</w:t>
      </w:r>
      <w:r w:rsidR="004A29F4" w:rsidRPr="006B1A1F">
        <w:rPr>
          <w:b/>
          <w:bCs/>
        </w:rPr>
        <w:t>ię z brakiem rekomendacji</w:t>
      </w:r>
      <w:r w:rsidRPr="006B1A1F">
        <w:rPr>
          <w:b/>
          <w:bCs/>
        </w:rPr>
        <w:t xml:space="preserve"> do przyznania dotacji.</w:t>
      </w:r>
      <w:r w:rsidR="004A29F4" w:rsidRPr="006B1A1F">
        <w:t xml:space="preserve"> </w:t>
      </w:r>
      <w:r w:rsidRPr="006B1A1F">
        <w:t xml:space="preserve">W pozostałych przypadkach oferta podlega dalszej ocenie </w:t>
      </w:r>
      <w:r w:rsidR="004A29F4" w:rsidRPr="006B1A1F">
        <w:t xml:space="preserve">merytorycznej </w:t>
      </w:r>
      <w:r w:rsidR="00350EAA" w:rsidRPr="006B1A1F">
        <w:t>między innymi pod względem:</w:t>
      </w:r>
    </w:p>
    <w:p w:rsidR="00BB7F62" w:rsidRPr="00071E93" w:rsidRDefault="00350EAA" w:rsidP="00CD0A1B">
      <w:pPr>
        <w:pStyle w:val="xmsolistparagraph"/>
        <w:numPr>
          <w:ilvl w:val="1"/>
          <w:numId w:val="49"/>
        </w:numPr>
        <w:shd w:val="clear" w:color="auto" w:fill="FFFFFF"/>
        <w:spacing w:before="60" w:beforeAutospacing="0" w:after="60" w:afterAutospacing="0"/>
        <w:ind w:left="709" w:hanging="284"/>
        <w:jc w:val="both"/>
      </w:pPr>
      <w:r w:rsidRPr="00071E93">
        <w:rPr>
          <w:b/>
          <w:bCs/>
        </w:rPr>
        <w:t>możliwości i realności</w:t>
      </w:r>
      <w:r w:rsidR="00BB7F62" w:rsidRPr="00071E93">
        <w:rPr>
          <w:b/>
          <w:bCs/>
        </w:rPr>
        <w:t xml:space="preserve"> realizacji zad</w:t>
      </w:r>
      <w:r w:rsidR="004A29F4" w:rsidRPr="00071E93">
        <w:rPr>
          <w:b/>
          <w:bCs/>
        </w:rPr>
        <w:t xml:space="preserve">ania publicznego przez oferenta, </w:t>
      </w:r>
      <w:r w:rsidR="004A29F4" w:rsidRPr="00071E93">
        <w:t>w </w:t>
      </w:r>
      <w:r w:rsidRPr="00071E93">
        <w:t>ty</w:t>
      </w:r>
      <w:r w:rsidR="00F32BFE" w:rsidRPr="00071E93">
        <w:t>m:</w:t>
      </w:r>
    </w:p>
    <w:p w:rsidR="00F32BFE" w:rsidRPr="00071E93" w:rsidRDefault="00F32BFE" w:rsidP="00F32BFE">
      <w:pPr>
        <w:pStyle w:val="xmsonormal"/>
        <w:numPr>
          <w:ilvl w:val="2"/>
          <w:numId w:val="51"/>
        </w:numPr>
        <w:shd w:val="clear" w:color="auto" w:fill="FFFFFF"/>
        <w:spacing w:before="60" w:beforeAutospacing="0" w:after="60" w:afterAutospacing="0"/>
        <w:ind w:left="993" w:hanging="283"/>
        <w:jc w:val="both"/>
      </w:pPr>
      <w:r w:rsidRPr="00071E93">
        <w:t>przejrzystość opisu zadania publicznego oraz jego spójność z pozostałymi elementami oferty,</w:t>
      </w:r>
    </w:p>
    <w:p w:rsidR="00F32BFE" w:rsidRPr="00071E93" w:rsidRDefault="00F32BFE" w:rsidP="00F32BFE">
      <w:pPr>
        <w:pStyle w:val="xmsonormal"/>
        <w:numPr>
          <w:ilvl w:val="2"/>
          <w:numId w:val="51"/>
        </w:numPr>
        <w:shd w:val="clear" w:color="auto" w:fill="FFFFFF"/>
        <w:spacing w:before="60" w:beforeAutospacing="0" w:after="60" w:afterAutospacing="0"/>
        <w:ind w:left="993" w:hanging="283"/>
        <w:jc w:val="both"/>
      </w:pPr>
      <w:r w:rsidRPr="00071E93">
        <w:lastRenderedPageBreak/>
        <w:t>stopień zaangażowania oferenta w realizację zadania publicznego – czy i w jakim zakresie uwzględniono udział podmiotów trzecich w realizacji zadania,</w:t>
      </w:r>
    </w:p>
    <w:p w:rsidR="00F32BFE" w:rsidRPr="00071E93" w:rsidRDefault="00F32BFE" w:rsidP="00F32BFE">
      <w:pPr>
        <w:pStyle w:val="xmsonormal"/>
        <w:numPr>
          <w:ilvl w:val="2"/>
          <w:numId w:val="51"/>
        </w:numPr>
        <w:shd w:val="clear" w:color="auto" w:fill="FFFFFF"/>
        <w:spacing w:before="60" w:beforeAutospacing="0" w:after="60" w:afterAutospacing="0"/>
        <w:ind w:left="993" w:hanging="283"/>
        <w:jc w:val="both"/>
      </w:pPr>
      <w:r w:rsidRPr="00071E93">
        <w:t>dysponowanie odpowiednią bazą lokalową, miejscem oraz zasobami niezbędnymi do realizacji zadania,</w:t>
      </w:r>
    </w:p>
    <w:p w:rsidR="00BB7F62" w:rsidRPr="00071E93" w:rsidRDefault="00350EAA"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 xml:space="preserve">poprawności </w:t>
      </w:r>
      <w:r w:rsidR="00BB7F62" w:rsidRPr="00071E93">
        <w:rPr>
          <w:b/>
          <w:bCs/>
        </w:rPr>
        <w:t>p</w:t>
      </w:r>
      <w:r w:rsidRPr="00071E93">
        <w:rPr>
          <w:b/>
          <w:bCs/>
        </w:rPr>
        <w:t>rzedstawionej kalkulacji</w:t>
      </w:r>
      <w:r w:rsidR="00BB7F62" w:rsidRPr="00071E93">
        <w:rPr>
          <w:b/>
          <w:bCs/>
        </w:rPr>
        <w:t xml:space="preserve"> kosztów re</w:t>
      </w:r>
      <w:r w:rsidR="00EA70B7" w:rsidRPr="00071E93">
        <w:rPr>
          <w:b/>
          <w:bCs/>
        </w:rPr>
        <w:t>alizacji zadania publicznego, w </w:t>
      </w:r>
      <w:r w:rsidR="00BB7F62" w:rsidRPr="00071E93">
        <w:rPr>
          <w:b/>
          <w:bCs/>
        </w:rPr>
        <w:t>tym w odniesieniu do zakresu rzeczowego zadania</w:t>
      </w:r>
      <w:r w:rsidRPr="00071E93">
        <w:rPr>
          <w:b/>
          <w:bCs/>
        </w:rPr>
        <w:t>, w </w:t>
      </w:r>
      <w:r w:rsidR="00BB7F62" w:rsidRPr="00071E93">
        <w:rPr>
          <w:b/>
          <w:bCs/>
        </w:rPr>
        <w:t>szczególności:</w:t>
      </w:r>
    </w:p>
    <w:p w:rsidR="00BB7F62" w:rsidRPr="00071E93" w:rsidRDefault="00CC769E" w:rsidP="00CD0A1B">
      <w:pPr>
        <w:pStyle w:val="xmsonormal"/>
        <w:numPr>
          <w:ilvl w:val="2"/>
          <w:numId w:val="51"/>
        </w:numPr>
        <w:shd w:val="clear" w:color="auto" w:fill="FFFFFF"/>
        <w:spacing w:before="60" w:beforeAutospacing="0" w:after="60" w:afterAutospacing="0"/>
        <w:ind w:left="993" w:hanging="283"/>
        <w:jc w:val="both"/>
      </w:pPr>
      <w:r w:rsidRPr="00071E93">
        <w:t>racjonalność</w:t>
      </w:r>
      <w:r w:rsidR="00EC6F7C" w:rsidRPr="00071E93">
        <w:t>,</w:t>
      </w:r>
      <w:r w:rsidR="00350EAA" w:rsidRPr="00071E93">
        <w:t xml:space="preserve"> niezbędn</w:t>
      </w:r>
      <w:r w:rsidRPr="00071E93">
        <w:t>ość</w:t>
      </w:r>
      <w:r w:rsidR="00BB7F62" w:rsidRPr="00071E93">
        <w:t xml:space="preserve"> </w:t>
      </w:r>
      <w:r w:rsidR="00EC6F7C" w:rsidRPr="00071E93">
        <w:t xml:space="preserve">i </w:t>
      </w:r>
      <w:r w:rsidRPr="00071E93">
        <w:t>efektywność</w:t>
      </w:r>
      <w:r w:rsidR="006F47C4" w:rsidRPr="00071E93">
        <w:t xml:space="preserve"> przedstawionych kosztów z </w:t>
      </w:r>
      <w:r w:rsidR="00BB7F62" w:rsidRPr="00071E93">
        <w:t xml:space="preserve">perspektywy </w:t>
      </w:r>
      <w:r w:rsidR="00350EAA" w:rsidRPr="00071E93">
        <w:t>planowanych</w:t>
      </w:r>
      <w:r w:rsidR="00BB7F62" w:rsidRPr="00071E93">
        <w:t xml:space="preserve"> działań</w:t>
      </w:r>
      <w:r w:rsidR="00EC6F7C" w:rsidRPr="00071E93">
        <w:t>,</w:t>
      </w:r>
    </w:p>
    <w:p w:rsidR="00BB7F62" w:rsidRPr="00071E93" w:rsidRDefault="00CC769E" w:rsidP="00CD0A1B">
      <w:pPr>
        <w:pStyle w:val="xmsonormal"/>
        <w:numPr>
          <w:ilvl w:val="2"/>
          <w:numId w:val="51"/>
        </w:numPr>
        <w:shd w:val="clear" w:color="auto" w:fill="FFFFFF"/>
        <w:spacing w:before="60" w:beforeAutospacing="0" w:after="60" w:afterAutospacing="0"/>
        <w:ind w:left="993" w:hanging="283"/>
        <w:jc w:val="both"/>
      </w:pPr>
      <w:r w:rsidRPr="00071E93">
        <w:t>prawidłowość</w:t>
      </w:r>
      <w:r w:rsidR="00350EAA" w:rsidRPr="00071E93">
        <w:t xml:space="preserve"> kwalifikacji</w:t>
      </w:r>
      <w:r w:rsidR="00BB7F62" w:rsidRPr="00071E93">
        <w:t xml:space="preserve"> kosztów do poszczególnych kategorii kosztów</w:t>
      </w:r>
      <w:r w:rsidR="00EC6F7C" w:rsidRPr="00071E93">
        <w:t>,</w:t>
      </w:r>
    </w:p>
    <w:p w:rsidR="00BB7F62" w:rsidRPr="00071E93" w:rsidRDefault="00CC769E" w:rsidP="00CD0A1B">
      <w:pPr>
        <w:pStyle w:val="xmsonormal"/>
        <w:numPr>
          <w:ilvl w:val="2"/>
          <w:numId w:val="51"/>
        </w:numPr>
        <w:shd w:val="clear" w:color="auto" w:fill="FFFFFF"/>
        <w:spacing w:before="60" w:beforeAutospacing="0" w:after="60" w:afterAutospacing="0"/>
        <w:ind w:left="993" w:hanging="283"/>
        <w:jc w:val="both"/>
      </w:pPr>
      <w:r w:rsidRPr="00071E93">
        <w:t>szczegółowość</w:t>
      </w:r>
      <w:r w:rsidR="00BB7F62" w:rsidRPr="00071E93">
        <w:t xml:space="preserve"> opis</w:t>
      </w:r>
      <w:r w:rsidR="00350EAA" w:rsidRPr="00071E93">
        <w:t>u</w:t>
      </w:r>
      <w:r w:rsidR="00BB7F62" w:rsidRPr="00071E93">
        <w:t xml:space="preserve"> </w:t>
      </w:r>
      <w:r w:rsidR="00350EAA" w:rsidRPr="00071E93">
        <w:t xml:space="preserve">poszczególnych </w:t>
      </w:r>
      <w:r w:rsidR="00BB7F62" w:rsidRPr="00071E93">
        <w:t>pozycji kosztorysu</w:t>
      </w:r>
      <w:r w:rsidR="00EC6F7C" w:rsidRPr="00071E93">
        <w:t>,</w:t>
      </w:r>
    </w:p>
    <w:p w:rsidR="00BB7F62" w:rsidRPr="00071E93" w:rsidRDefault="00CC769E" w:rsidP="00CD0A1B">
      <w:pPr>
        <w:pStyle w:val="xmsonormal"/>
        <w:numPr>
          <w:ilvl w:val="2"/>
          <w:numId w:val="51"/>
        </w:numPr>
        <w:shd w:val="clear" w:color="auto" w:fill="FFFFFF"/>
        <w:spacing w:before="60" w:beforeAutospacing="0" w:after="60" w:afterAutospacing="0"/>
        <w:ind w:left="993" w:hanging="283"/>
        <w:jc w:val="both"/>
      </w:pPr>
      <w:r w:rsidRPr="00071E93">
        <w:t xml:space="preserve">adekwatność i realność </w:t>
      </w:r>
      <w:r w:rsidR="00BB7F62" w:rsidRPr="00071E93">
        <w:t xml:space="preserve">wysokości </w:t>
      </w:r>
      <w:r w:rsidRPr="00071E93">
        <w:t xml:space="preserve">stawek jednostkowych </w:t>
      </w:r>
      <w:r w:rsidR="00BB7F62" w:rsidRPr="00071E93">
        <w:t>przyjętych w kalkulacji</w:t>
      </w:r>
      <w:r w:rsidR="00EC6F7C" w:rsidRPr="00071E93">
        <w:t>,</w:t>
      </w:r>
    </w:p>
    <w:p w:rsidR="00BB7F62" w:rsidRPr="00071E93" w:rsidRDefault="00350EAA"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jakości</w:t>
      </w:r>
      <w:r w:rsidR="00BB7F62" w:rsidRPr="00071E93">
        <w:rPr>
          <w:b/>
          <w:bCs/>
        </w:rPr>
        <w:t xml:space="preserve"> wykonania zadania</w:t>
      </w:r>
      <w:r w:rsidR="00063F55" w:rsidRPr="00071E93">
        <w:rPr>
          <w:b/>
          <w:bCs/>
        </w:rPr>
        <w:t xml:space="preserve"> publicznego</w:t>
      </w:r>
      <w:r w:rsidRPr="00071E93">
        <w:rPr>
          <w:b/>
          <w:bCs/>
        </w:rPr>
        <w:t>, w tym</w:t>
      </w:r>
      <w:r w:rsidR="00BB7F62" w:rsidRPr="00071E93">
        <w:rPr>
          <w:b/>
          <w:bCs/>
        </w:rPr>
        <w:t>:</w:t>
      </w:r>
    </w:p>
    <w:p w:rsidR="00BB7F62" w:rsidRPr="00071E93" w:rsidRDefault="00BB7F62" w:rsidP="00CD0A1B">
      <w:pPr>
        <w:pStyle w:val="xmsonormal"/>
        <w:numPr>
          <w:ilvl w:val="2"/>
          <w:numId w:val="52"/>
        </w:numPr>
        <w:shd w:val="clear" w:color="auto" w:fill="FFFFFF"/>
        <w:spacing w:before="60" w:beforeAutospacing="0" w:after="60" w:afterAutospacing="0"/>
        <w:ind w:left="993" w:hanging="283"/>
        <w:jc w:val="both"/>
      </w:pPr>
      <w:r w:rsidRPr="00071E93">
        <w:t>uzasadnienie potrzeby realizacji zadania, w tym prz</w:t>
      </w:r>
      <w:r w:rsidR="00EA70B7" w:rsidRPr="00071E93">
        <w:t>eprowadzona diagnoza sytuacji i </w:t>
      </w:r>
      <w:r w:rsidRPr="00071E93">
        <w:t>potrzeb odbiorców zadania (np. badania, ankiety, opracowania);</w:t>
      </w:r>
    </w:p>
    <w:p w:rsidR="00BB7F62" w:rsidRPr="00071E93" w:rsidRDefault="00350EAA" w:rsidP="00CD0A1B">
      <w:pPr>
        <w:pStyle w:val="xmsonormal"/>
        <w:numPr>
          <w:ilvl w:val="2"/>
          <w:numId w:val="52"/>
        </w:numPr>
        <w:shd w:val="clear" w:color="auto" w:fill="FFFFFF"/>
        <w:spacing w:before="60" w:beforeAutospacing="0" w:after="60" w:afterAutospacing="0"/>
        <w:ind w:left="993" w:hanging="283"/>
        <w:jc w:val="both"/>
      </w:pPr>
      <w:r w:rsidRPr="00071E93">
        <w:t>zgodność</w:t>
      </w:r>
      <w:r w:rsidR="00BB7F62" w:rsidRPr="00071E93">
        <w:t xml:space="preserve"> odbiorców zadania z wymaganiami zawartymi w ogłoszeniu konkursowym; opis odbiorców zadania oraz me</w:t>
      </w:r>
      <w:r w:rsidR="00EC6F7C" w:rsidRPr="00071E93">
        <w:t>tody i narzędzia ich rekrutacji,</w:t>
      </w:r>
    </w:p>
    <w:p w:rsidR="00BB7F62" w:rsidRPr="00071E93" w:rsidRDefault="00350EAA" w:rsidP="00CD0A1B">
      <w:pPr>
        <w:pStyle w:val="xmsonormal"/>
        <w:numPr>
          <w:ilvl w:val="2"/>
          <w:numId w:val="52"/>
        </w:numPr>
        <w:shd w:val="clear" w:color="auto" w:fill="FFFFFF"/>
        <w:spacing w:before="60" w:beforeAutospacing="0" w:after="60" w:afterAutospacing="0"/>
        <w:ind w:left="993" w:hanging="283"/>
        <w:jc w:val="both"/>
      </w:pPr>
      <w:r w:rsidRPr="00071E93">
        <w:t>spójność</w:t>
      </w:r>
      <w:r w:rsidR="00BB7F62" w:rsidRPr="00071E93">
        <w:t xml:space="preserve"> założonych rezultatów z celami zadania okreś</w:t>
      </w:r>
      <w:r w:rsidR="00EA70B7" w:rsidRPr="00071E93">
        <w:t xml:space="preserve">lonymi w </w:t>
      </w:r>
      <w:r w:rsidR="00EC6F7C" w:rsidRPr="00071E93">
        <w:t>ogłoszeniu konkursowym,</w:t>
      </w:r>
    </w:p>
    <w:p w:rsidR="00BB7F62" w:rsidRPr="00071E93" w:rsidRDefault="00350EAA" w:rsidP="00CD0A1B">
      <w:pPr>
        <w:pStyle w:val="xmsonormal"/>
        <w:numPr>
          <w:ilvl w:val="2"/>
          <w:numId w:val="52"/>
        </w:numPr>
        <w:shd w:val="clear" w:color="auto" w:fill="FFFFFF"/>
        <w:spacing w:before="60" w:beforeAutospacing="0" w:after="60" w:afterAutospacing="0"/>
        <w:ind w:left="993" w:hanging="283"/>
        <w:jc w:val="both"/>
      </w:pPr>
      <w:r w:rsidRPr="00071E93">
        <w:t>realność</w:t>
      </w:r>
      <w:r w:rsidR="00BB7F62" w:rsidRPr="00071E93">
        <w:t xml:space="preserve"> </w:t>
      </w:r>
      <w:r w:rsidR="00EC6F7C" w:rsidRPr="00071E93">
        <w:t xml:space="preserve">i </w:t>
      </w:r>
      <w:r w:rsidRPr="00071E93">
        <w:t>możliwość</w:t>
      </w:r>
      <w:r w:rsidR="00EC6F7C" w:rsidRPr="00071E93">
        <w:t xml:space="preserve"> </w:t>
      </w:r>
      <w:r w:rsidR="00BB7F62" w:rsidRPr="00071E93">
        <w:t xml:space="preserve">osiągnięcia </w:t>
      </w:r>
      <w:r w:rsidR="00EC6F7C" w:rsidRPr="00071E93">
        <w:t xml:space="preserve">rezultatów oraz </w:t>
      </w:r>
      <w:r w:rsidRPr="00071E93">
        <w:t>sposobu</w:t>
      </w:r>
      <w:r w:rsidR="00EC6F7C" w:rsidRPr="00071E93">
        <w:t xml:space="preserve"> ich monitorowania,</w:t>
      </w:r>
    </w:p>
    <w:p w:rsidR="00BB7F62" w:rsidRPr="00071E93" w:rsidRDefault="00BB7F62" w:rsidP="00CD0A1B">
      <w:pPr>
        <w:pStyle w:val="xmsonormal"/>
        <w:numPr>
          <w:ilvl w:val="2"/>
          <w:numId w:val="52"/>
        </w:numPr>
        <w:shd w:val="clear" w:color="auto" w:fill="FFFFFF"/>
        <w:spacing w:before="60" w:beforeAutospacing="0" w:after="60" w:afterAutospacing="0"/>
        <w:ind w:left="993" w:hanging="283"/>
        <w:jc w:val="both"/>
      </w:pPr>
      <w:r w:rsidRPr="00071E93">
        <w:t>spójność, realność oraz szczegóło</w:t>
      </w:r>
      <w:r w:rsidR="00EC6F7C" w:rsidRPr="00071E93">
        <w:t>wość opisu działań,</w:t>
      </w:r>
    </w:p>
    <w:p w:rsidR="00BB7F62" w:rsidRPr="00071E93" w:rsidRDefault="00BB7F62" w:rsidP="00CD0A1B">
      <w:pPr>
        <w:pStyle w:val="xmsonormal"/>
        <w:numPr>
          <w:ilvl w:val="2"/>
          <w:numId w:val="52"/>
        </w:numPr>
        <w:shd w:val="clear" w:color="auto" w:fill="FFFFFF"/>
        <w:spacing w:before="60" w:beforeAutospacing="0" w:after="60" w:afterAutospacing="0"/>
        <w:ind w:left="993" w:hanging="283"/>
        <w:jc w:val="both"/>
      </w:pPr>
      <w:r w:rsidRPr="00071E93">
        <w:t>atrakcyjność (różnorodność) i</w:t>
      </w:r>
      <w:r w:rsidR="00EC6F7C" w:rsidRPr="00071E93">
        <w:t xml:space="preserve"> jakość form</w:t>
      </w:r>
      <w:r w:rsidR="00B51391" w:rsidRPr="00071E93">
        <w:t xml:space="preserve"> i metod</w:t>
      </w:r>
      <w:r w:rsidR="00EC6F7C" w:rsidRPr="00071E93">
        <w:t xml:space="preserve"> realizacji zadania,</w:t>
      </w:r>
    </w:p>
    <w:p w:rsidR="00BB7F62" w:rsidRPr="00071E93" w:rsidRDefault="00BB7F62" w:rsidP="00CD0A1B">
      <w:pPr>
        <w:pStyle w:val="xmsonormal"/>
        <w:numPr>
          <w:ilvl w:val="2"/>
          <w:numId w:val="52"/>
        </w:numPr>
        <w:shd w:val="clear" w:color="auto" w:fill="FFFFFF"/>
        <w:spacing w:before="60" w:beforeAutospacing="0" w:after="60" w:afterAutospacing="0"/>
        <w:ind w:left="993" w:hanging="283"/>
        <w:jc w:val="both"/>
      </w:pPr>
      <w:r w:rsidRPr="00071E93">
        <w:t>harmonogram realizacji zadania – spójny, adekwatny do poziomu złożoności</w:t>
      </w:r>
      <w:r w:rsidR="006F47C4" w:rsidRPr="00071E93">
        <w:t xml:space="preserve"> i </w:t>
      </w:r>
      <w:r w:rsidR="00EC6F7C" w:rsidRPr="00071E93">
        <w:t>liczby zaplanowanych działań,</w:t>
      </w:r>
    </w:p>
    <w:p w:rsidR="00BB7F62" w:rsidRPr="00071E93" w:rsidRDefault="00350EAA"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kwalifikacji</w:t>
      </w:r>
      <w:r w:rsidR="00BB7F62" w:rsidRPr="00071E93">
        <w:rPr>
          <w:b/>
          <w:bCs/>
        </w:rPr>
        <w:t xml:space="preserve"> osób, przy udziale których oferent będzie realizować zad</w:t>
      </w:r>
      <w:r w:rsidR="00063F55" w:rsidRPr="00071E93">
        <w:rPr>
          <w:b/>
          <w:bCs/>
        </w:rPr>
        <w:t>anie publiczne, w tym:</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potencjał, kompetencje i doświadczenie osób (członków oferenta i partnerów oferenta) zaangażowanych w realizację merytorycznej części zadania,</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zaangażowanie członków oferenta w realizację zadania publicznego,</w:t>
      </w:r>
    </w:p>
    <w:p w:rsidR="00BB7F62"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dodatkowe informacje o kwalifikacjach personelu zaangażowanego w realizację zadania</w:t>
      </w:r>
      <w:r w:rsidR="00EC6F7C" w:rsidRPr="00071E93">
        <w:t>,</w:t>
      </w:r>
    </w:p>
    <w:p w:rsidR="00BB7F62" w:rsidRPr="00071E93" w:rsidRDefault="00063F55"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doświadczenia</w:t>
      </w:r>
      <w:r w:rsidR="00BB7F62" w:rsidRPr="00071E93">
        <w:rPr>
          <w:b/>
          <w:bCs/>
        </w:rPr>
        <w:t xml:space="preserve"> oferenta w organi</w:t>
      </w:r>
      <w:r w:rsidR="00EC6F7C" w:rsidRPr="00071E93">
        <w:rPr>
          <w:b/>
          <w:bCs/>
        </w:rPr>
        <w:t>zacji podobnych przedsięwzięć</w:t>
      </w:r>
      <w:r w:rsidR="00BB7F62" w:rsidRPr="00071E93">
        <w:rPr>
          <w:b/>
          <w:bCs/>
        </w:rPr>
        <w:t>,</w:t>
      </w:r>
      <w:r w:rsidR="00F32BFE" w:rsidRPr="00071E93">
        <w:rPr>
          <w:b/>
          <w:bCs/>
        </w:rPr>
        <w:t xml:space="preserve"> w tym:</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rzetelność i terminowość oraz sposób rozliczenia się oferenta z realizacji zadań publicznych w latach poprzednich, zleconych przez MON,</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informacji podmiotu o realizowanych w latach poprzednich zadaniach,</w:t>
      </w:r>
    </w:p>
    <w:p w:rsidR="00063F55" w:rsidRPr="00071E93" w:rsidRDefault="00BB7F62"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udział</w:t>
      </w:r>
      <w:r w:rsidR="00063F55" w:rsidRPr="00071E93">
        <w:rPr>
          <w:b/>
          <w:bCs/>
        </w:rPr>
        <w:t>u</w:t>
      </w:r>
      <w:r w:rsidRPr="00071E93">
        <w:rPr>
          <w:b/>
          <w:bCs/>
        </w:rPr>
        <w:t xml:space="preserve"> środków finansowych włas</w:t>
      </w:r>
      <w:r w:rsidR="00E564BA" w:rsidRPr="00071E93">
        <w:rPr>
          <w:b/>
          <w:bCs/>
        </w:rPr>
        <w:t xml:space="preserve">nych lub środków pochodzących z </w:t>
      </w:r>
      <w:r w:rsidRPr="00071E93">
        <w:rPr>
          <w:b/>
          <w:bCs/>
        </w:rPr>
        <w:t>innych źródeł na realizację zadania publicznego</w:t>
      </w:r>
      <w:r w:rsidR="00063F55" w:rsidRPr="00071E93">
        <w:rPr>
          <w:b/>
          <w:bCs/>
        </w:rPr>
        <w:t>,</w:t>
      </w:r>
      <w:r w:rsidR="00F32BFE" w:rsidRPr="00071E93">
        <w:rPr>
          <w:b/>
          <w:bCs/>
        </w:rPr>
        <w:t xml:space="preserve"> w tym:</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wysokość środków finansowych własnych,</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wysokość świadczeń pieniężnych od odbiorców zadania,</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wysokość środków pochodzących z innych źródeł publicznych,</w:t>
      </w:r>
    </w:p>
    <w:p w:rsidR="00BB7F62" w:rsidRPr="00071E93" w:rsidRDefault="00BB7F62" w:rsidP="00F32BFE">
      <w:pPr>
        <w:pStyle w:val="xmsolistparagraph"/>
        <w:numPr>
          <w:ilvl w:val="1"/>
          <w:numId w:val="49"/>
        </w:numPr>
        <w:shd w:val="clear" w:color="auto" w:fill="FFFFFF"/>
        <w:spacing w:before="60" w:beforeAutospacing="0" w:after="60" w:afterAutospacing="0"/>
        <w:ind w:left="709" w:hanging="284"/>
        <w:jc w:val="both"/>
      </w:pPr>
      <w:r w:rsidRPr="00071E93">
        <w:rPr>
          <w:b/>
          <w:bCs/>
        </w:rPr>
        <w:t>udział</w:t>
      </w:r>
      <w:r w:rsidR="00063F55" w:rsidRPr="00071E93">
        <w:rPr>
          <w:b/>
          <w:bCs/>
        </w:rPr>
        <w:t>u</w:t>
      </w:r>
      <w:r w:rsidRPr="00071E93">
        <w:rPr>
          <w:b/>
          <w:bCs/>
        </w:rPr>
        <w:t xml:space="preserve"> wkł</w:t>
      </w:r>
      <w:r w:rsidR="00063F55" w:rsidRPr="00071E93">
        <w:rPr>
          <w:b/>
          <w:bCs/>
        </w:rPr>
        <w:t>adu rzeczowego (dysponowanie</w:t>
      </w:r>
      <w:r w:rsidR="00063F55" w:rsidRPr="00071E93">
        <w:rPr>
          <w:b/>
        </w:rPr>
        <w:t xml:space="preserve"> odpowiednimi zasobami materialnymi adekwatnymi do realizacji zadania publicznego)</w:t>
      </w:r>
      <w:r w:rsidR="00063F55" w:rsidRPr="00071E93">
        <w:rPr>
          <w:b/>
          <w:bCs/>
        </w:rPr>
        <w:t xml:space="preserve"> </w:t>
      </w:r>
      <w:r w:rsidR="00E564BA" w:rsidRPr="00071E93">
        <w:rPr>
          <w:b/>
          <w:bCs/>
        </w:rPr>
        <w:t xml:space="preserve">i </w:t>
      </w:r>
      <w:r w:rsidR="00063F55" w:rsidRPr="00071E93">
        <w:rPr>
          <w:b/>
          <w:bCs/>
        </w:rPr>
        <w:t>osobowego (</w:t>
      </w:r>
      <w:r w:rsidRPr="00071E93">
        <w:rPr>
          <w:b/>
          <w:bCs/>
        </w:rPr>
        <w:t>świadczenia wolontariuszy i pracy społecznej członków</w:t>
      </w:r>
      <w:r w:rsidR="00F32BFE" w:rsidRPr="00071E93">
        <w:rPr>
          <w:b/>
          <w:bCs/>
        </w:rPr>
        <w:t>), w tym:</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wysokość wkładu rzeczowego oraz dysponowanie odpowiednimi zasobami materialnymi, adekwatnymi do realizacji zadania publicznego,</w:t>
      </w:r>
    </w:p>
    <w:p w:rsidR="00F32BFE" w:rsidRPr="00071E93" w:rsidRDefault="00F32BFE" w:rsidP="00F32BFE">
      <w:pPr>
        <w:pStyle w:val="xmsonormal"/>
        <w:numPr>
          <w:ilvl w:val="2"/>
          <w:numId w:val="52"/>
        </w:numPr>
        <w:shd w:val="clear" w:color="auto" w:fill="FFFFFF"/>
        <w:spacing w:before="60" w:beforeAutospacing="0" w:after="60" w:afterAutospacing="0"/>
        <w:ind w:left="993" w:hanging="283"/>
        <w:jc w:val="both"/>
      </w:pPr>
      <w:r w:rsidRPr="00071E93">
        <w:t>wysokość wkładu osobowego oraz udział świadczeń wolontariuszy i pracy społecznej wykwalifikowanych członków w realizacji merytorycznej części zadania.</w:t>
      </w:r>
    </w:p>
    <w:p w:rsidR="0054677C" w:rsidRPr="00071E9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071E9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071E93">
        <w:rPr>
          <w:rFonts w:ascii="Times New Roman" w:eastAsia="Times New Roman" w:hAnsi="Times New Roman" w:cs="Times New Roman"/>
          <w:sz w:val="24"/>
          <w:szCs w:val="24"/>
          <w:lang w:eastAsia="pl-PL"/>
        </w:rPr>
        <w:t>z </w:t>
      </w:r>
      <w:r w:rsidRPr="00071E9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071E9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071E9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071E9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071E93"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071E93">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071E93">
        <w:rPr>
          <w:rFonts w:ascii="Times New Roman" w:eastAsia="Times New Roman" w:hAnsi="Times New Roman" w:cs="Times New Roman"/>
          <w:bCs/>
          <w:sz w:val="24"/>
          <w:szCs w:val="24"/>
          <w:lang w:eastAsia="pl-PL"/>
        </w:rPr>
        <w:t xml:space="preserve">tyzy, a oceny oferty dokonać po </w:t>
      </w:r>
      <w:r w:rsidRPr="00071E93">
        <w:rPr>
          <w:rFonts w:ascii="Times New Roman" w:eastAsia="Times New Roman" w:hAnsi="Times New Roman" w:cs="Times New Roman"/>
          <w:bCs/>
          <w:sz w:val="24"/>
          <w:szCs w:val="24"/>
          <w:lang w:eastAsia="pl-PL"/>
        </w:rPr>
        <w:t>zapoznaniu się z przedmiotową ekspertyzą.</w:t>
      </w:r>
    </w:p>
    <w:p w:rsidR="0054677C" w:rsidRPr="00071E93"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071E93">
        <w:rPr>
          <w:rFonts w:ascii="Times New Roman" w:eastAsia="Times New Roman" w:hAnsi="Times New Roman" w:cs="Times New Roman"/>
          <w:sz w:val="24"/>
          <w:szCs w:val="24"/>
          <w:lang w:eastAsia="pl-PL"/>
        </w:rPr>
        <w:t>Z prac Komisji sporządzany jest protokół, który przedstawiany jest Ministrowi Obro</w:t>
      </w:r>
      <w:r w:rsidR="00331A5C" w:rsidRPr="00071E93">
        <w:rPr>
          <w:rFonts w:ascii="Times New Roman" w:eastAsia="Times New Roman" w:hAnsi="Times New Roman" w:cs="Times New Roman"/>
          <w:sz w:val="24"/>
          <w:szCs w:val="24"/>
          <w:lang w:eastAsia="pl-PL"/>
        </w:rPr>
        <w:t>ny Narodowej lub upoważnionemu Pods</w:t>
      </w:r>
      <w:r w:rsidRPr="00071E93">
        <w:rPr>
          <w:rFonts w:ascii="Times New Roman" w:eastAsia="Times New Roman" w:hAnsi="Times New Roman" w:cs="Times New Roman"/>
          <w:sz w:val="24"/>
          <w:szCs w:val="24"/>
          <w:lang w:eastAsia="pl-PL"/>
        </w:rPr>
        <w:t>ekretarzowi Stanu w Ministerstwie Obro</w:t>
      </w:r>
      <w:r w:rsidR="00EA70B7" w:rsidRPr="00071E93">
        <w:rPr>
          <w:rFonts w:ascii="Times New Roman" w:eastAsia="Times New Roman" w:hAnsi="Times New Roman" w:cs="Times New Roman"/>
          <w:sz w:val="24"/>
          <w:szCs w:val="24"/>
          <w:lang w:eastAsia="pl-PL"/>
        </w:rPr>
        <w:t>ny Narodowej, w </w:t>
      </w:r>
      <w:r w:rsidRPr="00071E93">
        <w:rPr>
          <w:rFonts w:ascii="Times New Roman" w:eastAsia="Times New Roman" w:hAnsi="Times New Roman" w:cs="Times New Roman"/>
          <w:sz w:val="24"/>
          <w:szCs w:val="24"/>
          <w:lang w:eastAsia="pl-PL"/>
        </w:rPr>
        <w:t>celu podjęcia decyzji o przyznaniu dotacji.</w:t>
      </w:r>
    </w:p>
    <w:p w:rsidR="0054677C" w:rsidRPr="00071E93"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Organ zastrzega sobie prawo do przyznania mniejszej kwoty dotacji niż wnioskowana.</w:t>
      </w:r>
    </w:p>
    <w:p w:rsidR="00063F55" w:rsidRPr="00071E93"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071E93">
        <w:rPr>
          <w:rFonts w:ascii="Times New Roman" w:eastAsia="Times New Roman" w:hAnsi="Times New Roman" w:cs="Times New Roman"/>
          <w:sz w:val="24"/>
          <w:szCs w:val="24"/>
          <w:lang w:eastAsia="pl-PL"/>
        </w:rPr>
        <w:t xml:space="preserve">Wyniki konkursu ogłaszane są </w:t>
      </w:r>
      <w:r w:rsidRPr="00071E93">
        <w:rPr>
          <w:rFonts w:ascii="Times New Roman" w:hAnsi="Times New Roman" w:cs="Times New Roman"/>
          <w:sz w:val="24"/>
          <w:szCs w:val="24"/>
        </w:rPr>
        <w:t>w Biuletynie Inform</w:t>
      </w:r>
      <w:r w:rsidR="00E564BA" w:rsidRPr="00071E93">
        <w:rPr>
          <w:rFonts w:ascii="Times New Roman" w:hAnsi="Times New Roman" w:cs="Times New Roman"/>
          <w:sz w:val="24"/>
          <w:szCs w:val="24"/>
        </w:rPr>
        <w:t xml:space="preserve">acji Publicznej MON, na stronie </w:t>
      </w:r>
      <w:r w:rsidRPr="00071E93">
        <w:rPr>
          <w:rFonts w:ascii="Times New Roman" w:hAnsi="Times New Roman" w:cs="Times New Roman"/>
          <w:sz w:val="24"/>
          <w:szCs w:val="24"/>
        </w:rPr>
        <w:t xml:space="preserve">internetowej dostępnej pod linkiem: </w:t>
      </w:r>
      <w:hyperlink r:id="rId13" w:history="1">
        <w:r w:rsidR="00063F55" w:rsidRPr="00071E93">
          <w:rPr>
            <w:rStyle w:val="Hipercze"/>
            <w:rFonts w:ascii="Times New Roman" w:hAnsi="Times New Roman" w:cs="Times New Roman"/>
            <w:sz w:val="24"/>
            <w:szCs w:val="24"/>
          </w:rPr>
          <w:t>https://www.gov.pl/web/obrona-narodowa/otwarte-konkursy-ofert</w:t>
        </w:r>
      </w:hyperlink>
      <w:r w:rsidR="00063F55" w:rsidRPr="00071E93">
        <w:rPr>
          <w:rFonts w:ascii="Times New Roman" w:hAnsi="Times New Roman" w:cs="Times New Roman"/>
          <w:sz w:val="24"/>
          <w:szCs w:val="24"/>
        </w:rPr>
        <w:t xml:space="preserve">, </w:t>
      </w:r>
      <w:r w:rsidRPr="00071E93">
        <w:rPr>
          <w:rFonts w:ascii="Times New Roman" w:eastAsia="Times New Roman" w:hAnsi="Times New Roman" w:cs="Times New Roman"/>
          <w:sz w:val="24"/>
          <w:szCs w:val="24"/>
          <w:lang w:eastAsia="pl-PL"/>
        </w:rPr>
        <w:t>a także w siedzibie organu.</w:t>
      </w:r>
      <w:r w:rsidRPr="00071E93">
        <w:rPr>
          <w:rFonts w:ascii="Times New Roman" w:eastAsia="Times New Roman" w:hAnsi="Times New Roman" w:cs="Times New Roman"/>
          <w:bCs/>
          <w:sz w:val="24"/>
          <w:szCs w:val="24"/>
          <w:lang w:eastAsia="pl-PL"/>
        </w:rPr>
        <w:t xml:space="preserve"> </w:t>
      </w:r>
    </w:p>
    <w:p w:rsidR="0054677C" w:rsidRPr="00071E93"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071E93">
        <w:rPr>
          <w:rFonts w:ascii="Times New Roman" w:eastAsia="Times New Roman" w:hAnsi="Times New Roman" w:cs="Times New Roman"/>
          <w:bCs/>
          <w:sz w:val="24"/>
          <w:szCs w:val="24"/>
          <w:lang w:eastAsia="pl-PL"/>
        </w:rPr>
        <w:t xml:space="preserve">Wraz z </w:t>
      </w:r>
      <w:r w:rsidR="0054677C" w:rsidRPr="00071E93">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71E93">
        <w:rPr>
          <w:rFonts w:ascii="Times New Roman" w:eastAsia="Times New Roman" w:hAnsi="Times New Roman" w:cs="Times New Roman"/>
          <w:bCs/>
          <w:sz w:val="24"/>
          <w:szCs w:val="24"/>
          <w:u w:val="single"/>
          <w:lang w:eastAsia="pl-PL"/>
        </w:rPr>
        <w:t>serwisie Witkac.pl</w:t>
      </w:r>
      <w:r w:rsidRPr="00071E93">
        <w:rPr>
          <w:rFonts w:ascii="Times New Roman" w:eastAsia="Times New Roman" w:hAnsi="Times New Roman" w:cs="Times New Roman"/>
          <w:bCs/>
          <w:sz w:val="24"/>
          <w:szCs w:val="24"/>
          <w:lang w:eastAsia="pl-PL"/>
        </w:rPr>
        <w:t xml:space="preserve"> przesyłana jest informacja o </w:t>
      </w:r>
      <w:r w:rsidR="0054677C" w:rsidRPr="00071E93">
        <w:rPr>
          <w:rFonts w:ascii="Times New Roman" w:eastAsia="Times New Roman" w:hAnsi="Times New Roman" w:cs="Times New Roman"/>
          <w:bCs/>
          <w:sz w:val="24"/>
          <w:szCs w:val="24"/>
          <w:lang w:eastAsia="pl-PL"/>
        </w:rPr>
        <w:t>przyznanej dotacji.</w:t>
      </w:r>
    </w:p>
    <w:p w:rsidR="0054677C" w:rsidRPr="00071E93"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071E93">
        <w:rPr>
          <w:rFonts w:ascii="Times New Roman" w:eastAsia="Times New Roman" w:hAnsi="Times New Roman" w:cs="Times New Roman"/>
          <w:bCs/>
          <w:sz w:val="24"/>
          <w:szCs w:val="24"/>
          <w:lang w:eastAsia="pl-PL"/>
        </w:rPr>
        <w:t>Podmioty, którym przyznano dotację zobowiązane są do skontaktowania się z</w:t>
      </w:r>
      <w:r w:rsidR="00E564BA" w:rsidRPr="00071E93">
        <w:rPr>
          <w:rFonts w:ascii="Times New Roman" w:eastAsia="Times New Roman" w:hAnsi="Times New Roman" w:cs="Times New Roman"/>
          <w:sz w:val="24"/>
          <w:szCs w:val="24"/>
          <w:lang w:eastAsia="pl-PL"/>
        </w:rPr>
        <w:t> </w:t>
      </w:r>
      <w:r w:rsidRPr="00071E93">
        <w:rPr>
          <w:rFonts w:ascii="Times New Roman" w:eastAsia="Times New Roman" w:hAnsi="Times New Roman" w:cs="Times New Roman"/>
          <w:sz w:val="24"/>
          <w:szCs w:val="24"/>
          <w:lang w:eastAsia="pl-PL"/>
        </w:rPr>
        <w:t>Departamentem Edukacji, Kultury i Dziedzictwa</w:t>
      </w:r>
      <w:r w:rsidRPr="00071E93">
        <w:rPr>
          <w:rFonts w:ascii="Times New Roman" w:eastAsia="Times New Roman" w:hAnsi="Times New Roman" w:cs="Times New Roman"/>
          <w:bCs/>
          <w:sz w:val="24"/>
          <w:szCs w:val="24"/>
          <w:lang w:eastAsia="pl-PL"/>
        </w:rPr>
        <w:t xml:space="preserve"> MON drogą elektroniczną poprzez adres e-mailowy </w:t>
      </w:r>
      <w:hyperlink r:id="rId14" w:history="1">
        <w:r w:rsidRPr="00071E93">
          <w:rPr>
            <w:rFonts w:ascii="Times New Roman" w:eastAsia="Times New Roman" w:hAnsi="Times New Roman" w:cs="Times New Roman"/>
            <w:bCs/>
            <w:sz w:val="24"/>
            <w:szCs w:val="24"/>
            <w:u w:val="single"/>
            <w:lang w:eastAsia="pl-PL"/>
          </w:rPr>
          <w:t>wDEKiD@mon.gov.pl</w:t>
        </w:r>
      </w:hyperlink>
      <w:r w:rsidRPr="00071E93">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071E93">
        <w:rPr>
          <w:rFonts w:ascii="Times New Roman" w:eastAsia="Times New Roman" w:hAnsi="Times New Roman" w:cs="Times New Roman"/>
          <w:bCs/>
          <w:color w:val="0070C0"/>
          <w:sz w:val="24"/>
          <w:szCs w:val="24"/>
          <w:lang w:eastAsia="pl-PL"/>
        </w:rPr>
        <w:t xml:space="preserve"> </w:t>
      </w:r>
      <w:r w:rsidRPr="00071E93">
        <w:rPr>
          <w:rFonts w:ascii="Times New Roman" w:eastAsia="Times New Roman" w:hAnsi="Times New Roman" w:cs="Times New Roman"/>
          <w:bCs/>
          <w:sz w:val="24"/>
          <w:szCs w:val="24"/>
          <w:lang w:eastAsia="pl-PL"/>
        </w:rPr>
        <w:t>Brak kontaktu ze strony oferenta w ww. terminie moż</w:t>
      </w:r>
      <w:r w:rsidR="00EA70B7" w:rsidRPr="00071E93">
        <w:rPr>
          <w:rFonts w:ascii="Times New Roman" w:eastAsia="Times New Roman" w:hAnsi="Times New Roman" w:cs="Times New Roman"/>
          <w:bCs/>
          <w:sz w:val="24"/>
          <w:szCs w:val="24"/>
          <w:lang w:eastAsia="pl-PL"/>
        </w:rPr>
        <w:t>e zostać uznany za rezygnację z </w:t>
      </w:r>
      <w:r w:rsidRPr="00071E93">
        <w:rPr>
          <w:rFonts w:ascii="Times New Roman" w:eastAsia="Times New Roman" w:hAnsi="Times New Roman" w:cs="Times New Roman"/>
          <w:bCs/>
          <w:sz w:val="24"/>
          <w:szCs w:val="24"/>
          <w:lang w:eastAsia="pl-PL"/>
        </w:rPr>
        <w:t>podpisania umowy.</w:t>
      </w:r>
    </w:p>
    <w:p w:rsidR="0054677C" w:rsidRPr="00071E93"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071E93">
        <w:rPr>
          <w:rFonts w:ascii="Times New Roman" w:eastAsia="Times New Roman" w:hAnsi="Times New Roman" w:cs="Times New Roman"/>
          <w:b/>
          <w:sz w:val="24"/>
          <w:szCs w:val="24"/>
          <w:lang w:eastAsia="pl-PL"/>
        </w:rPr>
        <w:t>Realizacja zadania publicznego może odbywać się wyłącznie po zawarciu umowy</w:t>
      </w:r>
      <w:r w:rsidRPr="00071E93">
        <w:rPr>
          <w:rFonts w:ascii="Times New Roman" w:eastAsia="Times New Roman" w:hAnsi="Times New Roman" w:cs="Times New Roman"/>
          <w:sz w:val="24"/>
          <w:szCs w:val="24"/>
          <w:lang w:eastAsia="pl-PL"/>
        </w:rPr>
        <w:t>, która szczegółowo reguluje warunki i sposób realizacji zadania.</w:t>
      </w:r>
    </w:p>
    <w:p w:rsidR="0054677C" w:rsidRPr="00071E9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071E93">
        <w:rPr>
          <w:rFonts w:ascii="Times New Roman" w:eastAsia="Times New Roman" w:hAnsi="Times New Roman" w:cs="Times New Roman"/>
          <w:b/>
          <w:sz w:val="24"/>
          <w:szCs w:val="24"/>
          <w:lang w:eastAsia="pl-PL"/>
        </w:rPr>
        <w:t>Zawarcie i zmiana umowy</w:t>
      </w:r>
    </w:p>
    <w:p w:rsidR="000E358F" w:rsidRPr="00071E93"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071E93">
        <w:rPr>
          <w:rFonts w:ascii="Times New Roman" w:eastAsia="Times New Roman" w:hAnsi="Times New Roman" w:cs="Times New Roman"/>
          <w:sz w:val="24"/>
          <w:szCs w:val="24"/>
          <w:lang w:eastAsia="pl-PL"/>
        </w:rPr>
        <w:t>Zawarcie umowy:</w:t>
      </w:r>
    </w:p>
    <w:p w:rsidR="0054677C" w:rsidRPr="00071E93"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71E93">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071E93"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071E93">
        <w:rPr>
          <w:rFonts w:ascii="Times New Roman" w:eastAsia="Times New Roman" w:hAnsi="Times New Roman" w:cs="Times New Roman"/>
          <w:sz w:val="24"/>
          <w:szCs w:val="24"/>
          <w:u w:val="single"/>
          <w:lang w:eastAsia="pl-PL"/>
        </w:rPr>
        <w:t>Dokumenty niezbędne do zawarcia umowy:</w:t>
      </w:r>
    </w:p>
    <w:p w:rsidR="000E358F" w:rsidRPr="00071E93"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wydrukowany i podpisany przez osoby upoważnione do składania oświadczeń woli </w:t>
      </w:r>
      <w:r w:rsidR="00071E93" w:rsidRPr="00071E93">
        <w:rPr>
          <w:rFonts w:ascii="Times New Roman" w:eastAsia="Times New Roman" w:hAnsi="Times New Roman" w:cs="Times New Roman"/>
          <w:bCs/>
          <w:sz w:val="24"/>
          <w:szCs w:val="24"/>
          <w:lang w:eastAsia="pl-PL"/>
        </w:rPr>
        <w:br/>
      </w:r>
      <w:r w:rsidRPr="00071E93">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71E93"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071E93"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zaktualizowany syntetyczny opis zadania,</w:t>
      </w:r>
    </w:p>
    <w:p w:rsidR="0054677C" w:rsidRPr="00071E93"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071E93"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zaktualizowany harmonogram działań,</w:t>
      </w:r>
    </w:p>
    <w:p w:rsidR="0054677C" w:rsidRPr="00071E93"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071E93"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zaktualizowane inne informacje.</w:t>
      </w:r>
    </w:p>
    <w:p w:rsidR="0054677C" w:rsidRPr="00071E93"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071E93"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potwierdzona za zgodność z oryginałem kopia umowy pomiędzy oferentami </w:t>
      </w:r>
      <w:r w:rsidRPr="00071E93">
        <w:rPr>
          <w:rFonts w:ascii="Times New Roman" w:eastAsia="Times New Roman" w:hAnsi="Times New Roman" w:cs="Times New Roman"/>
          <w:bCs/>
          <w:sz w:val="24"/>
          <w:szCs w:val="24"/>
          <w:lang w:eastAsia="pl-PL"/>
        </w:rPr>
        <w:br/>
        <w:t>– w przypadku złożenia oferty wspólnej;</w:t>
      </w:r>
    </w:p>
    <w:p w:rsidR="0054677C" w:rsidRPr="00071E93"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071E93">
        <w:rPr>
          <w:rFonts w:ascii="Times New Roman" w:eastAsia="Times New Roman" w:hAnsi="Times New Roman" w:cs="Times New Roman"/>
          <w:bCs/>
          <w:sz w:val="24"/>
          <w:szCs w:val="24"/>
          <w:lang w:eastAsia="pl-PL"/>
        </w:rPr>
        <w:t>z </w:t>
      </w:r>
      <w:r w:rsidRPr="00071E93">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071E93">
        <w:t>a w</w:t>
      </w:r>
      <w:r w:rsidR="002114CF" w:rsidRPr="00071E93">
        <w:rPr>
          <w:rFonts w:ascii="Times New Roman" w:eastAsia="Times New Roman" w:hAnsi="Times New Roman" w:cs="Times New Roman"/>
          <w:bCs/>
          <w:sz w:val="24"/>
          <w:szCs w:val="24"/>
          <w:lang w:eastAsia="pl-PL"/>
        </w:rPr>
        <w:t> </w:t>
      </w:r>
      <w:r w:rsidRPr="00071E93">
        <w:rPr>
          <w:rFonts w:ascii="Times New Roman" w:eastAsia="Times New Roman" w:hAnsi="Times New Roman" w:cs="Times New Roman"/>
          <w:bCs/>
          <w:sz w:val="24"/>
          <w:szCs w:val="24"/>
          <w:lang w:eastAsia="pl-PL"/>
        </w:rPr>
        <w:t xml:space="preserve">przypadku innego sposobu reprezentacji niż </w:t>
      </w:r>
      <w:r w:rsidR="002114CF" w:rsidRPr="00071E93">
        <w:rPr>
          <w:rFonts w:ascii="Times New Roman" w:eastAsia="Times New Roman" w:hAnsi="Times New Roman" w:cs="Times New Roman"/>
          <w:bCs/>
          <w:sz w:val="24"/>
          <w:szCs w:val="24"/>
          <w:lang w:eastAsia="pl-PL"/>
        </w:rPr>
        <w:t>wynikający z Krajowego Rejestru </w:t>
      </w:r>
      <w:r w:rsidRPr="00071E93">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071E93">
        <w:rPr>
          <w:rFonts w:ascii="Times New Roman" w:eastAsia="Times New Roman" w:hAnsi="Times New Roman" w:cs="Times New Roman"/>
          <w:bCs/>
          <w:sz w:val="24"/>
          <w:szCs w:val="24"/>
          <w:lang w:eastAsia="pl-PL"/>
        </w:rPr>
        <w:t>iałania w imieniu oferenta (np. </w:t>
      </w:r>
      <w:r w:rsidRPr="00071E93">
        <w:rPr>
          <w:rFonts w:ascii="Times New Roman" w:eastAsia="Times New Roman" w:hAnsi="Times New Roman" w:cs="Times New Roman"/>
          <w:bCs/>
          <w:sz w:val="24"/>
          <w:szCs w:val="24"/>
          <w:lang w:eastAsia="pl-PL"/>
        </w:rPr>
        <w:t>pełnomocnictwo);</w:t>
      </w:r>
    </w:p>
    <w:p w:rsidR="000E358F" w:rsidRPr="00071E93"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071E93"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71E93">
        <w:rPr>
          <w:rFonts w:ascii="Times New Roman" w:hAnsi="Times New Roman" w:cs="Times New Roman"/>
          <w:sz w:val="24"/>
          <w:szCs w:val="24"/>
        </w:rPr>
        <w:t xml:space="preserve">składania oświadczeń woli w imieniu oferenta. </w:t>
      </w:r>
      <w:r w:rsidRPr="00071E93">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71E93">
        <w:rPr>
          <w:rFonts w:ascii="Times New Roman" w:eastAsia="Times New Roman" w:hAnsi="Times New Roman" w:cs="Times New Roman"/>
          <w:bCs/>
          <w:sz w:val="24"/>
          <w:szCs w:val="24"/>
          <w:lang w:eastAsia="pl-PL"/>
        </w:rPr>
        <w:t xml:space="preserve">pisu przez osobę upoważnioną do </w:t>
      </w:r>
      <w:r w:rsidRPr="00071E93">
        <w:rPr>
          <w:rFonts w:ascii="Times New Roman" w:eastAsia="Times New Roman" w:hAnsi="Times New Roman" w:cs="Times New Roman"/>
          <w:bCs/>
          <w:sz w:val="24"/>
          <w:szCs w:val="24"/>
          <w:lang w:eastAsia="pl-PL"/>
        </w:rPr>
        <w:t>reprezentowania stron.</w:t>
      </w:r>
    </w:p>
    <w:p w:rsidR="0054677C" w:rsidRPr="00071E93"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071E93"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F942AD">
        <w:rPr>
          <w:rFonts w:ascii="Times New Roman" w:eastAsia="Times New Roman" w:hAnsi="Times New Roman" w:cs="Times New Roman"/>
          <w:b/>
          <w:bCs/>
          <w:sz w:val="24"/>
          <w:szCs w:val="24"/>
          <w:u w:val="single"/>
          <w:lang w:eastAsia="pl-PL"/>
        </w:rPr>
        <w:t xml:space="preserve">Umowa </w:t>
      </w:r>
      <w:r w:rsidRPr="00F942AD">
        <w:rPr>
          <w:rFonts w:ascii="Times New Roman" w:eastAsia="Times New Roman" w:hAnsi="Times New Roman" w:cs="Times New Roman"/>
          <w:b/>
          <w:sz w:val="24"/>
          <w:szCs w:val="24"/>
          <w:u w:val="single"/>
          <w:lang w:eastAsia="pl-PL"/>
        </w:rPr>
        <w:t>nie</w:t>
      </w:r>
      <w:r w:rsidRPr="00F942AD">
        <w:rPr>
          <w:rFonts w:ascii="Times New Roman" w:eastAsia="Times New Roman" w:hAnsi="Times New Roman" w:cs="Times New Roman"/>
          <w:b/>
          <w:bCs/>
          <w:sz w:val="24"/>
          <w:szCs w:val="24"/>
          <w:u w:val="single"/>
          <w:lang w:eastAsia="pl-PL"/>
        </w:rPr>
        <w:t xml:space="preserve"> zostanie podpisana z oferentem, jeżeli zaistniała co najmniej jedna </w:t>
      </w:r>
      <w:r w:rsidRPr="00071E93">
        <w:rPr>
          <w:rFonts w:ascii="Times New Roman" w:eastAsia="Times New Roman" w:hAnsi="Times New Roman" w:cs="Times New Roman"/>
          <w:b/>
          <w:bCs/>
          <w:sz w:val="24"/>
          <w:szCs w:val="24"/>
          <w:u w:val="single"/>
          <w:lang w:eastAsia="pl-PL"/>
        </w:rPr>
        <w:t>z poniższych okoliczności:</w:t>
      </w:r>
    </w:p>
    <w:p w:rsidR="000E358F" w:rsidRPr="00071E93"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071E93"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071E93"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071E93"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71E93">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F942AD"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F942A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F942AD">
        <w:rPr>
          <w:rFonts w:ascii="Times New Roman" w:eastAsia="Times New Roman" w:hAnsi="Times New Roman" w:cs="Times New Roman"/>
          <w:bCs/>
          <w:i/>
          <w:sz w:val="24"/>
          <w:szCs w:val="24"/>
          <w:lang w:eastAsia="pl-PL"/>
        </w:rPr>
        <w:t>o </w:t>
      </w:r>
      <w:r w:rsidRPr="00F942AD">
        <w:rPr>
          <w:rFonts w:ascii="Times New Roman" w:eastAsia="Times New Roman" w:hAnsi="Times New Roman" w:cs="Times New Roman"/>
          <w:bCs/>
          <w:i/>
          <w:sz w:val="24"/>
          <w:szCs w:val="24"/>
          <w:lang w:eastAsia="pl-PL"/>
        </w:rPr>
        <w:t>dostępie do informacji publicznej</w:t>
      </w:r>
      <w:r w:rsidRPr="00F942AD">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F942AD"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F942AD">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F942AD">
        <w:rPr>
          <w:rFonts w:ascii="Times New Roman" w:hAnsi="Times New Roman" w:cs="Times New Roman"/>
          <w:sz w:val="24"/>
          <w:szCs w:val="24"/>
        </w:rPr>
        <w:t xml:space="preserve"> </w:t>
      </w:r>
    </w:p>
    <w:p w:rsidR="0054677C" w:rsidRPr="00F942AD"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A11F31">
        <w:rPr>
          <w:rFonts w:ascii="Times New Roman" w:eastAsia="Times New Roman" w:hAnsi="Times New Roman" w:cs="Times New Roman"/>
          <w:sz w:val="24"/>
          <w:szCs w:val="24"/>
          <w:highlight w:val="yellow"/>
          <w:lang w:eastAsia="pl-PL"/>
        </w:rPr>
        <w:br w:type="column"/>
      </w:r>
      <w:r w:rsidR="0054677C" w:rsidRPr="00F942AD">
        <w:rPr>
          <w:rFonts w:ascii="Times New Roman" w:eastAsia="Times New Roman" w:hAnsi="Times New Roman" w:cs="Times New Roman"/>
          <w:sz w:val="24"/>
          <w:szCs w:val="24"/>
          <w:lang w:eastAsia="pl-PL"/>
        </w:rPr>
        <w:lastRenderedPageBreak/>
        <w:t xml:space="preserve">Zmiana umowy: </w:t>
      </w:r>
    </w:p>
    <w:p w:rsidR="000E358F"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F942AD">
        <w:rPr>
          <w:rFonts w:ascii="Times New Roman" w:eastAsia="Times New Roman" w:hAnsi="Times New Roman" w:cs="Times New Roman"/>
          <w:sz w:val="24"/>
          <w:szCs w:val="24"/>
          <w:lang w:eastAsia="pl-PL"/>
        </w:rPr>
        <w:t>formą pisemną jest</w:t>
      </w:r>
      <w:r w:rsidRPr="00F942AD">
        <w:rPr>
          <w:rFonts w:ascii="Times New Roman" w:eastAsia="Times New Roman" w:hAnsi="Times New Roman" w:cs="Times New Roman"/>
          <w:sz w:val="24"/>
          <w:szCs w:val="24"/>
          <w:lang w:eastAsia="pl-PL"/>
        </w:rPr>
        <w:t xml:space="preserve"> złoż</w:t>
      </w:r>
      <w:r w:rsidR="00275345" w:rsidRPr="00F942AD">
        <w:rPr>
          <w:rFonts w:ascii="Times New Roman" w:eastAsia="Times New Roman" w:hAnsi="Times New Roman" w:cs="Times New Roman"/>
          <w:sz w:val="24"/>
          <w:szCs w:val="24"/>
          <w:lang w:eastAsia="pl-PL"/>
        </w:rPr>
        <w:t xml:space="preserve">enie własnoręcznego podpisu pod </w:t>
      </w:r>
      <w:r w:rsidRPr="00F942AD">
        <w:rPr>
          <w:rFonts w:ascii="Times New Roman" w:eastAsia="Times New Roman" w:hAnsi="Times New Roman" w:cs="Times New Roman"/>
          <w:sz w:val="24"/>
          <w:szCs w:val="24"/>
          <w:lang w:eastAsia="pl-PL"/>
        </w:rPr>
        <w:t>dokumentem z</w:t>
      </w:r>
      <w:r w:rsidR="00C95E2B" w:rsidRPr="00F942AD">
        <w:rPr>
          <w:rFonts w:ascii="Times New Roman" w:eastAsia="Times New Roman" w:hAnsi="Times New Roman" w:cs="Times New Roman"/>
          <w:sz w:val="24"/>
          <w:szCs w:val="24"/>
          <w:lang w:eastAsia="pl-PL"/>
        </w:rPr>
        <w:t>a</w:t>
      </w:r>
      <w:r w:rsidRPr="00F942AD">
        <w:rPr>
          <w:rFonts w:ascii="Times New Roman" w:eastAsia="Times New Roman" w:hAnsi="Times New Roman" w:cs="Times New Roman"/>
          <w:sz w:val="24"/>
          <w:szCs w:val="24"/>
          <w:lang w:eastAsia="pl-PL"/>
        </w:rPr>
        <w:t>wierającym oświadczenie woli);</w:t>
      </w:r>
    </w:p>
    <w:p w:rsidR="000E358F"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F942AD">
        <w:rPr>
          <w:rFonts w:ascii="Times New Roman" w:eastAsia="Times New Roman" w:hAnsi="Times New Roman" w:cs="Times New Roman"/>
          <w:sz w:val="24"/>
          <w:szCs w:val="24"/>
          <w:lang w:eastAsia="pl-PL"/>
        </w:rPr>
        <w:t xml:space="preserve">ażności i mogą być dokonywane w </w:t>
      </w:r>
      <w:r w:rsidRPr="00F942AD">
        <w:rPr>
          <w:rFonts w:ascii="Times New Roman" w:eastAsia="Times New Roman" w:hAnsi="Times New Roman" w:cs="Times New Roman"/>
          <w:sz w:val="24"/>
          <w:szCs w:val="24"/>
          <w:lang w:eastAsia="pl-PL"/>
        </w:rPr>
        <w:t>zakresie niewpływającym na zmianę kryteriów wyboru oferty zleceniobiorcy;</w:t>
      </w:r>
    </w:p>
    <w:p w:rsidR="000E358F"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F942AD">
        <w:rPr>
          <w:rFonts w:ascii="Times New Roman" w:eastAsia="Times New Roman" w:hAnsi="Times New Roman" w:cs="Times New Roman"/>
          <w:sz w:val="24"/>
          <w:szCs w:val="24"/>
          <w:lang w:eastAsia="pl-PL"/>
        </w:rPr>
        <w:t xml:space="preserve">ramach środków przewidzianych w </w:t>
      </w:r>
      <w:r w:rsidRPr="00F942AD">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stosowna informacja o wniesieniu dodatkowego wkładu d</w:t>
      </w:r>
      <w:r w:rsidR="00EA70B7" w:rsidRPr="00F942AD">
        <w:rPr>
          <w:rFonts w:ascii="Times New Roman" w:eastAsia="Times New Roman" w:hAnsi="Times New Roman" w:cs="Times New Roman"/>
          <w:sz w:val="24"/>
          <w:szCs w:val="24"/>
          <w:lang w:eastAsia="pl-PL"/>
        </w:rPr>
        <w:t>o zadania musi zostać zawarta w </w:t>
      </w:r>
      <w:r w:rsidRPr="00F942AD">
        <w:rPr>
          <w:rFonts w:ascii="Times New Roman" w:eastAsia="Times New Roman" w:hAnsi="Times New Roman" w:cs="Times New Roman"/>
          <w:sz w:val="24"/>
          <w:szCs w:val="24"/>
          <w:lang w:eastAsia="pl-PL"/>
        </w:rPr>
        <w:t>sprawozdaniu z realizacji zadania publicznego;</w:t>
      </w:r>
    </w:p>
    <w:p w:rsidR="00275345" w:rsidRPr="00F942AD"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F942AD">
        <w:rPr>
          <w:rFonts w:ascii="Times New Roman" w:eastAsia="Times New Roman" w:hAnsi="Times New Roman" w:cs="Times New Roman"/>
          <w:sz w:val="24"/>
          <w:szCs w:val="24"/>
          <w:lang w:eastAsia="pl-PL"/>
        </w:rPr>
        <w:t>epartamentu Edukacji, Kultury i </w:t>
      </w:r>
      <w:r w:rsidRPr="00F942AD">
        <w:rPr>
          <w:rFonts w:ascii="Times New Roman" w:eastAsia="Times New Roman" w:hAnsi="Times New Roman" w:cs="Times New Roman"/>
          <w:sz w:val="24"/>
          <w:szCs w:val="24"/>
          <w:lang w:eastAsia="pl-PL"/>
        </w:rPr>
        <w:t>Dziedzictwa MON w terminie umożliwiającym dokonanie zmiany umowy na piśmie.</w:t>
      </w:r>
      <w:r w:rsidRPr="00F942AD">
        <w:rPr>
          <w:rFonts w:ascii="Times New Roman" w:hAnsi="Times New Roman" w:cs="Times New Roman"/>
          <w:sz w:val="24"/>
          <w:szCs w:val="24"/>
        </w:rPr>
        <w:t xml:space="preserve"> </w:t>
      </w:r>
    </w:p>
    <w:p w:rsidR="0054677C" w:rsidRPr="00F942AD"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F942AD">
        <w:rPr>
          <w:rFonts w:ascii="Times New Roman" w:eastAsia="Times New Roman" w:hAnsi="Times New Roman" w:cs="Times New Roman"/>
          <w:b/>
          <w:sz w:val="24"/>
          <w:szCs w:val="24"/>
          <w:lang w:eastAsia="pl-PL"/>
        </w:rPr>
        <w:t>Realizacja zadania publicznego</w:t>
      </w:r>
    </w:p>
    <w:p w:rsidR="0054677C" w:rsidRPr="00F942AD"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F942AD">
        <w:rPr>
          <w:rFonts w:ascii="Times New Roman" w:eastAsia="Times New Roman" w:hAnsi="Times New Roman" w:cs="Times New Roman"/>
          <w:sz w:val="24"/>
          <w:szCs w:val="24"/>
          <w:lang w:eastAsia="pl-PL"/>
        </w:rPr>
        <w:t>Wojska Polskiego, określonych w </w:t>
      </w:r>
      <w:r w:rsidRPr="00F942AD">
        <w:rPr>
          <w:rFonts w:ascii="Times New Roman" w:eastAsia="Times New Roman" w:hAnsi="Times New Roman" w:cs="Times New Roman"/>
          <w:sz w:val="24"/>
          <w:szCs w:val="24"/>
          <w:lang w:eastAsia="pl-PL"/>
        </w:rPr>
        <w:t xml:space="preserve">rozporządzeniu Ministra Obrony Narodowej z dnia 4 maja 2009 r. </w:t>
      </w:r>
      <w:r w:rsidRPr="00F942AD">
        <w:rPr>
          <w:rFonts w:ascii="Times New Roman" w:eastAsia="Times New Roman" w:hAnsi="Times New Roman" w:cs="Times New Roman"/>
          <w:i/>
          <w:sz w:val="24"/>
          <w:szCs w:val="24"/>
          <w:lang w:eastAsia="pl-PL"/>
        </w:rPr>
        <w:t xml:space="preserve">w sprawie określenia innych znaków używanych </w:t>
      </w:r>
      <w:r w:rsidR="00AB6921">
        <w:rPr>
          <w:rFonts w:ascii="Times New Roman" w:eastAsia="Times New Roman" w:hAnsi="Times New Roman" w:cs="Times New Roman"/>
          <w:i/>
          <w:sz w:val="24"/>
          <w:szCs w:val="24"/>
          <w:lang w:eastAsia="pl-PL"/>
        </w:rPr>
        <w:br/>
      </w:r>
      <w:r w:rsidRPr="00F942AD">
        <w:rPr>
          <w:rFonts w:ascii="Times New Roman" w:eastAsia="Times New Roman" w:hAnsi="Times New Roman" w:cs="Times New Roman"/>
          <w:i/>
          <w:sz w:val="24"/>
          <w:szCs w:val="24"/>
          <w:lang w:eastAsia="pl-PL"/>
        </w:rPr>
        <w:t>w Siłach Zbrojnych Rzeczypospolitej Polskiej</w:t>
      </w:r>
      <w:r w:rsidRPr="00F942AD">
        <w:rPr>
          <w:rFonts w:ascii="Times New Roman" w:eastAsia="Times New Roman" w:hAnsi="Times New Roman" w:cs="Times New Roman"/>
          <w:sz w:val="24"/>
          <w:szCs w:val="24"/>
          <w:lang w:eastAsia="pl-PL"/>
        </w:rPr>
        <w:t xml:space="preserve"> (</w:t>
      </w:r>
      <w:r w:rsidRPr="00F942AD">
        <w:rPr>
          <w:rFonts w:ascii="Times New Roman" w:hAnsi="Times New Roman" w:cs="Times New Roman"/>
          <w:sz w:val="24"/>
          <w:szCs w:val="24"/>
        </w:rPr>
        <w:t>Dz.U. z 2009 r.</w:t>
      </w:r>
      <w:r w:rsidRPr="00F942AD">
        <w:rPr>
          <w:rFonts w:ascii="Times New Roman" w:hAnsi="Times New Roman" w:cs="Times New Roman"/>
          <w:strike/>
          <w:color w:val="70AD47" w:themeColor="accent6"/>
          <w:sz w:val="24"/>
          <w:szCs w:val="24"/>
        </w:rPr>
        <w:t>.</w:t>
      </w:r>
      <w:r w:rsidRPr="00F942AD">
        <w:rPr>
          <w:rFonts w:ascii="Times New Roman" w:hAnsi="Times New Roman" w:cs="Times New Roman"/>
          <w:color w:val="70AD47" w:themeColor="accent6"/>
          <w:sz w:val="24"/>
          <w:szCs w:val="24"/>
        </w:rPr>
        <w:t xml:space="preserve"> </w:t>
      </w:r>
      <w:r w:rsidR="00063F55" w:rsidRPr="00F942AD">
        <w:rPr>
          <w:rFonts w:ascii="Times New Roman" w:hAnsi="Times New Roman" w:cs="Times New Roman"/>
          <w:sz w:val="24"/>
          <w:szCs w:val="24"/>
        </w:rPr>
        <w:t xml:space="preserve">poz. 689, z późn. </w:t>
      </w:r>
      <w:r w:rsidRPr="00F942AD">
        <w:rPr>
          <w:rFonts w:ascii="Times New Roman" w:hAnsi="Times New Roman" w:cs="Times New Roman"/>
          <w:sz w:val="24"/>
          <w:szCs w:val="24"/>
        </w:rPr>
        <w:t xml:space="preserve">zm.), </w:t>
      </w:r>
      <w:r w:rsidRPr="00F942AD">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F942AD">
        <w:rPr>
          <w:rFonts w:ascii="Times New Roman" w:eastAsia="Times New Roman" w:hAnsi="Times New Roman" w:cs="Times New Roman"/>
          <w:sz w:val="24"/>
          <w:szCs w:val="24"/>
          <w:lang w:eastAsia="pl-PL"/>
        </w:rPr>
        <w:t>informacyjnych, szkoleniowych i </w:t>
      </w:r>
      <w:r w:rsidRPr="00F942AD">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F942AD">
        <w:rPr>
          <w:rFonts w:ascii="Times New Roman" w:eastAsia="Times New Roman" w:hAnsi="Times New Roman" w:cs="Times New Roman"/>
          <w:sz w:val="24"/>
          <w:szCs w:val="24"/>
          <w:lang w:eastAsia="pl-PL"/>
        </w:rPr>
        <w:t xml:space="preserve">iający jego dobrą widoczność. W </w:t>
      </w:r>
      <w:r w:rsidRPr="00F942AD">
        <w:rPr>
          <w:rFonts w:ascii="Times New Roman" w:eastAsia="Times New Roman" w:hAnsi="Times New Roman" w:cs="Times New Roman"/>
          <w:sz w:val="24"/>
          <w:szCs w:val="24"/>
          <w:lang w:eastAsia="pl-PL"/>
        </w:rPr>
        <w:t xml:space="preserve">sytuacji, kiedy </w:t>
      </w:r>
      <w:r w:rsidRPr="00F942AD">
        <w:rPr>
          <w:rFonts w:ascii="Times New Roman" w:hAnsi="Times New Roman" w:cs="Times New Roman"/>
          <w:sz w:val="24"/>
          <w:szCs w:val="24"/>
        </w:rPr>
        <w:t>zadanie publiczne zostało s</w:t>
      </w:r>
      <w:r w:rsidR="00CD0A1B" w:rsidRPr="00F942AD">
        <w:rPr>
          <w:rFonts w:ascii="Times New Roman" w:hAnsi="Times New Roman" w:cs="Times New Roman"/>
          <w:sz w:val="24"/>
          <w:szCs w:val="24"/>
        </w:rPr>
        <w:t xml:space="preserve">finansowane lub dofinansowane w </w:t>
      </w:r>
      <w:r w:rsidRPr="00F942AD">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F942AD">
        <w:rPr>
          <w:rFonts w:ascii="Times New Roman" w:hAnsi="Times New Roman" w:cs="Times New Roman"/>
          <w:i/>
          <w:sz w:val="24"/>
          <w:szCs w:val="24"/>
        </w:rPr>
        <w:t>o </w:t>
      </w:r>
      <w:r w:rsidRPr="00F942AD">
        <w:rPr>
          <w:rFonts w:ascii="Times New Roman" w:hAnsi="Times New Roman" w:cs="Times New Roman"/>
          <w:i/>
          <w:sz w:val="24"/>
          <w:szCs w:val="24"/>
        </w:rPr>
        <w:t>finansach publicznych</w:t>
      </w:r>
      <w:r w:rsidR="00063F55" w:rsidRPr="00F942AD">
        <w:rPr>
          <w:rFonts w:ascii="Times New Roman" w:hAnsi="Times New Roman" w:cs="Times New Roman"/>
          <w:sz w:val="24"/>
          <w:szCs w:val="24"/>
        </w:rPr>
        <w:t xml:space="preserve"> (Dz.U. z 2023 r. poz. 1270, z </w:t>
      </w:r>
      <w:r w:rsidRPr="00F942AD">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sidRPr="00F942AD">
        <w:rPr>
          <w:rFonts w:ascii="Times New Roman" w:hAnsi="Times New Roman" w:cs="Times New Roman"/>
          <w:sz w:val="24"/>
          <w:szCs w:val="24"/>
        </w:rPr>
        <w:t>ądzenia Rady Ministrów z dnia 7 </w:t>
      </w:r>
      <w:r w:rsidRPr="00F942AD">
        <w:rPr>
          <w:rFonts w:ascii="Times New Roman" w:hAnsi="Times New Roman" w:cs="Times New Roman"/>
          <w:sz w:val="24"/>
          <w:szCs w:val="24"/>
        </w:rPr>
        <w:t xml:space="preserve">maja </w:t>
      </w:r>
      <w:r w:rsidR="0028520E" w:rsidRPr="00F942AD">
        <w:rPr>
          <w:rFonts w:ascii="Times New Roman" w:hAnsi="Times New Roman" w:cs="Times New Roman"/>
          <w:sz w:val="24"/>
          <w:szCs w:val="24"/>
        </w:rPr>
        <w:br/>
      </w:r>
      <w:r w:rsidRPr="00F942AD">
        <w:rPr>
          <w:rFonts w:ascii="Times New Roman" w:hAnsi="Times New Roman" w:cs="Times New Roman"/>
          <w:sz w:val="24"/>
          <w:szCs w:val="24"/>
        </w:rPr>
        <w:t>2021 r.</w:t>
      </w:r>
      <w:r w:rsidRPr="00F942AD">
        <w:rPr>
          <w:rFonts w:ascii="Times New Roman" w:hAnsi="Times New Roman" w:cs="Times New Roman"/>
          <w:i/>
          <w:iCs/>
          <w:sz w:val="24"/>
          <w:szCs w:val="24"/>
        </w:rPr>
        <w:t xml:space="preserve"> w sprawie określenia działań informacyjnych podejmowanych przez podmioty re</w:t>
      </w:r>
      <w:r w:rsidR="002114CF" w:rsidRPr="00F942AD">
        <w:rPr>
          <w:rFonts w:ascii="Times New Roman" w:hAnsi="Times New Roman" w:cs="Times New Roman"/>
          <w:i/>
          <w:iCs/>
          <w:sz w:val="24"/>
          <w:szCs w:val="24"/>
        </w:rPr>
        <w:t xml:space="preserve">alizujące zadania finansowane i </w:t>
      </w:r>
      <w:r w:rsidRPr="00F942AD">
        <w:rPr>
          <w:rFonts w:ascii="Times New Roman" w:hAnsi="Times New Roman" w:cs="Times New Roman"/>
          <w:i/>
          <w:iCs/>
          <w:sz w:val="24"/>
          <w:szCs w:val="24"/>
        </w:rPr>
        <w:t xml:space="preserve">dofinansowane z budżetu państwa lub </w:t>
      </w:r>
      <w:r w:rsidR="002114CF" w:rsidRPr="00F942AD">
        <w:rPr>
          <w:rFonts w:ascii="Times New Roman" w:hAnsi="Times New Roman" w:cs="Times New Roman"/>
          <w:i/>
          <w:iCs/>
          <w:sz w:val="24"/>
          <w:szCs w:val="24"/>
        </w:rPr>
        <w:t xml:space="preserve">z </w:t>
      </w:r>
      <w:r w:rsidRPr="00F942AD">
        <w:rPr>
          <w:rFonts w:ascii="Times New Roman" w:hAnsi="Times New Roman" w:cs="Times New Roman"/>
          <w:i/>
          <w:iCs/>
          <w:sz w:val="24"/>
          <w:szCs w:val="24"/>
        </w:rPr>
        <w:t>państwowych funduszy celowych</w:t>
      </w:r>
      <w:r w:rsidRPr="00F942AD">
        <w:rPr>
          <w:rFonts w:ascii="Times New Roman" w:hAnsi="Times New Roman" w:cs="Times New Roman"/>
          <w:sz w:val="24"/>
          <w:szCs w:val="24"/>
        </w:rPr>
        <w:t xml:space="preserve"> (Dz. U. poz. 953, z późn. zm.), w sposób określony w tym rozporządzeniu.</w:t>
      </w:r>
    </w:p>
    <w:p w:rsidR="0054677C" w:rsidRPr="00F942AD"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hAnsi="Times New Roman" w:cs="Times New Roman"/>
          <w:sz w:val="24"/>
          <w:szCs w:val="24"/>
        </w:rPr>
        <w:t>W ramach realizowanego zadania publicznego zle</w:t>
      </w:r>
      <w:r w:rsidR="002114CF" w:rsidRPr="00F942AD">
        <w:rPr>
          <w:rFonts w:ascii="Times New Roman" w:hAnsi="Times New Roman" w:cs="Times New Roman"/>
          <w:sz w:val="24"/>
          <w:szCs w:val="24"/>
        </w:rPr>
        <w:t xml:space="preserve">ceniobiorca jest zobowiązany do </w:t>
      </w:r>
      <w:r w:rsidRPr="00F942AD">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F942AD">
        <w:rPr>
          <w:rFonts w:ascii="Times New Roman" w:hAnsi="Times New Roman" w:cs="Times New Roman"/>
          <w:i/>
          <w:iCs/>
          <w:sz w:val="24"/>
          <w:szCs w:val="24"/>
        </w:rPr>
        <w:t>o zapewnieniu dostępności osobom ze szczególnymi potrzebami</w:t>
      </w:r>
      <w:r w:rsidRPr="00F942AD">
        <w:rPr>
          <w:rFonts w:ascii="Times New Roman" w:hAnsi="Times New Roman" w:cs="Times New Roman"/>
          <w:sz w:val="24"/>
          <w:szCs w:val="24"/>
        </w:rPr>
        <w:t xml:space="preserve">. </w:t>
      </w:r>
    </w:p>
    <w:p w:rsidR="0054677C" w:rsidRPr="00F942AD"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F942AD">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F942AD"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F942AD">
        <w:rPr>
          <w:rFonts w:ascii="Times New Roman" w:hAnsi="Times New Roman" w:cs="Times New Roman"/>
          <w:sz w:val="24"/>
          <w:szCs w:val="24"/>
        </w:rPr>
        <w:t>informacje</w:t>
      </w:r>
      <w:r w:rsidRPr="00F942AD">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tytuł zadania,</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lastRenderedPageBreak/>
        <w:t>cel i założenia zadania publicznego,</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miejsce realizacji zadania publicznego,</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termin realizacji poszczególnych elementów zadania </w:t>
      </w:r>
      <w:r w:rsidR="00881663" w:rsidRPr="00F942AD">
        <w:rPr>
          <w:rFonts w:ascii="Times New Roman" w:eastAsia="Times New Roman" w:hAnsi="Times New Roman" w:cs="Times New Roman"/>
          <w:sz w:val="24"/>
          <w:szCs w:val="24"/>
          <w:lang w:eastAsia="pl-PL"/>
        </w:rPr>
        <w:t xml:space="preserve">publicznego </w:t>
      </w:r>
      <w:r w:rsidRPr="00F942AD">
        <w:rPr>
          <w:rFonts w:ascii="Times New Roman" w:eastAsia="Times New Roman" w:hAnsi="Times New Roman" w:cs="Times New Roman"/>
          <w:sz w:val="24"/>
          <w:szCs w:val="24"/>
          <w:lang w:eastAsia="pl-PL"/>
        </w:rPr>
        <w:t>np. termin szkolenia, termin festynu itp.</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zakres rzeczowy poszczególnych elementów zadania </w:t>
      </w:r>
      <w:r w:rsidR="00881663" w:rsidRPr="00F942AD">
        <w:rPr>
          <w:rFonts w:ascii="Times New Roman" w:eastAsia="Times New Roman" w:hAnsi="Times New Roman" w:cs="Times New Roman"/>
          <w:sz w:val="24"/>
          <w:szCs w:val="24"/>
          <w:lang w:eastAsia="pl-PL"/>
        </w:rPr>
        <w:t xml:space="preserve">publicznego </w:t>
      </w:r>
      <w:r w:rsidR="00063F55" w:rsidRPr="00F942AD">
        <w:rPr>
          <w:rFonts w:ascii="Times New Roman" w:eastAsia="Times New Roman" w:hAnsi="Times New Roman" w:cs="Times New Roman"/>
          <w:sz w:val="24"/>
          <w:szCs w:val="24"/>
          <w:lang w:eastAsia="pl-PL"/>
        </w:rPr>
        <w:t>np. </w:t>
      </w:r>
      <w:r w:rsidRPr="00F942AD">
        <w:rPr>
          <w:rFonts w:ascii="Times New Roman" w:eastAsia="Times New Roman" w:hAnsi="Times New Roman" w:cs="Times New Roman"/>
          <w:sz w:val="24"/>
          <w:szCs w:val="24"/>
          <w:lang w:eastAsia="pl-PL"/>
        </w:rPr>
        <w:t>szkolenia, festynu itp.</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grupa docelowa zadania publicznego,</w:t>
      </w:r>
    </w:p>
    <w:p w:rsidR="000E358F"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informacja o odpłatności zadania publicznego,</w:t>
      </w:r>
    </w:p>
    <w:p w:rsidR="0054677C" w:rsidRPr="00F942AD"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informacja o dofinansowaniu zadania publicznego;</w:t>
      </w:r>
    </w:p>
    <w:p w:rsidR="0054677C" w:rsidRPr="00F942AD"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F942AD"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Dotacja przekazana zleceniobiorcy przez zleceniodawcę</w:t>
      </w:r>
      <w:r w:rsidR="00063F55" w:rsidRPr="00F942AD">
        <w:rPr>
          <w:rFonts w:ascii="Times New Roman" w:eastAsia="Times New Roman" w:hAnsi="Times New Roman" w:cs="Times New Roman"/>
          <w:sz w:val="24"/>
          <w:szCs w:val="24"/>
          <w:lang w:eastAsia="pl-PL"/>
        </w:rPr>
        <w:t xml:space="preserve"> ma char</w:t>
      </w:r>
      <w:r w:rsidR="00EA70B7" w:rsidRPr="00F942AD">
        <w:rPr>
          <w:rFonts w:ascii="Times New Roman" w:eastAsia="Times New Roman" w:hAnsi="Times New Roman" w:cs="Times New Roman"/>
          <w:sz w:val="24"/>
          <w:szCs w:val="24"/>
          <w:lang w:eastAsia="pl-PL"/>
        </w:rPr>
        <w:t>akter publicznoprawny i </w:t>
      </w:r>
      <w:r w:rsidRPr="00F942AD">
        <w:rPr>
          <w:rFonts w:ascii="Times New Roman" w:eastAsia="Times New Roman" w:hAnsi="Times New Roman" w:cs="Times New Roman"/>
          <w:sz w:val="24"/>
          <w:szCs w:val="24"/>
          <w:lang w:eastAsia="pl-PL"/>
        </w:rPr>
        <w:t>podlega szczególnym zasadom rozliczania.</w:t>
      </w:r>
    </w:p>
    <w:p w:rsidR="0054677C" w:rsidRPr="00F942AD"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O prawidłowości wykorzystania dotacji decyduje między i</w:t>
      </w:r>
      <w:r w:rsidR="00EA70B7" w:rsidRPr="00F942AD">
        <w:rPr>
          <w:rFonts w:ascii="Times New Roman" w:eastAsia="Times New Roman" w:hAnsi="Times New Roman" w:cs="Times New Roman"/>
          <w:sz w:val="24"/>
          <w:szCs w:val="24"/>
          <w:lang w:eastAsia="pl-PL"/>
        </w:rPr>
        <w:t>nnymi termin, w którym środki z </w:t>
      </w:r>
      <w:r w:rsidRPr="00F942AD">
        <w:rPr>
          <w:rFonts w:ascii="Times New Roman" w:eastAsia="Times New Roman" w:hAnsi="Times New Roman" w:cs="Times New Roman"/>
          <w:sz w:val="24"/>
          <w:szCs w:val="24"/>
          <w:lang w:eastAsia="pl-PL"/>
        </w:rPr>
        <w:t>dotacji pozostają w dyspozycji zleceniobiorcy, czyl</w:t>
      </w:r>
      <w:r w:rsidR="00EA70B7" w:rsidRPr="00F942AD">
        <w:rPr>
          <w:rFonts w:ascii="Times New Roman" w:eastAsia="Times New Roman" w:hAnsi="Times New Roman" w:cs="Times New Roman"/>
          <w:sz w:val="24"/>
          <w:szCs w:val="24"/>
          <w:lang w:eastAsia="pl-PL"/>
        </w:rPr>
        <w:t xml:space="preserve">i od dnia otrzymania dotacji na </w:t>
      </w:r>
      <w:r w:rsidRPr="00F942AD">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F942AD"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F942AD"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hAnsi="Times New Roman" w:cs="Times New Roman"/>
          <w:sz w:val="24"/>
          <w:szCs w:val="24"/>
        </w:rPr>
        <w:t>Procentowy udział środków finansowych innych</w:t>
      </w:r>
      <w:r w:rsidR="002114CF" w:rsidRPr="00F942AD">
        <w:rPr>
          <w:rFonts w:ascii="Times New Roman" w:hAnsi="Times New Roman" w:cs="Times New Roman"/>
          <w:sz w:val="24"/>
          <w:szCs w:val="24"/>
        </w:rPr>
        <w:t xml:space="preserve"> niż dotacja w stosunku do </w:t>
      </w:r>
      <w:r w:rsidRPr="00F942AD">
        <w:rPr>
          <w:rFonts w:ascii="Times New Roman" w:hAnsi="Times New Roman" w:cs="Times New Roman"/>
          <w:sz w:val="24"/>
          <w:szCs w:val="24"/>
        </w:rPr>
        <w:t xml:space="preserve">wydatkowanej kwoty dotacji musi wynosić nie mniej niż </w:t>
      </w:r>
      <w:r w:rsidRPr="00F942AD">
        <w:rPr>
          <w:rFonts w:ascii="Times New Roman" w:hAnsi="Times New Roman" w:cs="Times New Roman"/>
          <w:b/>
          <w:sz w:val="24"/>
          <w:szCs w:val="24"/>
        </w:rPr>
        <w:t>10</w:t>
      </w:r>
      <w:r w:rsidRPr="00F942AD">
        <w:rPr>
          <w:rFonts w:ascii="Times New Roman" w:eastAsia="Times New Roman" w:hAnsi="Times New Roman" w:cs="Times New Roman"/>
          <w:b/>
          <w:sz w:val="24"/>
          <w:szCs w:val="24"/>
          <w:lang w:eastAsia="pl-PL"/>
        </w:rPr>
        <w:t>%.</w:t>
      </w:r>
    </w:p>
    <w:p w:rsidR="0054677C" w:rsidRPr="00F942AD"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Procentowy</w:t>
      </w:r>
      <w:r w:rsidRPr="00F942AD">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F942AD">
        <w:rPr>
          <w:rFonts w:ascii="Times New Roman" w:hAnsi="Times New Roman" w:cs="Times New Roman"/>
          <w:b/>
          <w:sz w:val="24"/>
          <w:szCs w:val="24"/>
        </w:rPr>
        <w:t>10%</w:t>
      </w:r>
      <w:r w:rsidRPr="00F942AD">
        <w:rPr>
          <w:rFonts w:ascii="Times New Roman" w:hAnsi="Times New Roman" w:cs="Times New Roman"/>
          <w:sz w:val="24"/>
          <w:szCs w:val="24"/>
        </w:rPr>
        <w:t>.</w:t>
      </w:r>
    </w:p>
    <w:p w:rsidR="0054677C" w:rsidRPr="00F942AD"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F942AD">
        <w:rPr>
          <w:rFonts w:ascii="Times New Roman" w:hAnsi="Times New Roman" w:cs="Times New Roman"/>
          <w:sz w:val="24"/>
          <w:szCs w:val="24"/>
        </w:rPr>
        <w:t>Wysokość środków finansowych innych n</w:t>
      </w:r>
      <w:r w:rsidR="004050AB" w:rsidRPr="00F942AD">
        <w:rPr>
          <w:rFonts w:ascii="Times New Roman" w:hAnsi="Times New Roman" w:cs="Times New Roman"/>
          <w:sz w:val="24"/>
          <w:szCs w:val="24"/>
        </w:rPr>
        <w:t xml:space="preserve">iż dotacja może się zmieniać, o ile </w:t>
      </w:r>
      <w:r w:rsidRPr="00F942AD">
        <w:rPr>
          <w:rFonts w:ascii="Times New Roman" w:hAnsi="Times New Roman" w:cs="Times New Roman"/>
          <w:b/>
          <w:sz w:val="24"/>
          <w:szCs w:val="24"/>
        </w:rPr>
        <w:t>nie zmniejszy się ich łączna wysokość w stosunku do wydatkowanej kwoty dotacji</w:t>
      </w:r>
      <w:r w:rsidRPr="00F942AD">
        <w:rPr>
          <w:rFonts w:ascii="Times New Roman" w:hAnsi="Times New Roman" w:cs="Times New Roman"/>
          <w:sz w:val="24"/>
          <w:szCs w:val="24"/>
        </w:rPr>
        <w:t xml:space="preserve">. </w:t>
      </w:r>
    </w:p>
    <w:p w:rsidR="0054677C" w:rsidRPr="00F942AD"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F942AD">
        <w:rPr>
          <w:rFonts w:ascii="Times New Roman" w:hAnsi="Times New Roman" w:cs="Times New Roman"/>
          <w:sz w:val="24"/>
          <w:szCs w:val="24"/>
        </w:rPr>
        <w:t xml:space="preserve">Wysokość wkładu niefinansowego (łącznie osobowego lub/i rzeczowego) może się zmienić o ile </w:t>
      </w:r>
      <w:r w:rsidRPr="00F942AD">
        <w:rPr>
          <w:rFonts w:ascii="Times New Roman" w:hAnsi="Times New Roman" w:cs="Times New Roman"/>
          <w:b/>
          <w:sz w:val="24"/>
          <w:szCs w:val="24"/>
        </w:rPr>
        <w:t>nie zmniejszy się jego łączna wartość w stosunku do wydatkowanej kwoty dotacji</w:t>
      </w:r>
      <w:r w:rsidRPr="00F942AD">
        <w:rPr>
          <w:rFonts w:ascii="Times New Roman" w:hAnsi="Times New Roman" w:cs="Times New Roman"/>
          <w:sz w:val="24"/>
          <w:szCs w:val="24"/>
        </w:rPr>
        <w:t>.</w:t>
      </w:r>
    </w:p>
    <w:p w:rsidR="0054677C" w:rsidRPr="00F942AD"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F942AD">
        <w:rPr>
          <w:rFonts w:ascii="Times New Roman" w:eastAsia="Times New Roman" w:hAnsi="Times New Roman" w:cs="Times New Roman"/>
          <w:sz w:val="24"/>
          <w:szCs w:val="24"/>
          <w:lang w:eastAsia="pl-PL"/>
        </w:rPr>
        <w:t xml:space="preserve"> publicznego, co oznacza, że to </w:t>
      </w:r>
      <w:r w:rsidRPr="00F942AD">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F942AD">
        <w:rPr>
          <w:rFonts w:ascii="Times New Roman" w:eastAsia="Times New Roman" w:hAnsi="Times New Roman" w:cs="Times New Roman"/>
          <w:sz w:val="24"/>
          <w:szCs w:val="24"/>
          <w:lang w:eastAsia="pl-PL"/>
        </w:rPr>
        <w:t>leceniobiorca może być stroną w </w:t>
      </w:r>
      <w:r w:rsidRPr="00F942AD">
        <w:rPr>
          <w:rFonts w:ascii="Times New Roman" w:eastAsia="Times New Roman" w:hAnsi="Times New Roman" w:cs="Times New Roman"/>
          <w:sz w:val="24"/>
          <w:szCs w:val="24"/>
          <w:lang w:eastAsia="pl-PL"/>
        </w:rPr>
        <w:t>postępowaniu dotyczącym zwrotu dotacji w związku z jej nieprawidłowym wykorzystaniem.</w:t>
      </w:r>
    </w:p>
    <w:p w:rsidR="0054677C" w:rsidRPr="00F942AD"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F942AD">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F942AD"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F942AD"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F942AD">
        <w:rPr>
          <w:rFonts w:ascii="Times New Roman" w:eastAsia="Times New Roman" w:hAnsi="Times New Roman" w:cs="Times New Roman"/>
          <w:i/>
          <w:sz w:val="24"/>
          <w:szCs w:val="24"/>
          <w:lang w:eastAsia="pl-PL"/>
        </w:rPr>
        <w:t>Książce rejestru pobytu na strzelnicy</w:t>
      </w:r>
      <w:r w:rsidRPr="00F942AD">
        <w:rPr>
          <w:rFonts w:ascii="Times New Roman" w:eastAsia="Times New Roman" w:hAnsi="Times New Roman" w:cs="Times New Roman"/>
          <w:sz w:val="24"/>
          <w:szCs w:val="24"/>
          <w:lang w:eastAsia="pl-PL"/>
        </w:rPr>
        <w:t>;</w:t>
      </w:r>
    </w:p>
    <w:p w:rsidR="0054677C" w:rsidRPr="00F942AD"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 xml:space="preserve">prowadzący strzelania </w:t>
      </w:r>
      <w:r w:rsidRPr="00F942AD">
        <w:rPr>
          <w:rFonts w:ascii="Times New Roman" w:eastAsia="Times New Roman" w:hAnsi="Times New Roman" w:cs="Times New Roman"/>
          <w:b/>
          <w:sz w:val="24"/>
          <w:szCs w:val="24"/>
          <w:lang w:eastAsia="pl-PL"/>
        </w:rPr>
        <w:t>ma obowiązek</w:t>
      </w:r>
      <w:r w:rsidRPr="00F942AD">
        <w:rPr>
          <w:rFonts w:ascii="Times New Roman" w:eastAsia="Times New Roman" w:hAnsi="Times New Roman" w:cs="Times New Roman"/>
          <w:sz w:val="24"/>
          <w:szCs w:val="24"/>
          <w:lang w:eastAsia="pl-PL"/>
        </w:rPr>
        <w:t xml:space="preserve"> posiadać stosowne uprawnienia oraz prowadzić </w:t>
      </w:r>
      <w:r w:rsidRPr="00F942AD">
        <w:rPr>
          <w:rFonts w:ascii="Times New Roman" w:eastAsia="Times New Roman" w:hAnsi="Times New Roman" w:cs="Times New Roman"/>
          <w:i/>
          <w:sz w:val="24"/>
          <w:szCs w:val="24"/>
          <w:lang w:eastAsia="pl-PL"/>
        </w:rPr>
        <w:t>Książkę rejestru pobytu na strzelnicy</w:t>
      </w:r>
      <w:r w:rsidRPr="00F942AD">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F942AD">
        <w:rPr>
          <w:rFonts w:ascii="Times New Roman" w:eastAsia="Times New Roman" w:hAnsi="Times New Roman" w:cs="Times New Roman"/>
          <w:i/>
          <w:sz w:val="24"/>
          <w:szCs w:val="24"/>
          <w:lang w:eastAsia="pl-PL"/>
        </w:rPr>
        <w:t>Książkę rejestru pobytu na strzelnicy</w:t>
      </w:r>
      <w:r w:rsidRPr="00F942AD">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F942AD"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imię i nazwisko korzystającego ze strzelnicy,</w:t>
      </w:r>
    </w:p>
    <w:p w:rsidR="000E358F" w:rsidRPr="00F942AD"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F942AD"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F942AD"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Zleceniobiorca ma obowiązek prowadzić ewidencję wydanej am</w:t>
      </w:r>
      <w:r w:rsidR="00063F55" w:rsidRPr="00F942AD">
        <w:rPr>
          <w:rFonts w:ascii="Times New Roman" w:eastAsia="Times New Roman" w:hAnsi="Times New Roman" w:cs="Times New Roman"/>
          <w:sz w:val="24"/>
          <w:szCs w:val="24"/>
          <w:lang w:eastAsia="pl-PL"/>
        </w:rPr>
        <w:t>unicji z </w:t>
      </w:r>
      <w:r w:rsidRPr="00F942AD">
        <w:rPr>
          <w:rFonts w:ascii="Times New Roman" w:eastAsia="Times New Roman" w:hAnsi="Times New Roman" w:cs="Times New Roman"/>
          <w:sz w:val="24"/>
          <w:szCs w:val="24"/>
          <w:lang w:eastAsia="pl-PL"/>
        </w:rPr>
        <w:t>podziałem na kaliber oraz rodzaj broni, zawierającej podpis uczestnika szkolenia</w:t>
      </w:r>
      <w:r w:rsidR="0028520E" w:rsidRPr="00F942AD">
        <w:rPr>
          <w:rFonts w:ascii="Times New Roman" w:eastAsia="Times New Roman" w:hAnsi="Times New Roman" w:cs="Times New Roman"/>
          <w:sz w:val="24"/>
          <w:szCs w:val="24"/>
          <w:lang w:eastAsia="pl-PL"/>
        </w:rPr>
        <w:t>;</w:t>
      </w:r>
    </w:p>
    <w:p w:rsidR="00B37937" w:rsidRPr="00F942AD"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F942AD">
        <w:rPr>
          <w:rFonts w:ascii="Times New Roman" w:eastAsia="Times New Roman" w:hAnsi="Times New Roman" w:cs="Times New Roman"/>
          <w:sz w:val="24"/>
          <w:szCs w:val="24"/>
          <w:lang w:eastAsia="pl-PL"/>
        </w:rPr>
        <w:t>dokumenty księgowe muszą spełniać wymagania</w:t>
      </w:r>
      <w:r w:rsidR="008B219E" w:rsidRPr="00F942AD">
        <w:rPr>
          <w:rFonts w:ascii="Times New Roman" w:eastAsia="Times New Roman" w:hAnsi="Times New Roman" w:cs="Times New Roman"/>
          <w:sz w:val="24"/>
          <w:szCs w:val="24"/>
          <w:lang w:eastAsia="pl-PL"/>
        </w:rPr>
        <w:t xml:space="preserve"> wskazane w rozdziale VII pkt 11 i 12</w:t>
      </w:r>
      <w:r w:rsidRPr="00F942AD">
        <w:rPr>
          <w:rFonts w:ascii="Times New Roman" w:eastAsia="Times New Roman" w:hAnsi="Times New Roman" w:cs="Times New Roman"/>
          <w:sz w:val="24"/>
          <w:szCs w:val="24"/>
          <w:lang w:eastAsia="pl-PL"/>
        </w:rPr>
        <w:t xml:space="preserve"> niniejszego Regulaminu.</w:t>
      </w:r>
    </w:p>
    <w:p w:rsidR="0054677C" w:rsidRPr="008F4BAD"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8F4BAD">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8F4BAD">
        <w:rPr>
          <w:rFonts w:ascii="Times New Roman" w:eastAsia="Times New Roman" w:hAnsi="Times New Roman" w:cs="Times New Roman"/>
          <w:sz w:val="24"/>
          <w:szCs w:val="24"/>
          <w:lang w:eastAsia="pl-PL"/>
        </w:rPr>
        <w:t>śnień oraz dowodów związanych z </w:t>
      </w:r>
      <w:r w:rsidRPr="008F4BAD">
        <w:rPr>
          <w:rFonts w:ascii="Times New Roman" w:eastAsia="Times New Roman" w:hAnsi="Times New Roman" w:cs="Times New Roman"/>
          <w:sz w:val="24"/>
          <w:szCs w:val="24"/>
          <w:lang w:eastAsia="pl-PL"/>
        </w:rPr>
        <w:t>realizowanym zadaniem.</w:t>
      </w:r>
    </w:p>
    <w:p w:rsidR="0054677C" w:rsidRPr="000F25E7"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0F25E7">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0F25E7">
        <w:rPr>
          <w:rFonts w:ascii="Times New Roman" w:eastAsia="Times New Roman" w:hAnsi="Times New Roman" w:cs="Times New Roman"/>
          <w:sz w:val="24"/>
          <w:szCs w:val="24"/>
          <w:lang w:eastAsia="pl-PL"/>
        </w:rPr>
        <w:t xml:space="preserve">ublicznego (np. listy strzelań, </w:t>
      </w:r>
      <w:r w:rsidRPr="000F25E7">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0F25E7"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0F25E7">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0F25E7">
        <w:rPr>
          <w:rFonts w:ascii="Times New Roman" w:eastAsia="Times New Roman" w:hAnsi="Times New Roman" w:cs="Times New Roman"/>
          <w:sz w:val="24"/>
          <w:szCs w:val="24"/>
          <w:lang w:eastAsia="pl-PL"/>
        </w:rPr>
        <w:t>nej i </w:t>
      </w:r>
      <w:r w:rsidRPr="000F25E7">
        <w:rPr>
          <w:rFonts w:ascii="Times New Roman" w:eastAsia="Times New Roman" w:hAnsi="Times New Roman" w:cs="Times New Roman"/>
          <w:sz w:val="24"/>
          <w:szCs w:val="24"/>
          <w:lang w:eastAsia="pl-PL"/>
        </w:rPr>
        <w:t>realizować zadanie zgodnie z tymi wytycznymi.</w:t>
      </w:r>
    </w:p>
    <w:p w:rsidR="0054677C" w:rsidRPr="00A602E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A602E0">
        <w:rPr>
          <w:rFonts w:ascii="Times New Roman" w:eastAsia="Times New Roman" w:hAnsi="Times New Roman" w:cs="Times New Roman"/>
          <w:b/>
          <w:sz w:val="24"/>
          <w:szCs w:val="24"/>
          <w:lang w:eastAsia="pl-PL"/>
        </w:rPr>
        <w:t>Zasady rozliczania dotacji</w:t>
      </w:r>
    </w:p>
    <w:p w:rsidR="0054677C" w:rsidRPr="00A602E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A602E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A602E0">
        <w:rPr>
          <w:rFonts w:ascii="Times New Roman" w:hAnsi="Times New Roman" w:cs="Times New Roman"/>
          <w:sz w:val="24"/>
          <w:szCs w:val="24"/>
        </w:rPr>
        <w:t>.</w:t>
      </w:r>
    </w:p>
    <w:p w:rsidR="0054677C" w:rsidRPr="00A602E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A602E0">
        <w:rPr>
          <w:rFonts w:ascii="Times New Roman" w:eastAsia="Times New Roman" w:hAnsi="Times New Roman" w:cs="Times New Roman"/>
          <w:b/>
          <w:sz w:val="24"/>
          <w:szCs w:val="24"/>
          <w:lang w:eastAsia="pl-PL"/>
        </w:rPr>
        <w:t xml:space="preserve">Kwalifikowalność kosztów: </w:t>
      </w:r>
    </w:p>
    <w:p w:rsidR="00E35247" w:rsidRPr="00A602E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A602E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A602E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A602E0">
        <w:rPr>
          <w:rFonts w:ascii="Times New Roman" w:eastAsia="Times New Roman" w:hAnsi="Times New Roman" w:cs="Times New Roman"/>
          <w:sz w:val="24"/>
          <w:szCs w:val="24"/>
          <w:lang w:eastAsia="pl-PL"/>
        </w:rPr>
        <w:t>za koszty niezbędne do realizacji zadania uznawane są jedynie koszty kwalifikowalne.</w:t>
      </w:r>
    </w:p>
    <w:p w:rsidR="0054677C" w:rsidRPr="00A602E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A602E0">
        <w:rPr>
          <w:rFonts w:ascii="Times New Roman" w:eastAsia="Times New Roman" w:hAnsi="Times New Roman" w:cs="Times New Roman"/>
          <w:b/>
          <w:sz w:val="24"/>
          <w:szCs w:val="24"/>
          <w:lang w:eastAsia="pl-PL"/>
        </w:rPr>
        <w:t>Koszty kwalifikowa</w:t>
      </w:r>
      <w:r w:rsidR="00FF6E56" w:rsidRPr="00A602E0">
        <w:rPr>
          <w:rFonts w:ascii="Times New Roman" w:eastAsia="Times New Roman" w:hAnsi="Times New Roman" w:cs="Times New Roman"/>
          <w:b/>
          <w:sz w:val="24"/>
          <w:szCs w:val="24"/>
          <w:lang w:eastAsia="pl-PL"/>
        </w:rPr>
        <w:t>l</w:t>
      </w:r>
      <w:r w:rsidRPr="00A602E0">
        <w:rPr>
          <w:rFonts w:ascii="Times New Roman" w:eastAsia="Times New Roman" w:hAnsi="Times New Roman" w:cs="Times New Roman"/>
          <w:b/>
          <w:sz w:val="24"/>
          <w:szCs w:val="24"/>
          <w:lang w:eastAsia="pl-PL"/>
        </w:rPr>
        <w:t>ne – koszty poniesione na realizację zadania, zarówno</w:t>
      </w:r>
      <w:r w:rsidRPr="00A602E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hAnsi="Times New Roman" w:cs="Times New Roman"/>
          <w:sz w:val="24"/>
          <w:szCs w:val="24"/>
          <w:lang w:eastAsia="pl-PL"/>
        </w:rPr>
        <w:t>racjonalne (skalkulowane w oparciu o ceny rynkowe), celowe i efektywne;</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t>niezbędne dla realizacji zadania;</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t>udokumentowane</w:t>
      </w:r>
      <w:r w:rsidRPr="00A602E0">
        <w:rPr>
          <w:rFonts w:ascii="Times New Roman" w:eastAsia="Times New Roman" w:hAnsi="Times New Roman" w:cs="Times New Roman"/>
          <w:b/>
          <w:bCs/>
          <w:sz w:val="24"/>
          <w:szCs w:val="24"/>
          <w:lang w:eastAsia="pl-PL"/>
        </w:rPr>
        <w:t xml:space="preserve"> </w:t>
      </w:r>
      <w:r w:rsidRPr="00A602E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A602E0">
        <w:rPr>
          <w:rFonts w:ascii="Times New Roman" w:eastAsia="Times New Roman" w:hAnsi="Times New Roman" w:cs="Times New Roman"/>
          <w:bCs/>
          <w:i/>
          <w:sz w:val="24"/>
          <w:szCs w:val="24"/>
          <w:lang w:eastAsia="pl-PL"/>
        </w:rPr>
        <w:t>o rachunkowości</w:t>
      </w:r>
      <w:r w:rsidR="001E340B" w:rsidRPr="00A602E0">
        <w:rPr>
          <w:rFonts w:ascii="Times New Roman" w:eastAsia="Times New Roman" w:hAnsi="Times New Roman" w:cs="Times New Roman"/>
          <w:bCs/>
          <w:sz w:val="24"/>
          <w:szCs w:val="24"/>
          <w:lang w:eastAsia="pl-PL"/>
        </w:rPr>
        <w:t xml:space="preserve"> (Dz. U. z </w:t>
      </w:r>
      <w:r w:rsidR="001E340B" w:rsidRPr="00A602E0">
        <w:rPr>
          <w:rFonts w:ascii="Times New Roman" w:hAnsi="Times New Roman" w:cs="Times New Roman"/>
          <w:sz w:val="24"/>
          <w:szCs w:val="24"/>
        </w:rPr>
        <w:t>2023 </w:t>
      </w:r>
      <w:r w:rsidRPr="00A602E0">
        <w:rPr>
          <w:rFonts w:ascii="Times New Roman" w:hAnsi="Times New Roman" w:cs="Times New Roman"/>
          <w:sz w:val="24"/>
          <w:szCs w:val="24"/>
        </w:rPr>
        <w:t>r</w:t>
      </w:r>
      <w:r w:rsidRPr="00A602E0">
        <w:rPr>
          <w:rFonts w:ascii="Times New Roman" w:eastAsia="Times New Roman" w:hAnsi="Times New Roman" w:cs="Times New Roman"/>
          <w:bCs/>
          <w:sz w:val="24"/>
          <w:szCs w:val="24"/>
          <w:lang w:eastAsia="pl-PL"/>
        </w:rPr>
        <w:t xml:space="preserve">. poz. 120, z późn. zm.) oraz w ustawie z dnia 11 marca 2004 r. </w:t>
      </w:r>
      <w:r w:rsidR="002114CF" w:rsidRPr="00A602E0">
        <w:rPr>
          <w:rFonts w:ascii="Times New Roman" w:eastAsia="Times New Roman" w:hAnsi="Times New Roman" w:cs="Times New Roman"/>
          <w:bCs/>
          <w:i/>
          <w:sz w:val="24"/>
          <w:szCs w:val="24"/>
          <w:lang w:eastAsia="pl-PL"/>
        </w:rPr>
        <w:t xml:space="preserve">o podatku od towarów i </w:t>
      </w:r>
      <w:r w:rsidRPr="00A602E0">
        <w:rPr>
          <w:rFonts w:ascii="Times New Roman" w:eastAsia="Times New Roman" w:hAnsi="Times New Roman" w:cs="Times New Roman"/>
          <w:bCs/>
          <w:i/>
          <w:sz w:val="24"/>
          <w:szCs w:val="24"/>
          <w:lang w:eastAsia="pl-PL"/>
        </w:rPr>
        <w:t>usług</w:t>
      </w:r>
      <w:r w:rsidRPr="00A602E0">
        <w:rPr>
          <w:rFonts w:ascii="Times New Roman" w:eastAsia="Times New Roman" w:hAnsi="Times New Roman" w:cs="Times New Roman"/>
          <w:bCs/>
          <w:sz w:val="24"/>
          <w:szCs w:val="24"/>
          <w:lang w:eastAsia="pl-PL"/>
        </w:rPr>
        <w:t xml:space="preserve"> (Dz. U. z 2023 r. poz. 1570</w:t>
      </w:r>
      <w:r w:rsidR="007D702B" w:rsidRPr="00A602E0">
        <w:rPr>
          <w:rFonts w:ascii="Times New Roman" w:eastAsia="Times New Roman" w:hAnsi="Times New Roman" w:cs="Times New Roman"/>
          <w:bCs/>
          <w:sz w:val="24"/>
          <w:szCs w:val="24"/>
          <w:lang w:eastAsia="pl-PL"/>
        </w:rPr>
        <w:t>, z późn. zm.</w:t>
      </w:r>
      <w:r w:rsidRPr="00A602E0">
        <w:rPr>
          <w:rFonts w:ascii="Times New Roman" w:eastAsia="Times New Roman" w:hAnsi="Times New Roman" w:cs="Times New Roman"/>
          <w:bCs/>
          <w:sz w:val="24"/>
          <w:szCs w:val="24"/>
          <w:lang w:eastAsia="pl-PL"/>
        </w:rPr>
        <w:t>);</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t>zgodne ze szczegółowymi wytycznymi określonymi w niniejszym Regulaminie;</w:t>
      </w:r>
    </w:p>
    <w:p w:rsidR="00E35247"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A602E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A602E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A602E0">
        <w:rPr>
          <w:rFonts w:ascii="Times New Roman" w:eastAsia="Times New Roman" w:hAnsi="Times New Roman" w:cs="Times New Roman"/>
          <w:bCs/>
          <w:sz w:val="24"/>
          <w:szCs w:val="24"/>
          <w:lang w:eastAsia="pl-PL"/>
        </w:rPr>
        <w:t xml:space="preserve">kresie bezpośrednio związanym z </w:t>
      </w:r>
      <w:r w:rsidRPr="00A602E0">
        <w:rPr>
          <w:rFonts w:ascii="Times New Roman" w:eastAsia="Times New Roman" w:hAnsi="Times New Roman" w:cs="Times New Roman"/>
          <w:bCs/>
          <w:sz w:val="24"/>
          <w:szCs w:val="24"/>
          <w:lang w:eastAsia="pl-PL"/>
        </w:rPr>
        <w:t>realizacją zadania publicznego.</w:t>
      </w:r>
    </w:p>
    <w:p w:rsidR="0054677C" w:rsidRPr="008203E1"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8203E1">
        <w:rPr>
          <w:rFonts w:ascii="Times New Roman" w:eastAsia="Times New Roman" w:hAnsi="Times New Roman" w:cs="Times New Roman"/>
          <w:b/>
          <w:sz w:val="24"/>
          <w:szCs w:val="24"/>
          <w:lang w:eastAsia="pl-PL"/>
        </w:rPr>
        <w:t>Koszty niekwalifikowa</w:t>
      </w:r>
      <w:r w:rsidR="00FF6E56" w:rsidRPr="008203E1">
        <w:rPr>
          <w:rFonts w:ascii="Times New Roman" w:eastAsia="Times New Roman" w:hAnsi="Times New Roman" w:cs="Times New Roman"/>
          <w:b/>
          <w:sz w:val="24"/>
          <w:szCs w:val="24"/>
          <w:lang w:eastAsia="pl-PL"/>
        </w:rPr>
        <w:t>l</w:t>
      </w:r>
      <w:r w:rsidRPr="008203E1">
        <w:rPr>
          <w:rFonts w:ascii="Times New Roman" w:eastAsia="Times New Roman" w:hAnsi="Times New Roman" w:cs="Times New Roman"/>
          <w:b/>
          <w:sz w:val="24"/>
          <w:szCs w:val="24"/>
          <w:lang w:eastAsia="pl-PL"/>
        </w:rPr>
        <w:t xml:space="preserve">ne – koszty pokryte zarówno z dotacji, jak również </w:t>
      </w:r>
      <w:r w:rsidRPr="008203E1">
        <w:rPr>
          <w:rFonts w:ascii="Times New Roman" w:eastAsia="Times New Roman" w:hAnsi="Times New Roman" w:cs="Times New Roman"/>
          <w:b/>
          <w:bCs/>
          <w:sz w:val="24"/>
          <w:szCs w:val="24"/>
          <w:lang w:eastAsia="pl-PL"/>
        </w:rPr>
        <w:t>i ze środków finansowych innych niż dotacja</w:t>
      </w:r>
      <w:r w:rsidRPr="008203E1">
        <w:rPr>
          <w:rFonts w:ascii="Times New Roman" w:eastAsia="Times New Roman" w:hAnsi="Times New Roman" w:cs="Times New Roman"/>
          <w:b/>
          <w:sz w:val="24"/>
          <w:szCs w:val="24"/>
          <w:lang w:eastAsia="pl-PL"/>
        </w:rPr>
        <w:t>, nieodnoszące się jednoznacznie do zadania, a także:</w:t>
      </w:r>
    </w:p>
    <w:p w:rsidR="00E35247" w:rsidRPr="008203E1"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8203E1">
        <w:rPr>
          <w:rFonts w:ascii="Times New Roman" w:eastAsia="Times New Roman" w:hAnsi="Times New Roman" w:cs="Times New Roman"/>
          <w:bCs/>
          <w:i/>
          <w:sz w:val="24"/>
          <w:szCs w:val="24"/>
          <w:lang w:eastAsia="pl-PL"/>
        </w:rPr>
        <w:t>ustawy o podatku od towarów i usług</w:t>
      </w:r>
      <w:r w:rsidRPr="008203E1">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8203E1"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8203E1">
        <w:rPr>
          <w:rFonts w:ascii="Times New Roman" w:eastAsia="Times New Roman" w:hAnsi="Times New Roman" w:cs="Times New Roman"/>
          <w:bCs/>
          <w:sz w:val="24"/>
          <w:szCs w:val="24"/>
          <w:lang w:eastAsia="pl-PL"/>
        </w:rPr>
        <w:t>art. 3 ust. </w:t>
      </w:r>
      <w:r w:rsidRPr="008203E1">
        <w:rPr>
          <w:rFonts w:ascii="Times New Roman" w:eastAsia="Times New Roman" w:hAnsi="Times New Roman" w:cs="Times New Roman"/>
          <w:bCs/>
          <w:sz w:val="24"/>
          <w:szCs w:val="24"/>
          <w:lang w:eastAsia="pl-PL"/>
        </w:rPr>
        <w:t xml:space="preserve">1 pkt 15 ustawy </w:t>
      </w:r>
      <w:r w:rsidRPr="008203E1">
        <w:rPr>
          <w:rFonts w:ascii="Times New Roman" w:hAnsi="Times New Roman" w:cs="Times New Roman"/>
          <w:i/>
          <w:sz w:val="24"/>
          <w:szCs w:val="24"/>
        </w:rPr>
        <w:t>o rachunkowości</w:t>
      </w:r>
      <w:r w:rsidRPr="008203E1">
        <w:rPr>
          <w:rFonts w:ascii="Times New Roman" w:eastAsia="Times New Roman" w:hAnsi="Times New Roman" w:cs="Times New Roman"/>
          <w:bCs/>
          <w:sz w:val="24"/>
          <w:szCs w:val="24"/>
          <w:lang w:eastAsia="pl-PL"/>
        </w:rPr>
        <w:t xml:space="preserve"> oraz art. 16a ust. 1 w zw. z art. 16d ust. 1 ustawy z dnia 15 lutego 1992 r. </w:t>
      </w:r>
      <w:r w:rsidRPr="008203E1">
        <w:rPr>
          <w:rFonts w:ascii="Times New Roman" w:eastAsia="Times New Roman" w:hAnsi="Times New Roman" w:cs="Times New Roman"/>
          <w:bCs/>
          <w:i/>
          <w:sz w:val="24"/>
          <w:szCs w:val="24"/>
          <w:lang w:eastAsia="pl-PL"/>
        </w:rPr>
        <w:t>o podatku dochodowym od osób prawnych</w:t>
      </w:r>
      <w:r w:rsidRPr="008203E1">
        <w:rPr>
          <w:rFonts w:ascii="Times New Roman" w:eastAsia="Times New Roman" w:hAnsi="Times New Roman" w:cs="Times New Roman"/>
          <w:bCs/>
          <w:sz w:val="24"/>
          <w:szCs w:val="24"/>
          <w:lang w:eastAsia="pl-PL"/>
        </w:rPr>
        <w:t xml:space="preserve"> (Dz. U. z 202</w:t>
      </w:r>
      <w:r w:rsidR="007D702B" w:rsidRPr="008203E1">
        <w:rPr>
          <w:rFonts w:ascii="Times New Roman" w:eastAsia="Times New Roman" w:hAnsi="Times New Roman" w:cs="Times New Roman"/>
          <w:bCs/>
          <w:sz w:val="24"/>
          <w:szCs w:val="24"/>
          <w:lang w:eastAsia="pl-PL"/>
        </w:rPr>
        <w:t>3</w:t>
      </w:r>
      <w:r w:rsidRPr="008203E1">
        <w:rPr>
          <w:rFonts w:ascii="Times New Roman" w:eastAsia="Times New Roman" w:hAnsi="Times New Roman" w:cs="Times New Roman"/>
          <w:bCs/>
          <w:sz w:val="24"/>
          <w:szCs w:val="24"/>
          <w:lang w:eastAsia="pl-PL"/>
        </w:rPr>
        <w:t xml:space="preserve"> r. poz. </w:t>
      </w:r>
      <w:r w:rsidR="007D702B" w:rsidRPr="008203E1">
        <w:rPr>
          <w:rFonts w:ascii="Times New Roman" w:eastAsia="Times New Roman" w:hAnsi="Times New Roman" w:cs="Times New Roman"/>
          <w:bCs/>
          <w:sz w:val="24"/>
          <w:szCs w:val="24"/>
          <w:lang w:eastAsia="pl-PL"/>
        </w:rPr>
        <w:t>2805</w:t>
      </w:r>
      <w:r w:rsidRPr="008203E1">
        <w:rPr>
          <w:rFonts w:ascii="Times New Roman" w:eastAsia="Times New Roman" w:hAnsi="Times New Roman" w:cs="Times New Roman"/>
          <w:bCs/>
          <w:sz w:val="24"/>
          <w:szCs w:val="24"/>
          <w:lang w:eastAsia="pl-PL"/>
        </w:rPr>
        <w:t>, z późn. zm.);</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amortyzacja</w:t>
      </w:r>
      <w:r w:rsidR="00732991" w:rsidRPr="008203E1">
        <w:rPr>
          <w:rFonts w:ascii="Times New Roman" w:eastAsia="Times New Roman" w:hAnsi="Times New Roman" w:cs="Times New Roman"/>
          <w:bCs/>
          <w:sz w:val="24"/>
          <w:szCs w:val="24"/>
          <w:lang w:eastAsia="pl-PL"/>
        </w:rPr>
        <w:t>;</w:t>
      </w:r>
    </w:p>
    <w:p w:rsidR="0054677C" w:rsidRPr="008203E1"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leasing;</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rezerwy na pokrycie przyszłych strat lub zobowiązań</w:t>
      </w:r>
      <w:r w:rsidR="00732991" w:rsidRPr="008203E1">
        <w:rPr>
          <w:rFonts w:ascii="Times New Roman" w:eastAsia="Times New Roman" w:hAnsi="Times New Roman" w:cs="Times New Roman"/>
          <w:bCs/>
          <w:sz w:val="24"/>
          <w:szCs w:val="24"/>
          <w:lang w:eastAsia="pl-PL"/>
        </w:rPr>
        <w:t>;</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odsetki z tytułu niezapłaconych w terminie zobowiązań</w:t>
      </w:r>
      <w:r w:rsidR="00732991" w:rsidRPr="008203E1">
        <w:rPr>
          <w:rFonts w:ascii="Times New Roman" w:eastAsia="Times New Roman" w:hAnsi="Times New Roman" w:cs="Times New Roman"/>
          <w:bCs/>
          <w:sz w:val="24"/>
          <w:szCs w:val="24"/>
          <w:lang w:eastAsia="pl-PL"/>
        </w:rPr>
        <w:t>;</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kar i grzywien</w:t>
      </w:r>
      <w:r w:rsidR="00732991" w:rsidRPr="008203E1">
        <w:rPr>
          <w:rFonts w:ascii="Times New Roman" w:eastAsia="Times New Roman" w:hAnsi="Times New Roman" w:cs="Times New Roman"/>
          <w:bCs/>
          <w:sz w:val="24"/>
          <w:szCs w:val="24"/>
          <w:lang w:eastAsia="pl-PL"/>
        </w:rPr>
        <w:t>;</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procesów sądowych</w:t>
      </w:r>
      <w:r w:rsidR="00732991" w:rsidRPr="008203E1">
        <w:rPr>
          <w:rFonts w:ascii="Times New Roman" w:eastAsia="Times New Roman" w:hAnsi="Times New Roman" w:cs="Times New Roman"/>
          <w:bCs/>
          <w:sz w:val="24"/>
          <w:szCs w:val="24"/>
          <w:lang w:eastAsia="pl-PL"/>
        </w:rPr>
        <w:t>;</w:t>
      </w:r>
    </w:p>
    <w:p w:rsidR="0054677C" w:rsidRPr="008203E1"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8203E1">
        <w:rPr>
          <w:rFonts w:ascii="Times New Roman" w:eastAsia="Times New Roman" w:hAnsi="Times New Roman" w:cs="Times New Roman"/>
          <w:sz w:val="24"/>
          <w:szCs w:val="24"/>
          <w:lang w:eastAsia="pl-PL"/>
        </w:rPr>
        <w:t>dział ze strony zleceniodawcy w </w:t>
      </w:r>
      <w:r w:rsidRPr="008203E1">
        <w:rPr>
          <w:rFonts w:ascii="Times New Roman" w:eastAsia="Times New Roman" w:hAnsi="Times New Roman" w:cs="Times New Roman"/>
          <w:sz w:val="24"/>
          <w:szCs w:val="24"/>
          <w:lang w:eastAsia="pl-PL"/>
        </w:rPr>
        <w:t>procesie finansowania, nadzoru i kontroli zadania publicznego;</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obsługi konta bankowego (nie dotyczy kosztów przelewów);</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8203E1"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wydatki poniesione na leczenie członków organizacji lub innych osób;</w:t>
      </w:r>
    </w:p>
    <w:p w:rsidR="0054677C" w:rsidRPr="008203E1"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wydatki poniesione przez inne podmioty niż zleceniobiorca;</w:t>
      </w:r>
    </w:p>
    <w:p w:rsidR="0054677C" w:rsidRPr="008203E1"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 xml:space="preserve">wydatki poniesione przed terminem realizacji zadania oraz po upływie </w:t>
      </w:r>
      <w:r w:rsidRPr="008203E1">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8203E1"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koszty udokumentowane przy pomocy dokumentów księgowych, które:</w:t>
      </w:r>
    </w:p>
    <w:p w:rsidR="0054677C" w:rsidRPr="008203E1"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wystawione zostały przed datą zawarcia umowy,</w:t>
      </w:r>
    </w:p>
    <w:p w:rsidR="0054677C" w:rsidRPr="008203E1"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8203E1"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8203E1"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b/>
          <w:sz w:val="24"/>
          <w:szCs w:val="24"/>
          <w:lang w:eastAsia="pl-PL"/>
        </w:rPr>
        <w:t>Koszty niekwalifikowalne niefinansowe - nieudokumentowany lub nienależycie</w:t>
      </w:r>
      <w:r w:rsidRPr="008203E1">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8203E1"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8203E1"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8203E1">
        <w:rPr>
          <w:rFonts w:ascii="Times New Roman" w:eastAsia="Times New Roman" w:hAnsi="Times New Roman" w:cs="Times New Roman"/>
          <w:bCs/>
          <w:sz w:val="24"/>
          <w:szCs w:val="24"/>
          <w:lang w:eastAsia="pl-PL"/>
        </w:rPr>
        <w:t>środków finansowych innych niż dotacja</w:t>
      </w:r>
      <w:r w:rsidRPr="008203E1">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8203E1">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8203E1">
        <w:rPr>
          <w:rFonts w:ascii="Times New Roman" w:eastAsia="Times New Roman" w:hAnsi="Times New Roman" w:cs="Times New Roman"/>
          <w:sz w:val="24"/>
          <w:szCs w:val="24"/>
          <w:lang w:eastAsia="pl-PL"/>
        </w:rPr>
        <w:t>.</w:t>
      </w:r>
    </w:p>
    <w:p w:rsidR="0054677C" w:rsidRPr="008203E1"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8203E1"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b/>
          <w:sz w:val="24"/>
          <w:szCs w:val="24"/>
          <w:lang w:eastAsia="pl-PL"/>
        </w:rPr>
        <w:t>Zadanie publiczne nie może być realizowane przez podmiot niebędący stroną umowy</w:t>
      </w:r>
      <w:r w:rsidRPr="008203E1">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8203E1" w:rsidDel="00095936">
        <w:rPr>
          <w:rFonts w:ascii="Times New Roman" w:eastAsia="Times New Roman" w:hAnsi="Times New Roman" w:cs="Times New Roman"/>
          <w:sz w:val="24"/>
          <w:szCs w:val="24"/>
          <w:lang w:eastAsia="pl-PL"/>
        </w:rPr>
        <w:t xml:space="preserve"> </w:t>
      </w:r>
    </w:p>
    <w:p w:rsidR="0054677C" w:rsidRPr="008203E1"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regulamin strzelnicy zatwierdzony przez właściwy organ;</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listy uczestników szkolenia zapoznanych z regulaminem strzelnicy i warunkami bezpieczeństwa lub</w:t>
      </w:r>
      <w:r w:rsidRPr="008203E1">
        <w:rPr>
          <w:rFonts w:ascii="Times New Roman" w:hAnsi="Times New Roman" w:cs="Times New Roman"/>
          <w:sz w:val="24"/>
          <w:szCs w:val="24"/>
        </w:rPr>
        <w:t xml:space="preserve"> </w:t>
      </w:r>
      <w:r w:rsidRPr="008203E1">
        <w:rPr>
          <w:rFonts w:ascii="Times New Roman" w:eastAsia="Times New Roman" w:hAnsi="Times New Roman" w:cs="Times New Roman"/>
          <w:i/>
          <w:sz w:val="24"/>
          <w:szCs w:val="24"/>
          <w:lang w:eastAsia="pl-PL"/>
        </w:rPr>
        <w:t>Książkę rejestru pobytu na strzelnicy</w:t>
      </w:r>
      <w:r w:rsidRPr="008203E1">
        <w:rPr>
          <w:rFonts w:ascii="Times New Roman" w:eastAsia="Times New Roman" w:hAnsi="Times New Roman" w:cs="Times New Roman"/>
          <w:sz w:val="24"/>
          <w:szCs w:val="24"/>
          <w:lang w:eastAsia="pl-PL"/>
        </w:rPr>
        <w:t xml:space="preserve"> dedykowaną do realizowanego zadania;</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8203E1">
        <w:rPr>
          <w:rFonts w:ascii="Times New Roman" w:eastAsia="Times New Roman" w:hAnsi="Times New Roman" w:cs="Times New Roman"/>
          <w:sz w:val="24"/>
          <w:szCs w:val="24"/>
          <w:lang w:eastAsia="pl-PL"/>
        </w:rPr>
        <w:br/>
      </w:r>
      <w:r w:rsidRPr="008203E1">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8203E1"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wykaz instruktorów prowadzących szkolenie wraz z numerem uprawnień;</w:t>
      </w:r>
    </w:p>
    <w:p w:rsidR="00E35247" w:rsidRPr="008203E1"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8203E1">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Pr="008203E1"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dokumentację zdjęciową przedstawiającą realizację zajęć z każdego przedmiotu;</w:t>
      </w:r>
    </w:p>
    <w:p w:rsidR="00E35247" w:rsidRPr="008203E1"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wzór dyplomu (zaświadczenia) wręczonego uczestnikom;</w:t>
      </w:r>
    </w:p>
    <w:p w:rsidR="0054677C" w:rsidRPr="008203E1"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203E1"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Zleceniobiorca rozlicza wydatki poniesione na realizację </w:t>
      </w:r>
      <w:r w:rsidR="00EA70B7" w:rsidRPr="008203E1">
        <w:rPr>
          <w:rFonts w:ascii="Times New Roman" w:eastAsia="Times New Roman" w:hAnsi="Times New Roman" w:cs="Times New Roman"/>
          <w:sz w:val="24"/>
          <w:szCs w:val="24"/>
          <w:lang w:eastAsia="pl-PL"/>
        </w:rPr>
        <w:t xml:space="preserve">zadania zarówno z dotacji jak i </w:t>
      </w:r>
      <w:r w:rsidRPr="008203E1">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203E1">
        <w:rPr>
          <w:rFonts w:ascii="Times New Roman" w:eastAsia="Times New Roman" w:hAnsi="Times New Roman" w:cs="Times New Roman"/>
          <w:i/>
          <w:sz w:val="24"/>
          <w:szCs w:val="24"/>
          <w:lang w:eastAsia="pl-PL"/>
        </w:rPr>
        <w:t>o rachunkowości</w:t>
      </w:r>
      <w:r w:rsidRPr="008203E1">
        <w:rPr>
          <w:rFonts w:ascii="Times New Roman" w:eastAsia="Times New Roman" w:hAnsi="Times New Roman" w:cs="Times New Roman"/>
          <w:sz w:val="24"/>
          <w:szCs w:val="24"/>
          <w:lang w:eastAsia="pl-PL"/>
        </w:rPr>
        <w:t xml:space="preserve"> (w szczególności </w:t>
      </w:r>
      <w:r w:rsidR="005C5D09">
        <w:rPr>
          <w:rFonts w:ascii="Times New Roman" w:eastAsia="Times New Roman" w:hAnsi="Times New Roman" w:cs="Times New Roman"/>
          <w:sz w:val="24"/>
          <w:szCs w:val="24"/>
          <w:lang w:eastAsia="pl-PL"/>
        </w:rPr>
        <w:br/>
      </w:r>
      <w:r w:rsidRPr="008203E1">
        <w:rPr>
          <w:rFonts w:ascii="Times New Roman" w:eastAsia="Times New Roman" w:hAnsi="Times New Roman" w:cs="Times New Roman"/>
          <w:sz w:val="24"/>
          <w:szCs w:val="24"/>
          <w:lang w:eastAsia="pl-PL"/>
        </w:rPr>
        <w:t xml:space="preserve">w art. 20 ust. 2 i art. 21 i art. 22) oraz </w:t>
      </w:r>
      <w:r w:rsidRPr="008203E1">
        <w:rPr>
          <w:rFonts w:ascii="Times New Roman" w:eastAsia="Times New Roman" w:hAnsi="Times New Roman" w:cs="Times New Roman"/>
          <w:bCs/>
          <w:sz w:val="24"/>
          <w:szCs w:val="24"/>
          <w:lang w:eastAsia="pl-PL"/>
        </w:rPr>
        <w:t xml:space="preserve">w ustawie </w:t>
      </w:r>
      <w:r w:rsidRPr="008203E1">
        <w:rPr>
          <w:rFonts w:ascii="Times New Roman" w:eastAsia="Times New Roman" w:hAnsi="Times New Roman" w:cs="Times New Roman"/>
          <w:bCs/>
          <w:i/>
          <w:sz w:val="24"/>
          <w:szCs w:val="24"/>
          <w:lang w:eastAsia="pl-PL"/>
        </w:rPr>
        <w:t>o podatku od towarów i usług</w:t>
      </w:r>
      <w:r w:rsidRPr="008203E1">
        <w:rPr>
          <w:rFonts w:ascii="Times New Roman" w:eastAsia="Times New Roman" w:hAnsi="Times New Roman" w:cs="Times New Roman"/>
          <w:bCs/>
          <w:sz w:val="24"/>
          <w:szCs w:val="24"/>
          <w:lang w:eastAsia="pl-PL"/>
        </w:rPr>
        <w:t xml:space="preserve"> </w:t>
      </w:r>
      <w:r w:rsidR="005C5D09">
        <w:rPr>
          <w:rFonts w:ascii="Times New Roman" w:eastAsia="Times New Roman" w:hAnsi="Times New Roman" w:cs="Times New Roman"/>
          <w:bCs/>
          <w:sz w:val="24"/>
          <w:szCs w:val="24"/>
          <w:lang w:eastAsia="pl-PL"/>
        </w:rPr>
        <w:br/>
      </w:r>
      <w:r w:rsidRPr="008203E1">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5C5D09">
        <w:rPr>
          <w:rFonts w:ascii="Times New Roman" w:eastAsia="Times New Roman" w:hAnsi="Times New Roman" w:cs="Times New Roman"/>
          <w:bCs/>
          <w:sz w:val="24"/>
          <w:szCs w:val="24"/>
          <w:lang w:eastAsia="pl-PL"/>
        </w:rPr>
        <w:br/>
      </w:r>
      <w:r w:rsidRPr="008203E1">
        <w:rPr>
          <w:rFonts w:ascii="Times New Roman" w:eastAsia="Times New Roman" w:hAnsi="Times New Roman" w:cs="Times New Roman"/>
          <w:bCs/>
          <w:sz w:val="24"/>
          <w:szCs w:val="24"/>
          <w:lang w:eastAsia="pl-PL"/>
        </w:rPr>
        <w:t>z poszczególnymi działaniami realizowanymi w ramach zadania publicznego.</w:t>
      </w:r>
    </w:p>
    <w:p w:rsidR="008E4289" w:rsidRPr="008203E1"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8203E1"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203E1"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203E1">
        <w:rPr>
          <w:rFonts w:ascii="Times New Roman" w:eastAsia="Times New Roman" w:hAnsi="Times New Roman" w:cs="Times New Roman"/>
          <w:b/>
          <w:sz w:val="24"/>
          <w:szCs w:val="24"/>
          <w:lang w:eastAsia="pl-PL"/>
        </w:rPr>
        <w:t>opisane w sposób trwały na odwrocie oryginału dowodu księgowego</w:t>
      </w:r>
      <w:r w:rsidR="00B37937" w:rsidRPr="008203E1">
        <w:rPr>
          <w:rFonts w:ascii="Times New Roman" w:eastAsia="Times New Roman" w:hAnsi="Times New Roman" w:cs="Times New Roman"/>
          <w:sz w:val="24"/>
          <w:szCs w:val="24"/>
          <w:lang w:eastAsia="pl-PL"/>
        </w:rPr>
        <w:t>, w szczególności z </w:t>
      </w:r>
      <w:r w:rsidRPr="008203E1">
        <w:rPr>
          <w:rFonts w:ascii="Times New Roman" w:eastAsia="Times New Roman" w:hAnsi="Times New Roman" w:cs="Times New Roman"/>
          <w:sz w:val="24"/>
          <w:szCs w:val="24"/>
          <w:lang w:eastAsia="pl-PL"/>
        </w:rPr>
        <w:t xml:space="preserve">uwzględnieniem art. 21 ustawy </w:t>
      </w:r>
      <w:r w:rsidRPr="008203E1">
        <w:rPr>
          <w:rFonts w:ascii="Times New Roman" w:eastAsia="Times New Roman" w:hAnsi="Times New Roman" w:cs="Times New Roman"/>
          <w:i/>
          <w:sz w:val="24"/>
          <w:szCs w:val="24"/>
          <w:lang w:eastAsia="pl-PL"/>
        </w:rPr>
        <w:t>o rachunkowości</w:t>
      </w:r>
      <w:r w:rsidRPr="008203E1">
        <w:rPr>
          <w:rFonts w:ascii="Times New Roman" w:eastAsia="Times New Roman" w:hAnsi="Times New Roman" w:cs="Times New Roman"/>
          <w:sz w:val="24"/>
          <w:szCs w:val="24"/>
          <w:lang w:eastAsia="pl-PL"/>
        </w:rPr>
        <w:t xml:space="preserve"> oraz powinny zawierać:</w:t>
      </w:r>
    </w:p>
    <w:p w:rsidR="0054677C" w:rsidRPr="008203E1"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pieczęć organizacji oraz sporządzony w sposób trwały opis:</w:t>
      </w:r>
    </w:p>
    <w:p w:rsidR="0054677C" w:rsidRPr="008203E1"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„Operacja dotyczy realizacji zadania (nazwa zadania) …….”,</w:t>
      </w:r>
    </w:p>
    <w:p w:rsidR="0054677C" w:rsidRPr="008203E1"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„Zgodnie z zawartą Umową nr …… z dnia ……..”; </w:t>
      </w:r>
    </w:p>
    <w:p w:rsidR="0054677C" w:rsidRPr="008203E1"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opis merytoryczny zadania, którego dotyczy (w tym czas i miejsce):</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przeznaczenie zakupionej usługi, towaru, opłacenie należności,</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8203E1">
        <w:rPr>
          <w:rFonts w:ascii="Times New Roman" w:eastAsia="Times New Roman" w:hAnsi="Times New Roman" w:cs="Times New Roman"/>
          <w:sz w:val="24"/>
          <w:szCs w:val="24"/>
          <w:lang w:eastAsia="pl-PL"/>
        </w:rPr>
        <w:t>u księgowego do zapłaty (data i </w:t>
      </w:r>
      <w:r w:rsidRPr="008203E1">
        <w:rPr>
          <w:rFonts w:ascii="Times New Roman" w:eastAsia="Times New Roman" w:hAnsi="Times New Roman" w:cs="Times New Roman"/>
          <w:sz w:val="24"/>
          <w:szCs w:val="24"/>
          <w:lang w:eastAsia="pl-PL"/>
        </w:rPr>
        <w:t>czytelny podpis),</w:t>
      </w:r>
    </w:p>
    <w:p w:rsidR="0054677C" w:rsidRPr="008203E1"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8203E1"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8203E1">
        <w:rPr>
          <w:rFonts w:ascii="Times New Roman" w:eastAsia="Times New Roman" w:hAnsi="Times New Roman" w:cs="Times New Roman"/>
          <w:b/>
          <w:sz w:val="24"/>
          <w:szCs w:val="24"/>
          <w:lang w:eastAsia="pl-PL"/>
        </w:rPr>
        <w:br w:type="column"/>
      </w:r>
      <w:r w:rsidR="0054677C" w:rsidRPr="008203E1">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8203E1"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8203E1">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8203E1">
                  <w:rPr>
                    <w:rFonts w:ascii="Times New Roman" w:eastAsia="Times New Roman" w:hAnsi="Times New Roman" w:cs="Times New Roman"/>
                    <w:b/>
                    <w:bCs/>
                    <w:i/>
                    <w:sz w:val="24"/>
                    <w:szCs w:val="24"/>
                    <w:lang w:eastAsia="pl-PL"/>
                  </w:rPr>
                  <w:t>nazwa zadania</w:t>
                </w:r>
              </w:sdtContent>
            </w:sdt>
          </w:p>
        </w:tc>
      </w:tr>
      <w:tr w:rsidR="0054677C" w:rsidRPr="008203E1"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8203E1">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8203E1">
                  <w:rPr>
                    <w:rFonts w:ascii="Times New Roman" w:eastAsia="Times New Roman" w:hAnsi="Times New Roman" w:cs="Times New Roman"/>
                    <w:b/>
                    <w:i/>
                    <w:iCs/>
                    <w:sz w:val="24"/>
                    <w:szCs w:val="24"/>
                    <w:lang w:eastAsia="pl-PL"/>
                  </w:rPr>
                  <w:t>numer umowy</w:t>
                </w:r>
              </w:sdtContent>
            </w:sdt>
            <w:r w:rsidRPr="008203E1">
              <w:rPr>
                <w:rFonts w:ascii="Times New Roman" w:eastAsia="Times New Roman" w:hAnsi="Times New Roman" w:cs="Times New Roman"/>
                <w:b/>
                <w:iCs/>
                <w:sz w:val="24"/>
                <w:szCs w:val="24"/>
                <w:lang w:eastAsia="pl-PL"/>
              </w:rPr>
              <w:t xml:space="preserve"> </w:t>
            </w:r>
            <w:r w:rsidRPr="008203E1">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8203E1">
                  <w:rPr>
                    <w:rFonts w:ascii="Times New Roman" w:eastAsia="Times New Roman" w:hAnsi="Times New Roman" w:cs="Times New Roman"/>
                    <w:b/>
                    <w:i/>
                    <w:iCs/>
                    <w:sz w:val="24"/>
                    <w:szCs w:val="24"/>
                    <w:lang w:eastAsia="pl-PL"/>
                  </w:rPr>
                  <w:t>data zawarcia umowy</w:t>
                </w:r>
              </w:sdtContent>
            </w:sdt>
          </w:p>
        </w:tc>
      </w:tr>
      <w:tr w:rsidR="0054677C" w:rsidRPr="008203E1"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8203E1">
                  <w:rPr>
                    <w:rFonts w:ascii="Times New Roman" w:eastAsia="Times New Roman" w:hAnsi="Times New Roman" w:cs="Times New Roman"/>
                    <w:b/>
                    <w:bCs/>
                    <w:i/>
                    <w:sz w:val="24"/>
                    <w:szCs w:val="24"/>
                    <w:lang w:eastAsia="pl-PL"/>
                  </w:rPr>
                  <w:t>numer aneksu</w:t>
                </w:r>
              </w:sdtContent>
            </w:sdt>
            <w:r w:rsidRPr="008203E1">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8203E1">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8203E1"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8203E1" w:rsidRDefault="0054677C" w:rsidP="00B84FE3">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122AA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8203E1">
                  <w:rPr>
                    <w:rFonts w:ascii="Times New Roman" w:eastAsia="Times New Roman" w:hAnsi="Times New Roman" w:cs="Times New Roman"/>
                    <w:b/>
                    <w:i/>
                    <w:sz w:val="24"/>
                    <w:szCs w:val="24"/>
                    <w:lang w:eastAsia="pl-PL"/>
                  </w:rPr>
                  <w:t>Np. wynagrodzenie animatora za miesiąc luty</w:t>
                </w:r>
              </w:sdtContent>
            </w:sdt>
          </w:p>
        </w:tc>
      </w:tr>
      <w:tr w:rsidR="0054677C" w:rsidRPr="008203E1"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8203E1" w:rsidRDefault="0054677C" w:rsidP="00B84FE3">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8203E1">
                  <w:rPr>
                    <w:rFonts w:ascii="Times New Roman" w:eastAsia="Times New Roman" w:hAnsi="Times New Roman" w:cs="Times New Roman"/>
                    <w:b/>
                    <w:i/>
                    <w:sz w:val="24"/>
                    <w:szCs w:val="24"/>
                    <w:lang w:eastAsia="pl-PL"/>
                  </w:rPr>
                  <w:t>Numer pozycji np. I.A.3</w:t>
                </w:r>
              </w:sdtContent>
            </w:sdt>
          </w:p>
        </w:tc>
      </w:tr>
      <w:tr w:rsidR="0054677C" w:rsidRPr="008203E1"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8203E1" w:rsidRDefault="0054677C" w:rsidP="00B84FE3">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8203E1">
                  <w:rPr>
                    <w:rFonts w:ascii="Times New Roman" w:eastAsia="Times New Roman" w:hAnsi="Times New Roman" w:cs="Times New Roman"/>
                    <w:b/>
                    <w:i/>
                    <w:sz w:val="24"/>
                    <w:szCs w:val="24"/>
                    <w:lang w:eastAsia="pl-PL"/>
                  </w:rPr>
                  <w:t>Należy wpisać kwotę</w:t>
                </w:r>
              </w:sdtContent>
            </w:sdt>
          </w:p>
        </w:tc>
      </w:tr>
      <w:tr w:rsidR="0054677C" w:rsidRPr="008203E1"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B84FE3">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8203E1">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8203E1"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Stwierdzam zgodność merytoryczną</w:t>
            </w:r>
          </w:p>
        </w:tc>
      </w:tr>
      <w:tr w:rsidR="0054677C" w:rsidRPr="008203E1"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8203E1">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8203E1"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podpis</w:t>
            </w:r>
          </w:p>
        </w:tc>
      </w:tr>
      <w:tr w:rsidR="0054677C" w:rsidRPr="008203E1"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Sprawdzono pod względem rachunkowym</w:t>
            </w:r>
          </w:p>
          <w:p w:rsidR="0054677C" w:rsidRPr="008203E1"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8203E1">
              <w:rPr>
                <w:rFonts w:ascii="Times New Roman" w:eastAsia="Times New Roman" w:hAnsi="Times New Roman" w:cs="Times New Roman"/>
                <w:bCs/>
                <w:sz w:val="24"/>
                <w:szCs w:val="24"/>
                <w:lang w:eastAsia="pl-PL"/>
              </w:rPr>
              <w:t>i formalnym</w:t>
            </w:r>
          </w:p>
        </w:tc>
      </w:tr>
      <w:tr w:rsidR="0054677C" w:rsidRPr="008203E1"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8203E1">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8203E1"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8203E1"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8203E1"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podpis</w:t>
            </w:r>
          </w:p>
        </w:tc>
      </w:tr>
      <w:tr w:rsidR="0054677C" w:rsidRPr="008203E1"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Zatwierdzono do wypłaty</w:t>
            </w:r>
          </w:p>
        </w:tc>
      </w:tr>
      <w:tr w:rsidR="0054677C" w:rsidRPr="008203E1"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8203E1">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8203E1"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8203E1"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podpis</w:t>
            </w:r>
          </w:p>
        </w:tc>
      </w:tr>
      <w:tr w:rsidR="0054677C" w:rsidRPr="008203E1"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8203E1"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 xml:space="preserve">                                     </w:t>
            </w:r>
          </w:p>
          <w:p w:rsidR="0054677C" w:rsidRPr="008203E1"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8203E1"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8203E1"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Ma</w:t>
            </w:r>
          </w:p>
        </w:tc>
      </w:tr>
      <w:tr w:rsidR="0054677C" w:rsidRPr="008203E1"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8203E1">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8203E1">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8203E1">
                  <w:rPr>
                    <w:rFonts w:ascii="Times New Roman" w:eastAsia="Times New Roman" w:hAnsi="Times New Roman" w:cs="Times New Roman"/>
                    <w:bCs/>
                    <w:i/>
                    <w:sz w:val="24"/>
                    <w:szCs w:val="24"/>
                    <w:lang w:eastAsia="pl-PL"/>
                  </w:rPr>
                  <w:t>………</w:t>
                </w:r>
              </w:sdtContent>
            </w:sdt>
          </w:p>
        </w:tc>
      </w:tr>
      <w:tr w:rsidR="0054677C" w:rsidRPr="008203E1"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8203E1">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8203E1">
                  <w:rPr>
                    <w:rFonts w:ascii="Times New Roman" w:eastAsia="Times New Roman" w:hAnsi="Times New Roman" w:cs="Times New Roman"/>
                    <w:bCs/>
                    <w:i/>
                    <w:sz w:val="24"/>
                    <w:szCs w:val="24"/>
                    <w:lang w:eastAsia="pl-PL"/>
                  </w:rPr>
                  <w:t>…….</w:t>
                </w:r>
              </w:sdtContent>
            </w:sdt>
          </w:p>
        </w:tc>
      </w:tr>
      <w:tr w:rsidR="0054677C" w:rsidRPr="008203E1"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8203E1">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8203E1">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8203E1">
                  <w:rPr>
                    <w:rFonts w:ascii="Times New Roman" w:eastAsia="Times New Roman" w:hAnsi="Times New Roman" w:cs="Times New Roman"/>
                    <w:bCs/>
                    <w:i/>
                    <w:sz w:val="24"/>
                    <w:szCs w:val="24"/>
                    <w:lang w:eastAsia="pl-PL"/>
                  </w:rPr>
                  <w:t>…….</w:t>
                </w:r>
              </w:sdtContent>
            </w:sdt>
          </w:p>
        </w:tc>
      </w:tr>
    </w:tbl>
    <w:p w:rsidR="0054677C" w:rsidRPr="008203E1"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8203E1"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8203E1"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8203E1">
              <w:rPr>
                <w:rFonts w:ascii="Times New Roman" w:eastAsia="Times New Roman" w:hAnsi="Times New Roman" w:cs="Times New Roman"/>
                <w:bCs/>
                <w:sz w:val="24"/>
                <w:szCs w:val="24"/>
                <w:lang w:eastAsia="pl-PL"/>
              </w:rPr>
              <w:t>Księgowość</w:t>
            </w:r>
          </w:p>
        </w:tc>
      </w:tr>
      <w:tr w:rsidR="0054677C" w:rsidRPr="008203E1"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8203E1">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122AA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8203E1">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8203E1"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8203E1"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8203E1" w:rsidRDefault="0054677C" w:rsidP="007F543A">
            <w:pPr>
              <w:spacing w:before="60" w:after="60" w:line="240" w:lineRule="auto"/>
              <w:jc w:val="center"/>
              <w:rPr>
                <w:rFonts w:ascii="Times New Roman" w:eastAsia="Times New Roman" w:hAnsi="Times New Roman" w:cs="Times New Roman"/>
                <w:sz w:val="24"/>
                <w:szCs w:val="24"/>
                <w:lang w:eastAsia="pl-PL"/>
              </w:rPr>
            </w:pPr>
            <w:r w:rsidRPr="008203E1">
              <w:rPr>
                <w:rFonts w:ascii="Times New Roman" w:eastAsia="Times New Roman" w:hAnsi="Times New Roman" w:cs="Times New Roman"/>
                <w:sz w:val="24"/>
                <w:szCs w:val="24"/>
                <w:lang w:eastAsia="pl-PL"/>
              </w:rPr>
              <w:t>podpis</w:t>
            </w:r>
          </w:p>
        </w:tc>
      </w:tr>
    </w:tbl>
    <w:p w:rsidR="0054677C" w:rsidRPr="008203E1" w:rsidRDefault="0054677C" w:rsidP="007F543A">
      <w:pPr>
        <w:spacing w:before="60" w:after="60" w:line="240" w:lineRule="auto"/>
        <w:rPr>
          <w:rFonts w:ascii="Times New Roman" w:hAnsi="Times New Roman" w:cs="Times New Roman"/>
          <w:sz w:val="24"/>
          <w:szCs w:val="24"/>
        </w:rPr>
      </w:pPr>
    </w:p>
    <w:p w:rsidR="0054677C" w:rsidRPr="005F1DD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5F1DD5">
        <w:rPr>
          <w:rFonts w:ascii="Times New Roman" w:eastAsia="Times New Roman" w:hAnsi="Times New Roman" w:cs="Times New Roman"/>
          <w:bCs/>
          <w:sz w:val="24"/>
          <w:szCs w:val="24"/>
          <w:lang w:eastAsia="pl-PL"/>
        </w:rPr>
        <w:t>rozporządzenie Ministra Pracy i </w:t>
      </w:r>
      <w:r w:rsidRPr="005F1DD5">
        <w:rPr>
          <w:rFonts w:ascii="Times New Roman" w:eastAsia="Times New Roman" w:hAnsi="Times New Roman" w:cs="Times New Roman"/>
          <w:bCs/>
          <w:sz w:val="24"/>
          <w:szCs w:val="24"/>
          <w:lang w:eastAsia="pl-PL"/>
        </w:rPr>
        <w:t xml:space="preserve">Polityki Społecznej z dnia 29 stycznia 2013 r. </w:t>
      </w:r>
      <w:r w:rsidRPr="005F1DD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F1DD5">
        <w:rPr>
          <w:rFonts w:ascii="Times New Roman" w:eastAsia="Times New Roman" w:hAnsi="Times New Roman" w:cs="Times New Roman"/>
          <w:bCs/>
          <w:sz w:val="24"/>
          <w:szCs w:val="24"/>
          <w:lang w:eastAsia="pl-PL"/>
        </w:rPr>
        <w:t>(</w:t>
      </w:r>
      <w:r w:rsidR="00AA619E" w:rsidRPr="005F1DD5">
        <w:rPr>
          <w:rFonts w:ascii="Times New Roman" w:eastAsia="Times New Roman" w:hAnsi="Times New Roman" w:cs="Times New Roman"/>
          <w:sz w:val="24"/>
          <w:szCs w:val="24"/>
          <w:lang w:eastAsia="pl-PL"/>
        </w:rPr>
        <w:t xml:space="preserve">Dz. U. z 2023 r. </w:t>
      </w:r>
      <w:r w:rsidRPr="005F1DD5">
        <w:rPr>
          <w:rFonts w:ascii="Times New Roman" w:eastAsia="Times New Roman" w:hAnsi="Times New Roman" w:cs="Times New Roman"/>
          <w:bCs/>
          <w:sz w:val="24"/>
          <w:szCs w:val="24"/>
          <w:lang w:eastAsia="pl-PL"/>
        </w:rPr>
        <w:t xml:space="preserve">poz. </w:t>
      </w:r>
      <w:r w:rsidR="00AA619E" w:rsidRPr="005F1DD5">
        <w:rPr>
          <w:rFonts w:ascii="Times New Roman" w:eastAsia="Times New Roman" w:hAnsi="Times New Roman" w:cs="Times New Roman"/>
          <w:bCs/>
          <w:sz w:val="24"/>
          <w:szCs w:val="24"/>
          <w:lang w:eastAsia="pl-PL"/>
        </w:rPr>
        <w:t>2190</w:t>
      </w:r>
      <w:r w:rsidRPr="005F1DD5">
        <w:rPr>
          <w:rFonts w:ascii="Times New Roman" w:eastAsia="Times New Roman" w:hAnsi="Times New Roman" w:cs="Times New Roman"/>
          <w:bCs/>
          <w:sz w:val="24"/>
          <w:szCs w:val="24"/>
          <w:lang w:eastAsia="pl-PL"/>
        </w:rPr>
        <w:t xml:space="preserve">). </w:t>
      </w:r>
      <w:r w:rsidRPr="005F1DD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5F1DD5">
        <w:rPr>
          <w:rFonts w:ascii="Times New Roman" w:eastAsia="Times New Roman" w:hAnsi="Times New Roman" w:cs="Times New Roman"/>
          <w:b/>
          <w:sz w:val="24"/>
          <w:szCs w:val="24"/>
          <w:lang w:eastAsia="pl-PL"/>
        </w:rPr>
        <w:t>celowość i bezpośredni związek</w:t>
      </w:r>
      <w:r w:rsidRPr="005F1DD5">
        <w:rPr>
          <w:rFonts w:ascii="Times New Roman" w:eastAsia="Times New Roman" w:hAnsi="Times New Roman" w:cs="Times New Roman"/>
          <w:sz w:val="24"/>
          <w:szCs w:val="24"/>
          <w:lang w:eastAsia="pl-PL"/>
        </w:rPr>
        <w:t xml:space="preserve"> z realizacją zadania publicznego okre</w:t>
      </w:r>
      <w:r w:rsidR="00306579" w:rsidRPr="005F1DD5">
        <w:rPr>
          <w:rFonts w:ascii="Times New Roman" w:eastAsia="Times New Roman" w:hAnsi="Times New Roman" w:cs="Times New Roman"/>
          <w:sz w:val="24"/>
          <w:szCs w:val="24"/>
          <w:lang w:eastAsia="pl-PL"/>
        </w:rPr>
        <w:t>ślonego w </w:t>
      </w:r>
      <w:r w:rsidRPr="005F1DD5">
        <w:rPr>
          <w:rFonts w:ascii="Times New Roman" w:eastAsia="Times New Roman" w:hAnsi="Times New Roman" w:cs="Times New Roman"/>
          <w:sz w:val="24"/>
          <w:szCs w:val="24"/>
          <w:lang w:eastAsia="pl-PL"/>
        </w:rPr>
        <w:t>umowie.</w:t>
      </w:r>
    </w:p>
    <w:p w:rsidR="0054677C" w:rsidRPr="005F1DD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F1DD5">
        <w:rPr>
          <w:rFonts w:ascii="Times New Roman" w:hAnsi="Times New Roman" w:cs="Times New Roman"/>
          <w:sz w:val="24"/>
          <w:szCs w:val="24"/>
        </w:rPr>
        <w:t>.</w:t>
      </w:r>
      <w:r w:rsidRPr="005F1DD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5F1DD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Nie wymagają udokumentowania fakturami (rachunkami) diety oraz wydatki objęte ryczałtem.</w:t>
      </w:r>
    </w:p>
    <w:p w:rsidR="0054677C" w:rsidRPr="005F1DD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5F1DD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5F1DD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F1DD5">
        <w:rPr>
          <w:rFonts w:ascii="Times New Roman" w:eastAsia="Times New Roman" w:hAnsi="Times New Roman" w:cs="Times New Roman"/>
          <w:sz w:val="24"/>
          <w:szCs w:val="24"/>
          <w:lang w:eastAsia="pl-PL"/>
        </w:rPr>
        <w:t xml:space="preserve"> (Dz. U. Nr 27 poz. 271, z późn. zm.), tj.:</w:t>
      </w:r>
    </w:p>
    <w:p w:rsidR="0054677C" w:rsidRPr="005F1DD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dla samochodu o poj. do 900 cm</w:t>
      </w:r>
      <w:r w:rsidRPr="005F1DD5">
        <w:rPr>
          <w:rFonts w:ascii="Times New Roman" w:eastAsia="Times New Roman" w:hAnsi="Times New Roman" w:cs="Times New Roman"/>
          <w:sz w:val="24"/>
          <w:szCs w:val="24"/>
          <w:vertAlign w:val="superscript"/>
          <w:lang w:eastAsia="pl-PL"/>
        </w:rPr>
        <w:t>3</w:t>
      </w:r>
      <w:r w:rsidRPr="005F1DD5">
        <w:rPr>
          <w:rFonts w:ascii="Times New Roman" w:eastAsia="Times New Roman" w:hAnsi="Times New Roman" w:cs="Times New Roman"/>
          <w:sz w:val="24"/>
          <w:szCs w:val="24"/>
          <w:lang w:eastAsia="pl-PL"/>
        </w:rPr>
        <w:t xml:space="preserve"> – 0,89 zł/km;</w:t>
      </w:r>
    </w:p>
    <w:p w:rsidR="0054677C" w:rsidRPr="005F1DD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dla samochodu o poj. pow. 900 cm</w:t>
      </w:r>
      <w:r w:rsidRPr="005F1DD5">
        <w:rPr>
          <w:rFonts w:ascii="Times New Roman" w:eastAsia="Times New Roman" w:hAnsi="Times New Roman" w:cs="Times New Roman"/>
          <w:sz w:val="24"/>
          <w:szCs w:val="24"/>
          <w:vertAlign w:val="superscript"/>
          <w:lang w:eastAsia="pl-PL"/>
        </w:rPr>
        <w:t>3</w:t>
      </w:r>
      <w:r w:rsidRPr="005F1DD5">
        <w:rPr>
          <w:rFonts w:ascii="Times New Roman" w:eastAsia="Times New Roman" w:hAnsi="Times New Roman" w:cs="Times New Roman"/>
          <w:sz w:val="24"/>
          <w:szCs w:val="24"/>
          <w:lang w:eastAsia="pl-PL"/>
        </w:rPr>
        <w:t xml:space="preserve"> – 1,15 zł/km;</w:t>
      </w:r>
    </w:p>
    <w:p w:rsidR="0054677C" w:rsidRPr="00347B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motocykl – 0,69 zł/km;</w:t>
      </w:r>
    </w:p>
    <w:p w:rsidR="0054677C" w:rsidRPr="00347B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motorower – 0,42 zł/km.</w:t>
      </w:r>
    </w:p>
    <w:p w:rsidR="0054677C" w:rsidRPr="00347B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347B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ewidencję przebiegu pojazdu;</w:t>
      </w:r>
    </w:p>
    <w:p w:rsidR="0054677C" w:rsidRPr="005F1DD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dokumenty potwierdzające poniesione wydatki na paliwo.</w:t>
      </w:r>
    </w:p>
    <w:p w:rsidR="0054677C" w:rsidRPr="005F1DD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5F1DD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Ewidencja przebiegu pojazdu musi zawierać co najmniej następujące dane:</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nazwisko, imię osoby używającej pojazd</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numer rejestracyjny pojazdu i pojemność silnika</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kolejny numer wpisu, datę i cel wyjazdu</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opis trasy (skąd-dokąd), liczbę faktycznie przejechanych kilometrów</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stawkę za jeden kilometr przebiegu</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podpis osoby używającej pojazd</w:t>
      </w:r>
      <w:r w:rsidR="0028520E" w:rsidRPr="005F1DD5">
        <w:rPr>
          <w:rFonts w:ascii="Times New Roman" w:eastAsia="Times New Roman" w:hAnsi="Times New Roman" w:cs="Times New Roman"/>
          <w:sz w:val="24"/>
          <w:szCs w:val="24"/>
          <w:lang w:eastAsia="pl-PL"/>
        </w:rPr>
        <w:t>,</w:t>
      </w:r>
    </w:p>
    <w:p w:rsidR="0054677C" w:rsidRPr="005F1DD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podpis zleceniobiorcy lub osób umocowanych do działania na jego rzecz i w jego imieniu.</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Koszty ubezpieczenia pojazdu lub koszty związane z ob</w:t>
      </w:r>
      <w:r w:rsidR="00306579" w:rsidRPr="005F1DD5">
        <w:rPr>
          <w:rFonts w:ascii="Times New Roman" w:eastAsia="Times New Roman" w:hAnsi="Times New Roman" w:cs="Times New Roman"/>
          <w:sz w:val="24"/>
          <w:szCs w:val="24"/>
          <w:lang w:eastAsia="pl-PL"/>
        </w:rPr>
        <w:t>sługą techniczną czy naprawą (w </w:t>
      </w:r>
      <w:r w:rsidRPr="005F1DD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5F1DD5">
        <w:rPr>
          <w:rFonts w:ascii="Times New Roman" w:eastAsia="Times New Roman" w:hAnsi="Times New Roman" w:cs="Times New Roman"/>
          <w:sz w:val="24"/>
          <w:szCs w:val="24"/>
          <w:lang w:eastAsia="pl-PL"/>
        </w:rPr>
        <w:t>w </w:t>
      </w:r>
      <w:r w:rsidRPr="005F1DD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Wkład osobowy może zostać rozliczony na podstawie:</w:t>
      </w:r>
    </w:p>
    <w:p w:rsidR="00E35247" w:rsidRPr="005F1DD5"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5F1DD5">
        <w:rPr>
          <w:rFonts w:ascii="Times New Roman" w:eastAsia="Times New Roman" w:hAnsi="Times New Roman" w:cs="Times New Roman"/>
          <w:sz w:val="24"/>
          <w:szCs w:val="24"/>
          <w:lang w:eastAsia="pl-PL"/>
        </w:rPr>
        <w:t>w przypadku zaangażowania wolontariusza - umowy</w:t>
      </w:r>
      <w:r w:rsidR="00306579" w:rsidRPr="005F1DD5">
        <w:rPr>
          <w:rFonts w:ascii="Times New Roman" w:eastAsia="Times New Roman" w:hAnsi="Times New Roman" w:cs="Times New Roman"/>
          <w:sz w:val="24"/>
          <w:szCs w:val="24"/>
          <w:lang w:eastAsia="pl-PL"/>
        </w:rPr>
        <w:t xml:space="preserve"> lub porozumienia zawieranego z </w:t>
      </w:r>
      <w:r w:rsidRPr="005F1DD5">
        <w:rPr>
          <w:rFonts w:ascii="Times New Roman" w:eastAsia="Times New Roman" w:hAnsi="Times New Roman" w:cs="Times New Roman"/>
          <w:sz w:val="24"/>
          <w:szCs w:val="24"/>
          <w:lang w:eastAsia="pl-PL"/>
        </w:rPr>
        <w:t>wolontariuszem w formie</w:t>
      </w:r>
      <w:r w:rsidR="001040DC" w:rsidRPr="005F1DD5">
        <w:rPr>
          <w:rFonts w:ascii="Times New Roman" w:eastAsia="Times New Roman" w:hAnsi="Times New Roman" w:cs="Times New Roman"/>
          <w:sz w:val="24"/>
          <w:szCs w:val="24"/>
          <w:lang w:eastAsia="pl-PL"/>
        </w:rPr>
        <w:t xml:space="preserve"> pisemnej uwzględniające imię i </w:t>
      </w:r>
      <w:r w:rsidRPr="005F1DD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5F1DD5">
        <w:rPr>
          <w:rFonts w:ascii="Times New Roman" w:eastAsia="Times New Roman" w:hAnsi="Times New Roman" w:cs="Times New Roman"/>
          <w:sz w:val="24"/>
          <w:szCs w:val="24"/>
          <w:lang w:eastAsia="pl-PL"/>
        </w:rPr>
        <w:t xml:space="preserve">oraz </w:t>
      </w:r>
      <w:r w:rsidR="001E340B" w:rsidRPr="005F1DD5">
        <w:rPr>
          <w:rFonts w:ascii="Times New Roman" w:eastAsia="Times New Roman" w:hAnsi="Times New Roman" w:cs="Times New Roman"/>
          <w:sz w:val="24"/>
          <w:szCs w:val="24"/>
          <w:lang w:eastAsia="pl-PL"/>
        </w:rPr>
        <w:t>zestawienia</w:t>
      </w:r>
      <w:r w:rsidRPr="005F1DD5">
        <w:rPr>
          <w:rFonts w:ascii="Times New Roman" w:eastAsia="Times New Roman" w:hAnsi="Times New Roman" w:cs="Times New Roman"/>
          <w:sz w:val="24"/>
          <w:szCs w:val="24"/>
          <w:lang w:eastAsia="pl-PL"/>
        </w:rPr>
        <w:t xml:space="preserve"> godzin pracy wolontariusza;</w:t>
      </w:r>
    </w:p>
    <w:p w:rsidR="0054677C" w:rsidRPr="005F1DD5"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5F1DD5">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Wkład własny rzeczowy może zostać rozliczony m.in. na podstawie:</w:t>
      </w:r>
    </w:p>
    <w:p w:rsidR="00E35247" w:rsidRPr="005F1DD5"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umowy użyczenia;</w:t>
      </w:r>
    </w:p>
    <w:p w:rsidR="0054677C" w:rsidRPr="005F1DD5"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5F1DD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5F1DD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A11F31"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highlight w:val="yellow"/>
          <w:lang w:eastAsia="pl-PL"/>
        </w:rPr>
      </w:pPr>
    </w:p>
    <w:p w:rsidR="0054677C" w:rsidRPr="005F1DD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5F1DD5">
        <w:rPr>
          <w:rFonts w:ascii="Times New Roman" w:eastAsia="Times New Roman" w:hAnsi="Times New Roman" w:cs="Times New Roman"/>
          <w:b/>
          <w:sz w:val="24"/>
          <w:szCs w:val="24"/>
          <w:lang w:eastAsia="pl-PL"/>
        </w:rPr>
        <w:t>Złożenie i zatwierdzenie sprawozdania z wykonania zadania publicznego</w:t>
      </w:r>
    </w:p>
    <w:p w:rsidR="0054677C" w:rsidRPr="005F1DD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5F1DD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5F1DD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5F1DD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4A1E6F"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4A1E6F">
        <w:rPr>
          <w:rFonts w:ascii="Times New Roman" w:hAnsi="Times New Roman" w:cs="Times New Roman"/>
          <w:sz w:val="24"/>
          <w:szCs w:val="24"/>
        </w:rPr>
        <w:t>Sprawozdanie należy wysłać poprzez serwis Witk</w:t>
      </w:r>
      <w:r w:rsidR="00EA70B7" w:rsidRPr="004A1E6F">
        <w:rPr>
          <w:rFonts w:ascii="Times New Roman" w:hAnsi="Times New Roman" w:cs="Times New Roman"/>
          <w:sz w:val="24"/>
          <w:szCs w:val="24"/>
        </w:rPr>
        <w:t xml:space="preserve">ac.pl, a następnie wydrukować i </w:t>
      </w:r>
      <w:r w:rsidRPr="004A1E6F">
        <w:rPr>
          <w:rFonts w:ascii="Times New Roman" w:hAnsi="Times New Roman" w:cs="Times New Roman"/>
          <w:sz w:val="24"/>
          <w:szCs w:val="24"/>
        </w:rPr>
        <w:t>opatrzyć postać pa</w:t>
      </w:r>
      <w:r w:rsidR="00400C3C" w:rsidRPr="004A1E6F">
        <w:rPr>
          <w:rFonts w:ascii="Times New Roman" w:hAnsi="Times New Roman" w:cs="Times New Roman"/>
          <w:sz w:val="24"/>
          <w:szCs w:val="24"/>
        </w:rPr>
        <w:t xml:space="preserve">pierową sprawozdania podpisami </w:t>
      </w:r>
      <w:r w:rsidRPr="004A1E6F">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4A1E6F">
        <w:rPr>
          <w:rFonts w:ascii="Times New Roman" w:eastAsia="Times New Roman" w:hAnsi="Times New Roman" w:cs="Times New Roman"/>
          <w:bCs/>
          <w:sz w:val="24"/>
          <w:szCs w:val="24"/>
          <w:lang w:eastAsia="pl-PL"/>
        </w:rPr>
        <w:t xml:space="preserve">W przypadku braku pieczęci imiennych, </w:t>
      </w:r>
      <w:r w:rsidR="00065535" w:rsidRPr="004A1E6F">
        <w:rPr>
          <w:rFonts w:ascii="Times New Roman" w:eastAsia="Times New Roman" w:hAnsi="Times New Roman" w:cs="Times New Roman"/>
          <w:bCs/>
          <w:sz w:val="24"/>
          <w:szCs w:val="24"/>
          <w:lang w:eastAsia="pl-PL"/>
        </w:rPr>
        <w:t>sprawozdanie</w:t>
      </w:r>
      <w:r w:rsidR="0028520E" w:rsidRPr="004A1E6F">
        <w:rPr>
          <w:rFonts w:ascii="Times New Roman" w:eastAsia="Times New Roman" w:hAnsi="Times New Roman" w:cs="Times New Roman"/>
          <w:bCs/>
          <w:sz w:val="24"/>
          <w:szCs w:val="24"/>
          <w:lang w:eastAsia="pl-PL"/>
        </w:rPr>
        <w:t xml:space="preserve"> </w:t>
      </w:r>
      <w:r w:rsidR="00065535" w:rsidRPr="004A1E6F">
        <w:rPr>
          <w:rFonts w:ascii="Times New Roman" w:eastAsia="Times New Roman" w:hAnsi="Times New Roman" w:cs="Times New Roman"/>
          <w:bCs/>
          <w:sz w:val="24"/>
          <w:szCs w:val="24"/>
          <w:lang w:eastAsia="pl-PL"/>
        </w:rPr>
        <w:t>należy podpisać</w:t>
      </w:r>
      <w:r w:rsidR="002E4AF3" w:rsidRPr="004A1E6F">
        <w:rPr>
          <w:rFonts w:ascii="Times New Roman" w:eastAsia="Times New Roman" w:hAnsi="Times New Roman" w:cs="Times New Roman"/>
          <w:bCs/>
          <w:sz w:val="24"/>
          <w:szCs w:val="24"/>
          <w:lang w:eastAsia="pl-PL"/>
        </w:rPr>
        <w:t xml:space="preserve"> czytelnie </w:t>
      </w:r>
      <w:r w:rsidR="0028520E" w:rsidRPr="004A1E6F">
        <w:rPr>
          <w:rFonts w:ascii="Times New Roman" w:eastAsia="Times New Roman" w:hAnsi="Times New Roman" w:cs="Times New Roman"/>
          <w:bCs/>
          <w:sz w:val="24"/>
          <w:szCs w:val="24"/>
          <w:lang w:eastAsia="pl-PL"/>
        </w:rPr>
        <w:t>pełnym imieniem i nazwiskiem z zaznaczeniem pełnionej funkcji.</w:t>
      </w:r>
      <w:r w:rsidR="00065535" w:rsidRPr="004A1E6F">
        <w:rPr>
          <w:rFonts w:ascii="Times New Roman" w:eastAsia="Times New Roman" w:hAnsi="Times New Roman" w:cs="Times New Roman"/>
          <w:bCs/>
          <w:sz w:val="24"/>
          <w:szCs w:val="24"/>
          <w:lang w:eastAsia="pl-PL"/>
        </w:rPr>
        <w:t xml:space="preserve"> </w:t>
      </w:r>
      <w:r w:rsidRPr="004A1E6F">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4A1E6F"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4A1E6F">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4A1E6F"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4A1E6F">
        <w:rPr>
          <w:rFonts w:ascii="Times New Roman" w:eastAsia="Times New Roman" w:hAnsi="Times New Roman" w:cs="Times New Roman"/>
          <w:b/>
          <w:sz w:val="24"/>
          <w:szCs w:val="24"/>
          <w:lang w:eastAsia="pl-PL"/>
        </w:rPr>
        <w:t>Departament Edukacji, Kultury i Dziedzictwa MON</w:t>
      </w:r>
    </w:p>
    <w:p w:rsidR="0054677C" w:rsidRPr="004A1E6F"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4A1E6F">
        <w:rPr>
          <w:rFonts w:ascii="Times New Roman" w:eastAsia="Times New Roman" w:hAnsi="Times New Roman" w:cs="Times New Roman"/>
          <w:b/>
          <w:sz w:val="24"/>
          <w:szCs w:val="24"/>
          <w:lang w:eastAsia="pl-PL"/>
        </w:rPr>
        <w:t>al. Niepodległości 218, 00-911 Warszawa</w:t>
      </w:r>
    </w:p>
    <w:p w:rsidR="0054677C" w:rsidRPr="004A1E6F"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4A1E6F">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4A1E6F"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sidRPr="004A1E6F">
        <w:rPr>
          <w:rFonts w:ascii="Times New Roman" w:eastAsia="Times New Roman" w:hAnsi="Times New Roman" w:cs="Times New Roman"/>
          <w:sz w:val="24"/>
          <w:szCs w:val="24"/>
          <w:lang w:eastAsia="pl-PL"/>
        </w:rPr>
        <w:br/>
      </w:r>
      <w:r w:rsidRPr="004A1E6F">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4A1E6F"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4A1E6F">
        <w:rPr>
          <w:rFonts w:ascii="Times New Roman" w:hAnsi="Times New Roman" w:cs="Times New Roman"/>
          <w:sz w:val="24"/>
          <w:szCs w:val="24"/>
        </w:rPr>
        <w:t>Jeżeli do sprawozdania w serwisie Witkac.pl Zleceniobiorca dołączył dodatkowe załączniki lub wypełnił „</w:t>
      </w:r>
      <w:r w:rsidRPr="004A1E6F">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4A1E6F">
        <w:rPr>
          <w:rFonts w:ascii="Times New Roman" w:hAnsi="Times New Roman" w:cs="Times New Roman"/>
          <w:sz w:val="24"/>
          <w:szCs w:val="24"/>
        </w:rPr>
        <w:t xml:space="preserve">”, powyższe dokumenty należy również dołączyć do sprawozdania wysyłanego w postaci papierowej. </w:t>
      </w:r>
    </w:p>
    <w:p w:rsidR="0054677C" w:rsidRPr="004A1E6F"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Na żądanie zleceniodawcy zleceniobiorca</w:t>
      </w:r>
      <w:r w:rsidRPr="004A1E6F">
        <w:rPr>
          <w:rFonts w:ascii="Times New Roman" w:eastAsia="Times New Roman" w:hAnsi="Times New Roman" w:cs="Times New Roman"/>
          <w:b/>
          <w:sz w:val="24"/>
          <w:szCs w:val="24"/>
          <w:lang w:eastAsia="pl-PL"/>
        </w:rPr>
        <w:t xml:space="preserve"> </w:t>
      </w:r>
      <w:r w:rsidRPr="004A1E6F">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5" w:history="1">
        <w:r w:rsidRPr="004A1E6F">
          <w:rPr>
            <w:rStyle w:val="Hipercze"/>
            <w:rFonts w:ascii="Times New Roman" w:eastAsia="Times New Roman" w:hAnsi="Times New Roman" w:cs="Times New Roman"/>
            <w:color w:val="auto"/>
            <w:sz w:val="24"/>
            <w:szCs w:val="24"/>
            <w:lang w:eastAsia="pl-PL"/>
          </w:rPr>
          <w:t>Witkac.pl</w:t>
        </w:r>
      </w:hyperlink>
      <w:r w:rsidR="00400C3C" w:rsidRPr="004A1E6F">
        <w:rPr>
          <w:rStyle w:val="Hipercze"/>
          <w:rFonts w:ascii="Times New Roman" w:eastAsia="Times New Roman" w:hAnsi="Times New Roman" w:cs="Times New Roman"/>
          <w:color w:val="auto"/>
          <w:sz w:val="24"/>
          <w:szCs w:val="24"/>
          <w:lang w:eastAsia="pl-PL"/>
        </w:rPr>
        <w:t>,</w:t>
      </w:r>
      <w:r w:rsidRPr="004A1E6F">
        <w:rPr>
          <w:rFonts w:ascii="Times New Roman" w:eastAsia="Times New Roman" w:hAnsi="Times New Roman" w:cs="Times New Roman"/>
          <w:sz w:val="24"/>
          <w:szCs w:val="24"/>
          <w:lang w:eastAsia="pl-PL"/>
        </w:rPr>
        <w:t xml:space="preserve"> jak i w </w:t>
      </w:r>
      <w:r w:rsidR="00400C3C" w:rsidRPr="004A1E6F">
        <w:rPr>
          <w:rFonts w:ascii="Times New Roman" w:eastAsia="Times New Roman" w:hAnsi="Times New Roman" w:cs="Times New Roman"/>
          <w:sz w:val="24"/>
          <w:szCs w:val="24"/>
          <w:lang w:eastAsia="pl-PL"/>
        </w:rPr>
        <w:t>postaci</w:t>
      </w:r>
      <w:r w:rsidRPr="004A1E6F">
        <w:rPr>
          <w:rFonts w:ascii="Times New Roman" w:eastAsia="Times New Roman" w:hAnsi="Times New Roman" w:cs="Times New Roman"/>
          <w:sz w:val="24"/>
          <w:szCs w:val="24"/>
          <w:lang w:eastAsia="pl-PL"/>
        </w:rPr>
        <w:t xml:space="preserve"> papierowej</w:t>
      </w:r>
      <w:r w:rsidR="00400C3C" w:rsidRPr="004A1E6F">
        <w:rPr>
          <w:rFonts w:ascii="Times New Roman" w:eastAsia="Times New Roman" w:hAnsi="Times New Roman" w:cs="Times New Roman"/>
          <w:sz w:val="24"/>
          <w:szCs w:val="24"/>
          <w:lang w:eastAsia="pl-PL"/>
        </w:rPr>
        <w:t xml:space="preserve">, na adres wskazany w pkt 4. </w:t>
      </w:r>
    </w:p>
    <w:p w:rsidR="0054677C" w:rsidRPr="004A1E6F"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4A1E6F"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sidRPr="004A1E6F">
        <w:rPr>
          <w:rFonts w:ascii="Times New Roman" w:eastAsia="Times New Roman" w:hAnsi="Times New Roman" w:cs="Times New Roman"/>
          <w:sz w:val="24"/>
          <w:szCs w:val="24"/>
          <w:lang w:eastAsia="pl-PL"/>
        </w:rPr>
        <w:t>10</w:t>
      </w:r>
      <w:r w:rsidRPr="004A1E6F">
        <w:rPr>
          <w:rFonts w:ascii="Times New Roman" w:eastAsia="Times New Roman" w:hAnsi="Times New Roman" w:cs="Times New Roman"/>
          <w:sz w:val="24"/>
          <w:szCs w:val="24"/>
          <w:lang w:eastAsia="pl-PL"/>
        </w:rPr>
        <w:t xml:space="preserve"> pp</w:t>
      </w:r>
      <w:r w:rsidR="00400C3C" w:rsidRPr="004A1E6F">
        <w:rPr>
          <w:rFonts w:ascii="Times New Roman" w:eastAsia="Times New Roman" w:hAnsi="Times New Roman" w:cs="Times New Roman"/>
          <w:sz w:val="24"/>
          <w:szCs w:val="24"/>
          <w:lang w:eastAsia="pl-PL"/>
        </w:rPr>
        <w:t>kt 1- 8 niniejszego Regulaminu.</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hAnsi="Times New Roman" w:cs="Times New Roman"/>
          <w:sz w:val="24"/>
          <w:szCs w:val="24"/>
        </w:rPr>
        <w:t>Zleceniobiorca w elektronicznym formularzu sprawozdania w sekcji 6 „Dodatkowe Informacje” zobowiązany jest do zamieszczenia:</w:t>
      </w:r>
    </w:p>
    <w:p w:rsidR="00E35247" w:rsidRPr="004A1E6F"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hAnsi="Times New Roman" w:cs="Times New Roman"/>
          <w:sz w:val="24"/>
          <w:szCs w:val="24"/>
        </w:rPr>
        <w:t>informacji o podjętych działaniach informacyjnych w trakcie realizacji zadania publicznego;</w:t>
      </w:r>
    </w:p>
    <w:p w:rsidR="0054677C" w:rsidRPr="004A1E6F"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hAnsi="Times New Roman" w:cs="Times New Roman"/>
          <w:sz w:val="24"/>
          <w:szCs w:val="24"/>
        </w:rPr>
        <w:t>informacji o sposobie spełnienia warunków służących zapewnieniu dostępności osobom ze szczególnymi potrzebami.</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4A1E6F">
        <w:rPr>
          <w:rFonts w:ascii="Times New Roman" w:eastAsia="Times New Roman" w:hAnsi="Times New Roman" w:cs="Times New Roman"/>
          <w:bCs/>
          <w:sz w:val="24"/>
          <w:szCs w:val="24"/>
          <w:lang w:eastAsia="pl-PL"/>
        </w:rPr>
        <w:t xml:space="preserve">Zleceniobiorca </w:t>
      </w:r>
      <w:r w:rsidRPr="004A1E6F">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4A1E6F">
        <w:rPr>
          <w:rFonts w:ascii="Times New Roman" w:eastAsia="Times New Roman" w:hAnsi="Times New Roman" w:cs="Times New Roman"/>
          <w:bCs/>
          <w:sz w:val="24"/>
          <w:szCs w:val="24"/>
          <w:lang w:eastAsia="pl-PL"/>
        </w:rPr>
        <w:t>.</w:t>
      </w:r>
      <w:r w:rsidRPr="004A1E6F">
        <w:rPr>
          <w:rFonts w:ascii="Times New Roman" w:eastAsia="Times New Roman" w:hAnsi="Times New Roman" w:cs="Times New Roman"/>
          <w:sz w:val="24"/>
          <w:szCs w:val="24"/>
          <w:lang w:eastAsia="pl-PL"/>
        </w:rPr>
        <w:t xml:space="preserve"> </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4A1E6F">
        <w:rPr>
          <w:rFonts w:ascii="Times New Roman" w:eastAsia="Times New Roman" w:hAnsi="Times New Roman" w:cs="Times New Roman"/>
          <w:sz w:val="24"/>
          <w:szCs w:val="24"/>
          <w:lang w:eastAsia="pl-PL"/>
        </w:rPr>
        <w:t>porcjonalnego zwrotu środków. O </w:t>
      </w:r>
      <w:r w:rsidRPr="004A1E6F">
        <w:rPr>
          <w:rFonts w:ascii="Times New Roman" w:eastAsia="Times New Roman" w:hAnsi="Times New Roman" w:cs="Times New Roman"/>
          <w:sz w:val="24"/>
          <w:szCs w:val="24"/>
          <w:lang w:eastAsia="pl-PL"/>
        </w:rPr>
        <w:t>zwrocie środków zadecyduje przeprowadzona analiza sprawozdania pod kątem:</w:t>
      </w:r>
    </w:p>
    <w:p w:rsidR="0054677C" w:rsidRPr="004A1E6F"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4A1E6F"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4A1E6F"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Sprawozdanie zostaje uznane za prawidłowe jeżeli:</w:t>
      </w:r>
    </w:p>
    <w:p w:rsidR="0054677C" w:rsidRPr="004A1E6F"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4A1E6F">
        <w:rPr>
          <w:rFonts w:ascii="Times New Roman" w:hAnsi="Times New Roman" w:cs="Times New Roman"/>
          <w:sz w:val="24"/>
          <w:szCs w:val="24"/>
          <w:lang w:eastAsia="pl-PL"/>
        </w:rPr>
        <w:t>złożone zostało poprzez serwis Witkac.pl oraz przekazane w wersji papierowej do organu;</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złożone zostało w terminie; </w:t>
      </w:r>
    </w:p>
    <w:p w:rsidR="0054677C" w:rsidRPr="004A1E6F"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4A1E6F">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4A1E6F"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4A1E6F">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środki z dotacji zostały wydatkowane zgodnie z umową;</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dokonany został zwrot niewykorzystanej części środków z dotacji;</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nie zawiera błędów rachunkowych;</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4A1E6F"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A1E6F">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4A1E6F">
        <w:rPr>
          <w:rFonts w:ascii="Times New Roman" w:hAnsi="Times New Roman" w:cs="Times New Roman"/>
          <w:sz w:val="24"/>
          <w:szCs w:val="24"/>
        </w:rPr>
        <w:t>w imieniu zleceniobiorcy.</w:t>
      </w:r>
    </w:p>
    <w:p w:rsidR="0054677C" w:rsidRPr="00A11F31"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highlight w:val="yellow"/>
          <w:lang w:eastAsia="pl-PL"/>
        </w:rPr>
      </w:pPr>
    </w:p>
    <w:p w:rsidR="0054677C" w:rsidRPr="00347B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347B98">
        <w:rPr>
          <w:rFonts w:ascii="Times New Roman" w:eastAsia="Times New Roman" w:hAnsi="Times New Roman" w:cs="Times New Roman"/>
          <w:b/>
          <w:sz w:val="24"/>
          <w:szCs w:val="24"/>
          <w:lang w:eastAsia="pl-PL"/>
        </w:rPr>
        <w:t>Obowiązek zwrotu środków z dotacji.</w:t>
      </w:r>
    </w:p>
    <w:p w:rsidR="0054677C" w:rsidRPr="00347B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347B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Zwrot dotacji następuje w całości lub w części, między innymi w sytuacjach, gdy:</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dotacja w całości lub części została wykorzystana niezgodnie z przeznaczeniem;</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dotacja w całości lub części została pobrana nienależnie;</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dotacja została pobrana w nadmiernej wysokości;</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347B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347B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347B98">
        <w:rPr>
          <w:rFonts w:ascii="Times New Roman" w:eastAsia="Times New Roman" w:hAnsi="Times New Roman" w:cs="Times New Roman"/>
          <w:b/>
          <w:sz w:val="24"/>
          <w:szCs w:val="24"/>
          <w:lang w:eastAsia="pl-PL"/>
        </w:rPr>
        <w:t>Kontrola realizacji zadania publicznego</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347B98">
        <w:rPr>
          <w:rFonts w:ascii="Times New Roman" w:hAnsi="Times New Roman" w:cs="Times New Roman"/>
          <w:sz w:val="24"/>
          <w:szCs w:val="24"/>
        </w:rPr>
        <w:t>, a także wykonania obowiązku do podjęcia działań informacyjnych dotyczących udzielonego finansowania lub dofinansowania.</w:t>
      </w:r>
      <w:r w:rsidRPr="00347B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347B98">
        <w:rPr>
          <w:rFonts w:ascii="Times New Roman" w:eastAsia="Times New Roman" w:hAnsi="Times New Roman" w:cs="Times New Roman"/>
          <w:i/>
          <w:sz w:val="24"/>
          <w:szCs w:val="24"/>
          <w:lang w:eastAsia="pl-PL"/>
        </w:rPr>
        <w:t>o działalności pożytku publicznego i o wolontariacie</w:t>
      </w:r>
      <w:r w:rsidRPr="00347B98">
        <w:rPr>
          <w:rFonts w:ascii="Times New Roman" w:eastAsia="Times New Roman" w:hAnsi="Times New Roman" w:cs="Times New Roman"/>
          <w:sz w:val="24"/>
          <w:szCs w:val="24"/>
          <w:lang w:eastAsia="pl-PL"/>
        </w:rPr>
        <w:t xml:space="preserve">. </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347B98">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347B98">
        <w:rPr>
          <w:rFonts w:ascii="Times New Roman" w:hAnsi="Times New Roman" w:cs="Times New Roman"/>
          <w:sz w:val="24"/>
          <w:szCs w:val="24"/>
          <w:lang w:eastAsia="pl-PL"/>
        </w:rPr>
        <w:t xml:space="preserve">Przewodniczącego Komitetu Do Spraw Pożytku Publicznego z dnia 24 października 2018 r. </w:t>
      </w:r>
      <w:r w:rsidRPr="00347B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347B98">
        <w:rPr>
          <w:rFonts w:ascii="Times New Roman" w:hAnsi="Times New Roman" w:cs="Times New Roman"/>
          <w:sz w:val="24"/>
          <w:szCs w:val="24"/>
          <w:lang w:eastAsia="pl-PL"/>
        </w:rPr>
        <w:t xml:space="preserve"> (Dz. U. poz. 2057).</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347B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347B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347B98">
        <w:rPr>
          <w:rFonts w:ascii="Times New Roman" w:eastAsia="Times New Roman" w:hAnsi="Times New Roman" w:cs="Times New Roman"/>
          <w:sz w:val="24"/>
          <w:szCs w:val="24"/>
          <w:lang w:eastAsia="pl-PL"/>
        </w:rPr>
        <w:t>ny Narodowej lub osoby z </w:t>
      </w:r>
      <w:r w:rsidRPr="00347B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347B98">
        <w:rPr>
          <w:rFonts w:ascii="Times New Roman" w:eastAsia="Times New Roman" w:hAnsi="Times New Roman" w:cs="Times New Roman"/>
          <w:sz w:val="24"/>
          <w:szCs w:val="24"/>
          <w:lang w:eastAsia="pl-PL"/>
        </w:rPr>
        <w:t>acji, Kultury i Dziedzictwa MON.</w:t>
      </w:r>
    </w:p>
    <w:p w:rsidR="0054677C" w:rsidRPr="00347B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347B98">
        <w:rPr>
          <w:rFonts w:ascii="Times New Roman" w:eastAsia="Times New Roman" w:hAnsi="Times New Roman" w:cs="Times New Roman"/>
          <w:b/>
          <w:sz w:val="24"/>
          <w:szCs w:val="24"/>
          <w:lang w:eastAsia="pl-PL"/>
        </w:rPr>
        <w:t>Inne postanowienia</w:t>
      </w:r>
    </w:p>
    <w:p w:rsidR="0054677C" w:rsidRPr="00347B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347B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347B98">
        <w:rPr>
          <w:rFonts w:ascii="Times New Roman" w:eastAsia="Times New Roman" w:hAnsi="Times New Roman" w:cs="Times New Roman"/>
          <w:i/>
          <w:sz w:val="24"/>
          <w:szCs w:val="24"/>
          <w:lang w:eastAsia="pl-PL"/>
        </w:rPr>
        <w:t>o dostępie do informacji publicznej</w:t>
      </w:r>
      <w:r w:rsidRPr="00347B98">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347B98">
        <w:rPr>
          <w:rFonts w:ascii="Times New Roman" w:eastAsia="Times New Roman" w:hAnsi="Times New Roman" w:cs="Times New Roman"/>
          <w:sz w:val="24"/>
          <w:szCs w:val="24"/>
          <w:lang w:eastAsia="pl-PL"/>
        </w:rPr>
        <w:t xml:space="preserve"> przez zleceniodawcę, jak i </w:t>
      </w:r>
      <w:r w:rsidRPr="00347B98">
        <w:rPr>
          <w:rFonts w:ascii="Times New Roman" w:eastAsia="Times New Roman" w:hAnsi="Times New Roman" w:cs="Times New Roman"/>
          <w:sz w:val="24"/>
          <w:szCs w:val="24"/>
          <w:lang w:eastAsia="pl-PL"/>
        </w:rPr>
        <w:t>zleceniobiorcę.</w:t>
      </w:r>
    </w:p>
    <w:p w:rsidR="0054677C" w:rsidRPr="00347B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347B98">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347B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347B98">
        <w:rPr>
          <w:rFonts w:ascii="Times New Roman" w:eastAsia="Calibri" w:hAnsi="Times New Roman" w:cs="Times New Roman"/>
          <w:sz w:val="24"/>
          <w:szCs w:val="24"/>
        </w:rPr>
        <w:t xml:space="preserve"> (ogólnego rozporządzenia o ochronie danych (</w:t>
      </w:r>
      <w:r w:rsidRPr="00347B98">
        <w:rPr>
          <w:rFonts w:ascii="Times New Roman" w:eastAsia="Times New Roman" w:hAnsi="Times New Roman" w:cs="Times New Roman"/>
          <w:sz w:val="24"/>
          <w:szCs w:val="24"/>
          <w:lang w:eastAsia="pl-PL"/>
        </w:rPr>
        <w:t>Dz. Urz. UE L 119 z 04.05.2016 r., str. 1</w:t>
      </w:r>
      <w:r w:rsidRPr="00347B98">
        <w:rPr>
          <w:rFonts w:ascii="Times New Roman" w:eastAsia="Calibri" w:hAnsi="Times New Roman" w:cs="Times New Roman"/>
          <w:sz w:val="24"/>
          <w:szCs w:val="24"/>
        </w:rPr>
        <w:t>), zwanym dalej RODO.</w:t>
      </w:r>
    </w:p>
    <w:p w:rsidR="0054677C" w:rsidRPr="00347B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347B98">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6"/>
      <w:footerReference w:type="default" r:id="rId17"/>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AAB" w:rsidRDefault="00122AAB" w:rsidP="0054677C">
      <w:pPr>
        <w:spacing w:after="0" w:line="240" w:lineRule="auto"/>
      </w:pPr>
      <w:r>
        <w:separator/>
      </w:r>
    </w:p>
  </w:endnote>
  <w:endnote w:type="continuationSeparator" w:id="0">
    <w:p w:rsidR="00122AAB" w:rsidRDefault="00122AAB"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93" w:rsidRDefault="00071E9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71E93" w:rsidRDefault="00071E9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93" w:rsidRDefault="00071E9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5BC3">
      <w:rPr>
        <w:rStyle w:val="Numerstrony"/>
        <w:noProof/>
      </w:rPr>
      <w:t>1</w:t>
    </w:r>
    <w:r>
      <w:rPr>
        <w:rStyle w:val="Numerstrony"/>
      </w:rPr>
      <w:fldChar w:fldCharType="end"/>
    </w:r>
  </w:p>
  <w:p w:rsidR="00071E93" w:rsidRDefault="00071E9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AAB" w:rsidRDefault="00122AAB" w:rsidP="0054677C">
      <w:pPr>
        <w:spacing w:after="0" w:line="240" w:lineRule="auto"/>
      </w:pPr>
      <w:r>
        <w:separator/>
      </w:r>
    </w:p>
  </w:footnote>
  <w:footnote w:type="continuationSeparator" w:id="0">
    <w:p w:rsidR="00122AAB" w:rsidRDefault="00122AAB"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71E93"/>
    <w:rsid w:val="00091749"/>
    <w:rsid w:val="000E358F"/>
    <w:rsid w:val="000F25E7"/>
    <w:rsid w:val="001040DC"/>
    <w:rsid w:val="00122AAB"/>
    <w:rsid w:val="0014642F"/>
    <w:rsid w:val="00176976"/>
    <w:rsid w:val="001E340B"/>
    <w:rsid w:val="002114CF"/>
    <w:rsid w:val="00275345"/>
    <w:rsid w:val="0028520E"/>
    <w:rsid w:val="002A0C90"/>
    <w:rsid w:val="002D3AF7"/>
    <w:rsid w:val="002D3D37"/>
    <w:rsid w:val="002E4AF3"/>
    <w:rsid w:val="00306579"/>
    <w:rsid w:val="003069BA"/>
    <w:rsid w:val="0031128A"/>
    <w:rsid w:val="00331A5C"/>
    <w:rsid w:val="00347B98"/>
    <w:rsid w:val="00350EAA"/>
    <w:rsid w:val="00390070"/>
    <w:rsid w:val="003D5D83"/>
    <w:rsid w:val="00400C3C"/>
    <w:rsid w:val="004050AB"/>
    <w:rsid w:val="004579FE"/>
    <w:rsid w:val="004A1E6F"/>
    <w:rsid w:val="004A29F4"/>
    <w:rsid w:val="004A4F2E"/>
    <w:rsid w:val="004B6D4A"/>
    <w:rsid w:val="00512051"/>
    <w:rsid w:val="00516DB4"/>
    <w:rsid w:val="0054677C"/>
    <w:rsid w:val="00561E49"/>
    <w:rsid w:val="005C5D09"/>
    <w:rsid w:val="005D60F8"/>
    <w:rsid w:val="005F1DD5"/>
    <w:rsid w:val="00620431"/>
    <w:rsid w:val="00625BC3"/>
    <w:rsid w:val="006B1A1F"/>
    <w:rsid w:val="006B3C67"/>
    <w:rsid w:val="006D1475"/>
    <w:rsid w:val="006E1510"/>
    <w:rsid w:val="006F47C4"/>
    <w:rsid w:val="0071744D"/>
    <w:rsid w:val="00732991"/>
    <w:rsid w:val="00756A02"/>
    <w:rsid w:val="0076336D"/>
    <w:rsid w:val="007D46D3"/>
    <w:rsid w:val="007D702B"/>
    <w:rsid w:val="007F543A"/>
    <w:rsid w:val="008203E1"/>
    <w:rsid w:val="008261F6"/>
    <w:rsid w:val="00881663"/>
    <w:rsid w:val="008A5027"/>
    <w:rsid w:val="008B219E"/>
    <w:rsid w:val="008E4289"/>
    <w:rsid w:val="008F4BAD"/>
    <w:rsid w:val="00901E76"/>
    <w:rsid w:val="00916534"/>
    <w:rsid w:val="00940DE6"/>
    <w:rsid w:val="0098625C"/>
    <w:rsid w:val="009D2E22"/>
    <w:rsid w:val="009D78BB"/>
    <w:rsid w:val="00A06E9D"/>
    <w:rsid w:val="00A11F31"/>
    <w:rsid w:val="00A17D13"/>
    <w:rsid w:val="00A50B93"/>
    <w:rsid w:val="00A602E0"/>
    <w:rsid w:val="00A604FB"/>
    <w:rsid w:val="00AA2449"/>
    <w:rsid w:val="00AA619E"/>
    <w:rsid w:val="00AB6921"/>
    <w:rsid w:val="00AC5EAB"/>
    <w:rsid w:val="00AD74C6"/>
    <w:rsid w:val="00B027FA"/>
    <w:rsid w:val="00B3646C"/>
    <w:rsid w:val="00B37937"/>
    <w:rsid w:val="00B40595"/>
    <w:rsid w:val="00B45841"/>
    <w:rsid w:val="00B51391"/>
    <w:rsid w:val="00B703D0"/>
    <w:rsid w:val="00B84FE3"/>
    <w:rsid w:val="00BA7ED6"/>
    <w:rsid w:val="00BB7F62"/>
    <w:rsid w:val="00BC50C9"/>
    <w:rsid w:val="00BD7D4E"/>
    <w:rsid w:val="00C9373B"/>
    <w:rsid w:val="00C95E2B"/>
    <w:rsid w:val="00CB61CB"/>
    <w:rsid w:val="00CC769E"/>
    <w:rsid w:val="00CD0A1B"/>
    <w:rsid w:val="00CE3501"/>
    <w:rsid w:val="00CE6587"/>
    <w:rsid w:val="00D10772"/>
    <w:rsid w:val="00D219F3"/>
    <w:rsid w:val="00D333B8"/>
    <w:rsid w:val="00D617A4"/>
    <w:rsid w:val="00DE1626"/>
    <w:rsid w:val="00E35247"/>
    <w:rsid w:val="00E5239B"/>
    <w:rsid w:val="00E564BA"/>
    <w:rsid w:val="00E71428"/>
    <w:rsid w:val="00E967D3"/>
    <w:rsid w:val="00EA70B7"/>
    <w:rsid w:val="00EC2CDB"/>
    <w:rsid w:val="00EC6F7C"/>
    <w:rsid w:val="00ED1997"/>
    <w:rsid w:val="00F119CE"/>
    <w:rsid w:val="00F15BA1"/>
    <w:rsid w:val="00F25AEC"/>
    <w:rsid w:val="00F32BFE"/>
    <w:rsid w:val="00F3640F"/>
    <w:rsid w:val="00F824BF"/>
    <w:rsid w:val="00F942A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yperlink" Target="http://www.Witkac.pl" TargetMode="External"/><Relationship Id="rId10" Type="http://schemas.openxmlformats.org/officeDocument/2006/relationships/hyperlink" Target="http://weblex.milnet-z.ron.int/"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1C69AF"/>
    <w:rsid w:val="002967E6"/>
    <w:rsid w:val="002F3D9B"/>
    <w:rsid w:val="003173F9"/>
    <w:rsid w:val="00484276"/>
    <w:rsid w:val="004A0103"/>
    <w:rsid w:val="005468FA"/>
    <w:rsid w:val="0058682A"/>
    <w:rsid w:val="005A5AE0"/>
    <w:rsid w:val="005F0F31"/>
    <w:rsid w:val="006A3ABB"/>
    <w:rsid w:val="006D44DD"/>
    <w:rsid w:val="006D5CDA"/>
    <w:rsid w:val="0074742C"/>
    <w:rsid w:val="00771694"/>
    <w:rsid w:val="0077462D"/>
    <w:rsid w:val="00892A11"/>
    <w:rsid w:val="008C632F"/>
    <w:rsid w:val="00920220"/>
    <w:rsid w:val="00BE2D54"/>
    <w:rsid w:val="00C104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622AC-30D8-47BE-883C-185E4DE0258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8996233-9806-4174-B09D-D78957723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10127</Words>
  <Characters>60764</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2024-07-26T11:45:00Z</cp:lastPrinted>
  <dcterms:created xsi:type="dcterms:W3CDTF">2024-10-08T07:29:00Z</dcterms:created>
  <dcterms:modified xsi:type="dcterms:W3CDTF">2024-10-08T07:29:00Z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