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AD70" w14:textId="331F4273" w:rsidR="008F6D81" w:rsidRPr="0047676B" w:rsidRDefault="008F6D81" w:rsidP="00EE75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48"/>
          <w:lang w:eastAsia="pl-PL"/>
        </w:rPr>
      </w:pP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Ogłoszenie o wszczęciu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postępowania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kwalifikacyjnego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br/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na stanowisko </w:t>
      </w:r>
      <w:r w:rsidR="00DF149C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P</w:t>
      </w: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rezesa Zarządu 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WĘGLOKOKS</w:t>
      </w: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S.A.</w:t>
      </w:r>
    </w:p>
    <w:p w14:paraId="49ED9D52" w14:textId="417503B5" w:rsidR="008F6D81" w:rsidRPr="00F91ED5" w:rsidRDefault="00F87B36" w:rsidP="00EF4A0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3BA">
        <w:rPr>
          <w:rFonts w:ascii="Arial" w:eastAsia="Times New Roman" w:hAnsi="Arial" w:cs="Arial"/>
          <w:lang w:eastAsia="pl-PL"/>
        </w:rPr>
        <w:t>2</w:t>
      </w:r>
      <w:r w:rsidR="00DF149C">
        <w:rPr>
          <w:rFonts w:ascii="Arial" w:eastAsia="Times New Roman" w:hAnsi="Arial" w:cs="Arial"/>
          <w:lang w:eastAsia="pl-PL"/>
        </w:rPr>
        <w:t>7</w:t>
      </w:r>
      <w:r w:rsidR="0047676B" w:rsidRPr="00F91ED5">
        <w:rPr>
          <w:rFonts w:ascii="Arial" w:eastAsia="Times New Roman" w:hAnsi="Arial" w:cs="Arial"/>
          <w:lang w:eastAsia="pl-PL"/>
        </w:rPr>
        <w:t xml:space="preserve"> </w:t>
      </w:r>
      <w:r w:rsidR="00DF149C">
        <w:rPr>
          <w:rFonts w:ascii="Arial" w:eastAsia="Times New Roman" w:hAnsi="Arial" w:cs="Arial"/>
          <w:lang w:eastAsia="pl-PL"/>
        </w:rPr>
        <w:t>maja</w:t>
      </w:r>
      <w:r w:rsidR="0047676B" w:rsidRPr="00F91ED5">
        <w:rPr>
          <w:rFonts w:ascii="Arial" w:eastAsia="Times New Roman" w:hAnsi="Arial" w:cs="Arial"/>
          <w:lang w:eastAsia="pl-PL"/>
        </w:rPr>
        <w:t xml:space="preserve"> 20</w:t>
      </w:r>
      <w:r w:rsidR="0064535E" w:rsidRPr="00F91ED5">
        <w:rPr>
          <w:rFonts w:ascii="Arial" w:eastAsia="Times New Roman" w:hAnsi="Arial" w:cs="Arial"/>
          <w:lang w:eastAsia="pl-PL"/>
        </w:rPr>
        <w:t>2</w:t>
      </w:r>
      <w:r w:rsidR="00DF149C">
        <w:rPr>
          <w:rFonts w:ascii="Arial" w:eastAsia="Times New Roman" w:hAnsi="Arial" w:cs="Arial"/>
          <w:lang w:eastAsia="pl-PL"/>
        </w:rPr>
        <w:t>2</w:t>
      </w:r>
    </w:p>
    <w:p w14:paraId="7DAD5D6C" w14:textId="77777777" w:rsidR="005714B1" w:rsidRDefault="005714B1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9D7EFD" w14:textId="3102DB54" w:rsidR="005714B1" w:rsidRPr="00EE7E70" w:rsidRDefault="005714B1" w:rsidP="005714B1">
      <w:pPr>
        <w:pStyle w:val="Default"/>
        <w:spacing w:line="276" w:lineRule="auto"/>
        <w:jc w:val="center"/>
        <w:rPr>
          <w:sz w:val="22"/>
          <w:szCs w:val="22"/>
        </w:rPr>
      </w:pPr>
      <w:r w:rsidRPr="00EE7E70">
        <w:rPr>
          <w:sz w:val="22"/>
          <w:szCs w:val="22"/>
        </w:rPr>
        <w:t>Rada Nadzorcza WĘGLOKOKS SPÓŁKA AKCYJNA z siedzibą w Katowicach</w:t>
      </w:r>
    </w:p>
    <w:p w14:paraId="3E15D7A7" w14:textId="55A337E9" w:rsidR="005714B1" w:rsidRPr="00EE7E70" w:rsidRDefault="00F91ED5" w:rsidP="005714B1">
      <w:pPr>
        <w:pStyle w:val="Default"/>
        <w:spacing w:line="276" w:lineRule="auto"/>
        <w:jc w:val="center"/>
        <w:rPr>
          <w:sz w:val="22"/>
          <w:szCs w:val="22"/>
        </w:rPr>
      </w:pPr>
      <w:r w:rsidRPr="00EE7E70">
        <w:rPr>
          <w:rFonts w:eastAsia="Times New Roman"/>
          <w:sz w:val="22"/>
          <w:szCs w:val="22"/>
          <w:lang w:eastAsia="pl-PL"/>
        </w:rPr>
        <w:t xml:space="preserve">(dalej również jako „Spółka” o ile kontekst nie wymaga inaczej) </w:t>
      </w:r>
      <w:r w:rsidR="005714B1" w:rsidRPr="00EE7E70">
        <w:rPr>
          <w:sz w:val="22"/>
          <w:szCs w:val="22"/>
        </w:rPr>
        <w:t xml:space="preserve">ogłasza wszczęcie postępowania kwalifikacyjnego na </w:t>
      </w:r>
      <w:r w:rsidR="00C100B3">
        <w:rPr>
          <w:sz w:val="22"/>
          <w:szCs w:val="22"/>
        </w:rPr>
        <w:t>stanowisko</w:t>
      </w:r>
      <w:r w:rsidRPr="00EE7E70">
        <w:rPr>
          <w:sz w:val="22"/>
          <w:szCs w:val="22"/>
        </w:rPr>
        <w:t xml:space="preserve"> </w:t>
      </w:r>
      <w:r w:rsidR="00DF149C">
        <w:rPr>
          <w:sz w:val="22"/>
          <w:szCs w:val="22"/>
        </w:rPr>
        <w:t>P</w:t>
      </w:r>
      <w:r w:rsidR="005714B1" w:rsidRPr="00EE7E70">
        <w:rPr>
          <w:sz w:val="22"/>
          <w:szCs w:val="22"/>
        </w:rPr>
        <w:t xml:space="preserve">rezesa Zarządu WĘGLOKOKS S.A. </w:t>
      </w:r>
      <w:r w:rsidR="0000241F" w:rsidRPr="00EE7E70">
        <w:rPr>
          <w:sz w:val="22"/>
          <w:szCs w:val="22"/>
        </w:rPr>
        <w:t>X</w:t>
      </w:r>
      <w:r w:rsidR="00DF149C">
        <w:rPr>
          <w:sz w:val="22"/>
          <w:szCs w:val="22"/>
        </w:rPr>
        <w:t>I</w:t>
      </w:r>
      <w:r w:rsidR="005714B1" w:rsidRPr="00EE7E70">
        <w:rPr>
          <w:sz w:val="22"/>
          <w:szCs w:val="22"/>
        </w:rPr>
        <w:t xml:space="preserve"> wspólnej kadencji</w:t>
      </w:r>
    </w:p>
    <w:p w14:paraId="381565F2" w14:textId="77777777" w:rsidR="005714B1" w:rsidRDefault="005714B1" w:rsidP="005714B1">
      <w:pPr>
        <w:pStyle w:val="Default"/>
        <w:spacing w:line="276" w:lineRule="auto"/>
        <w:rPr>
          <w:sz w:val="22"/>
          <w:szCs w:val="22"/>
        </w:rPr>
      </w:pPr>
    </w:p>
    <w:p w14:paraId="60176F7B" w14:textId="5C22BB08" w:rsidR="005714B1" w:rsidRDefault="005714B1" w:rsidP="00F87B36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Kandydat na </w:t>
      </w:r>
      <w:r w:rsidR="00C100B3">
        <w:rPr>
          <w:sz w:val="22"/>
          <w:szCs w:val="22"/>
        </w:rPr>
        <w:t>stanowisko</w:t>
      </w:r>
      <w:r>
        <w:rPr>
          <w:sz w:val="22"/>
          <w:szCs w:val="22"/>
        </w:rPr>
        <w:t xml:space="preserve"> </w:t>
      </w:r>
      <w:r w:rsidR="00DF149C">
        <w:rPr>
          <w:sz w:val="22"/>
          <w:szCs w:val="22"/>
        </w:rPr>
        <w:t>P</w:t>
      </w:r>
      <w:r>
        <w:rPr>
          <w:sz w:val="22"/>
          <w:szCs w:val="22"/>
        </w:rPr>
        <w:t xml:space="preserve">rezesa Zarządu Spółki musi spełniać łącznie następujące warunki: </w:t>
      </w:r>
    </w:p>
    <w:p w14:paraId="5A6F3573" w14:textId="590AC82D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posiadać wykształcenie wyższe lub wykształcenie wyższe uzyskane za granicą uznane w</w:t>
      </w:r>
      <w:r w:rsidR="00EE7E70">
        <w:rPr>
          <w:sz w:val="22"/>
          <w:szCs w:val="22"/>
        </w:rPr>
        <w:t> </w:t>
      </w:r>
      <w:r>
        <w:rPr>
          <w:sz w:val="22"/>
          <w:szCs w:val="22"/>
        </w:rPr>
        <w:t xml:space="preserve">Rzeczypospolitej Polskiej, na podstawie przepisów odrębnych, </w:t>
      </w:r>
    </w:p>
    <w:p w14:paraId="77625125" w14:textId="1AD22D49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11CFE684" w14:textId="0C20120E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co najmniej 3-letnie doświadczenie na stanowiskach kierowniczych lub samodzielnych albo wynikające z prowadzenia działalności gospodarczej na własny rachunek, </w:t>
      </w:r>
    </w:p>
    <w:p w14:paraId="6FCB02FC" w14:textId="45614FF8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spełniać inne wymogi określone w przepisach prawa, w tym nie naruszać ograniczeń lub zakazów zajmowania stanowiska członka zarządu w spółkach handlowych, </w:t>
      </w:r>
    </w:p>
    <w:p w14:paraId="5A3E5DC1" w14:textId="4145AF5E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korzystać z pełni praw publicznych i posiadać pełną zdolność do czynności prawnych, </w:t>
      </w:r>
    </w:p>
    <w:p w14:paraId="259F97A5" w14:textId="29656D8F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być karanym, wykazać brak wszczętych i toczących się postępowań karnych lub karno-skarbowych, </w:t>
      </w:r>
    </w:p>
    <w:p w14:paraId="67582378" w14:textId="77777777" w:rsidR="00D22A77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potwierdzić realizację obowiązku złożenia właściwemu ministrowi oświadczenia lustracyjnego lub informacji o uprzednim złożeniu oświadczenia lustracyjnego (dotyczy kandydatów urodzonych przed dniem 1 sierpnia 1972 roku), zgodnie z ustawą z dnia 18 października 2006 roku o ujawnianiu informacji o dokumentach organów bezpieczeństwa państwa z lat 1944-1990 oraz treści tych dokumentów</w:t>
      </w:r>
      <w:r w:rsidR="00D22A77">
        <w:rPr>
          <w:sz w:val="22"/>
          <w:szCs w:val="22"/>
        </w:rPr>
        <w:t>,</w:t>
      </w:r>
    </w:p>
    <w:p w14:paraId="7689694F" w14:textId="1CA69B42" w:rsidR="005714B1" w:rsidRDefault="00D22A77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</w:t>
      </w:r>
      <w:r w:rsidRPr="00D22A77">
        <w:rPr>
          <w:sz w:val="22"/>
          <w:szCs w:val="22"/>
        </w:rPr>
        <w:t>poświadczenie bezpieczeństwa upoważniające do dostępu do informacji niejawnych oznaczonych klauzulą „</w:t>
      </w:r>
      <w:r>
        <w:rPr>
          <w:sz w:val="22"/>
          <w:szCs w:val="22"/>
        </w:rPr>
        <w:t>zastrzeżone</w:t>
      </w:r>
      <w:r w:rsidRPr="00D22A77">
        <w:rPr>
          <w:sz w:val="22"/>
          <w:szCs w:val="22"/>
        </w:rPr>
        <w:t>”, a w przypadku braku takiego poświadczenia zgłoszenie powinno zawierać oświadczenie o wyrażeniu zgody na poddanie się procedurze sprawdzającej przewidzianej dla dopuszczenia do informacji niejawnych</w:t>
      </w:r>
      <w:r w:rsidR="005714B1">
        <w:rPr>
          <w:sz w:val="22"/>
          <w:szCs w:val="22"/>
        </w:rPr>
        <w:t xml:space="preserve">. </w:t>
      </w:r>
    </w:p>
    <w:p w14:paraId="2E809928" w14:textId="4AF3942B" w:rsidR="005714B1" w:rsidRDefault="005714B1" w:rsidP="005714B1">
      <w:pPr>
        <w:pStyle w:val="Default"/>
        <w:ind w:left="284"/>
        <w:rPr>
          <w:sz w:val="22"/>
          <w:szCs w:val="22"/>
        </w:rPr>
      </w:pPr>
    </w:p>
    <w:p w14:paraId="30D2A1B3" w14:textId="7B82ED81" w:rsidR="002D4F84" w:rsidRPr="002D4F84" w:rsidRDefault="002D4F84" w:rsidP="002D4F84">
      <w:pPr>
        <w:pStyle w:val="Defaul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2D4F84">
        <w:rPr>
          <w:sz w:val="22"/>
          <w:szCs w:val="22"/>
        </w:rPr>
        <w:t xml:space="preserve">Kandydatem nie może być osoba, która spełnia przynajmniej jeden z poniższych warunków: </w:t>
      </w:r>
    </w:p>
    <w:p w14:paraId="2A6DBCE7" w14:textId="599F9203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 </w:t>
      </w:r>
    </w:p>
    <w:p w14:paraId="4EF4B778" w14:textId="4E138F57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wchodzi w skład organu partii politycznej reprezentującego partię polityczną na zewnątrz oraz uprawnionego do zaciągania zobowiązań, </w:t>
      </w:r>
    </w:p>
    <w:p w14:paraId="1D2F505C" w14:textId="0FD9B708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jest zatrudniona przez partię polityczną na podstawie umowy o pracę lub świadczy pracę na podstawie umowy zlecenia lub innej umowy o podobnym charakterze, </w:t>
      </w:r>
    </w:p>
    <w:p w14:paraId="3B2AA420" w14:textId="4DB70C2E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pełni funkcję z wyboru w zakładowej organizacji związkowej lub zakładowej organizacji związkowej spółki z grupy kapitałowej, </w:t>
      </w:r>
    </w:p>
    <w:p w14:paraId="52EA5604" w14:textId="7F81C7A3" w:rsid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>aktywność społeczna lub zarobkowa kandydata rodzi konflikt interesów wobec działalności Spółki.</w:t>
      </w:r>
    </w:p>
    <w:p w14:paraId="30D4BEDD" w14:textId="77777777" w:rsidR="002D4F84" w:rsidRPr="002D4F84" w:rsidRDefault="002D4F84" w:rsidP="002D4F84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14:paraId="20331106" w14:textId="1B6DF529" w:rsidR="007169AB" w:rsidRPr="007169AB" w:rsidRDefault="007169AB" w:rsidP="007169AB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Celem potwierdzenia spełnienia wymogów, o których mowa w pkt 1 kandydat zobowiązany jest przedstawić w zgłoszeniu następujące dokumenty i oświadczenia: </w:t>
      </w:r>
    </w:p>
    <w:p w14:paraId="6220DABC" w14:textId="6462E7E8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 potwierdzający posiadanie wykształcenia wyższego zgodnie z pkt 1 lit. a); </w:t>
      </w:r>
    </w:p>
    <w:p w14:paraId="21744A0C" w14:textId="41678A18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dokumenty potwierdzające co najmniej 5-letni okres zatrudnienia - w tym świadectwa pracy lub zaświadczenia o zatrudnieniu, dokumenty powołania, wyboru lub mianowania, umowy świadczenia usług lub inne, zaświadczenia o prowadzeniu działalności gospodarczej lub odpisy z KRS bądź inne dokumenty potwierdzające okres zatrudnienia zgodnie z pkt 1 lit. b); </w:t>
      </w:r>
    </w:p>
    <w:p w14:paraId="0549697B" w14:textId="3C299A41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dokumenty potwierdzające co najmniej 3-letnie doświadczenie na stanowiskach kierowniczych lub samodzielnych albo wynikające z prowadzenia działalności gospodarczej na własny rachunek, </w:t>
      </w:r>
      <w:r w:rsidRPr="007169AB">
        <w:rPr>
          <w:sz w:val="22"/>
          <w:szCs w:val="22"/>
        </w:rPr>
        <w:lastRenderedPageBreak/>
        <w:t>w</w:t>
      </w:r>
      <w:r w:rsidR="000D13E8">
        <w:rPr>
          <w:sz w:val="22"/>
          <w:szCs w:val="22"/>
        </w:rPr>
        <w:t> </w:t>
      </w:r>
      <w:r w:rsidRPr="007169AB">
        <w:rPr>
          <w:sz w:val="22"/>
          <w:szCs w:val="22"/>
        </w:rPr>
        <w:t xml:space="preserve">tym świadectwa pracy lub zaświadczenia o zatrudnieniu, dokumenty powołania, wyboru lub mianowania, zaświadczenia o prowadzeniu działalności gospodarczej lub odpisy z KRS bądź inne dokumenty potwierdzające wymagane doświadczenie zgodnie z pkt 1 lit. c); </w:t>
      </w:r>
    </w:p>
    <w:p w14:paraId="6C605338" w14:textId="230F79CB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oświadczenie kandydata o niepodleganiu określonym w przepisach prawa ograniczeniom i zakazom zajmowania stanowiska członka zarządu w spółkach handlowych, w tym nie naruszaniu ograniczeń lub zakazów zajmowania stanowiska członka zarządu w spółkach handlowych zgodnie z pkt 1 lit. d); </w:t>
      </w:r>
    </w:p>
    <w:p w14:paraId="46658CBF" w14:textId="23C033D8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oświadczenie kandydata o korzystaniu z pełni praw publicznych oraz pełnej zdolności do czynności prawnych zgodnie z pkt 1 lit. e); </w:t>
      </w:r>
    </w:p>
    <w:p w14:paraId="6DACC1D2" w14:textId="1F91A9CE" w:rsidR="007169AB" w:rsidRDefault="007169AB" w:rsidP="00F1737A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aktualne, tj. wystawione nie później niż 3 miesiące przed złożeniem </w:t>
      </w:r>
      <w:r w:rsidRPr="00F1737A">
        <w:rPr>
          <w:sz w:val="22"/>
          <w:szCs w:val="22"/>
        </w:rPr>
        <w:t xml:space="preserve">zgłoszenia przez kandydata, zaświadczenie o niekaralności i oświadczenie kandydata o braku wszczętych i toczących się postępowań karnych i karno-skarbowych przeciw kandydatowi zgodnie z pkt 1 lit. f); </w:t>
      </w:r>
    </w:p>
    <w:p w14:paraId="17948622" w14:textId="32BEB0D8" w:rsidR="007169AB" w:rsidRPr="00F1737A" w:rsidRDefault="007169AB" w:rsidP="00F1737A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F1737A">
        <w:rPr>
          <w:sz w:val="22"/>
          <w:szCs w:val="22"/>
        </w:rPr>
        <w:t xml:space="preserve">oświadczenie kandydata o realizacji obowiązku złożenia właściwemu ministrowi oświadczenia lustracyjnego lub oświadczenie o uprzednim złożeniu oświadczenia lustracyjnego (dotyczy kandydatów urodzonych przed dniem 1 sierpnia 1972 roku) zgodnie z pkt 1 lit. g), o następującej treści: </w:t>
      </w:r>
    </w:p>
    <w:p w14:paraId="37EA8F1C" w14:textId="5EC3F837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„Ja ................................................................ , nr PESEL ………….., informuję, że w dniu …………złożyłem*/złożyłam* oświadczenie lustracyjne, o którym mowa w art. 7 ust. 2 ustawy z dnia 18 października 2006 r. o ujawnieniu informacji o dokumentach organów bezpieczeństwa państwa z</w:t>
      </w:r>
      <w:r w:rsidR="006D718D">
        <w:rPr>
          <w:sz w:val="22"/>
          <w:szCs w:val="22"/>
        </w:rPr>
        <w:t> </w:t>
      </w:r>
      <w:r>
        <w:rPr>
          <w:sz w:val="22"/>
          <w:szCs w:val="22"/>
        </w:rPr>
        <w:t xml:space="preserve">lat 1944 – 1990 oraz treści tych dokumentów” </w:t>
      </w:r>
    </w:p>
    <w:p w14:paraId="3C80E6F6" w14:textId="77777777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albo </w:t>
      </w:r>
    </w:p>
    <w:p w14:paraId="0964EB4C" w14:textId="7B4DB6AC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„Ja ................................................................ , nr PESEL ………….., informuję, że w dniu ………… złożyłem*/złożyłam* informację o uprzednim złożeniu oświadczenia lustracyjnego, zgodnie z art. 7 ust. 3a ustawy z dnia 18 października 2006 r. o ujawnieniu informacji o dokumentach organów bezpieczeństwa państwa z lat 1944 – 1990 oraz treści tych dokumentów, które zostało złożone: </w:t>
      </w:r>
      <w:r w:rsidR="00F1737A">
        <w:rPr>
          <w:sz w:val="22"/>
          <w:szCs w:val="22"/>
        </w:rPr>
        <w:br/>
      </w:r>
      <w:r>
        <w:rPr>
          <w:sz w:val="22"/>
          <w:szCs w:val="22"/>
        </w:rPr>
        <w:t>w dniu ..................... (data złożenia oświadczenia) do ........................................................ (organ któremu przedłożono oświadczenie) w związku z .............................”.</w:t>
      </w:r>
    </w:p>
    <w:p w14:paraId="552E7610" w14:textId="58932C47" w:rsidR="00584128" w:rsidRDefault="00D22A77" w:rsidP="00D22A77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D22A77">
        <w:rPr>
          <w:sz w:val="22"/>
          <w:szCs w:val="22"/>
        </w:rPr>
        <w:t>poświadczenie bezpieczeństwa upoważniające do dostępu do informacji niejawnych oznaczonych klauzulą „</w:t>
      </w:r>
      <w:r>
        <w:rPr>
          <w:sz w:val="22"/>
          <w:szCs w:val="22"/>
        </w:rPr>
        <w:t>zastrzeżone</w:t>
      </w:r>
      <w:r w:rsidRPr="00D22A77">
        <w:rPr>
          <w:sz w:val="22"/>
          <w:szCs w:val="22"/>
        </w:rPr>
        <w:t>”, a w przypadku braku takiego poświadczenia zgłoszenie powinno zawierać oświadczenie o wyrażeniu zgody na poddanie się procedurze sprawdzającej</w:t>
      </w:r>
      <w:r>
        <w:rPr>
          <w:sz w:val="22"/>
          <w:szCs w:val="22"/>
        </w:rPr>
        <w:t xml:space="preserve"> zgodnie z pkt 1 lit. h).</w:t>
      </w:r>
    </w:p>
    <w:p w14:paraId="7406BEC3" w14:textId="77777777" w:rsidR="00D22A77" w:rsidRPr="007169AB" w:rsidRDefault="00D22A77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16806C66" w14:textId="21168985" w:rsidR="005714B1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Celem potwierdzenia spełnienia wymogów, o których mowa w pkt 2 kandydat zobowiązany jest przedstawić w zgłoszeniu oświadczenie kandydata, iż w stosunku do niego nie zachodzi żadna z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okoliczności wymienionych w pkt 2.</w:t>
      </w:r>
    </w:p>
    <w:p w14:paraId="630DA3D8" w14:textId="77777777" w:rsidR="00584128" w:rsidRDefault="00584128" w:rsidP="00584128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59C64E64" w14:textId="0DD8D848" w:rsidR="00F91ED5" w:rsidRPr="00F91ED5" w:rsidRDefault="00584128" w:rsidP="00F91ED5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91ED5">
        <w:rPr>
          <w:sz w:val="22"/>
          <w:szCs w:val="22"/>
        </w:rPr>
        <w:t xml:space="preserve">Oświadczenia kandydata, o których mowa w pkt 3 </w:t>
      </w:r>
      <w:r w:rsidR="009F0536">
        <w:rPr>
          <w:sz w:val="22"/>
          <w:szCs w:val="22"/>
        </w:rPr>
        <w:t>i</w:t>
      </w:r>
      <w:r w:rsidRPr="00F91ED5">
        <w:rPr>
          <w:sz w:val="22"/>
          <w:szCs w:val="22"/>
        </w:rPr>
        <w:t xml:space="preserve"> w pkt 4 kandydat zobowiązany jest złożyć w</w:t>
      </w:r>
      <w:r w:rsidR="00D22A77">
        <w:rPr>
          <w:sz w:val="22"/>
          <w:szCs w:val="22"/>
        </w:rPr>
        <w:t> </w:t>
      </w:r>
      <w:r w:rsidRPr="00F91ED5">
        <w:rPr>
          <w:sz w:val="22"/>
          <w:szCs w:val="22"/>
        </w:rPr>
        <w:t>oryginale, natomiast dokumenty, o których mowa w pkt 3 kandydat składa w kopii potwierdzonej za zgodność z</w:t>
      </w:r>
      <w:r w:rsidR="009F0536">
        <w:rPr>
          <w:sz w:val="22"/>
          <w:szCs w:val="22"/>
        </w:rPr>
        <w:t> </w:t>
      </w:r>
      <w:r w:rsidRPr="00F91ED5">
        <w:rPr>
          <w:sz w:val="22"/>
          <w:szCs w:val="22"/>
        </w:rPr>
        <w:t>oryginałem przez kandydata – a kandydat, którego zgłoszenie spełnia wymogi formalne może być poproszony o przedstawienie oryginałów tych dokumentów podczas rozmowy kwalifikacyjnej. Dokumenty złożone w języku obcym muszą zawierać tłumaczenie na język polski przez tłumacza przysięgłego.</w:t>
      </w:r>
      <w:r w:rsidR="00F91ED5" w:rsidRPr="00F91ED5">
        <w:rPr>
          <w:sz w:val="22"/>
          <w:szCs w:val="22"/>
        </w:rPr>
        <w:t xml:space="preserve"> </w:t>
      </w:r>
      <w:r w:rsidR="00F91ED5" w:rsidRPr="00F91ED5">
        <w:rPr>
          <w:rFonts w:eastAsia="Times New Roman"/>
          <w:sz w:val="22"/>
          <w:szCs w:val="22"/>
          <w:lang w:eastAsia="pl-PL"/>
        </w:rPr>
        <w:t>W</w:t>
      </w:r>
      <w:r w:rsidR="00EB13BA">
        <w:rPr>
          <w:rFonts w:eastAsia="Times New Roman"/>
          <w:sz w:val="22"/>
          <w:szCs w:val="22"/>
          <w:lang w:eastAsia="pl-PL"/>
        </w:rPr>
        <w:t> </w:t>
      </w:r>
      <w:r w:rsidR="00F91ED5" w:rsidRPr="00F91ED5">
        <w:rPr>
          <w:rFonts w:eastAsia="Times New Roman"/>
          <w:sz w:val="22"/>
          <w:szCs w:val="22"/>
          <w:lang w:eastAsia="pl-PL"/>
        </w:rPr>
        <w:t xml:space="preserve">toku postępowania kwalifikacyjnego kandydat może przedstawić Radzie Nadzorczej dodatkowe dokumenty. </w:t>
      </w:r>
    </w:p>
    <w:p w14:paraId="506334F2" w14:textId="77777777" w:rsidR="00584128" w:rsidRPr="00F91ED5" w:rsidRDefault="00584128" w:rsidP="00F91ED5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2B9D661D" w14:textId="78A6721A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Niezależnie od oświadczeń i dokumentów, o których mowa w pkt 3-5, kandydat zobowiązany jest przedłożyć w zgłoszeniu:</w:t>
      </w:r>
    </w:p>
    <w:p w14:paraId="16E2FF74" w14:textId="2B3C5B7E" w:rsidR="00584128" w:rsidRPr="00584128" w:rsidRDefault="00584128" w:rsidP="0058412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  <w:color w:val="000000"/>
        </w:rPr>
      </w:pPr>
      <w:r w:rsidRPr="00584128">
        <w:rPr>
          <w:rFonts w:ascii="Arial" w:hAnsi="Arial" w:cs="Arial"/>
          <w:color w:val="000000"/>
        </w:rPr>
        <w:t xml:space="preserve">list motywacyjny (w oryginale), </w:t>
      </w:r>
    </w:p>
    <w:p w14:paraId="282D943C" w14:textId="77777777" w:rsidR="00EA179F" w:rsidRDefault="00584128" w:rsidP="00EA179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584128">
        <w:rPr>
          <w:rFonts w:ascii="Arial" w:hAnsi="Arial" w:cs="Arial"/>
          <w:color w:val="000000"/>
        </w:rPr>
        <w:t>życiorys zawodowy zawierający opis dotychczasowych doświadczeń i osiągn</w:t>
      </w:r>
      <w:r w:rsidR="00F91ED5">
        <w:rPr>
          <w:rFonts w:ascii="Arial" w:hAnsi="Arial" w:cs="Arial"/>
          <w:color w:val="000000"/>
        </w:rPr>
        <w:t>ięć kandydata w pracy zawodowej</w:t>
      </w:r>
      <w:r w:rsidR="00EA179F">
        <w:rPr>
          <w:rFonts w:ascii="Arial" w:hAnsi="Arial" w:cs="Arial"/>
          <w:color w:val="000000"/>
        </w:rPr>
        <w:t>,</w:t>
      </w:r>
    </w:p>
    <w:p w14:paraId="40EAB2E7" w14:textId="4233CC90" w:rsidR="00EA179F" w:rsidRPr="00EA179F" w:rsidRDefault="00EA179F" w:rsidP="00EA179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EA179F">
        <w:rPr>
          <w:rFonts w:ascii="Arial" w:hAnsi="Arial" w:cs="Arial"/>
          <w:color w:val="000000"/>
        </w:rPr>
        <w:t>pisemną zgodę kandydata/ kandydatki o treści: „w przypadku wyboru wyrażam zgodę na powołanie mnie w skład Zarządu”</w:t>
      </w:r>
      <w:r>
        <w:rPr>
          <w:rFonts w:ascii="Arial" w:hAnsi="Arial" w:cs="Arial"/>
          <w:color w:val="000000"/>
        </w:rPr>
        <w:t>.</w:t>
      </w:r>
    </w:p>
    <w:p w14:paraId="25ADDB21" w14:textId="1F163F68" w:rsidR="006D718D" w:rsidRDefault="006D718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38B4210" w14:textId="77777777" w:rsidR="00584128" w:rsidRPr="00584128" w:rsidRDefault="00584128" w:rsidP="00584128">
      <w:pPr>
        <w:pStyle w:val="Akapitzlist"/>
        <w:autoSpaceDE w:val="0"/>
        <w:autoSpaceDN w:val="0"/>
        <w:adjustRightInd w:val="0"/>
        <w:spacing w:after="0"/>
        <w:ind w:left="709"/>
        <w:rPr>
          <w:rFonts w:ascii="Arial" w:hAnsi="Arial" w:cs="Arial"/>
          <w:color w:val="000000"/>
        </w:rPr>
      </w:pPr>
    </w:p>
    <w:p w14:paraId="7DA34B62" w14:textId="6341D309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 zgłoszenia kandydat zobowiązany jest dołączyć własnoręcznie podpisane przez kandydata (tj. w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oryginale) oświadczenie o wyrażeniu zgody na przetwarzanie ujawnionych w zgłoszeniu (w tym w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wymaganych dokumentach lub oświadczeniach) danych osobowych dla celów postępowania kwalifikacyjnego.</w:t>
      </w:r>
    </w:p>
    <w:p w14:paraId="64C75B8A" w14:textId="77777777" w:rsidR="00584128" w:rsidRPr="00584128" w:rsidRDefault="00584128" w:rsidP="00584128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02573F0D" w14:textId="25841018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Kandydat zobowiązany jest wskazać w zgłoszeniu adres do korespondencji oraz numer telefonu i adres e-mail do kontaktów w trakcie trwania postępowania kwalifikacyjnego.</w:t>
      </w:r>
    </w:p>
    <w:p w14:paraId="696FFDEC" w14:textId="77777777" w:rsidR="00584128" w:rsidRDefault="00584128" w:rsidP="00584128">
      <w:pPr>
        <w:pStyle w:val="Akapitzlist"/>
        <w:spacing w:after="0"/>
      </w:pPr>
    </w:p>
    <w:p w14:paraId="5B5510BD" w14:textId="5D1D9321" w:rsidR="00584128" w:rsidRPr="00D22A77" w:rsidRDefault="00584128" w:rsidP="000131AA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22A77">
        <w:rPr>
          <w:sz w:val="22"/>
          <w:szCs w:val="22"/>
        </w:rPr>
        <w:t xml:space="preserve">Pisemne zgłoszenie kandydata wraz z oświadczeniami i dokumentami wymaganymi niniejszym ogłoszeniem powinno zostać doręczone na adres: WĘGLOKOKS S.A., </w:t>
      </w:r>
      <w:r w:rsidR="00907893" w:rsidRPr="00D22A77">
        <w:rPr>
          <w:sz w:val="22"/>
          <w:szCs w:val="22"/>
        </w:rPr>
        <w:t>40</w:t>
      </w:r>
      <w:r w:rsidRPr="00D22A77">
        <w:rPr>
          <w:sz w:val="22"/>
          <w:szCs w:val="22"/>
        </w:rPr>
        <w:t>-</w:t>
      </w:r>
      <w:r w:rsidR="00907893" w:rsidRPr="00D22A77">
        <w:rPr>
          <w:sz w:val="22"/>
          <w:szCs w:val="22"/>
        </w:rPr>
        <w:t>085</w:t>
      </w:r>
      <w:r w:rsidRPr="00D22A77">
        <w:rPr>
          <w:sz w:val="22"/>
          <w:szCs w:val="22"/>
        </w:rPr>
        <w:t xml:space="preserve"> </w:t>
      </w:r>
      <w:r w:rsidR="00907893" w:rsidRPr="00D22A77">
        <w:rPr>
          <w:sz w:val="22"/>
          <w:szCs w:val="22"/>
        </w:rPr>
        <w:t>Katowice</w:t>
      </w:r>
      <w:r w:rsidRPr="00D22A77">
        <w:rPr>
          <w:sz w:val="22"/>
          <w:szCs w:val="22"/>
        </w:rPr>
        <w:t>, ul.</w:t>
      </w:r>
      <w:r w:rsidR="006D718D">
        <w:rPr>
          <w:sz w:val="22"/>
          <w:szCs w:val="22"/>
        </w:rPr>
        <w:t> </w:t>
      </w:r>
      <w:r w:rsidR="00907893" w:rsidRPr="00D22A77">
        <w:rPr>
          <w:sz w:val="22"/>
          <w:szCs w:val="22"/>
        </w:rPr>
        <w:t>Mickiewicza 29</w:t>
      </w:r>
      <w:r w:rsidRPr="00D22A77">
        <w:rPr>
          <w:sz w:val="22"/>
          <w:szCs w:val="22"/>
        </w:rPr>
        <w:t xml:space="preserve">, </w:t>
      </w:r>
      <w:r w:rsidR="000131AA" w:rsidRPr="00D22A77">
        <w:rPr>
          <w:rFonts w:eastAsia="Times New Roman"/>
          <w:sz w:val="22"/>
          <w:szCs w:val="22"/>
          <w:lang w:eastAsia="pl-PL"/>
        </w:rPr>
        <w:t>Dział Obsługi Zarządu, pok. 15.62, XV piętro, wieża „B”</w:t>
      </w:r>
      <w:r w:rsidR="000131AA" w:rsidRPr="00D22A77">
        <w:rPr>
          <w:sz w:val="22"/>
          <w:szCs w:val="22"/>
        </w:rPr>
        <w:t xml:space="preserve">. </w:t>
      </w:r>
      <w:r w:rsidRPr="00D22A77">
        <w:rPr>
          <w:sz w:val="22"/>
          <w:szCs w:val="22"/>
        </w:rPr>
        <w:t>Zgłoszenie umieszcza się w</w:t>
      </w:r>
      <w:r w:rsidR="006D718D">
        <w:rPr>
          <w:sz w:val="22"/>
          <w:szCs w:val="22"/>
        </w:rPr>
        <w:t> </w:t>
      </w:r>
      <w:r w:rsidRPr="00D22A77">
        <w:rPr>
          <w:sz w:val="22"/>
          <w:szCs w:val="22"/>
        </w:rPr>
        <w:t>zaklejonej kopercie niezawierającej danych kandydata z dopiskiem „</w:t>
      </w:r>
      <w:r w:rsidRPr="00D22A77">
        <w:rPr>
          <w:b/>
          <w:bCs/>
          <w:sz w:val="22"/>
          <w:szCs w:val="22"/>
        </w:rPr>
        <w:t xml:space="preserve">Postępowanie kwalifikacyjne na </w:t>
      </w:r>
      <w:r w:rsidR="0081551D">
        <w:rPr>
          <w:b/>
          <w:bCs/>
          <w:sz w:val="22"/>
          <w:szCs w:val="22"/>
        </w:rPr>
        <w:t>stanowisko</w:t>
      </w:r>
      <w:r w:rsidRPr="00D22A77">
        <w:rPr>
          <w:b/>
          <w:bCs/>
          <w:sz w:val="22"/>
          <w:szCs w:val="22"/>
        </w:rPr>
        <w:t xml:space="preserve"> </w:t>
      </w:r>
      <w:r w:rsidR="000D13E8">
        <w:rPr>
          <w:b/>
          <w:bCs/>
          <w:sz w:val="22"/>
          <w:szCs w:val="22"/>
        </w:rPr>
        <w:t>P</w:t>
      </w:r>
      <w:r w:rsidRPr="00D22A77">
        <w:rPr>
          <w:b/>
          <w:bCs/>
          <w:sz w:val="22"/>
          <w:szCs w:val="22"/>
        </w:rPr>
        <w:t xml:space="preserve">rezesa Zarządu </w:t>
      </w:r>
      <w:r w:rsidR="000131AA" w:rsidRPr="00D22A77">
        <w:rPr>
          <w:b/>
          <w:bCs/>
          <w:sz w:val="22"/>
          <w:szCs w:val="22"/>
        </w:rPr>
        <w:t>WĘGLOKOKS</w:t>
      </w:r>
      <w:r w:rsidRPr="00D22A77">
        <w:rPr>
          <w:b/>
          <w:bCs/>
          <w:sz w:val="22"/>
          <w:szCs w:val="22"/>
        </w:rPr>
        <w:t xml:space="preserve"> S.A.</w:t>
      </w:r>
      <w:r w:rsidRPr="00D22A77">
        <w:rPr>
          <w:sz w:val="22"/>
          <w:szCs w:val="22"/>
        </w:rPr>
        <w:t>”.</w:t>
      </w:r>
    </w:p>
    <w:p w14:paraId="1937B3CF" w14:textId="77777777" w:rsidR="000131AA" w:rsidRDefault="000131AA" w:rsidP="000131AA">
      <w:pPr>
        <w:pStyle w:val="Akapitzlist"/>
        <w:spacing w:after="0"/>
      </w:pPr>
    </w:p>
    <w:p w14:paraId="0885260D" w14:textId="3AE69DA4" w:rsidR="00F830C0" w:rsidRPr="009C2310" w:rsidRDefault="00F830C0" w:rsidP="00F830C0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D25CBA">
        <w:rPr>
          <w:sz w:val="22"/>
          <w:szCs w:val="22"/>
        </w:rPr>
        <w:t>Zgłoszenia przyjmowane są w godzinach 9</w:t>
      </w:r>
      <w:r>
        <w:rPr>
          <w:sz w:val="22"/>
          <w:szCs w:val="22"/>
          <w:vertAlign w:val="superscript"/>
        </w:rPr>
        <w:t>00</w:t>
      </w:r>
      <w:r w:rsidRPr="00D25CBA">
        <w:rPr>
          <w:sz w:val="22"/>
          <w:szCs w:val="22"/>
        </w:rPr>
        <w:t xml:space="preserve"> – 15</w:t>
      </w:r>
      <w:r>
        <w:rPr>
          <w:sz w:val="22"/>
          <w:szCs w:val="22"/>
          <w:vertAlign w:val="superscript"/>
        </w:rPr>
        <w:t>00</w:t>
      </w:r>
      <w:r w:rsidR="008C04F2">
        <w:rPr>
          <w:sz w:val="22"/>
          <w:szCs w:val="22"/>
        </w:rPr>
        <w:t xml:space="preserve">. </w:t>
      </w:r>
      <w:r w:rsidR="008C04F2" w:rsidRPr="008C04F2">
        <w:rPr>
          <w:sz w:val="22"/>
          <w:szCs w:val="22"/>
        </w:rPr>
        <w:t xml:space="preserve">Termin złożenia dokumentów mija o godzinie </w:t>
      </w:r>
      <w:r w:rsidR="008C04F2" w:rsidRPr="00D25CBA">
        <w:rPr>
          <w:sz w:val="22"/>
          <w:szCs w:val="22"/>
        </w:rPr>
        <w:t>15</w:t>
      </w:r>
      <w:r w:rsidR="008C04F2">
        <w:rPr>
          <w:sz w:val="22"/>
          <w:szCs w:val="22"/>
          <w:vertAlign w:val="superscript"/>
        </w:rPr>
        <w:t xml:space="preserve">00 </w:t>
      </w:r>
      <w:r w:rsidR="008C04F2" w:rsidRPr="008C04F2">
        <w:rPr>
          <w:sz w:val="22"/>
          <w:szCs w:val="22"/>
        </w:rPr>
        <w:t xml:space="preserve"> w dniu 10.06.2022 r. </w:t>
      </w:r>
      <w:r w:rsidRPr="00D25CBA">
        <w:rPr>
          <w:sz w:val="22"/>
          <w:szCs w:val="22"/>
        </w:rPr>
        <w:t>(dotyczy również zgłoszeń przesyłanych drogą pocztową</w:t>
      </w:r>
      <w:r>
        <w:rPr>
          <w:sz w:val="22"/>
          <w:szCs w:val="22"/>
        </w:rPr>
        <w:t xml:space="preserve">, </w:t>
      </w:r>
      <w:r w:rsidRPr="009C2310">
        <w:rPr>
          <w:sz w:val="22"/>
          <w:szCs w:val="22"/>
        </w:rPr>
        <w:t>decyduje data i godzina doręczenia zgłoszenia). Zgłoszenia kandydatów doręczone po upływie terminu wskazanego w zdaniu poprzednim, nie będą podlegać rozpatrzeniu, a kandydaci nie wezmą udziału w</w:t>
      </w:r>
      <w:r>
        <w:rPr>
          <w:sz w:val="22"/>
          <w:szCs w:val="22"/>
        </w:rPr>
        <w:t> </w:t>
      </w:r>
      <w:r w:rsidRPr="009C2310">
        <w:rPr>
          <w:sz w:val="22"/>
          <w:szCs w:val="22"/>
        </w:rPr>
        <w:t>postępowaniu kwalifikacyjnym. Spółka nie ponosi odpowiedzialności za niedostarczenie w</w:t>
      </w:r>
      <w:r>
        <w:rPr>
          <w:sz w:val="22"/>
          <w:szCs w:val="22"/>
        </w:rPr>
        <w:t> </w:t>
      </w:r>
      <w:r w:rsidRPr="009C2310">
        <w:rPr>
          <w:sz w:val="22"/>
          <w:szCs w:val="22"/>
        </w:rPr>
        <w:t>wyznaczonym terminie zgłoszeń kandydatów, w tym w szczególności za działania podmiotów świadczących usługi pocztowe lub kurierskie.</w:t>
      </w:r>
    </w:p>
    <w:p w14:paraId="305F5DF0" w14:textId="77777777" w:rsidR="000131AA" w:rsidRDefault="000131AA" w:rsidP="00521D53">
      <w:pPr>
        <w:pStyle w:val="Akapitzlist"/>
        <w:spacing w:after="0"/>
      </w:pPr>
    </w:p>
    <w:p w14:paraId="5673B7CF" w14:textId="1DB3FB42" w:rsidR="000131AA" w:rsidRDefault="00521D53" w:rsidP="000131AA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Zgłoszenia kandydatów nie spełniające wymogów określonych w niniejszym ogłoszeniu, nie będą podlegać rozpatrzeniu, a kandydaci nie wezmą udziału w postępowaniu kwalifikacyjnym.</w:t>
      </w:r>
    </w:p>
    <w:p w14:paraId="45513A27" w14:textId="77777777" w:rsidR="00521D53" w:rsidRDefault="00521D53" w:rsidP="00521D53">
      <w:pPr>
        <w:pStyle w:val="Akapitzlist"/>
        <w:spacing w:after="0"/>
      </w:pPr>
    </w:p>
    <w:p w14:paraId="16EBF390" w14:textId="7F421C49" w:rsidR="000131AA" w:rsidRDefault="00521D53" w:rsidP="00282368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521D53">
        <w:rPr>
          <w:sz w:val="22"/>
          <w:szCs w:val="22"/>
        </w:rPr>
        <w:t xml:space="preserve">O terminie przeprowadzenia rozmowy kwalifikacyjnej kandydaci, których zgłoszenia spełnią wymogi formalne, zostaną powiadomieni </w:t>
      </w:r>
      <w:r w:rsidR="005B1367">
        <w:rPr>
          <w:sz w:val="22"/>
          <w:szCs w:val="22"/>
        </w:rPr>
        <w:t xml:space="preserve">pocztą elektroniczną </w:t>
      </w:r>
      <w:r w:rsidR="005B1367" w:rsidRPr="00521D53">
        <w:rPr>
          <w:sz w:val="22"/>
          <w:szCs w:val="22"/>
        </w:rPr>
        <w:t xml:space="preserve">na adres wskazany przez kandydata </w:t>
      </w:r>
      <w:r w:rsidR="005B1367" w:rsidRPr="005B1367">
        <w:rPr>
          <w:rFonts w:eastAsia="Times New Roman"/>
          <w:sz w:val="22"/>
          <w:szCs w:val="22"/>
          <w:lang w:eastAsia="pl-PL"/>
        </w:rPr>
        <w:t>z</w:t>
      </w:r>
      <w:r w:rsidR="00282368">
        <w:rPr>
          <w:rFonts w:eastAsia="Times New Roman"/>
          <w:sz w:val="22"/>
          <w:szCs w:val="22"/>
          <w:lang w:eastAsia="pl-PL"/>
        </w:rPr>
        <w:t> </w:t>
      </w:r>
      <w:r w:rsidR="005B1367" w:rsidRPr="005B1367">
        <w:rPr>
          <w:rFonts w:eastAsia="Times New Roman"/>
          <w:sz w:val="22"/>
          <w:szCs w:val="22"/>
          <w:lang w:eastAsia="pl-PL"/>
        </w:rPr>
        <w:t>jednoczesnym przesłaniem ww. komunikatu SMS-em pod numer kontaktowy wskazany w zgłoszeniu.</w:t>
      </w:r>
      <w:r w:rsidRPr="00521D53">
        <w:rPr>
          <w:sz w:val="22"/>
          <w:szCs w:val="22"/>
        </w:rPr>
        <w:t xml:space="preserve"> Przewiduje się, iż rozmowy kwalifikacyjne z kandydatami odbędą się w dniach </w:t>
      </w:r>
      <w:r w:rsidR="00664B1D">
        <w:rPr>
          <w:b/>
          <w:bCs/>
          <w:sz w:val="22"/>
          <w:szCs w:val="22"/>
        </w:rPr>
        <w:t>20</w:t>
      </w:r>
      <w:r w:rsidRPr="00EB13BA">
        <w:rPr>
          <w:b/>
          <w:bCs/>
          <w:sz w:val="22"/>
          <w:szCs w:val="22"/>
        </w:rPr>
        <w:t xml:space="preserve"> </w:t>
      </w:r>
      <w:r w:rsidR="00282368" w:rsidRPr="00EB13BA">
        <w:rPr>
          <w:b/>
          <w:bCs/>
          <w:sz w:val="22"/>
          <w:szCs w:val="22"/>
        </w:rPr>
        <w:t xml:space="preserve">i </w:t>
      </w:r>
      <w:r w:rsidR="00664B1D">
        <w:rPr>
          <w:b/>
          <w:bCs/>
          <w:sz w:val="22"/>
          <w:szCs w:val="22"/>
        </w:rPr>
        <w:t>21</w:t>
      </w:r>
      <w:r w:rsidR="00282368" w:rsidRPr="00EB13BA">
        <w:rPr>
          <w:b/>
          <w:bCs/>
          <w:sz w:val="22"/>
          <w:szCs w:val="22"/>
        </w:rPr>
        <w:t xml:space="preserve"> </w:t>
      </w:r>
      <w:r w:rsidR="00664B1D">
        <w:rPr>
          <w:b/>
          <w:bCs/>
          <w:sz w:val="22"/>
          <w:szCs w:val="22"/>
        </w:rPr>
        <w:t>czerwca</w:t>
      </w:r>
      <w:r w:rsidRPr="00521D53">
        <w:rPr>
          <w:b/>
          <w:bCs/>
          <w:sz w:val="22"/>
          <w:szCs w:val="22"/>
        </w:rPr>
        <w:t xml:space="preserve"> 202</w:t>
      </w:r>
      <w:r w:rsidR="00664B1D">
        <w:rPr>
          <w:b/>
          <w:bCs/>
          <w:sz w:val="22"/>
          <w:szCs w:val="22"/>
        </w:rPr>
        <w:t>2</w:t>
      </w:r>
      <w:r w:rsidRPr="00521D53">
        <w:rPr>
          <w:b/>
          <w:bCs/>
          <w:sz w:val="22"/>
          <w:szCs w:val="22"/>
        </w:rPr>
        <w:t xml:space="preserve"> r., </w:t>
      </w:r>
      <w:r w:rsidRPr="00521D53">
        <w:rPr>
          <w:sz w:val="22"/>
          <w:szCs w:val="22"/>
        </w:rPr>
        <w:t>w</w:t>
      </w:r>
      <w:r w:rsidR="00EB13BA">
        <w:rPr>
          <w:sz w:val="22"/>
          <w:szCs w:val="22"/>
        </w:rPr>
        <w:t> </w:t>
      </w:r>
      <w:r w:rsidRPr="00521D53">
        <w:rPr>
          <w:sz w:val="22"/>
          <w:szCs w:val="22"/>
        </w:rPr>
        <w:t>siedzibie Spółki (</w:t>
      </w:r>
      <w:r>
        <w:rPr>
          <w:sz w:val="22"/>
          <w:szCs w:val="22"/>
        </w:rPr>
        <w:t xml:space="preserve">WĘGLOKOKS S.A., 40-085 Katowice, ul. </w:t>
      </w:r>
      <w:r w:rsidRPr="00741BDA">
        <w:rPr>
          <w:sz w:val="22"/>
          <w:szCs w:val="22"/>
        </w:rPr>
        <w:t>Mickiewicza 29,</w:t>
      </w:r>
      <w:r w:rsidRPr="00741BDA">
        <w:rPr>
          <w:rFonts w:eastAsia="Times New Roman"/>
          <w:sz w:val="22"/>
          <w:szCs w:val="22"/>
          <w:lang w:eastAsia="pl-PL"/>
        </w:rPr>
        <w:t xml:space="preserve"> wieża „B”</w:t>
      </w:r>
      <w:r w:rsidRPr="00741BDA">
        <w:rPr>
          <w:sz w:val="22"/>
          <w:szCs w:val="22"/>
        </w:rPr>
        <w:t>) lub</w:t>
      </w:r>
      <w:r w:rsidRPr="00521D53">
        <w:rPr>
          <w:sz w:val="22"/>
          <w:szCs w:val="22"/>
        </w:rPr>
        <w:t xml:space="preserve"> w innym miejscu. Rada Nadzorcza zastrzega sobie prawo zmiany, w tym wydłużenia, terminu przeprowadzania rozmów kwalifikacyjnych, o którym mowa powyżej, jak też prawo zmiany indywidualnego terminu rozmowy kwalifikacyjnej, wskazanego uprzednio kandydatowi w zaproszeniu na rozmowę kwalifikacyjną, jak również prawo zmiany miejsca, lub formy przeprowadzania rozmów kwalifikacyjnych, o czym kandydaci będą informowani telefonicznie lub na adres poczty elektronicznej wskazany przez kandydata w zgłoszeniu.</w:t>
      </w:r>
    </w:p>
    <w:p w14:paraId="2F822453" w14:textId="77777777" w:rsidR="00521D53" w:rsidRDefault="00521D53" w:rsidP="00521D53">
      <w:pPr>
        <w:pStyle w:val="Akapitzlist"/>
        <w:spacing w:after="0"/>
      </w:pPr>
    </w:p>
    <w:p w14:paraId="7838A0EA" w14:textId="1BBB2D4F" w:rsidR="00521D53" w:rsidRDefault="00521D53" w:rsidP="00CA3987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Niestawienie się kandydata w ustalonym terminie i miejscu na rozmowę kwalifikacyjną oznacza rezygnację z udziału w postępowaniu.</w:t>
      </w:r>
    </w:p>
    <w:p w14:paraId="683EA4A1" w14:textId="77777777" w:rsidR="00521D53" w:rsidRDefault="00521D53" w:rsidP="00521D53">
      <w:pPr>
        <w:pStyle w:val="Akapitzlist"/>
        <w:spacing w:after="0"/>
      </w:pPr>
    </w:p>
    <w:p w14:paraId="51DCDDED" w14:textId="3CDA8315" w:rsidR="00521D53" w:rsidRPr="001C01FC" w:rsidRDefault="00521D53" w:rsidP="00521D53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1C01FC">
        <w:rPr>
          <w:sz w:val="22"/>
          <w:szCs w:val="22"/>
        </w:rPr>
        <w:t xml:space="preserve">Przedmiotem </w:t>
      </w:r>
      <w:r w:rsidR="006717B2" w:rsidRPr="001C01FC">
        <w:rPr>
          <w:sz w:val="22"/>
          <w:szCs w:val="22"/>
        </w:rPr>
        <w:t xml:space="preserve">rozmowy kwalifikacyjnej </w:t>
      </w:r>
      <w:r w:rsidRPr="001C01FC">
        <w:rPr>
          <w:sz w:val="22"/>
          <w:szCs w:val="22"/>
        </w:rPr>
        <w:t xml:space="preserve">będą następujące zagadnienia: </w:t>
      </w:r>
    </w:p>
    <w:p w14:paraId="7CE14FAF" w14:textId="77777777" w:rsidR="001C01FC" w:rsidRPr="00C25824" w:rsidRDefault="001C01FC" w:rsidP="001C01FC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C25824">
        <w:rPr>
          <w:rFonts w:ascii="Arial" w:hAnsi="Arial" w:cs="Arial"/>
          <w:color w:val="000000"/>
        </w:rPr>
        <w:t xml:space="preserve">wiedza o zakresie działalności Spółki i Grupy Kapitałowej oraz o sektorach, w których działa Grupa Kapitałowa, </w:t>
      </w:r>
    </w:p>
    <w:p w14:paraId="6ABADD90" w14:textId="77777777" w:rsidR="001C01FC" w:rsidRPr="00C25824" w:rsidRDefault="001C01FC" w:rsidP="001C01FC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C25824">
        <w:rPr>
          <w:rFonts w:ascii="Arial" w:hAnsi="Arial" w:cs="Arial"/>
          <w:color w:val="000000"/>
        </w:rPr>
        <w:t xml:space="preserve">znajomość zagadnień związanych z zarządzaniem i kierowaniem zespołami pracowników oraz regulacji prawnych dotyczących prowadzenia działalności gospodarczej przez osoby pełniące funkcje publiczne, </w:t>
      </w:r>
    </w:p>
    <w:p w14:paraId="1DD2DA38" w14:textId="77777777" w:rsidR="001C01FC" w:rsidRPr="00C25824" w:rsidRDefault="001C01FC" w:rsidP="001C01FC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C25824">
        <w:rPr>
          <w:rFonts w:ascii="Arial" w:hAnsi="Arial" w:cs="Arial"/>
          <w:color w:val="000000"/>
        </w:rPr>
        <w:t>znajomość zasad funkcjonowania spółek handlowych, ze szczególnym uwzględnieniem spółek z udziałem Skarbu Państwa, funkcjonowania grup kapitałowych oraz znajomość zasad nadzoru właścicielskiego,</w:t>
      </w:r>
    </w:p>
    <w:p w14:paraId="3D0A6851" w14:textId="77777777" w:rsidR="001C01FC" w:rsidRPr="00C25824" w:rsidRDefault="001C01FC" w:rsidP="001C01FC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C25824">
        <w:rPr>
          <w:rFonts w:ascii="Arial" w:hAnsi="Arial" w:cs="Arial"/>
          <w:color w:val="000000"/>
        </w:rPr>
        <w:t>znajomość zasad wynagradzania w spółkach z udziałem Skarbu Państwa,</w:t>
      </w:r>
    </w:p>
    <w:p w14:paraId="5350BA53" w14:textId="77777777" w:rsidR="001C01FC" w:rsidRPr="00C25824" w:rsidRDefault="001C01FC" w:rsidP="001C01FC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C25824">
        <w:rPr>
          <w:rFonts w:ascii="Arial" w:hAnsi="Arial" w:cs="Arial"/>
          <w:color w:val="000000"/>
        </w:rPr>
        <w:t xml:space="preserve">kierunki rozwoju Grupy Kapitałowej Spółki zaprezentowane przez kandydata, </w:t>
      </w:r>
    </w:p>
    <w:p w14:paraId="5B08E641" w14:textId="7469CFBC" w:rsidR="001C01FC" w:rsidRPr="00C25824" w:rsidRDefault="001C01FC" w:rsidP="001C01FC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C25824">
        <w:rPr>
          <w:rFonts w:ascii="Arial" w:hAnsi="Arial" w:cs="Arial"/>
        </w:rPr>
        <w:lastRenderedPageBreak/>
        <w:t>wiedza w zakresie audytu i kontroli</w:t>
      </w:r>
      <w:r w:rsidR="008B7A0D">
        <w:rPr>
          <w:rFonts w:ascii="Arial" w:hAnsi="Arial" w:cs="Arial"/>
        </w:rPr>
        <w:t xml:space="preserve"> wewnętrznej</w:t>
      </w:r>
      <w:r w:rsidRPr="00C25824">
        <w:rPr>
          <w:rFonts w:ascii="Arial" w:hAnsi="Arial" w:cs="Arial"/>
        </w:rPr>
        <w:t xml:space="preserve"> </w:t>
      </w:r>
      <w:r w:rsidRPr="00C25824">
        <w:rPr>
          <w:rFonts w:ascii="Arial" w:hAnsi="Arial" w:cs="Arial"/>
          <w:color w:val="000000"/>
        </w:rPr>
        <w:t>przedsiębiorstwa</w:t>
      </w:r>
      <w:r w:rsidRPr="00C25824">
        <w:rPr>
          <w:rFonts w:ascii="Arial" w:hAnsi="Arial" w:cs="Arial"/>
        </w:rPr>
        <w:t>.</w:t>
      </w:r>
    </w:p>
    <w:p w14:paraId="28CAE2DE" w14:textId="77777777" w:rsidR="00D819D4" w:rsidRDefault="00D819D4" w:rsidP="00D819D4">
      <w:pPr>
        <w:pStyle w:val="Akapitzlist"/>
        <w:autoSpaceDE w:val="0"/>
        <w:autoSpaceDN w:val="0"/>
        <w:adjustRightInd w:val="0"/>
        <w:spacing w:after="8"/>
        <w:ind w:left="709"/>
        <w:jc w:val="both"/>
        <w:rPr>
          <w:rFonts w:ascii="Arial" w:hAnsi="Arial" w:cs="Arial"/>
          <w:color w:val="000000"/>
        </w:rPr>
      </w:pPr>
    </w:p>
    <w:p w14:paraId="1BCD29D7" w14:textId="77777777" w:rsidR="00D819D4" w:rsidRPr="00D819D4" w:rsidRDefault="00D819D4" w:rsidP="00D81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</w:rPr>
        <w:t>Rada Nadzorcza zastrzega sobie prawo przeprowadzenia dodatkowych rozmów kwalifikacyjnych.</w:t>
      </w:r>
    </w:p>
    <w:p w14:paraId="2678A93E" w14:textId="77777777" w:rsidR="00D819D4" w:rsidRPr="00D819D4" w:rsidRDefault="00D819D4" w:rsidP="00D819D4">
      <w:pPr>
        <w:pStyle w:val="Akapitzlist"/>
        <w:autoSpaceDE w:val="0"/>
        <w:autoSpaceDN w:val="0"/>
        <w:adjustRightInd w:val="0"/>
        <w:spacing w:after="8"/>
        <w:ind w:left="284"/>
        <w:jc w:val="both"/>
        <w:rPr>
          <w:rFonts w:ascii="Arial" w:hAnsi="Arial" w:cs="Arial"/>
          <w:color w:val="000000"/>
        </w:rPr>
      </w:pPr>
    </w:p>
    <w:p w14:paraId="35BD4003" w14:textId="370F64E1" w:rsidR="00601DFC" w:rsidRPr="00D22A77" w:rsidRDefault="00D819D4" w:rsidP="00D81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</w:rPr>
        <w:t>Informacje o Spółce dostępne są na stron</w:t>
      </w:r>
      <w:r w:rsidR="00601DFC">
        <w:rPr>
          <w:rFonts w:ascii="Arial" w:hAnsi="Arial" w:cs="Arial"/>
        </w:rPr>
        <w:t xml:space="preserve">ach </w:t>
      </w:r>
      <w:r w:rsidRPr="00D819D4">
        <w:rPr>
          <w:rFonts w:ascii="Arial" w:hAnsi="Arial" w:cs="Arial"/>
        </w:rPr>
        <w:t>internetow</w:t>
      </w:r>
      <w:r w:rsidR="00601DFC">
        <w:rPr>
          <w:rFonts w:ascii="Arial" w:hAnsi="Arial" w:cs="Arial"/>
        </w:rPr>
        <w:t xml:space="preserve">ych </w:t>
      </w:r>
      <w:r w:rsidRPr="00D819D4">
        <w:rPr>
          <w:rFonts w:ascii="Arial" w:hAnsi="Arial" w:cs="Arial"/>
        </w:rPr>
        <w:t xml:space="preserve">pod adresem: </w:t>
      </w:r>
      <w:hyperlink r:id="rId6" w:history="1">
        <w:r w:rsidRPr="006A3DE1">
          <w:rPr>
            <w:rStyle w:val="Hipercze"/>
            <w:rFonts w:ascii="Arial" w:hAnsi="Arial" w:cs="Arial"/>
          </w:rPr>
          <w:t>https://weglokoks.com.pl/</w:t>
        </w:r>
      </w:hyperlink>
      <w:r>
        <w:rPr>
          <w:rFonts w:ascii="Arial" w:hAnsi="Arial" w:cs="Arial"/>
        </w:rPr>
        <w:t xml:space="preserve">; </w:t>
      </w:r>
      <w:hyperlink r:id="rId7" w:history="1">
        <w:r w:rsidRPr="006A3DE1">
          <w:rPr>
            <w:rStyle w:val="Hipercze"/>
            <w:rFonts w:ascii="Arial" w:hAnsi="Arial" w:cs="Arial"/>
          </w:rPr>
          <w:t>https://weglokoks.com.pl/bip/status-prawny/</w:t>
        </w:r>
      </w:hyperlink>
      <w:r w:rsidR="009C6474">
        <w:rPr>
          <w:rFonts w:ascii="Arial" w:hAnsi="Arial" w:cs="Arial"/>
        </w:rPr>
        <w:t>;</w:t>
      </w:r>
      <w:r w:rsidR="009C6474" w:rsidRPr="00601DFC">
        <w:rPr>
          <w:rFonts w:ascii="Arial" w:hAnsi="Arial" w:cs="Arial"/>
        </w:rPr>
        <w:t xml:space="preserve"> </w:t>
      </w:r>
      <w:hyperlink r:id="rId8" w:history="1">
        <w:r w:rsidR="00601DFC" w:rsidRPr="00601DFC">
          <w:rPr>
            <w:rStyle w:val="Hipercze"/>
            <w:rFonts w:ascii="Arial" w:hAnsi="Arial" w:cs="Arial"/>
            <w:lang w:bidi="pl-PL"/>
          </w:rPr>
          <w:t>https://ekrs.ms.gov.pl</w:t>
        </w:r>
      </w:hyperlink>
      <w:r w:rsidR="00601DFC">
        <w:rPr>
          <w:rFonts w:ascii="Arial" w:hAnsi="Arial" w:cs="Arial"/>
          <w:lang w:bidi="pl-PL"/>
        </w:rPr>
        <w:t xml:space="preserve"> (w wyszukiwarce należy podać nr</w:t>
      </w:r>
      <w:r w:rsidR="006D718D">
        <w:rPr>
          <w:rFonts w:ascii="Arial" w:hAnsi="Arial" w:cs="Arial"/>
          <w:lang w:bidi="pl-PL"/>
        </w:rPr>
        <w:t> </w:t>
      </w:r>
      <w:r w:rsidR="00601DFC">
        <w:rPr>
          <w:rFonts w:ascii="Arial" w:hAnsi="Arial" w:cs="Arial"/>
          <w:lang w:bidi="pl-PL"/>
        </w:rPr>
        <w:t>KRS 0000095342).</w:t>
      </w:r>
    </w:p>
    <w:p w14:paraId="7432BFF4" w14:textId="77777777" w:rsidR="00D22A77" w:rsidRPr="00D22A77" w:rsidRDefault="00D22A77" w:rsidP="00D22A77">
      <w:pPr>
        <w:autoSpaceDE w:val="0"/>
        <w:autoSpaceDN w:val="0"/>
        <w:adjustRightInd w:val="0"/>
        <w:spacing w:after="8"/>
        <w:jc w:val="both"/>
        <w:rPr>
          <w:rFonts w:ascii="Arial" w:hAnsi="Arial" w:cs="Arial"/>
          <w:color w:val="000000"/>
        </w:rPr>
      </w:pPr>
    </w:p>
    <w:p w14:paraId="45926619" w14:textId="28E8159C" w:rsidR="00D819D4" w:rsidRPr="005B1367" w:rsidRDefault="00D819D4" w:rsidP="00D22A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5B1367">
        <w:rPr>
          <w:rFonts w:ascii="Arial" w:hAnsi="Arial" w:cs="Arial"/>
          <w:color w:val="000000"/>
        </w:rPr>
        <w:t>Sposobem komunikacji z kandydatami, w tym celem przekazania informacji o terminie przeprowadzenia rozmowy kwalifikacyjnej (lub zmianie tego terminu) są</w:t>
      </w:r>
      <w:r w:rsidR="005B1367" w:rsidRPr="005B1367">
        <w:rPr>
          <w:rFonts w:ascii="Arial" w:hAnsi="Arial" w:cs="Arial"/>
          <w:color w:val="000000"/>
        </w:rPr>
        <w:t xml:space="preserve"> poczta elektroniczna na adres wskazany przez kandydata w zgłoszeniu </w:t>
      </w:r>
      <w:r w:rsidR="00CB69F7">
        <w:rPr>
          <w:rFonts w:ascii="Arial" w:hAnsi="Arial" w:cs="Arial"/>
          <w:color w:val="000000"/>
        </w:rPr>
        <w:t>lub</w:t>
      </w:r>
      <w:r w:rsidR="00CB69F7" w:rsidRPr="005B1367">
        <w:rPr>
          <w:rFonts w:ascii="Arial" w:hAnsi="Arial" w:cs="Arial"/>
          <w:color w:val="000000"/>
        </w:rPr>
        <w:t xml:space="preserve"> </w:t>
      </w:r>
      <w:r w:rsidRPr="005B1367">
        <w:rPr>
          <w:rFonts w:ascii="Arial" w:hAnsi="Arial" w:cs="Arial"/>
          <w:color w:val="000000"/>
        </w:rPr>
        <w:t>powiadomienia telefoniczn</w:t>
      </w:r>
      <w:r w:rsidR="005B1367">
        <w:rPr>
          <w:rFonts w:ascii="Arial" w:hAnsi="Arial" w:cs="Arial"/>
          <w:color w:val="000000"/>
        </w:rPr>
        <w:t xml:space="preserve">e </w:t>
      </w:r>
      <w:r w:rsidR="005B1367" w:rsidRPr="005B1367">
        <w:rPr>
          <w:rFonts w:ascii="Arial" w:hAnsi="Arial" w:cs="Arial"/>
          <w:color w:val="000000"/>
        </w:rPr>
        <w:t xml:space="preserve">(w tym komunikaty przesłane SMS-em) </w:t>
      </w:r>
      <w:r w:rsidRPr="005B1367">
        <w:rPr>
          <w:rFonts w:ascii="Arial" w:hAnsi="Arial" w:cs="Arial"/>
          <w:color w:val="000000"/>
        </w:rPr>
        <w:t>na numer telefonu wskazany w zgłoszeniu</w:t>
      </w:r>
      <w:r w:rsidR="006717B2">
        <w:rPr>
          <w:rFonts w:ascii="Arial" w:hAnsi="Arial" w:cs="Arial"/>
          <w:color w:val="000000"/>
        </w:rPr>
        <w:t>)</w:t>
      </w:r>
      <w:r w:rsidRPr="005B1367">
        <w:rPr>
          <w:rFonts w:ascii="Arial" w:hAnsi="Arial" w:cs="Arial"/>
          <w:color w:val="000000"/>
        </w:rPr>
        <w:t xml:space="preserve">. </w:t>
      </w:r>
      <w:r w:rsidR="009A3885">
        <w:rPr>
          <w:rFonts w:ascii="Arial" w:eastAsia="Times New Roman" w:hAnsi="Arial" w:cs="Arial"/>
          <w:lang w:eastAsia="pl-PL"/>
        </w:rPr>
        <w:t>O</w:t>
      </w:r>
      <w:r w:rsidR="009A3885" w:rsidRPr="006743F7">
        <w:rPr>
          <w:rFonts w:ascii="Arial" w:eastAsia="Times New Roman" w:hAnsi="Arial" w:cs="Arial"/>
          <w:lang w:eastAsia="pl-PL"/>
        </w:rPr>
        <w:t xml:space="preserve"> zakończeniu postępowania kwalifikacyjnego </w:t>
      </w:r>
      <w:r w:rsidR="009A3885">
        <w:rPr>
          <w:rFonts w:ascii="Arial" w:eastAsia="Times New Roman" w:hAnsi="Arial" w:cs="Arial"/>
          <w:lang w:eastAsia="pl-PL"/>
        </w:rPr>
        <w:t xml:space="preserve">Rada Nadzorcza </w:t>
      </w:r>
      <w:r w:rsidR="009A3885" w:rsidRPr="006743F7">
        <w:rPr>
          <w:rFonts w:ascii="Arial" w:eastAsia="Times New Roman" w:hAnsi="Arial" w:cs="Arial"/>
          <w:lang w:eastAsia="pl-PL"/>
        </w:rPr>
        <w:t>powiadomi kandydatów za pośrednictwem poczty elektronicznej.</w:t>
      </w:r>
      <w:r w:rsidR="009A3885" w:rsidRPr="009A3885">
        <w:rPr>
          <w:rFonts w:ascii="Arial" w:eastAsia="Times New Roman" w:hAnsi="Arial" w:cs="Arial"/>
          <w:lang w:eastAsia="pl-PL"/>
        </w:rPr>
        <w:t xml:space="preserve"> </w:t>
      </w:r>
    </w:p>
    <w:p w14:paraId="17F3587D" w14:textId="77777777" w:rsidR="00D819D4" w:rsidRPr="00D819D4" w:rsidRDefault="00D819D4" w:rsidP="00D819D4">
      <w:pPr>
        <w:autoSpaceDE w:val="0"/>
        <w:autoSpaceDN w:val="0"/>
        <w:adjustRightInd w:val="0"/>
        <w:spacing w:after="8"/>
        <w:jc w:val="both"/>
        <w:rPr>
          <w:rFonts w:ascii="Arial" w:hAnsi="Arial" w:cs="Arial"/>
          <w:color w:val="000000"/>
        </w:rPr>
      </w:pPr>
    </w:p>
    <w:p w14:paraId="1C6398C3" w14:textId="1D06CB95" w:rsidR="00D819D4" w:rsidRDefault="00D819D4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  <w:color w:val="000000"/>
        </w:rPr>
        <w:t xml:space="preserve">Postępowanie kwalifikacyjne może być w każdym czasie zakończone, bez wyłonienia kandydata i bez podania przyczyn. </w:t>
      </w:r>
      <w:r w:rsidR="006717B2">
        <w:rPr>
          <w:rStyle w:val="CharacterStyle1"/>
          <w:rFonts w:ascii="Arial" w:hAnsi="Arial"/>
          <w:sz w:val="22"/>
          <w:szCs w:val="22"/>
        </w:rPr>
        <w:t xml:space="preserve">W takiej sytuacji Rada Nadzorcza </w:t>
      </w:r>
      <w:r w:rsidR="006717B2" w:rsidRPr="006D5163">
        <w:rPr>
          <w:rStyle w:val="CharacterStyle1"/>
          <w:rFonts w:ascii="Arial" w:hAnsi="Arial"/>
          <w:sz w:val="22"/>
          <w:szCs w:val="22"/>
        </w:rPr>
        <w:t>powiadamia kandydatów o zakończeniu postępowania kwalifikacyjnego</w:t>
      </w:r>
      <w:r w:rsidR="006717B2">
        <w:rPr>
          <w:rStyle w:val="CharacterStyle1"/>
          <w:rFonts w:ascii="Arial" w:hAnsi="Arial"/>
          <w:sz w:val="22"/>
          <w:szCs w:val="22"/>
        </w:rPr>
        <w:t xml:space="preserve"> </w:t>
      </w:r>
      <w:r w:rsidR="006717B2" w:rsidRPr="006D5163">
        <w:rPr>
          <w:rStyle w:val="CharacterStyle1"/>
          <w:rFonts w:ascii="Arial" w:hAnsi="Arial"/>
          <w:sz w:val="22"/>
          <w:szCs w:val="22"/>
        </w:rPr>
        <w:t>na adres poczty elektronicznej</w:t>
      </w:r>
      <w:r w:rsidR="006717B2">
        <w:rPr>
          <w:rStyle w:val="CharacterStyle1"/>
          <w:rFonts w:ascii="Arial" w:hAnsi="Arial"/>
          <w:sz w:val="22"/>
          <w:szCs w:val="22"/>
        </w:rPr>
        <w:t xml:space="preserve"> danego kandydata wskazany w</w:t>
      </w:r>
      <w:r w:rsidR="001C01FC">
        <w:rPr>
          <w:rStyle w:val="CharacterStyle1"/>
          <w:rFonts w:ascii="Arial" w:hAnsi="Arial"/>
          <w:sz w:val="22"/>
          <w:szCs w:val="22"/>
        </w:rPr>
        <w:t> </w:t>
      </w:r>
      <w:r w:rsidR="006717B2">
        <w:rPr>
          <w:rStyle w:val="CharacterStyle1"/>
          <w:rFonts w:ascii="Arial" w:hAnsi="Arial"/>
          <w:sz w:val="22"/>
          <w:szCs w:val="22"/>
        </w:rPr>
        <w:t>zgłoszeniu kandydata.</w:t>
      </w:r>
    </w:p>
    <w:p w14:paraId="74636CE0" w14:textId="77777777" w:rsidR="009A3885" w:rsidRPr="009A3885" w:rsidRDefault="009A3885" w:rsidP="009A3885">
      <w:pPr>
        <w:pStyle w:val="Akapitzlist"/>
        <w:rPr>
          <w:rFonts w:ascii="Arial" w:hAnsi="Arial" w:cs="Arial"/>
          <w:color w:val="000000"/>
        </w:rPr>
      </w:pPr>
    </w:p>
    <w:p w14:paraId="25DB9803" w14:textId="032A4227" w:rsidR="009A3885" w:rsidRDefault="009A3885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6743F7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 xml:space="preserve">wybranym w trybie postępowania kwalifikacyjnego </w:t>
      </w:r>
      <w:r w:rsidR="00664B1D">
        <w:rPr>
          <w:rFonts w:ascii="Arial" w:eastAsia="Times New Roman" w:hAnsi="Arial" w:cs="Arial"/>
          <w:lang w:eastAsia="pl-PL"/>
        </w:rPr>
        <w:t>P</w:t>
      </w:r>
      <w:r w:rsidRPr="006743F7">
        <w:rPr>
          <w:rFonts w:ascii="Arial" w:eastAsia="Times New Roman" w:hAnsi="Arial" w:cs="Arial"/>
          <w:lang w:eastAsia="pl-PL"/>
        </w:rPr>
        <w:t xml:space="preserve">rezesem Zarządu </w:t>
      </w:r>
      <w:r>
        <w:rPr>
          <w:rFonts w:ascii="Arial" w:eastAsia="Times New Roman" w:hAnsi="Arial" w:cs="Arial"/>
          <w:lang w:eastAsia="pl-PL"/>
        </w:rPr>
        <w:t>WĘGLOKOKS</w:t>
      </w:r>
      <w:r w:rsidRPr="006743F7">
        <w:rPr>
          <w:rFonts w:ascii="Arial" w:eastAsia="Times New Roman" w:hAnsi="Arial" w:cs="Arial"/>
          <w:lang w:eastAsia="pl-PL"/>
        </w:rPr>
        <w:t xml:space="preserve"> S.A. będzie zawarta umowa o świadczenie usług zarządzania na czas pełnienia funkcji, z</w:t>
      </w:r>
      <w:r w:rsidR="00282368">
        <w:rPr>
          <w:rFonts w:ascii="Arial" w:eastAsia="Times New Roman" w:hAnsi="Arial" w:cs="Arial"/>
          <w:lang w:eastAsia="pl-PL"/>
        </w:rPr>
        <w:t> </w:t>
      </w:r>
      <w:r w:rsidRPr="006743F7">
        <w:rPr>
          <w:rFonts w:ascii="Arial" w:eastAsia="Times New Roman" w:hAnsi="Arial" w:cs="Arial"/>
          <w:lang w:eastAsia="pl-PL"/>
        </w:rPr>
        <w:t>obowiązkiem świadczenia osobistego.</w:t>
      </w:r>
    </w:p>
    <w:p w14:paraId="6FFFFBF0" w14:textId="77777777" w:rsidR="00D819D4" w:rsidRPr="00D819D4" w:rsidRDefault="00D819D4" w:rsidP="00D819D4">
      <w:pPr>
        <w:pStyle w:val="Akapitzlist"/>
        <w:rPr>
          <w:rFonts w:ascii="Arial" w:hAnsi="Arial" w:cs="Arial"/>
          <w:color w:val="000000"/>
        </w:rPr>
      </w:pPr>
    </w:p>
    <w:p w14:paraId="28450017" w14:textId="56A88FB5" w:rsidR="00D819D4" w:rsidRPr="00D819D4" w:rsidRDefault="00D819D4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  <w:color w:val="000000"/>
        </w:rPr>
        <w:t xml:space="preserve">Spółka nie zwraca kandydatom </w:t>
      </w:r>
      <w:r w:rsidR="009A3885">
        <w:rPr>
          <w:rFonts w:ascii="Arial" w:hAnsi="Arial" w:cs="Arial"/>
          <w:color w:val="000000"/>
        </w:rPr>
        <w:t xml:space="preserve">żadnych </w:t>
      </w:r>
      <w:r w:rsidRPr="00D819D4">
        <w:rPr>
          <w:rFonts w:ascii="Arial" w:hAnsi="Arial" w:cs="Arial"/>
          <w:color w:val="000000"/>
        </w:rPr>
        <w:t>kosztów związanych z uczestnictwem w postępowaniu kwalifikacyjnym.</w:t>
      </w:r>
    </w:p>
    <w:p w14:paraId="4744E471" w14:textId="77777777" w:rsidR="00F87B36" w:rsidRPr="00D819D4" w:rsidRDefault="00F87B36" w:rsidP="00D819D4">
      <w:pPr>
        <w:pStyle w:val="Akapitzlist"/>
        <w:rPr>
          <w:rFonts w:ascii="Arial" w:hAnsi="Arial" w:cs="Arial"/>
          <w:color w:val="000000"/>
        </w:rPr>
      </w:pPr>
    </w:p>
    <w:p w14:paraId="794521FE" w14:textId="77777777" w:rsidR="00F929FD" w:rsidRPr="005F7BEA" w:rsidRDefault="00F929FD" w:rsidP="00F929FD">
      <w:pPr>
        <w:spacing w:before="120"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5F7BEA">
        <w:rPr>
          <w:rFonts w:ascii="Arial" w:eastAsia="Times New Roman" w:hAnsi="Arial" w:cs="Arial"/>
          <w:b/>
          <w:bCs/>
          <w:lang w:eastAsia="pl-PL"/>
        </w:rPr>
        <w:t xml:space="preserve">OBOWIĄZEK INFORMACYJNY </w:t>
      </w:r>
    </w:p>
    <w:p w14:paraId="6C36103F" w14:textId="0D5DC0E8" w:rsidR="00F929FD" w:rsidRPr="005F7BEA" w:rsidRDefault="00F929FD" w:rsidP="00F929FD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Informujemy, że zgodnie z art. 13 Rozporządzenia Parlamentu Europejskiego i Rady (UE) 2016/679 z dnia 27 kwietnia 2016 r. w 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 xml:space="preserve">sprawie swobodnego przepływu takich danych oraz uchylenia dyrektywy 95/46/WE (ogólne rozporządzenie o ochronie danych), dalej RODO: </w:t>
      </w:r>
    </w:p>
    <w:p w14:paraId="711A2E34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 xml:space="preserve">Administratorem danych osobowych (ADO) jest: WĘGLOKOKS S.A. ul. Mickiewicza 29, 40-085 Katowice jako Spółka, na której rzecz jest prowadzone postępowanie kwalifikacyjne. </w:t>
      </w:r>
    </w:p>
    <w:p w14:paraId="146B81B2" w14:textId="37426AEE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Z ADO można kontaktować się: a) pod adresem korespondencyjnym WĘGLOKOKS S.A., ul.</w:t>
      </w:r>
      <w:r w:rsidR="00EB13BA"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 xml:space="preserve">Mickiewicza 29, 40-085 Katowice; b) pod adresem poczty elektronicznej </w:t>
      </w:r>
      <w:hyperlink r:id="rId9" w:history="1">
        <w:r w:rsidRPr="005F7BEA">
          <w:rPr>
            <w:rStyle w:val="Hipercze"/>
            <w:rFonts w:ascii="Arial" w:eastAsia="Times New Roman" w:hAnsi="Arial" w:cs="Arial"/>
            <w:lang w:eastAsia="pl-PL"/>
          </w:rPr>
          <w:t>rodo@weglokoks.com.pl</w:t>
        </w:r>
      </w:hyperlink>
      <w:r w:rsidRPr="005F7BEA">
        <w:rPr>
          <w:rStyle w:val="Hipercze"/>
          <w:rFonts w:ascii="Arial" w:eastAsia="Times New Roman" w:hAnsi="Arial" w:cs="Arial"/>
          <w:lang w:eastAsia="pl-PL"/>
        </w:rPr>
        <w:t>.</w:t>
      </w:r>
    </w:p>
    <w:p w14:paraId="7B5B466D" w14:textId="60BE2C5E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</w:t>
      </w:r>
      <w:r w:rsidRPr="005F7BEA">
        <w:rPr>
          <w:rFonts w:ascii="Arial" w:eastAsia="Times New Roman" w:hAnsi="Arial" w:cs="Arial"/>
          <w:lang w:eastAsia="pl-PL"/>
        </w:rPr>
        <w:t>ane osobowe przetwarzane będą w celu przeprowadzenia postępowania kwalifikacyjnego</w:t>
      </w:r>
      <w:r>
        <w:rPr>
          <w:rFonts w:ascii="Arial" w:eastAsia="Times New Roman" w:hAnsi="Arial" w:cs="Arial"/>
          <w:lang w:eastAsia="pl-PL"/>
        </w:rPr>
        <w:t>.</w:t>
      </w:r>
    </w:p>
    <w:p w14:paraId="77A9CFB6" w14:textId="2447AED1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829F1">
        <w:rPr>
          <w:rFonts w:ascii="Arial" w:eastAsia="Times New Roman" w:hAnsi="Arial" w:cs="Arial"/>
          <w:lang w:eastAsia="pl-PL"/>
        </w:rPr>
        <w:t>Podstawą przetwarzania Pani/</w:t>
      </w:r>
      <w:r>
        <w:rPr>
          <w:rFonts w:ascii="Arial" w:eastAsia="Times New Roman" w:hAnsi="Arial" w:cs="Arial"/>
          <w:lang w:eastAsia="pl-PL"/>
        </w:rPr>
        <w:t>Pan</w:t>
      </w:r>
      <w:r w:rsidRPr="005829F1">
        <w:rPr>
          <w:rFonts w:ascii="Arial" w:eastAsia="Times New Roman" w:hAnsi="Arial" w:cs="Arial"/>
          <w:lang w:eastAsia="pl-PL"/>
        </w:rPr>
        <w:t>a danych jest obowiązek prawny ciążący na administratorze w</w:t>
      </w:r>
      <w:r>
        <w:rPr>
          <w:rFonts w:ascii="Arial" w:eastAsia="Times New Roman" w:hAnsi="Arial" w:cs="Arial"/>
          <w:lang w:eastAsia="pl-PL"/>
        </w:rPr>
        <w:t> </w:t>
      </w:r>
      <w:r w:rsidRPr="005829F1">
        <w:rPr>
          <w:rFonts w:ascii="Arial" w:eastAsia="Times New Roman" w:hAnsi="Arial" w:cs="Arial"/>
          <w:lang w:eastAsia="pl-PL"/>
        </w:rPr>
        <w:t>związku z przepisami ustawy z dn. 16 grudnia 2016 r. o zasadach zarządzania mieniem państwowym oraz ustawy z dn. 9 czerwca 2016 r. o zasadach kształtowania wynagrodzeń osób kierujących niektórymi spółkami. Jeżeli w dokumentach przekazanych w związku z prowadzonym postępowaniem kwalifikacyjnym przekaże Pan</w:t>
      </w:r>
      <w:r>
        <w:rPr>
          <w:rFonts w:ascii="Arial" w:eastAsia="Times New Roman" w:hAnsi="Arial" w:cs="Arial"/>
          <w:lang w:eastAsia="pl-PL"/>
        </w:rPr>
        <w:t>i</w:t>
      </w:r>
      <w:r w:rsidRPr="005829F1">
        <w:rPr>
          <w:rFonts w:ascii="Arial" w:eastAsia="Times New Roman" w:hAnsi="Arial" w:cs="Arial"/>
          <w:lang w:eastAsia="pl-PL"/>
        </w:rPr>
        <w:t>/</w:t>
      </w:r>
      <w:r>
        <w:rPr>
          <w:rFonts w:ascii="Arial" w:eastAsia="Times New Roman" w:hAnsi="Arial" w:cs="Arial"/>
          <w:lang w:eastAsia="pl-PL"/>
        </w:rPr>
        <w:t>Pan</w:t>
      </w:r>
      <w:r w:rsidRPr="005829F1">
        <w:rPr>
          <w:rFonts w:ascii="Arial" w:eastAsia="Times New Roman" w:hAnsi="Arial" w:cs="Arial"/>
          <w:lang w:eastAsia="pl-PL"/>
        </w:rPr>
        <w:t xml:space="preserve"> nadmiarowe dane, które nie są niezbędne do przeprowadzenia postępowania, podstawą ich przetwarzania będzie zgoda.</w:t>
      </w:r>
    </w:p>
    <w:p w14:paraId="48926CBB" w14:textId="77777777" w:rsidR="00F929FD" w:rsidRPr="005829F1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Zgodę </w:t>
      </w:r>
      <w:r w:rsidRPr="005829F1">
        <w:rPr>
          <w:rFonts w:ascii="Arial" w:eastAsia="Times New Roman" w:hAnsi="Arial" w:cs="Arial"/>
          <w:lang w:eastAsia="pl-PL"/>
        </w:rPr>
        <w:t>można wycofać w dowolnym momencie bez wpływu na przetwarzanie, które miało miejsce przed jej wycofaniem.</w:t>
      </w:r>
    </w:p>
    <w:p w14:paraId="34622643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Pani/Pana danych osobowych będą podmioty upoważnione do tego na podstawie przepisów prawa, a także p</w:t>
      </w:r>
      <w:r w:rsidRPr="005F7BEA">
        <w:rPr>
          <w:rFonts w:ascii="Arial" w:eastAsia="Times New Roman" w:hAnsi="Arial" w:cs="Arial"/>
          <w:lang w:eastAsia="pl-PL"/>
        </w:rPr>
        <w:t>odmioty dostarczające korespondencję</w:t>
      </w:r>
      <w:r>
        <w:rPr>
          <w:rFonts w:ascii="Arial" w:eastAsia="Times New Roman" w:hAnsi="Arial" w:cs="Arial"/>
          <w:lang w:eastAsia="pl-PL"/>
        </w:rPr>
        <w:t>, p</w:t>
      </w:r>
      <w:r w:rsidRPr="005F7BEA">
        <w:rPr>
          <w:rFonts w:ascii="Arial" w:eastAsia="Times New Roman" w:hAnsi="Arial" w:cs="Arial"/>
          <w:lang w:eastAsia="pl-PL"/>
        </w:rPr>
        <w:t>odmioty realizujące obsługę systemów informatycznych A</w:t>
      </w:r>
      <w:r>
        <w:rPr>
          <w:rFonts w:ascii="Arial" w:eastAsia="Times New Roman" w:hAnsi="Arial" w:cs="Arial"/>
          <w:lang w:eastAsia="pl-PL"/>
        </w:rPr>
        <w:t>dministratora, p</w:t>
      </w:r>
      <w:r w:rsidRPr="005F7BEA">
        <w:rPr>
          <w:rFonts w:ascii="Arial" w:eastAsia="Times New Roman" w:hAnsi="Arial" w:cs="Arial"/>
          <w:lang w:eastAsia="pl-PL"/>
        </w:rPr>
        <w:t xml:space="preserve">odmioty wykonujące usługi niszczenia dokumentacji. </w:t>
      </w:r>
    </w:p>
    <w:p w14:paraId="3462BA7F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</w:t>
      </w:r>
      <w:r w:rsidRPr="005F7BEA">
        <w:rPr>
          <w:rFonts w:ascii="Arial" w:eastAsia="Times New Roman" w:hAnsi="Arial" w:cs="Arial"/>
          <w:lang w:eastAsia="pl-PL"/>
        </w:rPr>
        <w:t>ane będą przetwarzane przez okres niezbędny do wyłonienia kandydata. Jeżeli osoba, której dane dotyczą nie odbierze dokumentacji po zakończeniu rekrutacji, dane zostaną zniszczone po upływie 3 miesięcy od zakończenia postępowania kwalifikacyjnego.</w:t>
      </w:r>
    </w:p>
    <w:p w14:paraId="4A997207" w14:textId="77777777" w:rsidR="00F929FD" w:rsidRPr="00CF0D31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CF0D31">
        <w:rPr>
          <w:rFonts w:ascii="Arial" w:eastAsia="Times New Roman" w:hAnsi="Arial" w:cs="Arial"/>
          <w:lang w:eastAsia="pl-PL"/>
        </w:rPr>
        <w:lastRenderedPageBreak/>
        <w:t>Posiada Pan</w:t>
      </w:r>
      <w:r>
        <w:rPr>
          <w:rFonts w:ascii="Arial" w:eastAsia="Times New Roman" w:hAnsi="Arial" w:cs="Arial"/>
          <w:lang w:eastAsia="pl-PL"/>
        </w:rPr>
        <w:t>i/Pan</w:t>
      </w:r>
      <w:r w:rsidRPr="00CF0D31">
        <w:rPr>
          <w:rFonts w:ascii="Arial" w:eastAsia="Times New Roman" w:hAnsi="Arial" w:cs="Arial"/>
          <w:lang w:eastAsia="pl-PL"/>
        </w:rPr>
        <w:t xml:space="preserve"> prawo żądania dostępu do swoich danych osobowych, a także ich sprostowania (poprawiania). Przysługuje Pani/</w:t>
      </w:r>
      <w:r>
        <w:rPr>
          <w:rFonts w:ascii="Arial" w:eastAsia="Times New Roman" w:hAnsi="Arial" w:cs="Arial"/>
          <w:lang w:eastAsia="pl-PL"/>
        </w:rPr>
        <w:t>Panu</w:t>
      </w:r>
      <w:r w:rsidRPr="00CF0D31">
        <w:rPr>
          <w:rFonts w:ascii="Arial" w:eastAsia="Times New Roman" w:hAnsi="Arial" w:cs="Arial"/>
          <w:lang w:eastAsia="pl-PL"/>
        </w:rPr>
        <w:t xml:space="preserve"> także prawo do żądania usunięcia lub ograniczenia przetwarzania, przenoszenia danych,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7BB852DA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Z uprawnień można skorzystać przesyłając odpowiednie zgłoszenie w formie pisemnej przesłanej na adres korespondencyjny lub adres e-mail, wskazane w pkt 2.</w:t>
      </w:r>
    </w:p>
    <w:p w14:paraId="694F6D01" w14:textId="77777777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Ma Pani/Pan </w:t>
      </w:r>
      <w:r w:rsidRPr="005F7BEA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>wniesienia skargi</w:t>
      </w:r>
      <w:r w:rsidRPr="005F7BE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 sposób przetwarzania przez Administratora </w:t>
      </w:r>
      <w:r w:rsidRPr="005F7BEA">
        <w:rPr>
          <w:rFonts w:ascii="Arial" w:eastAsia="Times New Roman" w:hAnsi="Arial" w:cs="Arial"/>
          <w:lang w:eastAsia="pl-PL"/>
        </w:rPr>
        <w:t>do organu nadzorczego, którym jest Prezes Urzędu Ochrony Danych Osobowych.</w:t>
      </w:r>
    </w:p>
    <w:p w14:paraId="2715AA4A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</w:t>
      </w:r>
      <w:r w:rsidRPr="005829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5829F1">
        <w:rPr>
          <w:rFonts w:ascii="Arial" w:eastAsia="Times New Roman" w:hAnsi="Arial" w:cs="Arial"/>
          <w:lang w:eastAsia="pl-PL"/>
        </w:rPr>
        <w:t>wymaganych przez Administratora danych jest obowiązkiem wynikającym ze wskazanych przepisów prawa, więc ich niepodanie uniemożliwia udział w postępowaniu. Podanie dodatkowych danych jest dobrowolne i nie jest wymagane do udziału w postępowaniu.</w:t>
      </w:r>
      <w:r>
        <w:rPr>
          <w:rFonts w:ascii="Arial" w:eastAsia="Times New Roman" w:hAnsi="Arial" w:cs="Arial"/>
          <w:lang w:eastAsia="pl-PL"/>
        </w:rPr>
        <w:t xml:space="preserve"> </w:t>
      </w:r>
    </w:p>
    <w:sectPr w:rsidR="00F929FD" w:rsidRPr="005F7BEA" w:rsidSect="00674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C13"/>
    <w:multiLevelType w:val="hybridMultilevel"/>
    <w:tmpl w:val="1506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48844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000000"/>
        <w:spacing w:val="0"/>
        <w:w w:val="10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34E85"/>
    <w:multiLevelType w:val="hybridMultilevel"/>
    <w:tmpl w:val="10EC9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373CE"/>
    <w:multiLevelType w:val="hybridMultilevel"/>
    <w:tmpl w:val="0B90E554"/>
    <w:lvl w:ilvl="0" w:tplc="7AEC2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E66D2C"/>
    <w:multiLevelType w:val="hybridMultilevel"/>
    <w:tmpl w:val="E110D0A8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8261D"/>
    <w:multiLevelType w:val="hybridMultilevel"/>
    <w:tmpl w:val="9DA44258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0257AD2"/>
    <w:multiLevelType w:val="hybridMultilevel"/>
    <w:tmpl w:val="196C8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6D3F8C"/>
    <w:multiLevelType w:val="hybridMultilevel"/>
    <w:tmpl w:val="198EC2AE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012B7"/>
    <w:multiLevelType w:val="hybridMultilevel"/>
    <w:tmpl w:val="C66007C2"/>
    <w:lvl w:ilvl="0" w:tplc="3326B990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E4449A"/>
    <w:multiLevelType w:val="hybridMultilevel"/>
    <w:tmpl w:val="F05CB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A5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5F90"/>
    <w:multiLevelType w:val="hybridMultilevel"/>
    <w:tmpl w:val="E8824DBC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AD15455"/>
    <w:multiLevelType w:val="hybridMultilevel"/>
    <w:tmpl w:val="11622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90E56"/>
    <w:multiLevelType w:val="hybridMultilevel"/>
    <w:tmpl w:val="33F8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A5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911C5"/>
    <w:multiLevelType w:val="hybridMultilevel"/>
    <w:tmpl w:val="1900878C"/>
    <w:lvl w:ilvl="0" w:tplc="BDA605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550E1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num w:numId="1" w16cid:durableId="156776499">
    <w:abstractNumId w:val="6"/>
  </w:num>
  <w:num w:numId="2" w16cid:durableId="286930496">
    <w:abstractNumId w:val="4"/>
  </w:num>
  <w:num w:numId="3" w16cid:durableId="1310205561">
    <w:abstractNumId w:val="9"/>
  </w:num>
  <w:num w:numId="4" w16cid:durableId="241841359">
    <w:abstractNumId w:val="3"/>
  </w:num>
  <w:num w:numId="5" w16cid:durableId="1711413724">
    <w:abstractNumId w:val="2"/>
  </w:num>
  <w:num w:numId="6" w16cid:durableId="590623138">
    <w:abstractNumId w:val="12"/>
  </w:num>
  <w:num w:numId="7" w16cid:durableId="613904067">
    <w:abstractNumId w:val="13"/>
  </w:num>
  <w:num w:numId="8" w16cid:durableId="371921249">
    <w:abstractNumId w:val="10"/>
  </w:num>
  <w:num w:numId="9" w16cid:durableId="653683449">
    <w:abstractNumId w:val="11"/>
  </w:num>
  <w:num w:numId="10" w16cid:durableId="822502252">
    <w:abstractNumId w:val="5"/>
  </w:num>
  <w:num w:numId="11" w16cid:durableId="318534055">
    <w:abstractNumId w:val="1"/>
  </w:num>
  <w:num w:numId="12" w16cid:durableId="596255115">
    <w:abstractNumId w:val="8"/>
  </w:num>
  <w:num w:numId="13" w16cid:durableId="1988626363">
    <w:abstractNumId w:val="7"/>
  </w:num>
  <w:num w:numId="14" w16cid:durableId="206289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546"/>
    <w:rsid w:val="0000241F"/>
    <w:rsid w:val="000131AA"/>
    <w:rsid w:val="00025DC7"/>
    <w:rsid w:val="00070741"/>
    <w:rsid w:val="0008613B"/>
    <w:rsid w:val="000933CF"/>
    <w:rsid w:val="000D13E8"/>
    <w:rsid w:val="000D3F82"/>
    <w:rsid w:val="00133267"/>
    <w:rsid w:val="00143B0C"/>
    <w:rsid w:val="00144051"/>
    <w:rsid w:val="00146AE1"/>
    <w:rsid w:val="00182072"/>
    <w:rsid w:val="001976C6"/>
    <w:rsid w:val="001C01FC"/>
    <w:rsid w:val="00237868"/>
    <w:rsid w:val="00273B19"/>
    <w:rsid w:val="00282368"/>
    <w:rsid w:val="00296972"/>
    <w:rsid w:val="002D4F84"/>
    <w:rsid w:val="003143E0"/>
    <w:rsid w:val="003237E9"/>
    <w:rsid w:val="00361828"/>
    <w:rsid w:val="003F5F0F"/>
    <w:rsid w:val="004211D5"/>
    <w:rsid w:val="00432380"/>
    <w:rsid w:val="0047676B"/>
    <w:rsid w:val="00492E2D"/>
    <w:rsid w:val="005042F0"/>
    <w:rsid w:val="00521D53"/>
    <w:rsid w:val="005334BD"/>
    <w:rsid w:val="005714B1"/>
    <w:rsid w:val="00584128"/>
    <w:rsid w:val="005B1367"/>
    <w:rsid w:val="00601DFC"/>
    <w:rsid w:val="0061735D"/>
    <w:rsid w:val="00624FD1"/>
    <w:rsid w:val="006366E6"/>
    <w:rsid w:val="0064535E"/>
    <w:rsid w:val="00647C31"/>
    <w:rsid w:val="00664B1D"/>
    <w:rsid w:val="006717B2"/>
    <w:rsid w:val="006743F7"/>
    <w:rsid w:val="006D240A"/>
    <w:rsid w:val="006D36AC"/>
    <w:rsid w:val="006D718D"/>
    <w:rsid w:val="00703C1E"/>
    <w:rsid w:val="007169AB"/>
    <w:rsid w:val="00725D00"/>
    <w:rsid w:val="00741BDA"/>
    <w:rsid w:val="00763947"/>
    <w:rsid w:val="007F2163"/>
    <w:rsid w:val="0081551D"/>
    <w:rsid w:val="00841F3F"/>
    <w:rsid w:val="00854FAE"/>
    <w:rsid w:val="0087509C"/>
    <w:rsid w:val="00890B51"/>
    <w:rsid w:val="008B7A0D"/>
    <w:rsid w:val="008C04F2"/>
    <w:rsid w:val="008C42A2"/>
    <w:rsid w:val="008F6D81"/>
    <w:rsid w:val="00907893"/>
    <w:rsid w:val="00911D99"/>
    <w:rsid w:val="00941EB4"/>
    <w:rsid w:val="009A3885"/>
    <w:rsid w:val="009C2E03"/>
    <w:rsid w:val="009C6474"/>
    <w:rsid w:val="009D2FA5"/>
    <w:rsid w:val="009F0536"/>
    <w:rsid w:val="00A339C1"/>
    <w:rsid w:val="00A50291"/>
    <w:rsid w:val="00A511DF"/>
    <w:rsid w:val="00A84F76"/>
    <w:rsid w:val="00AA5827"/>
    <w:rsid w:val="00AB3BF1"/>
    <w:rsid w:val="00AD65E3"/>
    <w:rsid w:val="00AE360D"/>
    <w:rsid w:val="00AF63D1"/>
    <w:rsid w:val="00B61BAC"/>
    <w:rsid w:val="00B75CBD"/>
    <w:rsid w:val="00BE58EE"/>
    <w:rsid w:val="00C100B3"/>
    <w:rsid w:val="00C1400B"/>
    <w:rsid w:val="00C277B0"/>
    <w:rsid w:val="00CA3987"/>
    <w:rsid w:val="00CB69F7"/>
    <w:rsid w:val="00CC5546"/>
    <w:rsid w:val="00D126DE"/>
    <w:rsid w:val="00D22A77"/>
    <w:rsid w:val="00D301DD"/>
    <w:rsid w:val="00D42D34"/>
    <w:rsid w:val="00D43FAD"/>
    <w:rsid w:val="00D51CCC"/>
    <w:rsid w:val="00D51D29"/>
    <w:rsid w:val="00D761B4"/>
    <w:rsid w:val="00D819D4"/>
    <w:rsid w:val="00DE342B"/>
    <w:rsid w:val="00DF149C"/>
    <w:rsid w:val="00DF2C9A"/>
    <w:rsid w:val="00DF639D"/>
    <w:rsid w:val="00E16D75"/>
    <w:rsid w:val="00E213C3"/>
    <w:rsid w:val="00E35536"/>
    <w:rsid w:val="00E47D0E"/>
    <w:rsid w:val="00EA179F"/>
    <w:rsid w:val="00EB13BA"/>
    <w:rsid w:val="00EE758E"/>
    <w:rsid w:val="00EE7E70"/>
    <w:rsid w:val="00EF4A0D"/>
    <w:rsid w:val="00F1737A"/>
    <w:rsid w:val="00F30DCD"/>
    <w:rsid w:val="00F46AA7"/>
    <w:rsid w:val="00F57770"/>
    <w:rsid w:val="00F830C0"/>
    <w:rsid w:val="00F87B36"/>
    <w:rsid w:val="00F91ED5"/>
    <w:rsid w:val="00F929FD"/>
    <w:rsid w:val="00F93BA4"/>
    <w:rsid w:val="00FA655B"/>
    <w:rsid w:val="00FD7313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CD139"/>
  <w15:docId w15:val="{7C334458-5695-4C68-8645-5B781F0E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A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6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C6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rsid w:val="00E3553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6AE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947"/>
    <w:rPr>
      <w:color w:val="605E5C"/>
      <w:shd w:val="clear" w:color="auto" w:fill="E1DFDD"/>
    </w:rPr>
  </w:style>
  <w:style w:type="paragraph" w:customStyle="1" w:styleId="Default">
    <w:name w:val="Default"/>
    <w:rsid w:val="00571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7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eglokoks.com.pl/bip/status-prawn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glokoks.com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weglokok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AE2B-9147-664C-B191-A1352922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2200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Wierzchowski Florian</dc:creator>
  <cp:lastModifiedBy>Magdalena Gruchała</cp:lastModifiedBy>
  <cp:revision>10</cp:revision>
  <cp:lastPrinted>2022-05-30T14:40:00Z</cp:lastPrinted>
  <dcterms:created xsi:type="dcterms:W3CDTF">2022-05-26T12:57:00Z</dcterms:created>
  <dcterms:modified xsi:type="dcterms:W3CDTF">2022-05-30T14:58:00Z</dcterms:modified>
</cp:coreProperties>
</file>