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136C" w14:textId="6D77F611" w:rsidR="00596B1F" w:rsidRPr="00491F57" w:rsidRDefault="00596B1F" w:rsidP="00596B1F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 xml:space="preserve">DYREKTORA SĄDU REJONOWEGO </w:t>
      </w:r>
      <w:r>
        <w:rPr>
          <w:rFonts w:cs="Calibri"/>
          <w:b/>
        </w:rPr>
        <w:t>W LĘBORKU</w:t>
      </w:r>
    </w:p>
    <w:p w14:paraId="6913EEA6" w14:textId="77777777" w:rsidR="00596B1F" w:rsidRPr="000010CA" w:rsidRDefault="00596B1F" w:rsidP="00596B1F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3CB73D08" w14:textId="77777777" w:rsidR="00596B1F" w:rsidRPr="000010CA" w:rsidRDefault="00596B1F" w:rsidP="00596B1F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5CAD36DE" w14:textId="77777777" w:rsidR="00596B1F" w:rsidRPr="0019387C" w:rsidRDefault="00596B1F" w:rsidP="00596B1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7C1ED01E" w14:textId="77777777" w:rsidR="00596B1F" w:rsidRPr="000010CA" w:rsidRDefault="00596B1F" w:rsidP="00596B1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4522F733" w14:textId="77777777" w:rsidR="00596B1F" w:rsidRPr="000010CA" w:rsidRDefault="00596B1F" w:rsidP="00596B1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6972335F" w14:textId="77777777" w:rsidR="00596B1F" w:rsidRPr="000010CA" w:rsidRDefault="00596B1F" w:rsidP="00596B1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5D29A72A" w14:textId="77777777" w:rsidR="00596B1F" w:rsidRPr="000010CA" w:rsidRDefault="00596B1F" w:rsidP="00596B1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21FEE66D" w14:textId="77777777" w:rsidR="00596B1F" w:rsidRPr="000010CA" w:rsidRDefault="00596B1F" w:rsidP="00596B1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4ADABA37" w14:textId="77777777" w:rsidR="00596B1F" w:rsidRPr="000010CA" w:rsidRDefault="00596B1F" w:rsidP="00596B1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4426A8EC" w14:textId="77777777" w:rsidR="00596B1F" w:rsidRPr="000010CA" w:rsidRDefault="00596B1F" w:rsidP="00596B1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A2B3084" w14:textId="77777777" w:rsidR="00596B1F" w:rsidRPr="000010CA" w:rsidRDefault="00596B1F" w:rsidP="00596B1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5F0F613" w14:textId="77777777" w:rsidR="00596B1F" w:rsidRPr="000010CA" w:rsidRDefault="00596B1F" w:rsidP="00596B1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081CDA46" w14:textId="77777777" w:rsidR="00596B1F" w:rsidRPr="000010CA" w:rsidRDefault="00596B1F" w:rsidP="00596B1F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5EE58B7" w14:textId="77777777" w:rsidR="00596B1F" w:rsidRPr="000010CA" w:rsidRDefault="00596B1F" w:rsidP="00596B1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3CE418B" w14:textId="77777777" w:rsidR="00596B1F" w:rsidRPr="000010CA" w:rsidRDefault="00596B1F" w:rsidP="00596B1F">
      <w:pPr>
        <w:rPr>
          <w:rFonts w:cs="Calibri"/>
        </w:rPr>
      </w:pPr>
    </w:p>
    <w:p w14:paraId="0AB53BE7" w14:textId="77777777" w:rsidR="00596B1F" w:rsidRDefault="00596B1F" w:rsidP="00596B1F"/>
    <w:p w14:paraId="65C7CE8E" w14:textId="77777777" w:rsidR="00596B1F" w:rsidRDefault="00596B1F" w:rsidP="00596B1F"/>
    <w:p w14:paraId="3D4BFBEC" w14:textId="77777777" w:rsidR="00596B1F" w:rsidRDefault="00596B1F" w:rsidP="00596B1F"/>
    <w:p w14:paraId="270C5A83" w14:textId="77777777" w:rsidR="00596B1F" w:rsidRDefault="00596B1F" w:rsidP="00596B1F"/>
    <w:p w14:paraId="1FF91BE6" w14:textId="77777777" w:rsidR="00596B1F" w:rsidRDefault="00596B1F" w:rsidP="00596B1F"/>
    <w:p w14:paraId="32B004E5" w14:textId="77777777" w:rsidR="00596B1F" w:rsidRDefault="00596B1F" w:rsidP="00596B1F"/>
    <w:p w14:paraId="25B8A3D4" w14:textId="77777777" w:rsidR="00596B1F" w:rsidRDefault="00596B1F" w:rsidP="00596B1F"/>
    <w:p w14:paraId="3771BF4D" w14:textId="77777777" w:rsidR="00596B1F" w:rsidRDefault="00596B1F" w:rsidP="00596B1F"/>
    <w:p w14:paraId="5C605817" w14:textId="77777777" w:rsidR="00F15FE4" w:rsidRDefault="00F15FE4"/>
    <w:sectPr w:rsidR="00F15FE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49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1F"/>
    <w:rsid w:val="00596B1F"/>
    <w:rsid w:val="00F1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50A0"/>
  <w15:chartTrackingRefBased/>
  <w15:docId w15:val="{86C230AB-B7AE-4F2F-83F3-ACE3B18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B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596B1F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596B1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596B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2023-03-23T14:38:00Z</dcterms:created>
  <dcterms:modified xsi:type="dcterms:W3CDTF">2023-03-23T14:39:00Z</dcterms:modified>
</cp:coreProperties>
</file>