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FF8A0" w14:textId="37B36029" w:rsidR="004560EB" w:rsidRPr="00C62099" w:rsidRDefault="008C0A31" w:rsidP="00C62099">
      <w:pPr>
        <w:rPr>
          <w:rFonts w:ascii="Arial" w:hAnsi="Arial" w:cs="Arial"/>
        </w:rPr>
      </w:pPr>
      <w:r>
        <w:rPr>
          <w:rFonts w:ascii="Arial" w:hAnsi="Arial" w:cs="Arial"/>
        </w:rPr>
        <w:t>WOA.</w:t>
      </w:r>
      <w:r w:rsidR="00E34686">
        <w:rPr>
          <w:rFonts w:ascii="Arial" w:hAnsi="Arial" w:cs="Arial"/>
        </w:rPr>
        <w:t>261.</w:t>
      </w:r>
      <w:r>
        <w:rPr>
          <w:rFonts w:ascii="Arial" w:hAnsi="Arial" w:cs="Arial"/>
        </w:rPr>
        <w:t>97</w:t>
      </w:r>
      <w:r w:rsidR="00E34686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="00E34686">
        <w:rPr>
          <w:rFonts w:ascii="Arial" w:hAnsi="Arial" w:cs="Arial"/>
        </w:rPr>
        <w:t>.LB.</w:t>
      </w:r>
      <w:r>
        <w:rPr>
          <w:rFonts w:ascii="Arial" w:hAnsi="Arial" w:cs="Arial"/>
        </w:rPr>
        <w:t xml:space="preserve">14   </w:t>
      </w:r>
      <w:r w:rsidR="00E34686">
        <w:rPr>
          <w:rFonts w:ascii="Arial" w:hAnsi="Arial" w:cs="Arial"/>
        </w:rPr>
        <w:t xml:space="preserve">                                    </w:t>
      </w:r>
      <w:r w:rsidR="00F21503">
        <w:rPr>
          <w:rFonts w:ascii="Arial" w:hAnsi="Arial" w:cs="Arial"/>
        </w:rPr>
        <w:t xml:space="preserve">  </w:t>
      </w:r>
      <w:r w:rsidR="00E34686">
        <w:rPr>
          <w:rFonts w:ascii="Arial" w:hAnsi="Arial" w:cs="Arial"/>
        </w:rPr>
        <w:t xml:space="preserve">   </w:t>
      </w:r>
      <w:r w:rsidR="001205F5">
        <w:rPr>
          <w:rFonts w:ascii="Arial" w:hAnsi="Arial" w:cs="Arial"/>
        </w:rPr>
        <w:t xml:space="preserve"> </w:t>
      </w:r>
      <w:r w:rsidR="00E34686">
        <w:rPr>
          <w:rFonts w:ascii="Arial" w:hAnsi="Arial" w:cs="Arial"/>
        </w:rPr>
        <w:t xml:space="preserve"> </w:t>
      </w:r>
      <w:r w:rsidR="00E34686" w:rsidRPr="00482D9E">
        <w:rPr>
          <w:rFonts w:ascii="Arial" w:hAnsi="Arial" w:cs="Arial"/>
        </w:rPr>
        <w:t>Rzeszów</w:t>
      </w:r>
      <w:r w:rsidR="00E34686">
        <w:rPr>
          <w:rFonts w:ascii="Arial" w:hAnsi="Arial" w:cs="Arial"/>
        </w:rPr>
        <w:t>, dnia</w:t>
      </w:r>
      <w:r w:rsidR="008A056C">
        <w:rPr>
          <w:rFonts w:ascii="Arial" w:hAnsi="Arial" w:cs="Arial"/>
        </w:rPr>
        <w:t xml:space="preserve"> </w:t>
      </w:r>
      <w:r w:rsidR="00F21503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października</w:t>
      </w:r>
      <w:r w:rsidR="001205F5">
        <w:rPr>
          <w:rFonts w:ascii="Arial" w:hAnsi="Arial" w:cs="Arial"/>
        </w:rPr>
        <w:t xml:space="preserve"> </w:t>
      </w:r>
      <w:r w:rsidR="00E34686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E34686">
        <w:rPr>
          <w:rFonts w:ascii="Arial" w:hAnsi="Arial" w:cs="Arial"/>
        </w:rPr>
        <w:t xml:space="preserve"> r.</w:t>
      </w:r>
    </w:p>
    <w:p w14:paraId="36FD36E9" w14:textId="77777777" w:rsidR="002C42A2" w:rsidRDefault="002C42A2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1D14E449" w14:textId="77777777" w:rsidR="00EC0365" w:rsidRPr="004E69C7" w:rsidRDefault="00EC0365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1A7698C9" w14:textId="5ABCE90B" w:rsidR="008C0A31" w:rsidRDefault="004560EB" w:rsidP="008C0A31">
      <w:pPr>
        <w:spacing w:line="360" w:lineRule="auto"/>
        <w:ind w:firstLine="709"/>
        <w:rPr>
          <w:rFonts w:ascii="Arial" w:eastAsia="Calibri" w:hAnsi="Arial" w:cs="Arial"/>
        </w:rPr>
      </w:pPr>
      <w:bookmarkStart w:id="0" w:name="_Hlk99532266"/>
      <w:bookmarkStart w:id="1" w:name="_Hlk79050500"/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</w:t>
      </w:r>
      <w:bookmarkStart w:id="2" w:name="_Hlk138329025"/>
      <w:r w:rsidRPr="004E63E7">
        <w:rPr>
          <w:rFonts w:ascii="Arial" w:eastAsia="Calibri" w:hAnsi="Arial" w:cs="Arial"/>
        </w:rPr>
        <w:t xml:space="preserve">(Dz. U. </w:t>
      </w:r>
      <w:r w:rsidRPr="004E63E7">
        <w:rPr>
          <w:rFonts w:ascii="Arial" w:eastAsia="Calibri" w:hAnsi="Arial" w:cs="Arial"/>
        </w:rPr>
        <w:br/>
        <w:t>z 202</w:t>
      </w:r>
      <w:r w:rsidR="008C0A31">
        <w:rPr>
          <w:rFonts w:ascii="Arial" w:eastAsia="Calibri" w:hAnsi="Arial" w:cs="Arial"/>
        </w:rPr>
        <w:t>4</w:t>
      </w:r>
      <w:r w:rsidRPr="004E63E7">
        <w:rPr>
          <w:rFonts w:ascii="Arial" w:eastAsia="Calibri" w:hAnsi="Arial" w:cs="Arial"/>
        </w:rPr>
        <w:t xml:space="preserve"> r. poz. </w:t>
      </w:r>
      <w:r w:rsidR="008C0A31">
        <w:rPr>
          <w:rFonts w:ascii="Arial" w:eastAsia="Calibri" w:hAnsi="Arial" w:cs="Arial"/>
        </w:rPr>
        <w:t>1320</w:t>
      </w:r>
      <w:r w:rsidRPr="004E63E7">
        <w:rPr>
          <w:rFonts w:ascii="Arial" w:eastAsia="Calibri" w:hAnsi="Arial" w:cs="Arial"/>
        </w:rPr>
        <w:t xml:space="preserve">) </w:t>
      </w:r>
      <w:bookmarkEnd w:id="2"/>
      <w:r w:rsidRPr="004E63E7">
        <w:rPr>
          <w:rFonts w:ascii="Arial" w:eastAsia="Calibri" w:hAnsi="Arial" w:cs="Arial"/>
        </w:rPr>
        <w:t xml:space="preserve">– dalej zwaną „ustawa PZP” – w trybie podstawowym bez negocjacji na </w:t>
      </w:r>
      <w:r w:rsidR="00A660F2">
        <w:rPr>
          <w:rFonts w:ascii="Arial" w:eastAsia="Calibri" w:hAnsi="Arial" w:cs="Arial"/>
        </w:rPr>
        <w:t xml:space="preserve">robotę budowlaną </w:t>
      </w:r>
      <w:r w:rsidRPr="004E63E7">
        <w:rPr>
          <w:rFonts w:ascii="Arial" w:eastAsia="Calibri" w:hAnsi="Arial" w:cs="Arial"/>
        </w:rPr>
        <w:t xml:space="preserve"> pn.: </w:t>
      </w:r>
      <w:bookmarkEnd w:id="0"/>
      <w:bookmarkEnd w:id="1"/>
      <w:r w:rsidR="008C0A31" w:rsidRPr="001624CC">
        <w:rPr>
          <w:rFonts w:ascii="Arial" w:eastAsia="Calibri" w:hAnsi="Arial" w:cs="Arial"/>
          <w:b/>
          <w:bCs/>
        </w:rPr>
        <w:t xml:space="preserve">„Wykonanie prac remontowych w budynku RDOŚ w Rzeszowie”, </w:t>
      </w:r>
      <w:r w:rsidR="008C0A31" w:rsidRPr="001624CC">
        <w:rPr>
          <w:rFonts w:ascii="Arial" w:eastAsia="Calibri" w:hAnsi="Arial" w:cs="Arial"/>
        </w:rPr>
        <w:t>znak:</w:t>
      </w:r>
      <w:r w:rsidR="008C0A31">
        <w:rPr>
          <w:rFonts w:ascii="Arial" w:eastAsia="Calibri" w:hAnsi="Arial" w:cs="Arial"/>
        </w:rPr>
        <w:t xml:space="preserve"> WOA</w:t>
      </w:r>
      <w:r w:rsidR="008C0A31" w:rsidRPr="001624CC">
        <w:rPr>
          <w:rFonts w:ascii="Arial" w:eastAsia="Calibri" w:hAnsi="Arial" w:cs="Arial"/>
        </w:rPr>
        <w:t>.261.</w:t>
      </w:r>
      <w:r w:rsidR="008C0A31">
        <w:rPr>
          <w:rFonts w:ascii="Arial" w:eastAsia="Calibri" w:hAnsi="Arial" w:cs="Arial"/>
        </w:rPr>
        <w:t>9</w:t>
      </w:r>
      <w:r w:rsidR="008C0A31" w:rsidRPr="001624CC">
        <w:rPr>
          <w:rFonts w:ascii="Arial" w:eastAsia="Calibri" w:hAnsi="Arial" w:cs="Arial"/>
        </w:rPr>
        <w:t>7.2024.LB.</w:t>
      </w:r>
    </w:p>
    <w:p w14:paraId="3046DA0D" w14:textId="66E5D704" w:rsidR="00345C91" w:rsidRDefault="00345C91" w:rsidP="008C0A31">
      <w:pPr>
        <w:spacing w:line="360" w:lineRule="auto"/>
        <w:ind w:firstLine="709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2927F798" w14:textId="77777777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0D5B9A22" w14:textId="77777777" w:rsidR="00C823CC" w:rsidRPr="0039518B" w:rsidRDefault="00C823CC" w:rsidP="00C823CC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63F52FBB" w14:textId="77777777" w:rsidR="008F1CB7" w:rsidRDefault="008F1CB7" w:rsidP="00345C9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0E46BCC" w14:textId="1B15DECF" w:rsidR="008F1CB7" w:rsidRDefault="008F1CB7" w:rsidP="00D7382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Najkorzystniejsza oferta:</w:t>
      </w:r>
    </w:p>
    <w:p w14:paraId="4F1E3DBA" w14:textId="77777777" w:rsidR="0037162A" w:rsidRDefault="0037162A" w:rsidP="002C42A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160"/>
        <w:gridCol w:w="1880"/>
        <w:gridCol w:w="1300"/>
      </w:tblGrid>
      <w:tr w:rsidR="009F0653" w:rsidRPr="0037162A" w14:paraId="14360F64" w14:textId="77777777" w:rsidTr="00C62099">
        <w:trPr>
          <w:trHeight w:val="55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0806E" w14:textId="1BF25BC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BA624" w14:textId="39BFF5CE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51BD66" w14:textId="530D86B7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DBB184" w14:textId="20B3080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9F0653" w:rsidRPr="0037162A" w14:paraId="06E7E90B" w14:textId="77777777" w:rsidTr="00C62099">
        <w:trPr>
          <w:trHeight w:val="53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323C" w14:textId="50E4AB77" w:rsidR="009F0653" w:rsidRPr="008C0A31" w:rsidRDefault="008C0A31" w:rsidP="008C0A31">
            <w:pPr>
              <w:jc w:val="center"/>
              <w:rPr>
                <w:rFonts w:ascii="Arial" w:eastAsia="Calibri" w:hAnsi="Arial" w:cs="Arial"/>
              </w:rPr>
            </w:pPr>
            <w:r w:rsidRPr="004B6A90">
              <w:rPr>
                <w:rFonts w:ascii="Arial" w:eastAsia="Calibri" w:hAnsi="Arial" w:cs="Arial"/>
              </w:rPr>
              <w:t xml:space="preserve">Przedsiębiorstwo Produkcyjno-Usługowo-Handlowe „Alex” Leopold </w:t>
            </w:r>
            <w:proofErr w:type="spellStart"/>
            <w:r w:rsidRPr="004B6A90">
              <w:rPr>
                <w:rFonts w:ascii="Arial" w:eastAsia="Calibri" w:hAnsi="Arial" w:cs="Arial"/>
              </w:rPr>
              <w:t>Ungeheuer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2FDF" w14:textId="296606C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– </w:t>
            </w:r>
            <w:r w:rsidR="00956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2C17" w14:textId="00272F3E" w:rsidR="009F0653" w:rsidRPr="0037162A" w:rsidRDefault="008C0A31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209 709,03</w:t>
            </w:r>
            <w:r w:rsidR="009F0653"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6364" w14:textId="5557261A" w:rsidR="009F0653" w:rsidRPr="0037162A" w:rsidRDefault="008C0A31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F0653"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F0653" w:rsidRPr="0037162A" w14:paraId="0F73B316" w14:textId="77777777" w:rsidTr="00C62099">
        <w:trPr>
          <w:trHeight w:val="40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0C30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41F7" w14:textId="17FD1191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Gwarancja – </w:t>
            </w:r>
            <w:r w:rsidR="00956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60DE" w14:textId="5DC117D5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C0A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1111" w14:textId="35658129" w:rsidR="009F0653" w:rsidRPr="0037162A" w:rsidRDefault="008C0A31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  <w:r w:rsidR="009F0653"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9F0653" w:rsidRPr="0037162A" w14:paraId="188A532D" w14:textId="77777777" w:rsidTr="00C62099">
        <w:trPr>
          <w:trHeight w:val="35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1AD9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D816" w14:textId="5B666412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B5A" w14:textId="38C9D7F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14:paraId="0C531ABA" w14:textId="77777777" w:rsidR="0037162A" w:rsidRDefault="0037162A" w:rsidP="009F0653">
      <w:pPr>
        <w:widowControl w:val="0"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p w14:paraId="5A34265F" w14:textId="77777777" w:rsidR="00345C91" w:rsidRPr="0039518B" w:rsidRDefault="00345C91" w:rsidP="00C823CC">
      <w:pPr>
        <w:spacing w:after="0" w:line="360" w:lineRule="auto"/>
        <w:rPr>
          <w:rFonts w:ascii="Arial" w:eastAsia="Calibri" w:hAnsi="Arial" w:cs="Arial"/>
          <w:b/>
        </w:rPr>
      </w:pPr>
      <w:bookmarkStart w:id="3" w:name="_Hlk486927872"/>
      <w:r w:rsidRPr="0039518B">
        <w:rPr>
          <w:rFonts w:ascii="Arial" w:eastAsia="Calibri" w:hAnsi="Arial" w:cs="Arial"/>
          <w:b/>
        </w:rPr>
        <w:t>Uzasadnienie wyboru:</w:t>
      </w:r>
    </w:p>
    <w:p w14:paraId="11B2CB03" w14:textId="454EFB93" w:rsidR="009F0653" w:rsidRDefault="00345C91" w:rsidP="00C6209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1F92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Wykonawcy </w:t>
      </w:r>
      <w:r w:rsidRPr="00541F92">
        <w:rPr>
          <w:rFonts w:ascii="Arial" w:hAnsi="Arial" w:cs="Arial"/>
        </w:rPr>
        <w:t>nie zachodzi  podstawa do wykluczenia z udziału</w:t>
      </w:r>
      <w:r w:rsidR="00804E69">
        <w:rPr>
          <w:rFonts w:ascii="Arial" w:hAnsi="Arial" w:cs="Arial"/>
        </w:rPr>
        <w:br/>
      </w:r>
      <w:r w:rsidRPr="00541F92">
        <w:rPr>
          <w:rFonts w:ascii="Arial" w:hAnsi="Arial" w:cs="Arial"/>
        </w:rPr>
        <w:t>w postępowaniu, oferta jest ważna i nie podlega odrzuceniu.</w:t>
      </w:r>
    </w:p>
    <w:p w14:paraId="5969F5FE" w14:textId="77777777" w:rsidR="00EC0365" w:rsidRDefault="00EC0365" w:rsidP="00C62099">
      <w:pPr>
        <w:spacing w:after="0" w:line="360" w:lineRule="auto"/>
        <w:ind w:firstLine="708"/>
        <w:rPr>
          <w:rFonts w:ascii="Arial" w:hAnsi="Arial" w:cs="Arial"/>
        </w:rPr>
      </w:pPr>
    </w:p>
    <w:p w14:paraId="04710281" w14:textId="374373F6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 w:rsidRPr="00E14557">
        <w:rPr>
          <w:rFonts w:ascii="Arial" w:hAnsi="Arial" w:cs="Arial"/>
        </w:rPr>
        <w:t xml:space="preserve">Zgodnie z art. 239 ust. 1 w związku z art. 266 ustawy PZP Zamawiający wybiera najkorzystniejszą ofertę na podstawie kryteriów oceny ofert określonych w dokumentach zamówienia. Wybrana oferta </w:t>
      </w:r>
      <w:r w:rsidR="00804E69">
        <w:rPr>
          <w:rFonts w:ascii="Arial" w:hAnsi="Arial" w:cs="Arial"/>
        </w:rPr>
        <w:t>przedstawia najkorzystniejszy bilans kryteriów</w:t>
      </w:r>
      <w:r w:rsidRPr="00E14557">
        <w:rPr>
          <w:rFonts w:ascii="Arial" w:hAnsi="Arial" w:cs="Arial"/>
        </w:rPr>
        <w:t>.</w:t>
      </w:r>
    </w:p>
    <w:p w14:paraId="26E6BF48" w14:textId="77777777" w:rsidR="00EC0365" w:rsidRDefault="00EC0365" w:rsidP="00C823CC">
      <w:pPr>
        <w:spacing w:after="0" w:line="360" w:lineRule="auto"/>
        <w:ind w:firstLine="708"/>
        <w:rPr>
          <w:rFonts w:ascii="Arial" w:hAnsi="Arial" w:cs="Arial"/>
        </w:rPr>
      </w:pPr>
    </w:p>
    <w:p w14:paraId="15EC145A" w14:textId="695EEA0D" w:rsidR="00C62099" w:rsidRDefault="00C62099" w:rsidP="00C823CC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308 ust. 3 pkt 1 lit. a ustawy PZP Zamawiający może zawrzeć umowę w sprawie zamówienia publicznego w terminie krótszym niż 5 dni od dnia przesłania zawiadomienia o wyborze najkorzystniejszej oferty</w:t>
      </w:r>
      <w:r w:rsidR="00EC0365">
        <w:rPr>
          <w:rFonts w:ascii="Arial" w:eastAsia="Calibri" w:hAnsi="Arial" w:cs="Arial"/>
        </w:rPr>
        <w:t>.</w:t>
      </w:r>
    </w:p>
    <w:p w14:paraId="7BA1F796" w14:textId="77777777" w:rsidR="00EC0365" w:rsidRDefault="00EC0365" w:rsidP="00C823CC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34075DD6" w14:textId="77777777" w:rsidR="00EC0365" w:rsidRDefault="00EC0365" w:rsidP="00EC036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739ECF6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p w14:paraId="5AFFCF3E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bookmarkEnd w:id="3"/>
    <w:p w14:paraId="0A0B6127" w14:textId="5D91296D" w:rsidR="00C52A42" w:rsidRPr="000928A8" w:rsidRDefault="00C52A42" w:rsidP="00C52A4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6E0A7D3" w14:textId="20B00153" w:rsidR="00DB1ACC" w:rsidRDefault="00DB1ACC" w:rsidP="00C823CC">
      <w:pPr>
        <w:tabs>
          <w:tab w:val="left" w:pos="2618"/>
        </w:tabs>
        <w:spacing w:after="0" w:line="360" w:lineRule="auto"/>
        <w:rPr>
          <w:rFonts w:cs="Arial"/>
        </w:rPr>
      </w:pPr>
    </w:p>
    <w:p w14:paraId="097466C3" w14:textId="5ED8DC85" w:rsidR="00F21503" w:rsidRPr="000928A8" w:rsidRDefault="00F21503" w:rsidP="00F21503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196F5F8" w14:textId="77777777" w:rsidR="00F21503" w:rsidRPr="000928A8" w:rsidRDefault="00F21503" w:rsidP="00F21503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7670E9A" w14:textId="77777777" w:rsidR="00F21503" w:rsidRDefault="00F21503" w:rsidP="00F21503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7A7E5D0" w14:textId="77777777" w:rsidR="00F21503" w:rsidRPr="000928A8" w:rsidRDefault="00F21503" w:rsidP="00F21503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364A8E3" w14:textId="057C766E" w:rsidR="008C0A31" w:rsidRPr="008C0A31" w:rsidRDefault="008C0A31" w:rsidP="00F21503">
      <w:pPr>
        <w:tabs>
          <w:tab w:val="left" w:pos="3570"/>
        </w:tabs>
        <w:jc w:val="center"/>
        <w:rPr>
          <w:rFonts w:cs="Arial"/>
        </w:rPr>
      </w:pPr>
    </w:p>
    <w:p w14:paraId="7FB62BF0" w14:textId="77777777" w:rsidR="008C0A31" w:rsidRPr="008C0A31" w:rsidRDefault="008C0A31" w:rsidP="008C0A31">
      <w:pPr>
        <w:rPr>
          <w:rFonts w:cs="Arial"/>
        </w:rPr>
      </w:pPr>
    </w:p>
    <w:p w14:paraId="1A6FFF67" w14:textId="77777777" w:rsidR="008C0A31" w:rsidRPr="008C0A31" w:rsidRDefault="008C0A31" w:rsidP="008C0A31">
      <w:pPr>
        <w:rPr>
          <w:rFonts w:cs="Arial"/>
        </w:rPr>
      </w:pPr>
    </w:p>
    <w:p w14:paraId="57576950" w14:textId="77777777" w:rsidR="008C0A31" w:rsidRPr="008C0A31" w:rsidRDefault="008C0A31" w:rsidP="008C0A31">
      <w:pPr>
        <w:rPr>
          <w:rFonts w:cs="Arial"/>
        </w:rPr>
      </w:pPr>
    </w:p>
    <w:p w14:paraId="19D713C9" w14:textId="77777777" w:rsidR="008C0A31" w:rsidRPr="008C0A31" w:rsidRDefault="008C0A31" w:rsidP="008C0A31">
      <w:pPr>
        <w:rPr>
          <w:rFonts w:cs="Arial"/>
        </w:rPr>
      </w:pPr>
    </w:p>
    <w:p w14:paraId="173A523B" w14:textId="77777777" w:rsidR="008C0A31" w:rsidRPr="008C0A31" w:rsidRDefault="008C0A31" w:rsidP="008C0A31">
      <w:pPr>
        <w:rPr>
          <w:rFonts w:cs="Arial"/>
        </w:rPr>
      </w:pPr>
    </w:p>
    <w:p w14:paraId="1F432FC4" w14:textId="77777777" w:rsidR="008C0A31" w:rsidRPr="008C0A31" w:rsidRDefault="008C0A31" w:rsidP="008C0A31">
      <w:pPr>
        <w:rPr>
          <w:rFonts w:cs="Arial"/>
        </w:rPr>
      </w:pPr>
    </w:p>
    <w:p w14:paraId="6FED061A" w14:textId="77777777" w:rsidR="008C0A31" w:rsidRPr="008C0A31" w:rsidRDefault="008C0A31" w:rsidP="008C0A31">
      <w:pPr>
        <w:rPr>
          <w:rFonts w:cs="Arial"/>
        </w:rPr>
      </w:pPr>
    </w:p>
    <w:p w14:paraId="4A2220D0" w14:textId="77777777" w:rsidR="008C0A31" w:rsidRPr="008C0A31" w:rsidRDefault="008C0A31" w:rsidP="008C0A31">
      <w:pPr>
        <w:rPr>
          <w:rFonts w:cs="Arial"/>
        </w:rPr>
      </w:pPr>
    </w:p>
    <w:p w14:paraId="470FCB70" w14:textId="77777777" w:rsidR="008C0A31" w:rsidRDefault="008C0A31" w:rsidP="008C0A31">
      <w:pPr>
        <w:rPr>
          <w:rFonts w:cs="Arial"/>
        </w:rPr>
      </w:pPr>
    </w:p>
    <w:p w14:paraId="447586DF" w14:textId="6BC3E476" w:rsidR="008C0A31" w:rsidRPr="008C0A31" w:rsidRDefault="008C0A31" w:rsidP="008C0A31">
      <w:pPr>
        <w:tabs>
          <w:tab w:val="left" w:pos="3435"/>
        </w:tabs>
        <w:rPr>
          <w:rFonts w:cs="Arial"/>
        </w:rPr>
      </w:pPr>
      <w:r>
        <w:rPr>
          <w:rFonts w:cs="Arial"/>
        </w:rPr>
        <w:tab/>
      </w:r>
    </w:p>
    <w:sectPr w:rsidR="008C0A31" w:rsidRPr="008C0A31" w:rsidSect="008523BC">
      <w:footerReference w:type="default" r:id="rId8"/>
      <w:headerReference w:type="first" r:id="rId9"/>
      <w:footerReference w:type="first" r:id="rId10"/>
      <w:pgSz w:w="11906" w:h="16838"/>
      <w:pgMar w:top="2111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C01D6CF" w:rsidR="00ED70E7" w:rsidRPr="001420F7" w:rsidRDefault="008C0A31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445A645B" w:rsidR="00ED70E7" w:rsidRDefault="008C0A31">
    <w:pPr>
      <w:pStyle w:val="Stopka"/>
    </w:pPr>
    <w:r w:rsidRPr="004A54BF">
      <w:rPr>
        <w:noProof/>
      </w:rPr>
      <w:drawing>
        <wp:inline distT="0" distB="0" distL="0" distR="0" wp14:anchorId="06B25CB4" wp14:editId="2B2A5744">
          <wp:extent cx="5760720" cy="989965"/>
          <wp:effectExtent l="0" t="0" r="0" b="635"/>
          <wp:docPr id="1881308390" name="Obraz 2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A9D9" w14:textId="77777777" w:rsidR="008523BC" w:rsidRDefault="008523BC">
    <w:pPr>
      <w:pStyle w:val="Nagwek"/>
    </w:pPr>
  </w:p>
  <w:p w14:paraId="1D9C219F" w14:textId="073DDF7D" w:rsidR="008523BC" w:rsidRDefault="008523BC">
    <w:pPr>
      <w:pStyle w:val="Nagwek"/>
    </w:pPr>
  </w:p>
  <w:p w14:paraId="60698903" w14:textId="0619E343" w:rsidR="008523BC" w:rsidRDefault="008523BC" w:rsidP="00F21503">
    <w:pPr>
      <w:pStyle w:val="Nagwek"/>
      <w:ind w:left="-142"/>
    </w:pPr>
    <w:r w:rsidRPr="004A54BF">
      <w:rPr>
        <w:noProof/>
        <w:lang w:eastAsia="pl-PL"/>
      </w:rPr>
      <w:drawing>
        <wp:inline distT="0" distB="0" distL="0" distR="0" wp14:anchorId="3DF815FE" wp14:editId="46AA8134">
          <wp:extent cx="3810000" cy="923925"/>
          <wp:effectExtent l="0" t="0" r="0" b="9525"/>
          <wp:docPr id="478688558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88558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93"/>
    <w:multiLevelType w:val="hybridMultilevel"/>
    <w:tmpl w:val="67C20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CE77BD"/>
    <w:multiLevelType w:val="hybridMultilevel"/>
    <w:tmpl w:val="AC3A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8F7"/>
    <w:multiLevelType w:val="hybridMultilevel"/>
    <w:tmpl w:val="652A5F00"/>
    <w:lvl w:ilvl="0" w:tplc="B002A9EC">
      <w:start w:val="4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C5543"/>
    <w:multiLevelType w:val="hybridMultilevel"/>
    <w:tmpl w:val="AC3A9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9"/>
  </w:num>
  <w:num w:numId="2" w16cid:durableId="900865521">
    <w:abstractNumId w:val="22"/>
  </w:num>
  <w:num w:numId="3" w16cid:durableId="270599352">
    <w:abstractNumId w:val="7"/>
  </w:num>
  <w:num w:numId="4" w16cid:durableId="853541813">
    <w:abstractNumId w:val="2"/>
  </w:num>
  <w:num w:numId="5" w16cid:durableId="234242719">
    <w:abstractNumId w:val="14"/>
  </w:num>
  <w:num w:numId="6" w16cid:durableId="427888334">
    <w:abstractNumId w:val="21"/>
  </w:num>
  <w:num w:numId="7" w16cid:durableId="270942682">
    <w:abstractNumId w:val="16"/>
  </w:num>
  <w:num w:numId="8" w16cid:durableId="1127048261">
    <w:abstractNumId w:val="10"/>
  </w:num>
  <w:num w:numId="9" w16cid:durableId="177472107">
    <w:abstractNumId w:val="5"/>
  </w:num>
  <w:num w:numId="10" w16cid:durableId="357200168">
    <w:abstractNumId w:val="3"/>
  </w:num>
  <w:num w:numId="11" w16cid:durableId="1560092412">
    <w:abstractNumId w:val="4"/>
  </w:num>
  <w:num w:numId="12" w16cid:durableId="289750466">
    <w:abstractNumId w:val="6"/>
  </w:num>
  <w:num w:numId="13" w16cid:durableId="349840821">
    <w:abstractNumId w:val="12"/>
  </w:num>
  <w:num w:numId="14" w16cid:durableId="1345404678">
    <w:abstractNumId w:val="13"/>
  </w:num>
  <w:num w:numId="15" w16cid:durableId="1774864665">
    <w:abstractNumId w:val="17"/>
  </w:num>
  <w:num w:numId="16" w16cid:durableId="1798445868">
    <w:abstractNumId w:val="20"/>
  </w:num>
  <w:num w:numId="17" w16cid:durableId="943880166">
    <w:abstractNumId w:val="8"/>
  </w:num>
  <w:num w:numId="18" w16cid:durableId="996617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362809">
    <w:abstractNumId w:val="18"/>
  </w:num>
  <w:num w:numId="22" w16cid:durableId="1848444654">
    <w:abstractNumId w:val="9"/>
  </w:num>
  <w:num w:numId="23" w16cid:durableId="1890727930">
    <w:abstractNumId w:val="1"/>
  </w:num>
  <w:num w:numId="24" w16cid:durableId="7680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10BFE"/>
    <w:rsid w:val="0001734C"/>
    <w:rsid w:val="00035346"/>
    <w:rsid w:val="000471E2"/>
    <w:rsid w:val="00090553"/>
    <w:rsid w:val="000A2406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25D5E"/>
    <w:rsid w:val="0025543D"/>
    <w:rsid w:val="00296AFC"/>
    <w:rsid w:val="002C2C08"/>
    <w:rsid w:val="002C42A2"/>
    <w:rsid w:val="002F1622"/>
    <w:rsid w:val="002F4B86"/>
    <w:rsid w:val="00320D5C"/>
    <w:rsid w:val="0032576F"/>
    <w:rsid w:val="003333AB"/>
    <w:rsid w:val="003459A0"/>
    <w:rsid w:val="00345C91"/>
    <w:rsid w:val="0037162A"/>
    <w:rsid w:val="003B3C33"/>
    <w:rsid w:val="003B788C"/>
    <w:rsid w:val="003E762A"/>
    <w:rsid w:val="0045041D"/>
    <w:rsid w:val="004560EB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D7AB8"/>
    <w:rsid w:val="005F7755"/>
    <w:rsid w:val="00647DB3"/>
    <w:rsid w:val="006614BD"/>
    <w:rsid w:val="00716954"/>
    <w:rsid w:val="00717443"/>
    <w:rsid w:val="007277AE"/>
    <w:rsid w:val="007420D6"/>
    <w:rsid w:val="00755B6F"/>
    <w:rsid w:val="00760FC0"/>
    <w:rsid w:val="00762A7D"/>
    <w:rsid w:val="00765D32"/>
    <w:rsid w:val="00774598"/>
    <w:rsid w:val="00777E3F"/>
    <w:rsid w:val="00787B13"/>
    <w:rsid w:val="007A408B"/>
    <w:rsid w:val="00804E69"/>
    <w:rsid w:val="008473A3"/>
    <w:rsid w:val="008523BC"/>
    <w:rsid w:val="00854694"/>
    <w:rsid w:val="008611A1"/>
    <w:rsid w:val="00886697"/>
    <w:rsid w:val="00897407"/>
    <w:rsid w:val="008A056C"/>
    <w:rsid w:val="008A2B25"/>
    <w:rsid w:val="008A4DDA"/>
    <w:rsid w:val="008C0A31"/>
    <w:rsid w:val="008C5097"/>
    <w:rsid w:val="008F143D"/>
    <w:rsid w:val="008F1CB7"/>
    <w:rsid w:val="00912417"/>
    <w:rsid w:val="009372F7"/>
    <w:rsid w:val="00956D94"/>
    <w:rsid w:val="00960041"/>
    <w:rsid w:val="009927A3"/>
    <w:rsid w:val="009A091B"/>
    <w:rsid w:val="009A2983"/>
    <w:rsid w:val="009B0795"/>
    <w:rsid w:val="009B5596"/>
    <w:rsid w:val="009B5C7D"/>
    <w:rsid w:val="009C2C1B"/>
    <w:rsid w:val="009F0653"/>
    <w:rsid w:val="009F49D5"/>
    <w:rsid w:val="00A05660"/>
    <w:rsid w:val="00A16FC5"/>
    <w:rsid w:val="00A21928"/>
    <w:rsid w:val="00A660F2"/>
    <w:rsid w:val="00AA6EE1"/>
    <w:rsid w:val="00AC5EDB"/>
    <w:rsid w:val="00AD2415"/>
    <w:rsid w:val="00AE19D1"/>
    <w:rsid w:val="00B05853"/>
    <w:rsid w:val="00B259F8"/>
    <w:rsid w:val="00B82E24"/>
    <w:rsid w:val="00B84AEB"/>
    <w:rsid w:val="00B85379"/>
    <w:rsid w:val="00B858F9"/>
    <w:rsid w:val="00BF5E42"/>
    <w:rsid w:val="00C05428"/>
    <w:rsid w:val="00C073BF"/>
    <w:rsid w:val="00C52A42"/>
    <w:rsid w:val="00C62099"/>
    <w:rsid w:val="00C65EA6"/>
    <w:rsid w:val="00C823CC"/>
    <w:rsid w:val="00C864EE"/>
    <w:rsid w:val="00CA1E1D"/>
    <w:rsid w:val="00CA58A2"/>
    <w:rsid w:val="00CF5278"/>
    <w:rsid w:val="00D27A76"/>
    <w:rsid w:val="00D44026"/>
    <w:rsid w:val="00D46EE1"/>
    <w:rsid w:val="00D47A1C"/>
    <w:rsid w:val="00D73821"/>
    <w:rsid w:val="00D77E14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C0365"/>
    <w:rsid w:val="00ED70E7"/>
    <w:rsid w:val="00EE0E1F"/>
    <w:rsid w:val="00EE5787"/>
    <w:rsid w:val="00EF344E"/>
    <w:rsid w:val="00F21167"/>
    <w:rsid w:val="00F21503"/>
    <w:rsid w:val="00F3688F"/>
    <w:rsid w:val="00F97852"/>
    <w:rsid w:val="00FA37BD"/>
    <w:rsid w:val="00FA68E6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2</cp:revision>
  <cp:lastPrinted>2024-10-29T10:46:00Z</cp:lastPrinted>
  <dcterms:created xsi:type="dcterms:W3CDTF">2024-10-29T13:22:00Z</dcterms:created>
  <dcterms:modified xsi:type="dcterms:W3CDTF">2024-10-29T13:22:00Z</dcterms:modified>
</cp:coreProperties>
</file>