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BCD5F" w14:textId="6FCAD624" w:rsidR="00897C7A" w:rsidRPr="00BB7292" w:rsidRDefault="000C7732" w:rsidP="002F0A42">
      <w:pPr>
        <w:spacing w:before="100" w:beforeAutospacing="1" w:after="100" w:afterAutospacing="1" w:line="240" w:lineRule="auto"/>
        <w:ind w:left="431"/>
        <w:textAlignment w:val="baseline"/>
        <w:rPr>
          <w:rFonts w:ascii="Calibri" w:eastAsia="Times New Roman" w:hAnsi="Calibri" w:cs="Calibri"/>
          <w:b/>
          <w:bCs/>
          <w:kern w:val="0"/>
          <w:sz w:val="22"/>
          <w:lang w:eastAsia="pl-PL"/>
        </w:rPr>
      </w:pPr>
      <w:r w:rsidRPr="00BB7292">
        <w:rPr>
          <w:rFonts w:ascii="Calibri" w:eastAsia="Times New Roman" w:hAnsi="Calibri" w:cs="Calibri"/>
          <w:b/>
          <w:bCs/>
          <w:kern w:val="0"/>
          <w:sz w:val="22"/>
          <w:lang w:eastAsia="pl-PL"/>
        </w:rPr>
        <w:t xml:space="preserve">Załącznik nr </w:t>
      </w:r>
      <w:r w:rsidR="00231224" w:rsidRPr="00BB7292">
        <w:rPr>
          <w:rFonts w:ascii="Calibri" w:eastAsia="Times New Roman" w:hAnsi="Calibri" w:cs="Calibri"/>
          <w:b/>
          <w:bCs/>
          <w:kern w:val="0"/>
          <w:sz w:val="22"/>
          <w:lang w:eastAsia="pl-PL"/>
        </w:rPr>
        <w:t>4</w:t>
      </w:r>
      <w:r w:rsidRPr="00BB7292">
        <w:rPr>
          <w:rFonts w:ascii="Calibri" w:eastAsia="Times New Roman" w:hAnsi="Calibri" w:cs="Calibri"/>
          <w:b/>
          <w:bCs/>
          <w:kern w:val="0"/>
          <w:sz w:val="22"/>
          <w:lang w:eastAsia="pl-PL"/>
        </w:rPr>
        <w:t xml:space="preserve"> do Wykazu</w:t>
      </w:r>
      <w:r w:rsidR="00BB7292" w:rsidRPr="00BB7292">
        <w:rPr>
          <w:rFonts w:ascii="Calibri" w:eastAsia="Times New Roman" w:hAnsi="Calibri" w:cs="Calibri"/>
          <w:b/>
          <w:bCs/>
          <w:kern w:val="0"/>
          <w:sz w:val="22"/>
          <w:lang w:eastAsia="pl-PL"/>
        </w:rPr>
        <w:t xml:space="preserve"> dokumentów</w:t>
      </w:r>
    </w:p>
    <w:p w14:paraId="1ADB97D6" w14:textId="77777777" w:rsidR="002F0A42" w:rsidRPr="003B2034" w:rsidRDefault="002F0A42" w:rsidP="002F0A42">
      <w:pPr>
        <w:spacing w:before="60"/>
        <w:jc w:val="right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>____________________</w:t>
      </w:r>
    </w:p>
    <w:p w14:paraId="755CAF47" w14:textId="77777777" w:rsidR="002F0A42" w:rsidRPr="002F0A42" w:rsidRDefault="002F0A42" w:rsidP="002F0A42">
      <w:pPr>
        <w:tabs>
          <w:tab w:val="left" w:pos="6096"/>
        </w:tabs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2F0A42">
        <w:rPr>
          <w:rFonts w:asciiTheme="minorHAnsi" w:hAnsiTheme="minorHAnsi" w:cstheme="minorHAnsi"/>
          <w:i/>
          <w:sz w:val="24"/>
          <w:szCs w:val="24"/>
        </w:rPr>
        <w:tab/>
      </w:r>
      <w:r w:rsidRPr="002F0A42">
        <w:rPr>
          <w:rFonts w:asciiTheme="minorHAnsi" w:hAnsiTheme="minorHAnsi" w:cstheme="minorHAnsi"/>
          <w:i/>
          <w:sz w:val="24"/>
          <w:szCs w:val="24"/>
        </w:rPr>
        <w:tab/>
      </w:r>
      <w:r w:rsidRPr="002F0A42">
        <w:rPr>
          <w:rFonts w:asciiTheme="minorHAnsi" w:hAnsiTheme="minorHAnsi" w:cstheme="minorHAnsi"/>
          <w:i/>
          <w:sz w:val="24"/>
          <w:szCs w:val="24"/>
        </w:rPr>
        <w:tab/>
      </w:r>
      <w:r w:rsidRPr="002F0A42">
        <w:rPr>
          <w:rFonts w:asciiTheme="minorHAnsi" w:hAnsiTheme="minorHAnsi" w:cstheme="minorHAnsi"/>
          <w:i/>
          <w:sz w:val="24"/>
          <w:szCs w:val="24"/>
        </w:rPr>
        <w:tab/>
        <w:t xml:space="preserve">           data</w:t>
      </w:r>
    </w:p>
    <w:p w14:paraId="14E8D4F2" w14:textId="1378B4B5" w:rsidR="002F0A42" w:rsidRPr="002F0A42" w:rsidRDefault="002F0A42" w:rsidP="002F0A42">
      <w:pPr>
        <w:pStyle w:val="Akapitzlist"/>
        <w:ind w:left="426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433DF565" w14:textId="77777777" w:rsidR="002F0A42" w:rsidRPr="003B2034" w:rsidRDefault="002F0A42" w:rsidP="002F0A42">
      <w:pPr>
        <w:pStyle w:val="Akapitzlist"/>
        <w:ind w:left="426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3AFC0759" w14:textId="37C0C9D8" w:rsidR="002F0A42" w:rsidRPr="00EB6E6B" w:rsidRDefault="002F0A42" w:rsidP="002F0A42">
      <w:pPr>
        <w:pStyle w:val="Akapitzlist"/>
        <w:ind w:left="426"/>
        <w:rPr>
          <w:rFonts w:asciiTheme="minorHAnsi" w:hAnsiTheme="minorHAnsi" w:cstheme="minorHAnsi"/>
          <w:i/>
          <w:sz w:val="24"/>
          <w:szCs w:val="24"/>
        </w:rPr>
      </w:pPr>
      <w:r w:rsidRPr="003B2034">
        <w:rPr>
          <w:rFonts w:asciiTheme="minorHAnsi" w:hAnsiTheme="minorHAnsi" w:cstheme="minorHAnsi"/>
          <w:i/>
          <w:sz w:val="24"/>
          <w:szCs w:val="24"/>
        </w:rPr>
        <w:t>nazwa i adres lidera</w:t>
      </w:r>
      <w:r w:rsidR="007C4103">
        <w:rPr>
          <w:rFonts w:asciiTheme="minorHAnsi" w:hAnsiTheme="minorHAnsi" w:cstheme="minorHAnsi"/>
          <w:i/>
          <w:sz w:val="24"/>
          <w:szCs w:val="24"/>
        </w:rPr>
        <w:t>/członka</w:t>
      </w:r>
      <w:r w:rsidRPr="003B2034">
        <w:rPr>
          <w:rFonts w:asciiTheme="minorHAnsi" w:hAnsiTheme="minorHAnsi" w:cstheme="minorHAnsi"/>
          <w:i/>
          <w:sz w:val="24"/>
          <w:szCs w:val="24"/>
        </w:rPr>
        <w:t xml:space="preserve"> konsorcjum</w:t>
      </w:r>
      <w:r w:rsidRPr="003B2034">
        <w:rPr>
          <w:rStyle w:val="Odwoanieprzypisudolnego"/>
          <w:rFonts w:asciiTheme="minorHAnsi" w:hAnsiTheme="minorHAnsi" w:cstheme="minorHAnsi"/>
          <w:i/>
          <w:sz w:val="24"/>
          <w:szCs w:val="24"/>
        </w:rPr>
        <w:footnoteReference w:id="1"/>
      </w:r>
    </w:p>
    <w:p w14:paraId="47F3F196" w14:textId="77777777" w:rsidR="00897C7A" w:rsidRDefault="00897C7A" w:rsidP="00897C7A">
      <w:pPr>
        <w:widowControl w:val="0"/>
        <w:suppressAutoHyphens/>
        <w:jc w:val="center"/>
        <w:rPr>
          <w:rFonts w:ascii="Calibri" w:hAnsi="Calibri" w:cs="Arial"/>
          <w:b/>
          <w:sz w:val="28"/>
          <w:szCs w:val="28"/>
          <w:lang w:eastAsia="en-GB"/>
        </w:rPr>
      </w:pPr>
    </w:p>
    <w:p w14:paraId="71B2AB22" w14:textId="41A3E779" w:rsidR="002F0A42" w:rsidRPr="003B2034" w:rsidRDefault="002F0A42" w:rsidP="00897C7A">
      <w:pPr>
        <w:widowControl w:val="0"/>
        <w:suppressAutoHyphens/>
        <w:jc w:val="center"/>
        <w:rPr>
          <w:rFonts w:ascii="Calibri" w:hAnsi="Calibri" w:cs="Arial"/>
          <w:b/>
          <w:sz w:val="28"/>
          <w:szCs w:val="28"/>
          <w:lang w:eastAsia="en-GB"/>
        </w:rPr>
      </w:pPr>
      <w:r w:rsidRPr="003B2034">
        <w:rPr>
          <w:rFonts w:ascii="Calibri" w:hAnsi="Calibri" w:cs="Arial"/>
          <w:b/>
          <w:sz w:val="28"/>
          <w:szCs w:val="28"/>
          <w:lang w:eastAsia="en-GB"/>
        </w:rPr>
        <w:t>Oświadczenie wnioskodawcy</w:t>
      </w:r>
      <w:r w:rsidRPr="003B2034">
        <w:rPr>
          <w:rStyle w:val="Odwoanieprzypisudolnego"/>
          <w:rFonts w:ascii="Calibri" w:hAnsi="Calibri" w:cs="Arial"/>
          <w:b/>
          <w:sz w:val="28"/>
          <w:szCs w:val="28"/>
          <w:lang w:eastAsia="en-GB"/>
        </w:rPr>
        <w:footnoteReference w:id="2"/>
      </w:r>
    </w:p>
    <w:p w14:paraId="625079D1" w14:textId="74001148" w:rsidR="002F0A42" w:rsidRPr="003B2034" w:rsidRDefault="002F0A42" w:rsidP="00897C7A">
      <w:pPr>
        <w:widowControl w:val="0"/>
        <w:suppressAutoHyphens/>
        <w:ind w:left="703" w:firstLine="0"/>
        <w:jc w:val="center"/>
        <w:rPr>
          <w:rFonts w:ascii="Calibri" w:hAnsi="Calibri" w:cs="Arial"/>
          <w:b/>
          <w:sz w:val="28"/>
          <w:szCs w:val="28"/>
          <w:lang w:eastAsia="en-GB"/>
        </w:rPr>
      </w:pPr>
      <w:r w:rsidRPr="003B2034">
        <w:rPr>
          <w:rFonts w:ascii="Calibri" w:hAnsi="Calibri" w:cs="Arial"/>
          <w:b/>
          <w:sz w:val="28"/>
          <w:szCs w:val="28"/>
          <w:lang w:eastAsia="en-GB"/>
        </w:rPr>
        <w:t>o niepodleganiu wykluczeniu z ubiegania się o</w:t>
      </w:r>
      <w:r w:rsidR="00897C7A">
        <w:rPr>
          <w:rFonts w:ascii="Calibri" w:hAnsi="Calibri" w:cs="Arial"/>
          <w:b/>
          <w:sz w:val="28"/>
          <w:szCs w:val="28"/>
          <w:lang w:eastAsia="en-GB"/>
        </w:rPr>
        <w:t xml:space="preserve"> </w:t>
      </w:r>
      <w:r w:rsidRPr="003B2034">
        <w:rPr>
          <w:rFonts w:ascii="Calibri" w:hAnsi="Calibri" w:cs="Arial"/>
          <w:b/>
          <w:sz w:val="28"/>
          <w:szCs w:val="28"/>
          <w:lang w:eastAsia="en-GB"/>
        </w:rPr>
        <w:t>dofinansowanie</w:t>
      </w:r>
      <w:r w:rsidR="007C4103">
        <w:rPr>
          <w:rFonts w:ascii="Calibri" w:hAnsi="Calibri" w:cs="Arial"/>
          <w:b/>
          <w:sz w:val="28"/>
          <w:szCs w:val="28"/>
          <w:lang w:eastAsia="en-GB"/>
        </w:rPr>
        <w:t xml:space="preserve"> </w:t>
      </w:r>
      <w:r w:rsidR="00897C7A">
        <w:rPr>
          <w:rFonts w:ascii="Calibri" w:hAnsi="Calibri" w:cs="Arial"/>
          <w:b/>
          <w:sz w:val="28"/>
          <w:szCs w:val="28"/>
          <w:lang w:eastAsia="en-GB"/>
        </w:rPr>
        <w:br/>
      </w:r>
      <w:r w:rsidR="007C4103">
        <w:rPr>
          <w:rFonts w:ascii="Calibri" w:hAnsi="Calibri" w:cs="Arial"/>
          <w:b/>
          <w:sz w:val="28"/>
          <w:szCs w:val="28"/>
          <w:lang w:eastAsia="en-GB"/>
        </w:rPr>
        <w:t>z tytułu sankcji</w:t>
      </w:r>
    </w:p>
    <w:p w14:paraId="445E3824" w14:textId="77777777" w:rsidR="002F0A42" w:rsidRPr="003B2034" w:rsidRDefault="002F0A42" w:rsidP="002F0A42">
      <w:pPr>
        <w:widowControl w:val="0"/>
        <w:suppressAutoHyphens/>
        <w:spacing w:line="276" w:lineRule="auto"/>
        <w:rPr>
          <w:rFonts w:ascii="Calibri" w:hAnsi="Calibri" w:cs="Arial"/>
          <w:sz w:val="28"/>
          <w:szCs w:val="28"/>
          <w:lang w:eastAsia="en-GB"/>
        </w:rPr>
      </w:pPr>
    </w:p>
    <w:p w14:paraId="1A787326" w14:textId="68B78204" w:rsidR="00CD1311" w:rsidRPr="004E4CA8" w:rsidRDefault="00CD1311" w:rsidP="00CD1311">
      <w:pPr>
        <w:widowControl w:val="0"/>
        <w:suppressAutoHyphens/>
        <w:spacing w:before="120"/>
        <w:ind w:left="0" w:firstLine="0"/>
        <w:rPr>
          <w:rFonts w:asciiTheme="minorHAnsi" w:hAnsiTheme="minorHAnsi" w:cstheme="minorHAnsi"/>
          <w:sz w:val="24"/>
          <w:szCs w:val="24"/>
        </w:rPr>
      </w:pPr>
      <w:r w:rsidRPr="004E4CA8">
        <w:rPr>
          <w:rFonts w:ascii="Calibri" w:hAnsi="Calibri" w:cs="Arial"/>
          <w:sz w:val="24"/>
          <w:szCs w:val="24"/>
          <w:lang w:eastAsia="en-GB"/>
        </w:rPr>
        <w:t xml:space="preserve">Będąc </w:t>
      </w:r>
      <w:proofErr w:type="spellStart"/>
      <w:r w:rsidRPr="004E4CA8">
        <w:rPr>
          <w:rFonts w:ascii="Calibri" w:hAnsi="Calibri" w:cs="Arial"/>
          <w:sz w:val="24"/>
          <w:szCs w:val="24"/>
          <w:lang w:eastAsia="en-GB"/>
        </w:rPr>
        <w:t>upoważnio</w:t>
      </w:r>
      <w:proofErr w:type="spellEnd"/>
      <w:r w:rsidRPr="004E4CA8">
        <w:rPr>
          <w:rFonts w:ascii="Calibri" w:hAnsi="Calibri" w:cs="Arial"/>
          <w:sz w:val="24"/>
          <w:szCs w:val="24"/>
          <w:lang w:eastAsia="en-GB"/>
        </w:rPr>
        <w:t>/-</w:t>
      </w:r>
      <w:proofErr w:type="spellStart"/>
      <w:r w:rsidRPr="004E4CA8">
        <w:rPr>
          <w:rFonts w:ascii="Calibri" w:hAnsi="Calibri" w:cs="Arial"/>
          <w:sz w:val="24"/>
          <w:szCs w:val="24"/>
          <w:lang w:eastAsia="en-GB"/>
        </w:rPr>
        <w:t>ną</w:t>
      </w:r>
      <w:proofErr w:type="spellEnd"/>
      <w:r w:rsidRPr="004E4CA8">
        <w:rPr>
          <w:rFonts w:ascii="Calibri" w:hAnsi="Calibri" w:cs="Arial"/>
          <w:sz w:val="24"/>
          <w:szCs w:val="24"/>
          <w:lang w:eastAsia="en-GB"/>
        </w:rPr>
        <w:t>/-</w:t>
      </w:r>
      <w:proofErr w:type="spellStart"/>
      <w:r w:rsidRPr="004E4CA8">
        <w:rPr>
          <w:rFonts w:ascii="Calibri" w:hAnsi="Calibri" w:cs="Arial"/>
          <w:sz w:val="24"/>
          <w:szCs w:val="24"/>
          <w:lang w:eastAsia="en-GB"/>
        </w:rPr>
        <w:t>nym</w:t>
      </w:r>
      <w:proofErr w:type="spellEnd"/>
      <w:r w:rsidRPr="004E4CA8">
        <w:rPr>
          <w:rFonts w:ascii="Calibri" w:hAnsi="Calibri" w:cs="Arial"/>
          <w:sz w:val="24"/>
          <w:szCs w:val="24"/>
          <w:lang w:eastAsia="en-GB"/>
        </w:rPr>
        <w:t xml:space="preserve"> do złożenia niniejszego oświadczenia w imieniu …………………………… (</w:t>
      </w:r>
      <w:r>
        <w:rPr>
          <w:rFonts w:ascii="Calibri" w:hAnsi="Calibri" w:cs="Arial"/>
          <w:i/>
          <w:sz w:val="24"/>
          <w:szCs w:val="24"/>
          <w:lang w:eastAsia="en-GB"/>
        </w:rPr>
        <w:t>nazwa Lidera/członka konsorcjum</w:t>
      </w:r>
      <w:r w:rsidRPr="004E4CA8">
        <w:rPr>
          <w:rFonts w:ascii="Calibri" w:hAnsi="Calibri" w:cs="Arial"/>
          <w:sz w:val="24"/>
          <w:szCs w:val="24"/>
          <w:lang w:eastAsia="en-GB"/>
        </w:rPr>
        <w:t>), ubiegającego się o dofinansowanie realizacji projektu pt. „………………………………” (</w:t>
      </w:r>
      <w:r w:rsidRPr="004E4CA8">
        <w:rPr>
          <w:rFonts w:ascii="Calibri" w:hAnsi="Calibri" w:cs="Arial"/>
          <w:i/>
          <w:sz w:val="24"/>
          <w:szCs w:val="24"/>
          <w:lang w:eastAsia="en-GB"/>
        </w:rPr>
        <w:t>tytuł projektu</w:t>
      </w:r>
      <w:r w:rsidRPr="004E4CA8">
        <w:rPr>
          <w:rFonts w:ascii="Calibri" w:hAnsi="Calibri" w:cs="Arial"/>
          <w:sz w:val="24"/>
          <w:szCs w:val="24"/>
          <w:lang w:eastAsia="en-GB"/>
        </w:rPr>
        <w:t>) w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231224">
        <w:rPr>
          <w:rFonts w:ascii="Calibri" w:hAnsi="Calibri" w:cs="Arial"/>
          <w:sz w:val="24"/>
          <w:szCs w:val="24"/>
          <w:lang w:eastAsia="en-GB"/>
        </w:rPr>
        <w:t>5</w:t>
      </w:r>
      <w:r>
        <w:rPr>
          <w:rFonts w:ascii="Calibri" w:hAnsi="Calibri" w:cs="Arial"/>
          <w:sz w:val="24"/>
          <w:szCs w:val="24"/>
          <w:lang w:eastAsia="en-GB"/>
        </w:rPr>
        <w:t xml:space="preserve">. </w:t>
      </w:r>
      <w:r w:rsidR="00C26ECF">
        <w:rPr>
          <w:rFonts w:ascii="Calibri" w:hAnsi="Calibri" w:cs="Arial"/>
          <w:sz w:val="24"/>
          <w:szCs w:val="24"/>
          <w:lang w:eastAsia="en-GB"/>
        </w:rPr>
        <w:t>k</w:t>
      </w:r>
      <w:r>
        <w:rPr>
          <w:rFonts w:ascii="Calibri" w:hAnsi="Calibri" w:cs="Arial"/>
          <w:sz w:val="24"/>
          <w:szCs w:val="24"/>
          <w:lang w:eastAsia="en-GB"/>
        </w:rPr>
        <w:t>onkursie</w:t>
      </w:r>
      <w:r w:rsidR="00C26ECF">
        <w:rPr>
          <w:rFonts w:ascii="Calibri" w:hAnsi="Calibri" w:cs="Arial"/>
          <w:sz w:val="24"/>
          <w:szCs w:val="24"/>
          <w:lang w:eastAsia="en-GB"/>
        </w:rPr>
        <w:t xml:space="preserve"> w ramach Programu</w:t>
      </w:r>
      <w:r>
        <w:rPr>
          <w:rFonts w:ascii="Calibri" w:hAnsi="Calibri" w:cs="Arial"/>
          <w:sz w:val="24"/>
          <w:szCs w:val="24"/>
          <w:lang w:eastAsia="en-GB"/>
        </w:rPr>
        <w:t xml:space="preserve"> INNOGLOBO, </w:t>
      </w:r>
      <w:r w:rsidRPr="004E4CA8">
        <w:rPr>
          <w:rFonts w:ascii="Calibri" w:hAnsi="Calibri" w:cs="Arial"/>
          <w:sz w:val="24"/>
          <w:szCs w:val="24"/>
          <w:lang w:eastAsia="en-GB"/>
        </w:rPr>
        <w:t>w</w:t>
      </w:r>
      <w:r>
        <w:rPr>
          <w:rFonts w:ascii="Calibri" w:hAnsi="Calibri" w:cs="Arial"/>
          <w:sz w:val="24"/>
          <w:szCs w:val="24"/>
          <w:lang w:eastAsia="en-GB"/>
        </w:rPr>
        <w:t> </w:t>
      </w:r>
      <w:r w:rsidRPr="004E4CA8">
        <w:rPr>
          <w:rFonts w:ascii="Calibri" w:hAnsi="Calibri" w:cs="Arial"/>
          <w:sz w:val="24"/>
          <w:szCs w:val="24"/>
          <w:lang w:eastAsia="en-GB"/>
        </w:rPr>
        <w:t xml:space="preserve">ramach konsorcjum w składzie: </w:t>
      </w:r>
      <w:r w:rsidRPr="004E4CA8">
        <w:rPr>
          <w:rFonts w:asciiTheme="minorHAnsi" w:hAnsiTheme="minorHAnsi" w:cstheme="minorHAnsi"/>
          <w:sz w:val="24"/>
          <w:szCs w:val="24"/>
          <w:lang w:eastAsia="en-GB"/>
        </w:rPr>
        <w:t xml:space="preserve">................................................, </w:t>
      </w:r>
    </w:p>
    <w:p w14:paraId="19E631E7" w14:textId="77777777" w:rsidR="00CD1311" w:rsidRDefault="00CD1311" w:rsidP="00CD1311">
      <w:pPr>
        <w:pStyle w:val="Tekstpodstawowywcity2"/>
        <w:ind w:left="0"/>
        <w:rPr>
          <w:rFonts w:ascii="Calibri" w:hAnsi="Calibri" w:cs="Arial"/>
          <w:sz w:val="24"/>
          <w:szCs w:val="24"/>
          <w:lang w:eastAsia="en-GB"/>
        </w:rPr>
      </w:pPr>
      <w:r w:rsidRPr="004E4CA8">
        <w:rPr>
          <w:rFonts w:ascii="Calibri" w:hAnsi="Calibri" w:cs="Arial"/>
          <w:sz w:val="24"/>
          <w:szCs w:val="24"/>
          <w:lang w:eastAsia="en-GB"/>
        </w:rPr>
        <w:t>oświadczam, że…………………………… (</w:t>
      </w:r>
      <w:r>
        <w:rPr>
          <w:rFonts w:ascii="Calibri" w:hAnsi="Calibri" w:cs="Arial"/>
          <w:i/>
          <w:sz w:val="24"/>
          <w:szCs w:val="24"/>
          <w:lang w:eastAsia="en-GB"/>
        </w:rPr>
        <w:t>nazwa Lidera/członka konsorcjum</w:t>
      </w:r>
      <w:r w:rsidRPr="004E4CA8">
        <w:rPr>
          <w:rFonts w:ascii="Calibri" w:hAnsi="Calibri" w:cs="Arial"/>
          <w:sz w:val="24"/>
          <w:szCs w:val="24"/>
          <w:lang w:eastAsia="en-GB"/>
        </w:rPr>
        <w:t>)</w:t>
      </w:r>
      <w:r>
        <w:rPr>
          <w:rFonts w:ascii="Calibri" w:hAnsi="Calibri" w:cs="Arial"/>
          <w:sz w:val="24"/>
          <w:szCs w:val="24"/>
          <w:lang w:eastAsia="en-GB"/>
        </w:rPr>
        <w:t>:</w:t>
      </w:r>
    </w:p>
    <w:p w14:paraId="2F152E21" w14:textId="77777777" w:rsidR="00CD1311" w:rsidRPr="007C4103" w:rsidRDefault="00CD1311" w:rsidP="00CD1311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1) nie jest przedsiębiorcą objętym 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sankcjami na podstawie rozporządzenia Rady (UE) nr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Pr="007C4103">
        <w:rPr>
          <w:rFonts w:ascii="Calibri" w:hAnsi="Calibri" w:cs="Arial"/>
          <w:sz w:val="24"/>
          <w:szCs w:val="24"/>
          <w:lang w:eastAsia="en-GB"/>
        </w:rPr>
        <w:t>późn</w:t>
      </w:r>
      <w:proofErr w:type="spellEnd"/>
      <w:r w:rsidRPr="007C4103">
        <w:rPr>
          <w:rFonts w:ascii="Calibri" w:hAnsi="Calibri" w:cs="Arial"/>
          <w:sz w:val="24"/>
          <w:szCs w:val="24"/>
          <w:lang w:eastAsia="en-GB"/>
        </w:rPr>
        <w:t>. zm.), rozporządzenia Rady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(UE) nr 833/2014 z dnia 31 lipca 2014 r. dotyczącego środków ograniczających w związku z działaniami Rosji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destabilizującymi sytuację na Ukrainie (Dz. Urz. UE L 229 z 31.07.2014, str. 1, z </w:t>
      </w:r>
      <w:proofErr w:type="spellStart"/>
      <w:r w:rsidRPr="007C4103">
        <w:rPr>
          <w:rFonts w:ascii="Calibri" w:hAnsi="Calibri" w:cs="Arial"/>
          <w:sz w:val="24"/>
          <w:szCs w:val="24"/>
          <w:lang w:eastAsia="en-GB"/>
        </w:rPr>
        <w:t>późn</w:t>
      </w:r>
      <w:proofErr w:type="spellEnd"/>
      <w:r w:rsidRPr="007C4103">
        <w:rPr>
          <w:rFonts w:ascii="Calibri" w:hAnsi="Calibri" w:cs="Arial"/>
          <w:sz w:val="24"/>
          <w:szCs w:val="24"/>
          <w:lang w:eastAsia="en-GB"/>
        </w:rPr>
        <w:t>. zm.), rozporządzenia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Rady (WE) nr 765/2006 z dnia 18 maja 2006 r. dotyczącego środków ograniczających w związku z sytuacją na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Białorusi i udziałem Białorusi w agresji Rosji wobec Ukrainy (Dz. Urz. UE L 134 z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20.05.2006, str. 1, z </w:t>
      </w:r>
      <w:proofErr w:type="spellStart"/>
      <w:r w:rsidRPr="007C4103">
        <w:rPr>
          <w:rFonts w:ascii="Calibri" w:hAnsi="Calibri" w:cs="Arial"/>
          <w:sz w:val="24"/>
          <w:szCs w:val="24"/>
          <w:lang w:eastAsia="en-GB"/>
        </w:rPr>
        <w:t>późn</w:t>
      </w:r>
      <w:proofErr w:type="spellEnd"/>
      <w:r w:rsidRPr="007C4103">
        <w:rPr>
          <w:rFonts w:ascii="Calibri" w:hAnsi="Calibri" w:cs="Arial"/>
          <w:sz w:val="24"/>
          <w:szCs w:val="24"/>
          <w:lang w:eastAsia="en-GB"/>
        </w:rPr>
        <w:t>.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zm.), rozporządzenia Rady (UE) 2022/263 z dnia 23 lutego 2022 r. w sprawie środków ograniczających w odpowiedzi na nielegalne uznanie, okupację lub aneksję przez Federację Rosyjską niektórych niekontrolowanych przez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rząd obszarów ukraińskich (Dz. Urz. UE LI 42 z 23.02.2022, str. 77, z </w:t>
      </w:r>
      <w:proofErr w:type="spellStart"/>
      <w:r w:rsidRPr="007C4103">
        <w:rPr>
          <w:rFonts w:ascii="Calibri" w:hAnsi="Calibri" w:cs="Arial"/>
          <w:sz w:val="24"/>
          <w:szCs w:val="24"/>
          <w:lang w:eastAsia="en-GB"/>
        </w:rPr>
        <w:t>późn</w:t>
      </w:r>
      <w:proofErr w:type="spellEnd"/>
      <w:r w:rsidRPr="007C4103">
        <w:rPr>
          <w:rFonts w:ascii="Calibri" w:hAnsi="Calibri" w:cs="Arial"/>
          <w:sz w:val="24"/>
          <w:szCs w:val="24"/>
          <w:lang w:eastAsia="en-GB"/>
        </w:rPr>
        <w:t>. zm.), decyzji Rady 2012/642/</w:t>
      </w:r>
      <w:proofErr w:type="spellStart"/>
      <w:r w:rsidRPr="007C4103">
        <w:rPr>
          <w:rFonts w:ascii="Calibri" w:hAnsi="Calibri" w:cs="Arial"/>
          <w:sz w:val="24"/>
          <w:szCs w:val="24"/>
          <w:lang w:eastAsia="en-GB"/>
        </w:rPr>
        <w:t>WPZiB</w:t>
      </w:r>
      <w:proofErr w:type="spellEnd"/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z dnia 15 października 2012 r. dotyczącej środków ograniczających w związku z sytuacją na Białorusi i udziałem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Białorusi w agresji Rosji wobec Ukrainy (Dz. Urz. UE L 285 z </w:t>
      </w:r>
      <w:r w:rsidRPr="007C4103">
        <w:rPr>
          <w:rFonts w:ascii="Calibri" w:hAnsi="Calibri" w:cs="Arial"/>
          <w:sz w:val="24"/>
          <w:szCs w:val="24"/>
          <w:lang w:eastAsia="en-GB"/>
        </w:rPr>
        <w:lastRenderedPageBreak/>
        <w:t xml:space="preserve">17.10.2012, str. 1, z </w:t>
      </w:r>
      <w:proofErr w:type="spellStart"/>
      <w:r w:rsidRPr="007C4103">
        <w:rPr>
          <w:rFonts w:ascii="Calibri" w:hAnsi="Calibri" w:cs="Arial"/>
          <w:sz w:val="24"/>
          <w:szCs w:val="24"/>
          <w:lang w:eastAsia="en-GB"/>
        </w:rPr>
        <w:t>późn</w:t>
      </w:r>
      <w:proofErr w:type="spellEnd"/>
      <w:r w:rsidRPr="007C4103">
        <w:rPr>
          <w:rFonts w:ascii="Calibri" w:hAnsi="Calibri" w:cs="Arial"/>
          <w:sz w:val="24"/>
          <w:szCs w:val="24"/>
          <w:lang w:eastAsia="en-GB"/>
        </w:rPr>
        <w:t>. zm.), decyzji Rady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2014/145/</w:t>
      </w:r>
      <w:proofErr w:type="spellStart"/>
      <w:r w:rsidRPr="007C4103">
        <w:rPr>
          <w:rFonts w:ascii="Calibri" w:hAnsi="Calibri" w:cs="Arial"/>
          <w:sz w:val="24"/>
          <w:szCs w:val="24"/>
          <w:lang w:eastAsia="en-GB"/>
        </w:rPr>
        <w:t>WPZiB</w:t>
      </w:r>
      <w:proofErr w:type="spellEnd"/>
      <w:r w:rsidRPr="007C4103">
        <w:rPr>
          <w:rFonts w:ascii="Calibri" w:hAnsi="Calibri" w:cs="Arial"/>
          <w:sz w:val="24"/>
          <w:szCs w:val="24"/>
          <w:lang w:eastAsia="en-GB"/>
        </w:rPr>
        <w:t xml:space="preserve"> z dnia 17 marca 2014 r. w sprawie środków ograniczających w związku z działaniami podważającymi integralność terytorialną, suwerenność i niezależność Ukrainy lub im zagrażającymi (Dz. Urz. UE L 78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z 17.03.2014, str. 16, z </w:t>
      </w:r>
      <w:proofErr w:type="spellStart"/>
      <w:r w:rsidRPr="007C4103">
        <w:rPr>
          <w:rFonts w:ascii="Calibri" w:hAnsi="Calibri" w:cs="Arial"/>
          <w:sz w:val="24"/>
          <w:szCs w:val="24"/>
          <w:lang w:eastAsia="en-GB"/>
        </w:rPr>
        <w:t>późn</w:t>
      </w:r>
      <w:proofErr w:type="spellEnd"/>
      <w:r w:rsidRPr="007C4103">
        <w:rPr>
          <w:rFonts w:ascii="Calibri" w:hAnsi="Calibri" w:cs="Arial"/>
          <w:sz w:val="24"/>
          <w:szCs w:val="24"/>
          <w:lang w:eastAsia="en-GB"/>
        </w:rPr>
        <w:t>. zm.), decyzji Rady 2014/512/</w:t>
      </w:r>
      <w:proofErr w:type="spellStart"/>
      <w:r w:rsidRPr="007C4103">
        <w:rPr>
          <w:rFonts w:ascii="Calibri" w:hAnsi="Calibri" w:cs="Arial"/>
          <w:sz w:val="24"/>
          <w:szCs w:val="24"/>
          <w:lang w:eastAsia="en-GB"/>
        </w:rPr>
        <w:t>WPZiB</w:t>
      </w:r>
      <w:proofErr w:type="spellEnd"/>
      <w:r w:rsidRPr="007C4103">
        <w:rPr>
          <w:rFonts w:ascii="Calibri" w:hAnsi="Calibri" w:cs="Arial"/>
          <w:sz w:val="24"/>
          <w:szCs w:val="24"/>
          <w:lang w:eastAsia="en-GB"/>
        </w:rPr>
        <w:t xml:space="preserve"> z dnia 31 lipca 2014 r. dotyczącej środków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ograniczających w związku z działaniami Rosji destabilizującymi sytuację na Ukrainie (Dz. Urz. UE L 229z 31.07.2014, str. 13, z </w:t>
      </w:r>
      <w:proofErr w:type="spellStart"/>
      <w:r w:rsidRPr="007C4103">
        <w:rPr>
          <w:rFonts w:ascii="Calibri" w:hAnsi="Calibri" w:cs="Arial"/>
          <w:sz w:val="24"/>
          <w:szCs w:val="24"/>
          <w:lang w:eastAsia="en-GB"/>
        </w:rPr>
        <w:t>późn</w:t>
      </w:r>
      <w:proofErr w:type="spellEnd"/>
      <w:r w:rsidRPr="007C4103">
        <w:rPr>
          <w:rFonts w:ascii="Calibri" w:hAnsi="Calibri" w:cs="Arial"/>
          <w:sz w:val="24"/>
          <w:szCs w:val="24"/>
          <w:lang w:eastAsia="en-GB"/>
        </w:rPr>
        <w:t>. zm.) oraz decyzji Rady (</w:t>
      </w:r>
      <w:proofErr w:type="spellStart"/>
      <w:r w:rsidRPr="007C4103">
        <w:rPr>
          <w:rFonts w:ascii="Calibri" w:hAnsi="Calibri" w:cs="Arial"/>
          <w:sz w:val="24"/>
          <w:szCs w:val="24"/>
          <w:lang w:eastAsia="en-GB"/>
        </w:rPr>
        <w:t>WPZiB</w:t>
      </w:r>
      <w:proofErr w:type="spellEnd"/>
      <w:r w:rsidRPr="007C4103">
        <w:rPr>
          <w:rFonts w:ascii="Calibri" w:hAnsi="Calibri" w:cs="Arial"/>
          <w:sz w:val="24"/>
          <w:szCs w:val="24"/>
          <w:lang w:eastAsia="en-GB"/>
        </w:rPr>
        <w:t>) 2022/266 z dnia 23 lutego 2022 r. w sprawie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środków ograniczających w odpowiedzi na nielegalne uznanie, okupację lub aneksję przez Federację Rosyjską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niektórych niekontrolowanych przez rząd obszarów Ukrainy (Dz. Urz. UE LI 42 z 23.02.2022, str. 109, z późn.zm.), w szczególności:</w:t>
      </w:r>
    </w:p>
    <w:p w14:paraId="5A977F34" w14:textId="77777777" w:rsidR="00CD1311" w:rsidRPr="007C4103" w:rsidRDefault="00CD1311" w:rsidP="00CD1311">
      <w:pPr>
        <w:pStyle w:val="Tekstpodstawowywcity2"/>
        <w:spacing w:line="240" w:lineRule="auto"/>
        <w:ind w:left="709" w:hanging="283"/>
        <w:rPr>
          <w:rFonts w:ascii="Calibri" w:hAnsi="Calibri" w:cs="Arial"/>
          <w:sz w:val="24"/>
          <w:szCs w:val="24"/>
          <w:lang w:eastAsia="en-GB"/>
        </w:rPr>
      </w:pPr>
      <w:r w:rsidRPr="007C4103">
        <w:rPr>
          <w:rFonts w:ascii="Calibri" w:hAnsi="Calibri" w:cs="Arial"/>
          <w:sz w:val="24"/>
          <w:szCs w:val="24"/>
          <w:lang w:eastAsia="en-GB"/>
        </w:rPr>
        <w:t xml:space="preserve">a) </w:t>
      </w:r>
      <w:r>
        <w:rPr>
          <w:rFonts w:ascii="Calibri" w:hAnsi="Calibri" w:cs="Arial"/>
          <w:sz w:val="24"/>
          <w:szCs w:val="24"/>
          <w:lang w:eastAsia="en-GB"/>
        </w:rPr>
        <w:t xml:space="preserve">nie jest </w:t>
      </w:r>
      <w:r w:rsidRPr="007C4103">
        <w:rPr>
          <w:rFonts w:ascii="Calibri" w:hAnsi="Calibri" w:cs="Arial"/>
          <w:sz w:val="24"/>
          <w:szCs w:val="24"/>
          <w:lang w:eastAsia="en-GB"/>
        </w:rPr>
        <w:t>podmiot</w:t>
      </w:r>
      <w:r>
        <w:rPr>
          <w:rFonts w:ascii="Calibri" w:hAnsi="Calibri" w:cs="Arial"/>
          <w:sz w:val="24"/>
          <w:szCs w:val="24"/>
          <w:lang w:eastAsia="en-GB"/>
        </w:rPr>
        <w:t xml:space="preserve">em </w:t>
      </w:r>
      <w:r w:rsidRPr="007C4103">
        <w:rPr>
          <w:rFonts w:ascii="Calibri" w:hAnsi="Calibri" w:cs="Arial"/>
          <w:sz w:val="24"/>
          <w:szCs w:val="24"/>
          <w:lang w:eastAsia="en-GB"/>
        </w:rPr>
        <w:t>wymienion</w:t>
      </w:r>
      <w:r>
        <w:rPr>
          <w:rFonts w:ascii="Calibri" w:hAnsi="Calibri" w:cs="Arial"/>
          <w:sz w:val="24"/>
          <w:szCs w:val="24"/>
          <w:lang w:eastAsia="en-GB"/>
        </w:rPr>
        <w:t>ym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 w aktach prawnych nakładających te sankcje,</w:t>
      </w:r>
    </w:p>
    <w:p w14:paraId="00F7D838" w14:textId="77777777" w:rsidR="00CD1311" w:rsidRPr="007C4103" w:rsidRDefault="00CD1311" w:rsidP="00CD1311">
      <w:pPr>
        <w:pStyle w:val="Tekstpodstawowywcity2"/>
        <w:spacing w:line="240" w:lineRule="auto"/>
        <w:ind w:left="709" w:hanging="283"/>
        <w:rPr>
          <w:rFonts w:ascii="Calibri" w:hAnsi="Calibri" w:cs="Arial"/>
          <w:sz w:val="24"/>
          <w:szCs w:val="24"/>
          <w:lang w:eastAsia="en-GB"/>
        </w:rPr>
      </w:pPr>
      <w:r w:rsidRPr="007C4103">
        <w:rPr>
          <w:rFonts w:ascii="Calibri" w:hAnsi="Calibri" w:cs="Arial"/>
          <w:sz w:val="24"/>
          <w:szCs w:val="24"/>
          <w:lang w:eastAsia="en-GB"/>
        </w:rPr>
        <w:t xml:space="preserve">b) </w:t>
      </w:r>
      <w:r>
        <w:rPr>
          <w:rFonts w:ascii="Calibri" w:hAnsi="Calibri" w:cs="Arial"/>
          <w:sz w:val="24"/>
          <w:szCs w:val="24"/>
          <w:lang w:eastAsia="en-GB"/>
        </w:rPr>
        <w:t xml:space="preserve">nie jest </w:t>
      </w:r>
      <w:r w:rsidRPr="007C4103">
        <w:rPr>
          <w:rFonts w:ascii="Calibri" w:hAnsi="Calibri" w:cs="Arial"/>
          <w:sz w:val="24"/>
          <w:szCs w:val="24"/>
          <w:lang w:eastAsia="en-GB"/>
        </w:rPr>
        <w:t>przedsiębiorc</w:t>
      </w:r>
      <w:r>
        <w:rPr>
          <w:rFonts w:ascii="Calibri" w:hAnsi="Calibri" w:cs="Arial"/>
          <w:sz w:val="24"/>
          <w:szCs w:val="24"/>
          <w:lang w:eastAsia="en-GB"/>
        </w:rPr>
        <w:t>ą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 będąc</w:t>
      </w:r>
      <w:r>
        <w:rPr>
          <w:rFonts w:ascii="Calibri" w:hAnsi="Calibri" w:cs="Arial"/>
          <w:sz w:val="24"/>
          <w:szCs w:val="24"/>
          <w:lang w:eastAsia="en-GB"/>
        </w:rPr>
        <w:t xml:space="preserve">ym </w:t>
      </w:r>
      <w:r w:rsidRPr="007C4103">
        <w:rPr>
          <w:rFonts w:ascii="Calibri" w:hAnsi="Calibri" w:cs="Arial"/>
          <w:sz w:val="24"/>
          <w:szCs w:val="24"/>
          <w:lang w:eastAsia="en-GB"/>
        </w:rPr>
        <w:t>własnością podmiotów, w które wymierzone są te sankcje, lub powiązan</w:t>
      </w:r>
      <w:r>
        <w:rPr>
          <w:rFonts w:ascii="Calibri" w:hAnsi="Calibri" w:cs="Arial"/>
          <w:sz w:val="24"/>
          <w:szCs w:val="24"/>
          <w:lang w:eastAsia="en-GB"/>
        </w:rPr>
        <w:t xml:space="preserve">ym </w:t>
      </w:r>
      <w:r w:rsidRPr="007C4103">
        <w:rPr>
          <w:rFonts w:ascii="Calibri" w:hAnsi="Calibri" w:cs="Arial"/>
          <w:sz w:val="24"/>
          <w:szCs w:val="24"/>
          <w:lang w:eastAsia="en-GB"/>
        </w:rPr>
        <w:t>z takimi podmiotami w sposób, o którym mowa w art. 2 ust. 2 rozporządzenia</w:t>
      </w:r>
      <w:r w:rsidRPr="00EA7C5B">
        <w:rPr>
          <w:rFonts w:ascii="Calibri" w:hAnsi="Calibri" w:cs="Arial"/>
          <w:sz w:val="24"/>
          <w:szCs w:val="24"/>
          <w:lang w:eastAsia="en-GB"/>
        </w:rPr>
        <w:t xml:space="preserve"> 2023/2831</w:t>
      </w:r>
      <w:r w:rsidRPr="007C4103">
        <w:rPr>
          <w:rFonts w:ascii="Calibri" w:hAnsi="Calibri" w:cs="Arial"/>
          <w:sz w:val="24"/>
          <w:szCs w:val="24"/>
          <w:lang w:eastAsia="en-GB"/>
        </w:rPr>
        <w:t>,</w:t>
      </w:r>
    </w:p>
    <w:p w14:paraId="3F2E8627" w14:textId="77777777" w:rsidR="00CD1311" w:rsidRDefault="00CD1311" w:rsidP="00CD1311">
      <w:pPr>
        <w:pStyle w:val="Tekstpodstawowywcity2"/>
        <w:spacing w:line="240" w:lineRule="auto"/>
        <w:ind w:left="709" w:hanging="283"/>
        <w:rPr>
          <w:rFonts w:ascii="Calibri" w:hAnsi="Calibri" w:cs="Arial"/>
          <w:sz w:val="24"/>
          <w:szCs w:val="24"/>
          <w:lang w:eastAsia="en-GB"/>
        </w:rPr>
      </w:pPr>
      <w:r w:rsidRPr="007C4103">
        <w:rPr>
          <w:rFonts w:ascii="Calibri" w:hAnsi="Calibri" w:cs="Arial"/>
          <w:sz w:val="24"/>
          <w:szCs w:val="24"/>
          <w:lang w:eastAsia="en-GB"/>
        </w:rPr>
        <w:t xml:space="preserve">c) </w:t>
      </w:r>
      <w:r>
        <w:rPr>
          <w:rFonts w:ascii="Calibri" w:hAnsi="Calibri" w:cs="Arial"/>
          <w:sz w:val="24"/>
          <w:szCs w:val="24"/>
          <w:lang w:eastAsia="en-GB"/>
        </w:rPr>
        <w:t xml:space="preserve">nie jest </w:t>
      </w:r>
      <w:r w:rsidRPr="007C4103">
        <w:rPr>
          <w:rFonts w:ascii="Calibri" w:hAnsi="Calibri" w:cs="Arial"/>
          <w:sz w:val="24"/>
          <w:szCs w:val="24"/>
          <w:lang w:eastAsia="en-GB"/>
        </w:rPr>
        <w:t>przedsiębiorc</w:t>
      </w:r>
      <w:r>
        <w:rPr>
          <w:rFonts w:ascii="Calibri" w:hAnsi="Calibri" w:cs="Arial"/>
          <w:sz w:val="24"/>
          <w:szCs w:val="24"/>
          <w:lang w:eastAsia="en-GB"/>
        </w:rPr>
        <w:t>ą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 prowadząc</w:t>
      </w:r>
      <w:r>
        <w:rPr>
          <w:rFonts w:ascii="Calibri" w:hAnsi="Calibri" w:cs="Arial"/>
          <w:sz w:val="24"/>
          <w:szCs w:val="24"/>
          <w:lang w:eastAsia="en-GB"/>
        </w:rPr>
        <w:t>ym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 działalność w sektorach przemysłu, w które są wymierzone te sankcje, chyba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że przedsiębiorca wykaże, że udzielenie mu pomocy nie będzie stać w sprzeczności z tymi sankcjami</w:t>
      </w:r>
      <w:r>
        <w:rPr>
          <w:rFonts w:ascii="Calibri" w:hAnsi="Calibri" w:cs="Arial"/>
          <w:sz w:val="24"/>
          <w:szCs w:val="24"/>
          <w:lang w:eastAsia="en-GB"/>
        </w:rPr>
        <w:t>;</w:t>
      </w:r>
    </w:p>
    <w:p w14:paraId="76DD6DA4" w14:textId="77777777" w:rsidR="00CD1311" w:rsidRPr="007C4103" w:rsidRDefault="00CD1311" w:rsidP="00CD1311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2) nie jest przedsiębiorcą </w:t>
      </w:r>
      <w:r w:rsidRPr="007C4103">
        <w:rPr>
          <w:rFonts w:ascii="Calibri" w:hAnsi="Calibri" w:cs="Arial"/>
          <w:sz w:val="24"/>
          <w:szCs w:val="24"/>
          <w:lang w:eastAsia="en-GB"/>
        </w:rPr>
        <w:t>wpisan</w:t>
      </w:r>
      <w:r>
        <w:rPr>
          <w:rFonts w:ascii="Calibri" w:hAnsi="Calibri" w:cs="Arial"/>
          <w:sz w:val="24"/>
          <w:szCs w:val="24"/>
          <w:lang w:eastAsia="en-GB"/>
        </w:rPr>
        <w:t>ym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 na listę, o której mowa w art. 2 ust. 1 ustawy z dnia 13 kwietnia 2022 r. o szczególnych rozwiązaniach w zakresie przeciwdziałania wspieraniu agresji na Ukrainę oraz służących ochronie bezpieczeństwa narodowego, w szczególności:</w:t>
      </w:r>
    </w:p>
    <w:p w14:paraId="27C43254" w14:textId="77777777" w:rsidR="00CD1311" w:rsidRPr="007C4103" w:rsidRDefault="00CD1311" w:rsidP="00CD1311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  <w:r w:rsidRPr="007C4103">
        <w:rPr>
          <w:rFonts w:ascii="Calibri" w:hAnsi="Calibri" w:cs="Arial"/>
          <w:sz w:val="24"/>
          <w:szCs w:val="24"/>
          <w:lang w:eastAsia="en-GB"/>
        </w:rPr>
        <w:t xml:space="preserve">a) </w:t>
      </w:r>
      <w:r>
        <w:rPr>
          <w:rFonts w:ascii="Calibri" w:hAnsi="Calibri" w:cs="Arial"/>
          <w:sz w:val="24"/>
          <w:szCs w:val="24"/>
          <w:lang w:eastAsia="en-GB"/>
        </w:rPr>
        <w:t xml:space="preserve">nie jest </w:t>
      </w:r>
      <w:r w:rsidRPr="007C4103">
        <w:rPr>
          <w:rFonts w:ascii="Calibri" w:hAnsi="Calibri" w:cs="Arial"/>
          <w:sz w:val="24"/>
          <w:szCs w:val="24"/>
          <w:lang w:eastAsia="en-GB"/>
        </w:rPr>
        <w:t>oso</w:t>
      </w:r>
      <w:r>
        <w:rPr>
          <w:rFonts w:ascii="Calibri" w:hAnsi="Calibri" w:cs="Arial"/>
          <w:sz w:val="24"/>
          <w:szCs w:val="24"/>
          <w:lang w:eastAsia="en-GB"/>
        </w:rPr>
        <w:t>bą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 lub podmiot</w:t>
      </w:r>
      <w:r>
        <w:rPr>
          <w:rFonts w:ascii="Calibri" w:hAnsi="Calibri" w:cs="Arial"/>
          <w:sz w:val="24"/>
          <w:szCs w:val="24"/>
          <w:lang w:eastAsia="en-GB"/>
        </w:rPr>
        <w:t>em</w:t>
      </w:r>
      <w:r w:rsidRPr="007C4103">
        <w:rPr>
          <w:rFonts w:ascii="Calibri" w:hAnsi="Calibri" w:cs="Arial"/>
          <w:sz w:val="24"/>
          <w:szCs w:val="24"/>
          <w:lang w:eastAsia="en-GB"/>
        </w:rPr>
        <w:t>, wobec których w decyzji ministra właściwego do spraw wewnętrznych w sprawie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wpisu na tę listę zastosowano środek, o którym mowa w art. 1 pkt 1 lub 2 tej ustawy,</w:t>
      </w:r>
    </w:p>
    <w:p w14:paraId="2CCB7CD6" w14:textId="77777777" w:rsidR="00CD1311" w:rsidRDefault="00CD1311" w:rsidP="00CD1311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  <w:r w:rsidRPr="007C4103">
        <w:rPr>
          <w:rFonts w:ascii="Calibri" w:hAnsi="Calibri" w:cs="Arial"/>
          <w:sz w:val="24"/>
          <w:szCs w:val="24"/>
          <w:lang w:eastAsia="en-GB"/>
        </w:rPr>
        <w:t xml:space="preserve">b) </w:t>
      </w:r>
      <w:r>
        <w:rPr>
          <w:rFonts w:ascii="Calibri" w:hAnsi="Calibri" w:cs="Arial"/>
          <w:sz w:val="24"/>
          <w:szCs w:val="24"/>
          <w:lang w:eastAsia="en-GB"/>
        </w:rPr>
        <w:t xml:space="preserve">nie jest przedsiębiorcą </w:t>
      </w:r>
      <w:r w:rsidRPr="007C4103">
        <w:rPr>
          <w:rFonts w:ascii="Calibri" w:hAnsi="Calibri" w:cs="Arial"/>
          <w:sz w:val="24"/>
          <w:szCs w:val="24"/>
          <w:lang w:eastAsia="en-GB"/>
        </w:rPr>
        <w:t>będąc</w:t>
      </w:r>
      <w:r>
        <w:rPr>
          <w:rFonts w:ascii="Calibri" w:hAnsi="Calibri" w:cs="Arial"/>
          <w:sz w:val="24"/>
          <w:szCs w:val="24"/>
          <w:lang w:eastAsia="en-GB"/>
        </w:rPr>
        <w:t>ym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 własnością osoby lub podmiotu, wobec których w decyzji ministra właściwego do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spraw wewnętrznych w sprawie wpisu na tę listę zastosowano środek, o którym mowa w art. 1 pkt 1 lub 2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tej ustawy, lub przedsiębiorc</w:t>
      </w:r>
      <w:r>
        <w:rPr>
          <w:rFonts w:ascii="Calibri" w:hAnsi="Calibri" w:cs="Arial"/>
          <w:sz w:val="24"/>
          <w:szCs w:val="24"/>
          <w:lang w:eastAsia="en-GB"/>
        </w:rPr>
        <w:t>ą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 powiązan</w:t>
      </w:r>
      <w:r>
        <w:rPr>
          <w:rFonts w:ascii="Calibri" w:hAnsi="Calibri" w:cs="Arial"/>
          <w:sz w:val="24"/>
          <w:szCs w:val="24"/>
          <w:lang w:eastAsia="en-GB"/>
        </w:rPr>
        <w:t>ym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 z tą osobą lub z tym podmiotem w sposób, o którym mowa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w art. 2 ust. 2 rozporządzenia </w:t>
      </w:r>
      <w:r w:rsidRPr="00EA7C5B">
        <w:rPr>
          <w:rFonts w:ascii="Calibri" w:hAnsi="Calibri" w:cs="Arial"/>
          <w:sz w:val="24"/>
          <w:szCs w:val="24"/>
          <w:lang w:eastAsia="en-GB"/>
        </w:rPr>
        <w:t>2023/2831</w:t>
      </w:r>
      <w:r w:rsidRPr="007C4103">
        <w:rPr>
          <w:rFonts w:ascii="Calibri" w:hAnsi="Calibri" w:cs="Arial"/>
          <w:sz w:val="24"/>
          <w:szCs w:val="24"/>
          <w:lang w:eastAsia="en-GB"/>
        </w:rPr>
        <w:t>.</w:t>
      </w:r>
      <w:r w:rsidRPr="007C4103" w:rsidDel="00186B2A"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14:paraId="1580D9B0" w14:textId="77777777" w:rsidR="00CD1311" w:rsidRDefault="00CD1311" w:rsidP="00CD1311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</w:p>
    <w:p w14:paraId="0B2BF468" w14:textId="77777777" w:rsidR="00CD1311" w:rsidRDefault="00CD1311" w:rsidP="00CD1311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</w:p>
    <w:p w14:paraId="304BE77D" w14:textId="77777777" w:rsidR="00CD1311" w:rsidRPr="004E4CA8" w:rsidRDefault="00CD1311" w:rsidP="00CD1311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</w:p>
    <w:p w14:paraId="6AFC789B" w14:textId="77777777" w:rsidR="00CD1311" w:rsidRPr="003B2034" w:rsidRDefault="00CD1311" w:rsidP="00CD1311">
      <w:pPr>
        <w:spacing w:before="60" w:after="200" w:line="276" w:lineRule="auto"/>
        <w:ind w:left="5382" w:firstLine="282"/>
        <w:rPr>
          <w:rFonts w:ascii="Calibri" w:hAnsi="Calibri" w:cs="Arial"/>
          <w:sz w:val="22"/>
          <w:lang w:eastAsia="en-GB"/>
        </w:rPr>
      </w:pPr>
      <w:r w:rsidRPr="003B2034">
        <w:rPr>
          <w:rFonts w:ascii="Calibri" w:hAnsi="Calibri" w:cs="Arial"/>
          <w:sz w:val="22"/>
          <w:lang w:eastAsia="en-GB"/>
        </w:rPr>
        <w:t>……………………………………………….</w:t>
      </w:r>
    </w:p>
    <w:p w14:paraId="72ABB61C" w14:textId="77777777" w:rsidR="00CD1311" w:rsidRDefault="00CD1311" w:rsidP="00CD1311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imię i nazwisko osoby/osób upoważnionej/nich</w:t>
      </w:r>
    </w:p>
    <w:p w14:paraId="40764E47" w14:textId="77777777" w:rsidR="00CD1311" w:rsidRPr="002F0A42" w:rsidRDefault="00CD1311" w:rsidP="00CD1311">
      <w:pPr>
        <w:pStyle w:val="Akapitzlist"/>
        <w:ind w:left="0"/>
        <w:jc w:val="right"/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/podpisano kwalifikowanym podpisem elektronicznym/</w:t>
      </w:r>
      <w:r>
        <w:rPr>
          <w:rStyle w:val="Odwoanieprzypisudolnego"/>
          <w:rFonts w:asciiTheme="minorHAnsi" w:hAnsiTheme="minorHAnsi" w:cstheme="minorHAnsi"/>
          <w:color w:val="000000"/>
          <w:sz w:val="24"/>
          <w:szCs w:val="24"/>
        </w:rPr>
        <w:footnoteReference w:id="3"/>
      </w:r>
    </w:p>
    <w:p w14:paraId="4210C1DF" w14:textId="2305396B" w:rsidR="00231224" w:rsidRPr="002F0A42" w:rsidRDefault="00231224" w:rsidP="002F0A42">
      <w:pPr>
        <w:pStyle w:val="Akapitzlist"/>
        <w:ind w:left="0"/>
        <w:jc w:val="right"/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</w:pPr>
    </w:p>
    <w:sectPr w:rsidR="00231224" w:rsidRPr="002F0A4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ED92B" w14:textId="77777777" w:rsidR="00701EEB" w:rsidRDefault="00701EEB" w:rsidP="002F0A42">
      <w:pPr>
        <w:spacing w:after="0" w:line="240" w:lineRule="auto"/>
      </w:pPr>
      <w:r>
        <w:separator/>
      </w:r>
    </w:p>
  </w:endnote>
  <w:endnote w:type="continuationSeparator" w:id="0">
    <w:p w14:paraId="6E36E557" w14:textId="77777777" w:rsidR="00701EEB" w:rsidRDefault="00701EEB" w:rsidP="002F0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DA932" w14:textId="19B232CD" w:rsidR="00E872E8" w:rsidRDefault="00617516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453B185" wp14:editId="1E18C65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972945" cy="376555"/>
              <wp:effectExtent l="0" t="0" r="8255" b="0"/>
              <wp:wrapNone/>
              <wp:docPr id="2043440982" name="Pole tekstowe 2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7294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AEE76E" w14:textId="51F14C0A" w:rsidR="00617516" w:rsidRPr="00617516" w:rsidRDefault="00617516" w:rsidP="0061751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1751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53B18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1-Informacja Opublikowana (Public)" style="position:absolute;left:0;text-align:left;margin-left:0;margin-top:0;width:155.35pt;height:29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5AEE76E" w14:textId="51F14C0A" w:rsidR="00617516" w:rsidRPr="00617516" w:rsidRDefault="00617516" w:rsidP="0061751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17516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A25DC" w14:textId="7134CFF2" w:rsidR="00E872E8" w:rsidRDefault="00617516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21A65E3" wp14:editId="0E78990E">
              <wp:simplePos x="899770" y="1007303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972945" cy="376555"/>
              <wp:effectExtent l="0" t="0" r="8255" b="0"/>
              <wp:wrapNone/>
              <wp:docPr id="1589807487" name="Pole tekstowe 3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7294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AEF672" w14:textId="6B315A70" w:rsidR="00617516" w:rsidRPr="00617516" w:rsidRDefault="00617516" w:rsidP="0061751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1751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1A65E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1-Informacja Opublikowana (Public)" style="position:absolute;left:0;text-align:left;margin-left:0;margin-top:0;width:155.35pt;height:29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" filled="f" stroked="f">
              <v:fill o:detectmouseclick="t"/>
              <v:textbox style="mso-fit-shape-to-text:t" inset="0,0,0,15pt">
                <w:txbxContent>
                  <w:p w14:paraId="78AEF672" w14:textId="6B315A70" w:rsidR="00617516" w:rsidRPr="00617516" w:rsidRDefault="00617516" w:rsidP="0061751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17516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D33F6" w14:textId="42FC7E31" w:rsidR="00E872E8" w:rsidRDefault="00617516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B81FBAF" wp14:editId="71AF6FA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972945" cy="376555"/>
              <wp:effectExtent l="0" t="0" r="8255" b="0"/>
              <wp:wrapNone/>
              <wp:docPr id="1179283551" name="Pole tekstowe 1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7294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EA66BC" w14:textId="77741CD3" w:rsidR="00617516" w:rsidRPr="00617516" w:rsidRDefault="00617516" w:rsidP="0061751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1751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81FBAF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1-Informacja Opublikowana (Public)" style="position:absolute;left:0;text-align:left;margin-left:0;margin-top:0;width:155.35pt;height:29.6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6CEA66BC" w14:textId="77741CD3" w:rsidR="00617516" w:rsidRPr="00617516" w:rsidRDefault="00617516" w:rsidP="0061751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17516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CB971" w14:textId="77777777" w:rsidR="00701EEB" w:rsidRDefault="00701EEB" w:rsidP="002F0A42">
      <w:pPr>
        <w:spacing w:after="0" w:line="240" w:lineRule="auto"/>
      </w:pPr>
      <w:bookmarkStart w:id="0" w:name="_Hlk161389051"/>
      <w:bookmarkEnd w:id="0"/>
      <w:r>
        <w:separator/>
      </w:r>
    </w:p>
  </w:footnote>
  <w:footnote w:type="continuationSeparator" w:id="0">
    <w:p w14:paraId="15F5E054" w14:textId="77777777" w:rsidR="00701EEB" w:rsidRDefault="00701EEB" w:rsidP="002F0A42">
      <w:pPr>
        <w:spacing w:after="0" w:line="240" w:lineRule="auto"/>
      </w:pPr>
      <w:r>
        <w:continuationSeparator/>
      </w:r>
    </w:p>
  </w:footnote>
  <w:footnote w:id="1">
    <w:p w14:paraId="72AAD342" w14:textId="77777777" w:rsidR="002F0A42" w:rsidRPr="00EB6E6B" w:rsidRDefault="002F0A42" w:rsidP="002F0A42">
      <w:pPr>
        <w:pStyle w:val="Tekstprzypisudolnego"/>
        <w:spacing w:after="0"/>
        <w:rPr>
          <w:rFonts w:asciiTheme="minorHAnsi" w:hAnsiTheme="minorHAnsi"/>
          <w:sz w:val="18"/>
          <w:szCs w:val="18"/>
        </w:rPr>
      </w:pPr>
      <w:r w:rsidRPr="00EB6E6B">
        <w:rPr>
          <w:rStyle w:val="Odwoanieprzypisudolnego"/>
          <w:rFonts w:asciiTheme="minorHAnsi" w:eastAsiaTheme="minorEastAsia" w:hAnsiTheme="minorHAnsi"/>
          <w:sz w:val="18"/>
          <w:szCs w:val="18"/>
        </w:rPr>
        <w:footnoteRef/>
      </w:r>
      <w:r w:rsidRPr="00EB6E6B">
        <w:rPr>
          <w:rFonts w:asciiTheme="minorHAnsi" w:hAnsiTheme="minorHAnsi"/>
          <w:sz w:val="18"/>
          <w:szCs w:val="18"/>
        </w:rPr>
        <w:t xml:space="preserve"> Należy wymienić pełne nazwy podmiotów, zgodnie z dokumentami rejestrowymi.</w:t>
      </w:r>
    </w:p>
  </w:footnote>
  <w:footnote w:id="2">
    <w:p w14:paraId="1E777CA5" w14:textId="32795868" w:rsidR="002F0A42" w:rsidRPr="00EB6E6B" w:rsidRDefault="002F0A42" w:rsidP="002F0A42">
      <w:pPr>
        <w:pStyle w:val="Tekstprzypisudolnego"/>
        <w:spacing w:after="0"/>
        <w:rPr>
          <w:rFonts w:asciiTheme="minorHAnsi" w:hAnsiTheme="minorHAnsi"/>
          <w:sz w:val="18"/>
          <w:szCs w:val="18"/>
        </w:rPr>
      </w:pPr>
      <w:r w:rsidRPr="00EB6E6B">
        <w:rPr>
          <w:rStyle w:val="Odwoanieprzypisudolnego"/>
          <w:rFonts w:asciiTheme="minorHAnsi" w:eastAsiaTheme="minorEastAsia" w:hAnsiTheme="minorHAnsi"/>
          <w:sz w:val="18"/>
          <w:szCs w:val="18"/>
        </w:rPr>
        <w:footnoteRef/>
      </w:r>
      <w:r w:rsidRPr="00EB6E6B">
        <w:rPr>
          <w:rFonts w:asciiTheme="minorHAnsi" w:hAnsiTheme="minorHAnsi"/>
          <w:sz w:val="18"/>
          <w:szCs w:val="18"/>
        </w:rPr>
        <w:t xml:space="preserve"> Oświadczenie składa lider</w:t>
      </w:r>
      <w:r w:rsidR="007C4103">
        <w:rPr>
          <w:rFonts w:asciiTheme="minorHAnsi" w:hAnsiTheme="minorHAnsi"/>
          <w:sz w:val="18"/>
          <w:szCs w:val="18"/>
        </w:rPr>
        <w:t>/członek</w:t>
      </w:r>
      <w:r w:rsidRPr="00EB6E6B">
        <w:rPr>
          <w:rFonts w:asciiTheme="minorHAnsi" w:hAnsiTheme="minorHAnsi"/>
          <w:sz w:val="18"/>
          <w:szCs w:val="18"/>
        </w:rPr>
        <w:t xml:space="preserve"> konsorcjum</w:t>
      </w:r>
      <w:r w:rsidR="007C4103">
        <w:rPr>
          <w:rFonts w:asciiTheme="minorHAnsi" w:hAnsiTheme="minorHAnsi"/>
          <w:sz w:val="18"/>
          <w:szCs w:val="18"/>
        </w:rPr>
        <w:t xml:space="preserve"> będący przedsiębiorcą</w:t>
      </w:r>
      <w:r w:rsidRPr="00EB6E6B">
        <w:rPr>
          <w:rFonts w:asciiTheme="minorHAnsi" w:hAnsiTheme="minorHAnsi"/>
          <w:sz w:val="18"/>
          <w:szCs w:val="18"/>
        </w:rPr>
        <w:t>.</w:t>
      </w:r>
    </w:p>
  </w:footnote>
  <w:footnote w:id="3">
    <w:p w14:paraId="15A5C83F" w14:textId="77777777" w:rsidR="00CD1311" w:rsidRDefault="00CD1311" w:rsidP="00CD1311">
      <w:pPr>
        <w:pStyle w:val="Tekstprzypisudolnego"/>
      </w:pPr>
      <w:r w:rsidRPr="00AD1DAC">
        <w:rPr>
          <w:rStyle w:val="Odwoanieprzypisudolnego"/>
          <w:rFonts w:asciiTheme="minorHAnsi" w:eastAsiaTheme="minorEastAsia" w:hAnsiTheme="minorHAnsi"/>
          <w:sz w:val="18"/>
          <w:szCs w:val="18"/>
        </w:rPr>
        <w:footnoteRef/>
      </w:r>
      <w:r w:rsidRPr="00AD1DAC"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Należy usunąć jeżeli nie dotyczy. </w:t>
      </w:r>
      <w:r w:rsidRPr="00AD1DAC">
        <w:rPr>
          <w:rFonts w:asciiTheme="minorHAnsi" w:hAnsiTheme="minorHAnsi"/>
          <w:sz w:val="18"/>
          <w:szCs w:val="18"/>
        </w:rPr>
        <w:t>W przypadku składania (podpisywania) oświadczenia w formie elektronicznej należy opatrzyć je kwalifikowanym podpisem elektronicznym.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60282" w14:textId="79BE492E" w:rsidR="000C7732" w:rsidRPr="003E4D2A" w:rsidRDefault="000C7732" w:rsidP="000C7732">
    <w:pPr>
      <w:pStyle w:val="Nagwek"/>
      <w:rPr>
        <w:rFonts w:eastAsia="Times New Roman"/>
        <w:lang w:eastAsia="pl-PL"/>
      </w:rPr>
    </w:pPr>
    <w:r>
      <w:tab/>
    </w:r>
    <w:r>
      <w:tab/>
    </w:r>
    <w:r w:rsidRPr="003E4D2A">
      <w:rPr>
        <w:rFonts w:eastAsia="Times New Roman"/>
        <w:noProof/>
        <w:lang w:eastAsia="pl-PL"/>
      </w:rPr>
      <w:drawing>
        <wp:inline distT="0" distB="0" distL="0" distR="0" wp14:anchorId="726E9220" wp14:editId="16E8CB91">
          <wp:extent cx="2019300" cy="476250"/>
          <wp:effectExtent l="0" t="0" r="0" b="0"/>
          <wp:docPr id="1" name="Obraz 1" descr="C:\Users\KarolinaMadrak\AppData\Local\Microsoft\Windows\INetCache\Content.Word\InnoGlobo_logo_RGB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KarolinaMadrak\AppData\Local\Microsoft\Windows\INetCache\Content.Word\InnoGlobo_logo_RGB_c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Arial"/>
        <w:color w:val="1A1A1A"/>
        <w:sz w:val="18"/>
        <w:szCs w:val="18"/>
      </w:rPr>
      <w:t xml:space="preserve">     </w:t>
    </w:r>
    <w:r>
      <w:rPr>
        <w:rFonts w:cs="Arial"/>
        <w:noProof/>
        <w:color w:val="1A1A1A"/>
        <w:sz w:val="18"/>
        <w:szCs w:val="18"/>
        <w:lang w:eastAsia="pl-PL"/>
      </w:rPr>
      <w:t xml:space="preserve">     </w:t>
    </w:r>
    <w:r>
      <w:rPr>
        <w:noProof/>
      </w:rPr>
      <w:drawing>
        <wp:anchor distT="0" distB="0" distL="114300" distR="114300" simplePos="0" relativeHeight="251659264" behindDoc="1" locked="0" layoutInCell="1" allowOverlap="1" wp14:anchorId="30104EAE" wp14:editId="75C5FFC6">
          <wp:simplePos x="0" y="0"/>
          <wp:positionH relativeFrom="margin">
            <wp:posOffset>114935</wp:posOffset>
          </wp:positionH>
          <wp:positionV relativeFrom="paragraph">
            <wp:posOffset>-121920</wp:posOffset>
          </wp:positionV>
          <wp:extent cx="1800225" cy="664845"/>
          <wp:effectExtent l="0" t="0" r="9525" b="190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/>
                  <a:srcRect l="7939" t="3296" r="69885" b="90916"/>
                  <a:stretch/>
                </pic:blipFill>
                <pic:spPr bwMode="auto">
                  <a:xfrm>
                    <a:off x="0" y="0"/>
                    <a:ext cx="1800225" cy="66484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E4D2A">
      <w:rPr>
        <w:rFonts w:eastAsia="Times New Roman"/>
        <w:lang w:eastAsia="pl-PL"/>
      </w:rPr>
      <w:t xml:space="preserve">                                      </w:t>
    </w:r>
    <w:r>
      <w:rPr>
        <w:rFonts w:eastAsia="Times New Roman"/>
        <w:lang w:eastAsia="pl-PL"/>
      </w:rPr>
      <w:t xml:space="preserve">                                                                     </w:t>
    </w:r>
  </w:p>
  <w:p w14:paraId="240D3A12" w14:textId="7D6FC1F9" w:rsidR="002F0A42" w:rsidRPr="00897C7A" w:rsidRDefault="002F0A42" w:rsidP="000C7732">
    <w:pPr>
      <w:pStyle w:val="Nagwek"/>
      <w:tabs>
        <w:tab w:val="left" w:pos="301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A42"/>
    <w:rsid w:val="00002A4D"/>
    <w:rsid w:val="00016813"/>
    <w:rsid w:val="00016CA5"/>
    <w:rsid w:val="000518AE"/>
    <w:rsid w:val="000C7732"/>
    <w:rsid w:val="000D58A6"/>
    <w:rsid w:val="00121A8B"/>
    <w:rsid w:val="00152FE3"/>
    <w:rsid w:val="00186B2A"/>
    <w:rsid w:val="00231224"/>
    <w:rsid w:val="002F0A42"/>
    <w:rsid w:val="002F6E81"/>
    <w:rsid w:val="00316990"/>
    <w:rsid w:val="003E1217"/>
    <w:rsid w:val="003E1B29"/>
    <w:rsid w:val="00617516"/>
    <w:rsid w:val="00701EEB"/>
    <w:rsid w:val="00776A7C"/>
    <w:rsid w:val="007C4103"/>
    <w:rsid w:val="007D7C4B"/>
    <w:rsid w:val="00897C7A"/>
    <w:rsid w:val="008F71BB"/>
    <w:rsid w:val="0095092E"/>
    <w:rsid w:val="009E55D4"/>
    <w:rsid w:val="00A66F7D"/>
    <w:rsid w:val="00A92A5D"/>
    <w:rsid w:val="00BB7292"/>
    <w:rsid w:val="00C26ECF"/>
    <w:rsid w:val="00C42B87"/>
    <w:rsid w:val="00C52777"/>
    <w:rsid w:val="00CD1311"/>
    <w:rsid w:val="00CE7E4E"/>
    <w:rsid w:val="00D72826"/>
    <w:rsid w:val="00DA000A"/>
    <w:rsid w:val="00E8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93C66"/>
  <w15:chartTrackingRefBased/>
  <w15:docId w15:val="{9E63CCE3-2F66-4460-845B-653692207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0A42"/>
    <w:pPr>
      <w:spacing w:after="120"/>
      <w:ind w:left="1134" w:hanging="431"/>
    </w:pPr>
    <w:rPr>
      <w:rFonts w:ascii="Segoe UI" w:eastAsiaTheme="minorEastAsia" w:hAnsi="Segoe UI"/>
      <w:kern w:val="2"/>
      <w:sz w:val="20"/>
      <w:lang w:eastAsia="ko-K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e à puces retrait droite,lp1,Preambuła,Tytuły,L1,Numerowanie,Wykres"/>
    <w:basedOn w:val="Normalny"/>
    <w:link w:val="AkapitzlistZnak"/>
    <w:uiPriority w:val="34"/>
    <w:qFormat/>
    <w:rsid w:val="002F0A42"/>
    <w:pPr>
      <w:ind w:left="720"/>
      <w:contextualSpacing/>
    </w:pPr>
  </w:style>
  <w:style w:type="character" w:customStyle="1" w:styleId="AkapitzlistZnak">
    <w:name w:val="Akapit z listą Znak"/>
    <w:aliases w:val="Liste à puces retrait droite Znak,lp1 Znak,Preambuła Znak,Tytuły Znak,L1 Znak,Numerowanie Znak,Wykres Znak"/>
    <w:basedOn w:val="Domylnaczcionkaakapitu"/>
    <w:link w:val="Akapitzlist"/>
    <w:uiPriority w:val="34"/>
    <w:qFormat/>
    <w:rsid w:val="002F0A42"/>
    <w:rPr>
      <w:rFonts w:ascii="Segoe UI" w:eastAsiaTheme="minorEastAsia" w:hAnsi="Segoe UI"/>
      <w:kern w:val="2"/>
      <w:sz w:val="20"/>
      <w:lang w:eastAsia="ko-KR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2F0A42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Podrozdział Znak,fn"/>
    <w:basedOn w:val="Normalny"/>
    <w:link w:val="TekstprzypisudolnegoZnak"/>
    <w:uiPriority w:val="99"/>
    <w:rsid w:val="002F0A42"/>
    <w:pPr>
      <w:suppressAutoHyphens/>
      <w:spacing w:after="160" w:line="259" w:lineRule="auto"/>
      <w:ind w:left="0" w:firstLine="0"/>
      <w:jc w:val="left"/>
    </w:pPr>
    <w:rPr>
      <w:rFonts w:ascii="Arial" w:eastAsia="Times New Roman" w:hAnsi="Arial" w:cs="Times New Roman"/>
      <w:kern w:val="0"/>
      <w:sz w:val="24"/>
      <w:szCs w:val="20"/>
      <w:lang w:eastAsia="ar-SA"/>
    </w:rPr>
  </w:style>
  <w:style w:type="character" w:customStyle="1" w:styleId="TekstprzypisudolnegoZnak">
    <w:name w:val="Tekst przypisu dolnego Znak"/>
    <w:aliases w:val="Podrozdział Znak1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rsid w:val="002F0A42"/>
    <w:rPr>
      <w:rFonts w:ascii="Arial" w:eastAsia="Times New Roman" w:hAnsi="Arial" w:cs="Times New Roman"/>
      <w:sz w:val="24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F0A42"/>
    <w:pPr>
      <w:spacing w:line="480" w:lineRule="auto"/>
      <w:ind w:left="283" w:firstLine="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F0A42"/>
    <w:rPr>
      <w:rFonts w:ascii="Segoe UI" w:eastAsiaTheme="minorEastAsia" w:hAnsi="Segoe UI"/>
      <w:kern w:val="2"/>
      <w:sz w:val="20"/>
      <w:lang w:eastAsia="ko-KR"/>
    </w:rPr>
  </w:style>
  <w:style w:type="paragraph" w:styleId="Nagwek">
    <w:name w:val="header"/>
    <w:basedOn w:val="Normalny"/>
    <w:link w:val="NagwekZnak"/>
    <w:uiPriority w:val="99"/>
    <w:unhideWhenUsed/>
    <w:rsid w:val="002F0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0A42"/>
    <w:rPr>
      <w:rFonts w:ascii="Segoe UI" w:eastAsiaTheme="minorEastAsia" w:hAnsi="Segoe UI"/>
      <w:kern w:val="2"/>
      <w:sz w:val="20"/>
      <w:lang w:eastAsia="ko-KR"/>
    </w:rPr>
  </w:style>
  <w:style w:type="paragraph" w:styleId="Stopka">
    <w:name w:val="footer"/>
    <w:basedOn w:val="Normalny"/>
    <w:link w:val="StopkaZnak"/>
    <w:uiPriority w:val="99"/>
    <w:unhideWhenUsed/>
    <w:rsid w:val="002F0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0A42"/>
    <w:rPr>
      <w:rFonts w:ascii="Segoe UI" w:eastAsiaTheme="minorEastAsia" w:hAnsi="Segoe UI"/>
      <w:kern w:val="2"/>
      <w:sz w:val="20"/>
      <w:lang w:eastAsia="ko-KR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41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C4103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C4103"/>
    <w:rPr>
      <w:rFonts w:ascii="Segoe UI" w:eastAsiaTheme="minorEastAsia" w:hAnsi="Segoe UI"/>
      <w:kern w:val="2"/>
      <w:sz w:val="20"/>
      <w:szCs w:val="20"/>
      <w:lang w:eastAsia="ko-K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41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4103"/>
    <w:rPr>
      <w:rFonts w:ascii="Segoe UI" w:eastAsiaTheme="minorEastAsia" w:hAnsi="Segoe UI"/>
      <w:b/>
      <w:bCs/>
      <w:kern w:val="2"/>
      <w:sz w:val="20"/>
      <w:szCs w:val="20"/>
      <w:lang w:eastAsia="ko-KR"/>
    </w:rPr>
  </w:style>
  <w:style w:type="paragraph" w:styleId="Poprawka">
    <w:name w:val="Revision"/>
    <w:hidden/>
    <w:uiPriority w:val="99"/>
    <w:semiHidden/>
    <w:rsid w:val="00776A7C"/>
    <w:pPr>
      <w:spacing w:after="0" w:line="240" w:lineRule="auto"/>
      <w:ind w:left="0" w:firstLine="0"/>
      <w:jc w:val="left"/>
    </w:pPr>
    <w:rPr>
      <w:rFonts w:ascii="Segoe UI" w:eastAsiaTheme="minorEastAsia" w:hAnsi="Segoe UI"/>
      <w:kern w:val="2"/>
      <w:sz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601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NCBR</Company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Jachimek</dc:creator>
  <cp:keywords/>
  <dc:description/>
  <cp:lastModifiedBy>Krystyna Maciejko</cp:lastModifiedBy>
  <cp:revision>6</cp:revision>
  <dcterms:created xsi:type="dcterms:W3CDTF">2024-07-22T10:34:00Z</dcterms:created>
  <dcterms:modified xsi:type="dcterms:W3CDTF">2025-11-25T14:51:00Z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464a705f,79cc6f56,5ec2897f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K1-Informacja Opublikowana (Public)</vt:lpwstr>
  </property>
  <property fmtid="{D5CDD505-2E9C-101B-9397-08002B2CF9AE}" pid="5" name="MSIP_Label_46723740-be9a-4fd0-bd11-8f09a2f8d61a_Enabled">
    <vt:lpwstr>true</vt:lpwstr>
  </property>
  <property fmtid="{D5CDD505-2E9C-101B-9397-08002B2CF9AE}" pid="6" name="MSIP_Label_46723740-be9a-4fd0-bd11-8f09a2f8d61a_SetDate">
    <vt:lpwstr>2025-11-25T14:51:19Z</vt:lpwstr>
  </property>
  <property fmtid="{D5CDD505-2E9C-101B-9397-08002B2CF9AE}" pid="7" name="MSIP_Label_46723740-be9a-4fd0-bd11-8f09a2f8d61a_Method">
    <vt:lpwstr>Privileged</vt:lpwstr>
  </property>
  <property fmtid="{D5CDD505-2E9C-101B-9397-08002B2CF9AE}" pid="8" name="MSIP_Label_46723740-be9a-4fd0-bd11-8f09a2f8d61a_Name">
    <vt:lpwstr>K1-Informacja Opublikowana</vt:lpwstr>
  </property>
  <property fmtid="{D5CDD505-2E9C-101B-9397-08002B2CF9AE}" pid="9" name="MSIP_Label_46723740-be9a-4fd0-bd11-8f09a2f8d61a_SiteId">
    <vt:lpwstr>114511be-be5b-44a7-b2ab-a51e832dea9d</vt:lpwstr>
  </property>
  <property fmtid="{D5CDD505-2E9C-101B-9397-08002B2CF9AE}" pid="10" name="MSIP_Label_46723740-be9a-4fd0-bd11-8f09a2f8d61a_ActionId">
    <vt:lpwstr>1c3482f1-dcb3-4865-a082-a3dba99ea7b9</vt:lpwstr>
  </property>
  <property fmtid="{D5CDD505-2E9C-101B-9397-08002B2CF9AE}" pid="11" name="MSIP_Label_46723740-be9a-4fd0-bd11-8f09a2f8d61a_ContentBits">
    <vt:lpwstr>2</vt:lpwstr>
  </property>
  <property fmtid="{D5CDD505-2E9C-101B-9397-08002B2CF9AE}" pid="12" name="MSIP_Label_46723740-be9a-4fd0-bd11-8f09a2f8d61a_Tag">
    <vt:lpwstr>10, 0, 1, 1</vt:lpwstr>
  </property>
</Properties>
</file>