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839" w:rsidRPr="00EA532F" w:rsidRDefault="007C0839" w:rsidP="007C0839">
      <w:pPr>
        <w:pStyle w:val="NormalnyWeb"/>
        <w:spacing w:before="0" w:after="120" w:line="360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Pełnomocnik Zgromadzenia Wspólników </w:t>
      </w:r>
    </w:p>
    <w:p w:rsidR="007C0839" w:rsidRPr="00EA532F" w:rsidRDefault="00B15124" w:rsidP="007C0839">
      <w:pPr>
        <w:pStyle w:val="NormalnyWeb"/>
        <w:spacing w:before="0" w:after="120" w:line="360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Spółki </w:t>
      </w:r>
      <w:r w:rsidR="007C0839" w:rsidRPr="00EA532F">
        <w:rPr>
          <w:rStyle w:val="Pogrubienie"/>
          <w:rFonts w:asciiTheme="minorHAnsi" w:hAnsiTheme="minorHAnsi" w:cstheme="minorHAnsi"/>
          <w:sz w:val="22"/>
          <w:szCs w:val="22"/>
        </w:rPr>
        <w:t>Nieruchomości KW sp. z o.o.</w:t>
      </w: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 z siedzibą </w:t>
      </w:r>
      <w:r w:rsidR="00996E0F"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w </w:t>
      </w:r>
      <w:r w:rsidR="00DD7A9C" w:rsidRPr="00EA532F">
        <w:rPr>
          <w:rStyle w:val="Pogrubienie"/>
          <w:rFonts w:asciiTheme="minorHAnsi" w:hAnsiTheme="minorHAnsi" w:cstheme="minorHAnsi"/>
          <w:sz w:val="22"/>
          <w:szCs w:val="22"/>
        </w:rPr>
        <w:t>Katowicach</w:t>
      </w: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</w:p>
    <w:p w:rsidR="007C0839" w:rsidRPr="00EA532F" w:rsidRDefault="00B15124" w:rsidP="007C0839">
      <w:pPr>
        <w:pStyle w:val="NormalnyWeb"/>
        <w:spacing w:before="0" w:after="120" w:line="360" w:lineRule="auto"/>
        <w:jc w:val="center"/>
        <w:rPr>
          <w:rStyle w:val="Pogrubienie"/>
          <w:rFonts w:asciiTheme="minorHAnsi" w:hAnsiTheme="minorHAnsi" w:cstheme="minorHAnsi"/>
          <w:sz w:val="22"/>
          <w:szCs w:val="22"/>
        </w:rPr>
      </w:pP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>ogłasza wszczęcie postępowania kwalifikacyjnego na stanowisko:</w:t>
      </w:r>
    </w:p>
    <w:p w:rsidR="00B15124" w:rsidRPr="00EA532F" w:rsidRDefault="006F5147" w:rsidP="007C0839">
      <w:pPr>
        <w:pStyle w:val="NormalnyWeb"/>
        <w:spacing w:before="0" w:after="12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>PREZES</w:t>
      </w:r>
      <w:r w:rsidR="003F24AB"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A </w:t>
      </w:r>
      <w:r w:rsidR="00F67BAD" w:rsidRPr="00EA532F">
        <w:rPr>
          <w:rStyle w:val="Pogrubienie"/>
          <w:rFonts w:asciiTheme="minorHAnsi" w:hAnsiTheme="minorHAnsi" w:cstheme="minorHAnsi"/>
          <w:sz w:val="22"/>
          <w:szCs w:val="22"/>
        </w:rPr>
        <w:t>ZARZĄDU</w:t>
      </w:r>
      <w:r w:rsidR="0001548A" w:rsidRPr="00EA532F">
        <w:rPr>
          <w:rFonts w:asciiTheme="minorHAnsi" w:hAnsiTheme="minorHAnsi" w:cstheme="minorHAnsi"/>
          <w:sz w:val="22"/>
          <w:szCs w:val="22"/>
        </w:rPr>
        <w:t xml:space="preserve"> </w:t>
      </w:r>
      <w:r w:rsidR="00B15124"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Spółki </w:t>
      </w:r>
      <w:r w:rsidR="007C0839" w:rsidRPr="00EA532F">
        <w:rPr>
          <w:rStyle w:val="Pogrubienie"/>
          <w:rFonts w:asciiTheme="minorHAnsi" w:hAnsiTheme="minorHAnsi" w:cstheme="minorHAnsi"/>
          <w:sz w:val="22"/>
          <w:szCs w:val="22"/>
        </w:rPr>
        <w:t>Nieruchomości KW sp. z o.o. I</w:t>
      </w:r>
      <w:r w:rsidR="00DD7A9C" w:rsidRPr="00EA532F">
        <w:rPr>
          <w:rStyle w:val="Pogrubienie"/>
          <w:rFonts w:asciiTheme="minorHAnsi" w:hAnsiTheme="minorHAnsi" w:cstheme="minorHAnsi"/>
          <w:sz w:val="22"/>
          <w:szCs w:val="22"/>
        </w:rPr>
        <w:t>I</w:t>
      </w:r>
      <w:r w:rsidR="00C67EB7"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 kadencji</w:t>
      </w:r>
    </w:p>
    <w:p w:rsidR="00EA532F" w:rsidRPr="00EA532F" w:rsidRDefault="00EA532F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t xml:space="preserve">Pisemne zgłoszenia kandydatów należy przesłać pocztą lub dostarczyć osobiście </w:t>
      </w:r>
      <w:r w:rsidRPr="00EA532F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do </w:t>
      </w:r>
      <w:r w:rsidR="007C0839" w:rsidRPr="00EA532F">
        <w:rPr>
          <w:rStyle w:val="Pogrubienie"/>
          <w:rFonts w:asciiTheme="minorHAnsi" w:hAnsiTheme="minorHAnsi" w:cstheme="minorHAnsi"/>
          <w:b w:val="0"/>
          <w:sz w:val="22"/>
          <w:szCs w:val="22"/>
        </w:rPr>
        <w:t>Ministerstwa Aktywów Państwowych w Warszawie,</w:t>
      </w:r>
      <w:r w:rsidR="007C0839"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="007C0839" w:rsidRPr="00EA532F">
        <w:rPr>
          <w:rFonts w:asciiTheme="minorHAnsi" w:hAnsiTheme="minorHAnsi" w:cstheme="minorHAnsi"/>
          <w:sz w:val="22"/>
          <w:szCs w:val="22"/>
        </w:rPr>
        <w:t xml:space="preserve">ul. Krucza 36/Wspólna 6, 00-522 Warszawa w </w:t>
      </w:r>
      <w:r w:rsidRPr="00EA532F">
        <w:rPr>
          <w:rFonts w:asciiTheme="minorHAnsi" w:hAnsiTheme="minorHAnsi" w:cstheme="minorHAnsi"/>
          <w:sz w:val="22"/>
          <w:szCs w:val="22"/>
        </w:rPr>
        <w:t xml:space="preserve">zamkniętej kopercie z dopiskiem </w:t>
      </w:r>
      <w:r w:rsidR="006A6BA5">
        <w:rPr>
          <w:rFonts w:asciiTheme="minorHAnsi" w:hAnsiTheme="minorHAnsi" w:cstheme="minorHAnsi"/>
          <w:sz w:val="22"/>
          <w:szCs w:val="22"/>
        </w:rPr>
        <w:t>„</w:t>
      </w:r>
      <w:r w:rsidRPr="00EA532F">
        <w:rPr>
          <w:rFonts w:asciiTheme="minorHAnsi" w:hAnsiTheme="minorHAnsi" w:cstheme="minorHAnsi"/>
          <w:sz w:val="22"/>
          <w:szCs w:val="22"/>
        </w:rPr>
        <w:t xml:space="preserve">Postępowanie kwalifikacyjne na stanowisko </w:t>
      </w:r>
      <w:r w:rsidR="006F5147" w:rsidRPr="00EA532F">
        <w:rPr>
          <w:rFonts w:asciiTheme="minorHAnsi" w:hAnsiTheme="minorHAnsi" w:cstheme="minorHAnsi"/>
          <w:bCs/>
          <w:sz w:val="22"/>
          <w:szCs w:val="22"/>
        </w:rPr>
        <w:t>Prezes</w:t>
      </w:r>
      <w:r w:rsidR="00655729" w:rsidRPr="00EA532F">
        <w:rPr>
          <w:rFonts w:asciiTheme="minorHAnsi" w:hAnsiTheme="minorHAnsi" w:cstheme="minorHAnsi"/>
          <w:bCs/>
          <w:sz w:val="22"/>
          <w:szCs w:val="22"/>
        </w:rPr>
        <w:t xml:space="preserve">a Zarządu </w:t>
      </w:r>
      <w:r w:rsidRPr="00EA532F">
        <w:rPr>
          <w:rFonts w:asciiTheme="minorHAnsi" w:hAnsiTheme="minorHAnsi" w:cstheme="minorHAnsi"/>
          <w:sz w:val="22"/>
          <w:szCs w:val="22"/>
        </w:rPr>
        <w:t xml:space="preserve">Spółki </w:t>
      </w:r>
      <w:r w:rsidR="007C0839" w:rsidRPr="00EA532F">
        <w:rPr>
          <w:rStyle w:val="Pogrubienie"/>
          <w:rFonts w:asciiTheme="minorHAnsi" w:hAnsiTheme="minorHAnsi" w:cstheme="minorHAnsi"/>
          <w:b w:val="0"/>
          <w:sz w:val="22"/>
          <w:szCs w:val="22"/>
        </w:rPr>
        <w:t>Nieruchomości KW sp. z o.o.</w:t>
      </w:r>
      <w:r w:rsidR="006A6BA5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” </w:t>
      </w:r>
      <w:r w:rsidRPr="00EA532F">
        <w:rPr>
          <w:rFonts w:asciiTheme="minorHAnsi" w:hAnsiTheme="minorHAnsi" w:cstheme="minorHAnsi"/>
          <w:bCs/>
          <w:sz w:val="22"/>
          <w:szCs w:val="22"/>
        </w:rPr>
        <w:t>do dnia</w:t>
      </w:r>
      <w:r w:rsidR="006A6BA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1534F">
        <w:rPr>
          <w:rFonts w:asciiTheme="minorHAnsi" w:hAnsiTheme="minorHAnsi" w:cstheme="minorHAnsi"/>
          <w:bCs/>
          <w:sz w:val="22"/>
          <w:szCs w:val="22"/>
        </w:rPr>
        <w:t>29</w:t>
      </w:r>
      <w:bookmarkStart w:id="0" w:name="_GoBack"/>
      <w:bookmarkEnd w:id="0"/>
      <w:r w:rsidR="006A6BA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D7A9C" w:rsidRPr="00EA532F">
        <w:rPr>
          <w:rFonts w:asciiTheme="minorHAnsi" w:hAnsiTheme="minorHAnsi" w:cstheme="minorHAnsi"/>
          <w:bCs/>
          <w:sz w:val="22"/>
          <w:szCs w:val="22"/>
        </w:rPr>
        <w:t>czerwca</w:t>
      </w:r>
      <w:r w:rsidR="003A657B" w:rsidRPr="00EA532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70B84" w:rsidRPr="00EA532F">
        <w:rPr>
          <w:rFonts w:asciiTheme="minorHAnsi" w:hAnsiTheme="minorHAnsi" w:cstheme="minorHAnsi"/>
          <w:bCs/>
          <w:sz w:val="22"/>
          <w:szCs w:val="22"/>
        </w:rPr>
        <w:t>2020</w:t>
      </w:r>
      <w:r w:rsidR="00996E0F" w:rsidRPr="00EA532F">
        <w:rPr>
          <w:rFonts w:asciiTheme="minorHAnsi" w:hAnsiTheme="minorHAnsi" w:cstheme="minorHAnsi"/>
          <w:bCs/>
          <w:sz w:val="22"/>
          <w:szCs w:val="22"/>
        </w:rPr>
        <w:t xml:space="preserve"> r. do godziny </w:t>
      </w:r>
      <w:r w:rsidR="007372DD" w:rsidRPr="00EA532F">
        <w:rPr>
          <w:rFonts w:asciiTheme="minorHAnsi" w:hAnsiTheme="minorHAnsi" w:cstheme="minorHAnsi"/>
          <w:bCs/>
          <w:sz w:val="22"/>
          <w:szCs w:val="22"/>
        </w:rPr>
        <w:t>12</w:t>
      </w:r>
      <w:r w:rsidRPr="00EA532F">
        <w:rPr>
          <w:rFonts w:asciiTheme="minorHAnsi" w:hAnsiTheme="minorHAnsi" w:cstheme="minorHAnsi"/>
          <w:bCs/>
          <w:sz w:val="22"/>
          <w:szCs w:val="22"/>
        </w:rPr>
        <w:t>:00.</w:t>
      </w:r>
    </w:p>
    <w:p w:rsidR="007C0839" w:rsidRPr="00EA532F" w:rsidRDefault="007C0839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t xml:space="preserve">W przypadku zgłoszeń przesłanych pocztą kurierską lub listem poleconym decyduje data doręczenia zgłoszenia </w:t>
      </w:r>
      <w:r w:rsidR="00270B84" w:rsidRPr="00EA532F">
        <w:rPr>
          <w:rFonts w:asciiTheme="minorHAnsi" w:hAnsiTheme="minorHAnsi" w:cstheme="minorHAnsi"/>
          <w:sz w:val="22"/>
          <w:szCs w:val="22"/>
        </w:rPr>
        <w:t>pod ww. adres</w:t>
      </w:r>
      <w:r w:rsidRPr="00EA532F">
        <w:rPr>
          <w:rFonts w:asciiTheme="minorHAnsi" w:hAnsiTheme="minorHAnsi" w:cstheme="minorHAnsi"/>
          <w:sz w:val="22"/>
          <w:szCs w:val="22"/>
        </w:rPr>
        <w:t>.</w:t>
      </w:r>
    </w:p>
    <w:p w:rsidR="007C0839" w:rsidRPr="00EA532F" w:rsidRDefault="007C0839" w:rsidP="00F3398A">
      <w:pPr>
        <w:pStyle w:val="NormalnyWeb"/>
        <w:spacing w:before="0" w:after="0"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>1. Kandydaci na stanowisko będące przedmiotem postępowania kwalifikacyjnego muszą spełniać łącznie następujące kryteria:</w:t>
      </w: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a) posiadać wykształcenie wyższe lub wykształcenie wyższe uzyskane za granicą uznane w</w:t>
      </w:r>
      <w:r w:rsid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Rzeczypospolitej Polskiej, na podstawie właściwych przepisów prawa,</w:t>
      </w: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d) spełniać inne niż wymienione w pkt. a) – c) wymogi określone we właściwych przepisach prawa, a</w:t>
      </w:r>
      <w:r w:rsid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w</w:t>
      </w:r>
      <w:r w:rsid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szczególności nie narusza</w:t>
      </w:r>
      <w:r w:rsidR="00242E65"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Pr="00EA532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ograniczeń lub zakazów zajmowania stanowiska członka organu zarządzającego w spółkach handlowych.</w:t>
      </w:r>
    </w:p>
    <w:p w:rsidR="00EA532F" w:rsidRDefault="00EA532F" w:rsidP="00F3398A">
      <w:pPr>
        <w:pStyle w:val="NormalnyWeb"/>
        <w:spacing w:before="0" w:after="0"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</w:p>
    <w:p w:rsidR="00EA532F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>2. Kandydatem nie może być osoba, która spełnia przynajmniej jeden z poniższych warunków:</w:t>
      </w:r>
    </w:p>
    <w:p w:rsidR="000154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EA532F">
        <w:rPr>
          <w:rFonts w:asciiTheme="minorHAnsi" w:hAnsiTheme="minorHAnsi" w:cstheme="minorHAnsi"/>
          <w:sz w:val="22"/>
          <w:szCs w:val="22"/>
        </w:rPr>
        <w:t>j umowy o podobnym charakterze,</w:t>
      </w:r>
    </w:p>
    <w:p w:rsidR="000154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t>b) wchodzi w skład organu partii politycznej reprezentującego partię polityczną na zewnątrz oraz uprawni</w:t>
      </w:r>
      <w:r w:rsidR="0001548A" w:rsidRPr="00EA532F">
        <w:rPr>
          <w:rFonts w:asciiTheme="minorHAnsi" w:hAnsiTheme="minorHAnsi" w:cstheme="minorHAnsi"/>
          <w:sz w:val="22"/>
          <w:szCs w:val="22"/>
        </w:rPr>
        <w:t>onego do zaciągania zobowiązań,</w:t>
      </w:r>
    </w:p>
    <w:p w:rsidR="000154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lastRenderedPageBreak/>
        <w:t>c) jest zatrudniona przez partię polityczną na podstawie umowy o pracę lub świadczy pracę na</w:t>
      </w:r>
      <w:r w:rsidR="006A6BA5">
        <w:rPr>
          <w:rFonts w:asciiTheme="minorHAnsi" w:hAnsiTheme="minorHAnsi" w:cstheme="minorHAnsi"/>
          <w:sz w:val="22"/>
          <w:szCs w:val="22"/>
        </w:rPr>
        <w:t> </w:t>
      </w:r>
      <w:r w:rsidRPr="00EA532F">
        <w:rPr>
          <w:rFonts w:asciiTheme="minorHAnsi" w:hAnsiTheme="minorHAnsi" w:cstheme="minorHAnsi"/>
          <w:sz w:val="22"/>
          <w:szCs w:val="22"/>
        </w:rPr>
        <w:t>podstawie umowy zlecenia lub inne</w:t>
      </w:r>
      <w:r w:rsidR="0001548A" w:rsidRPr="00EA532F">
        <w:rPr>
          <w:rFonts w:asciiTheme="minorHAnsi" w:hAnsiTheme="minorHAnsi" w:cstheme="minorHAnsi"/>
          <w:sz w:val="22"/>
          <w:szCs w:val="22"/>
        </w:rPr>
        <w:t>j umowy o podobnym charakterze,</w:t>
      </w: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t>d) pełni funkcję z wyboru w zakładowej organizacji związkowej lub zakładowej organizacji związkowej spółki z grupy kapitałowej,</w:t>
      </w:r>
    </w:p>
    <w:p w:rsidR="00F3398A" w:rsidRPr="00EA532F" w:rsidRDefault="00B15124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t>e) jej aktywność społeczna lub zarobkowa rodzi konflikt interesów wobec działalności Spółki.</w:t>
      </w:r>
    </w:p>
    <w:p w:rsidR="00216158" w:rsidRPr="00EA532F" w:rsidRDefault="00216158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65F66" w:rsidRPr="00EA532F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 xml:space="preserve">3. Kandydat powinien </w:t>
      </w:r>
      <w:r w:rsidR="0049490F" w:rsidRPr="00EA532F">
        <w:rPr>
          <w:rStyle w:val="Pogrubienie"/>
          <w:rFonts w:asciiTheme="minorHAnsi" w:hAnsiTheme="minorHAnsi" w:cstheme="minorHAnsi"/>
          <w:sz w:val="22"/>
          <w:szCs w:val="22"/>
        </w:rPr>
        <w:t>spełniać następujące kryteria kompetencyjne</w:t>
      </w:r>
      <w:r w:rsidRPr="00EA532F">
        <w:rPr>
          <w:rStyle w:val="Pogrubienie"/>
          <w:rFonts w:asciiTheme="minorHAnsi" w:hAnsiTheme="minorHAnsi" w:cstheme="minorHAnsi"/>
          <w:sz w:val="22"/>
          <w:szCs w:val="22"/>
        </w:rPr>
        <w:t>:</w:t>
      </w:r>
    </w:p>
    <w:p w:rsidR="007C0839" w:rsidRPr="00EA532F" w:rsidRDefault="00965F66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t>a</w:t>
      </w:r>
      <w:r w:rsidR="00B15124" w:rsidRPr="00EA532F">
        <w:rPr>
          <w:rFonts w:asciiTheme="minorHAnsi" w:hAnsiTheme="minorHAnsi" w:cstheme="minorHAnsi"/>
          <w:sz w:val="22"/>
          <w:szCs w:val="22"/>
        </w:rPr>
        <w:t>) doświadczenie w organach spółek kapitałowych, w tym w szczególności w pełnieniu funkcji</w:t>
      </w:r>
      <w:r w:rsidRPr="00EA532F">
        <w:rPr>
          <w:rFonts w:asciiTheme="minorHAnsi" w:hAnsiTheme="minorHAnsi" w:cstheme="minorHAnsi"/>
          <w:sz w:val="22"/>
          <w:szCs w:val="22"/>
        </w:rPr>
        <w:t xml:space="preserve"> członka zarządu,</w:t>
      </w:r>
    </w:p>
    <w:p w:rsidR="00106796" w:rsidRPr="00EA532F" w:rsidRDefault="00965F66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532F">
        <w:rPr>
          <w:rFonts w:asciiTheme="minorHAnsi" w:hAnsiTheme="minorHAnsi" w:cstheme="minorHAnsi"/>
          <w:sz w:val="22"/>
          <w:szCs w:val="22"/>
        </w:rPr>
        <w:t>b</w:t>
      </w:r>
      <w:r w:rsidR="00B15124" w:rsidRPr="00EA532F">
        <w:rPr>
          <w:rFonts w:asciiTheme="minorHAnsi" w:hAnsiTheme="minorHAnsi" w:cstheme="minorHAnsi"/>
          <w:sz w:val="22"/>
          <w:szCs w:val="22"/>
        </w:rPr>
        <w:t xml:space="preserve">) </w:t>
      </w:r>
      <w:r w:rsidR="006A6BA5" w:rsidRPr="00382983">
        <w:rPr>
          <w:rFonts w:asciiTheme="minorHAnsi" w:hAnsiTheme="minorHAnsi" w:cstheme="minorHAnsi"/>
          <w:sz w:val="22"/>
          <w:szCs w:val="22"/>
        </w:rPr>
        <w:t xml:space="preserve">wiedza o zakresie działalności Spółki oraz o sektorze, w którym działa Spółka; </w:t>
      </w:r>
    </w:p>
    <w:p w:rsidR="006A6BA5" w:rsidRPr="00EA532F" w:rsidRDefault="00965F66" w:rsidP="006A6BA5">
      <w:pPr>
        <w:tabs>
          <w:tab w:val="left" w:pos="0"/>
        </w:tabs>
        <w:spacing w:after="0" w:line="360" w:lineRule="auto"/>
        <w:jc w:val="both"/>
        <w:rPr>
          <w:rStyle w:val="Pogrubienie"/>
          <w:rFonts w:cstheme="minorHAnsi"/>
        </w:rPr>
      </w:pPr>
      <w:r w:rsidRPr="00EA532F">
        <w:rPr>
          <w:rFonts w:cstheme="minorHAnsi"/>
        </w:rPr>
        <w:t>c</w:t>
      </w:r>
      <w:r w:rsidR="00106796" w:rsidRPr="00EA532F">
        <w:rPr>
          <w:rFonts w:cstheme="minorHAnsi"/>
        </w:rPr>
        <w:t xml:space="preserve">) </w:t>
      </w:r>
      <w:r w:rsidR="006A6BA5" w:rsidRPr="00382983">
        <w:rPr>
          <w:rFonts w:cstheme="minorHAnsi"/>
        </w:rPr>
        <w:t>wiedza w zakresie znajomości zagadnień związanych z zarządzaniem i kierowaniem zespołami pracowników oraz w zakresie znajomości zasad funkcjonowania spółek handlowych, ze szczególnym uwzględnieniem spółek z udziałem Skarbu Państwa oraz zasad wynagradzania w</w:t>
      </w:r>
      <w:r w:rsidR="006A6BA5">
        <w:rPr>
          <w:rFonts w:cstheme="minorHAnsi"/>
        </w:rPr>
        <w:t xml:space="preserve"> </w:t>
      </w:r>
      <w:r w:rsidR="006A6BA5" w:rsidRPr="00382983">
        <w:rPr>
          <w:rFonts w:cstheme="minorHAnsi"/>
        </w:rPr>
        <w:t>spółkach z udziałem Skarbu Państwa.</w:t>
      </w:r>
    </w:p>
    <w:p w:rsidR="006A6BA5" w:rsidRPr="00EA532F" w:rsidRDefault="006A6BA5" w:rsidP="00F3398A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1548A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4.</w:t>
      </w:r>
      <w:r w:rsidRPr="00EA532F">
        <w:rPr>
          <w:rFonts w:cstheme="minorHAnsi"/>
        </w:rPr>
        <w:t xml:space="preserve"> </w:t>
      </w:r>
      <w:r w:rsidRPr="00EA532F">
        <w:rPr>
          <w:rStyle w:val="Pogrubienie"/>
          <w:rFonts w:cstheme="minorHAnsi"/>
        </w:rPr>
        <w:t>Celem potwierdzenia spełnienia wymogów, o których mowa w pkt 1. kandydat zobowiąza</w:t>
      </w:r>
      <w:r w:rsidR="00216158" w:rsidRPr="00EA532F">
        <w:rPr>
          <w:rStyle w:val="Pogrubienie"/>
          <w:rFonts w:cstheme="minorHAnsi"/>
        </w:rPr>
        <w:t>ny jest przedstawić w zgłoszeniu</w:t>
      </w:r>
      <w:r w:rsidR="00270B84" w:rsidRPr="00EA532F">
        <w:rPr>
          <w:rStyle w:val="Pogrubienie"/>
          <w:rFonts w:cstheme="minorHAnsi"/>
        </w:rPr>
        <w:t xml:space="preserve"> kandydata</w:t>
      </w:r>
      <w:r w:rsidR="00216158" w:rsidRPr="00EA532F">
        <w:rPr>
          <w:rStyle w:val="Pogrubienie"/>
          <w:rFonts w:cstheme="minorHAnsi"/>
        </w:rPr>
        <w:t xml:space="preserve"> </w:t>
      </w:r>
      <w:r w:rsidRPr="00EA532F">
        <w:rPr>
          <w:rStyle w:val="Pogrubienie"/>
          <w:rFonts w:cstheme="minorHAnsi"/>
        </w:rPr>
        <w:t>dokumenty:</w:t>
      </w:r>
    </w:p>
    <w:p w:rsidR="0001548A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A532F">
        <w:rPr>
          <w:rFonts w:eastAsia="Times New Roman" w:cstheme="minorHAnsi"/>
          <w:lang w:eastAsia="pl-PL"/>
        </w:rPr>
        <w:t>a) dokument potwierdzający posiadanie wykształcenia w</w:t>
      </w:r>
      <w:r w:rsidR="0001548A" w:rsidRPr="00EA532F">
        <w:rPr>
          <w:rFonts w:eastAsia="Times New Roman" w:cstheme="minorHAnsi"/>
          <w:lang w:eastAsia="pl-PL"/>
        </w:rPr>
        <w:t>yższego zgodnie z pkt 1lit. a);</w:t>
      </w:r>
    </w:p>
    <w:p w:rsidR="0001548A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A532F">
        <w:rPr>
          <w:rFonts w:eastAsia="Times New Roman" w:cstheme="minorHAnsi"/>
          <w:lang w:eastAsia="pl-PL"/>
        </w:rPr>
        <w:t>b) 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 w:rsidRPr="00EA532F">
        <w:rPr>
          <w:rFonts w:eastAsia="Times New Roman" w:cstheme="minorHAnsi"/>
          <w:lang w:eastAsia="pl-PL"/>
        </w:rPr>
        <w:t xml:space="preserve"> pracy zgodnie z pkt 1 lit. b);</w:t>
      </w:r>
    </w:p>
    <w:p w:rsidR="0001548A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A532F">
        <w:rPr>
          <w:rFonts w:eastAsia="Times New Roman" w:cstheme="minorHAnsi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 w:rsidRPr="00EA532F">
        <w:rPr>
          <w:rFonts w:eastAsia="Times New Roman" w:cstheme="minorHAnsi"/>
          <w:lang w:eastAsia="pl-PL"/>
        </w:rPr>
        <w:t xml:space="preserve"> pracy zgodnie z pkt 1 lit. c);</w:t>
      </w:r>
    </w:p>
    <w:p w:rsidR="00FB5393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A532F">
        <w:rPr>
          <w:rFonts w:eastAsia="Times New Roman" w:cstheme="minorHAnsi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EA532F">
        <w:rPr>
          <w:rFonts w:eastAsia="Times New Roman" w:cstheme="minorHAnsi"/>
          <w:lang w:eastAsia="pl-PL"/>
        </w:rPr>
        <w:t xml:space="preserve"> zarządu w spółkach handlowych</w:t>
      </w:r>
      <w:r w:rsidR="00270B84" w:rsidRPr="00EA532F">
        <w:rPr>
          <w:rFonts w:eastAsia="Times New Roman" w:cstheme="minorHAnsi"/>
          <w:lang w:eastAsia="pl-PL"/>
        </w:rPr>
        <w:t>, zgodnie z pkt 1 lit. d);</w:t>
      </w:r>
    </w:p>
    <w:p w:rsidR="0001548A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A532F">
        <w:rPr>
          <w:rFonts w:eastAsia="Times New Roman" w:cstheme="minorHAnsi"/>
          <w:lang w:eastAsia="pl-PL"/>
        </w:rPr>
        <w:t>e) oświadczenie kandydata o korzystaniu z pełni praw publicznych oraz pełnej z</w:t>
      </w:r>
      <w:r w:rsidR="0001548A" w:rsidRPr="00EA532F">
        <w:rPr>
          <w:rFonts w:eastAsia="Times New Roman" w:cstheme="minorHAnsi"/>
          <w:lang w:eastAsia="pl-PL"/>
        </w:rPr>
        <w:t>dolności do czynności prawnych;</w:t>
      </w:r>
    </w:p>
    <w:p w:rsidR="00FB5393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EA532F">
        <w:rPr>
          <w:rFonts w:eastAsia="Times New Roman" w:cstheme="minorHAnsi"/>
          <w:lang w:eastAsia="pl-PL"/>
        </w:rPr>
        <w:t>f) aktualne zaświadczenie o niekaralności (w przypadku zaświadczenia wydanego za pośrednictwem systemu e-KRK wersję elektroniczną na płycie</w:t>
      </w:r>
      <w:r w:rsidR="00027C28" w:rsidRPr="00EA532F">
        <w:rPr>
          <w:rFonts w:eastAsia="Times New Roman" w:cstheme="minorHAnsi"/>
          <w:lang w:eastAsia="pl-PL"/>
        </w:rPr>
        <w:t xml:space="preserve"> CD, </w:t>
      </w:r>
      <w:r w:rsidRPr="00EA532F">
        <w:rPr>
          <w:rFonts w:eastAsia="Times New Roman" w:cstheme="minorHAnsi"/>
          <w:lang w:eastAsia="pl-PL"/>
        </w:rPr>
        <w:t>DVD</w:t>
      </w:r>
      <w:r w:rsidR="00F920DD" w:rsidRPr="00EA532F">
        <w:rPr>
          <w:rFonts w:eastAsia="Times New Roman" w:cstheme="minorHAnsi"/>
          <w:lang w:eastAsia="pl-PL"/>
        </w:rPr>
        <w:t xml:space="preserve"> l</w:t>
      </w:r>
      <w:r w:rsidR="00027C28" w:rsidRPr="00EA532F">
        <w:rPr>
          <w:rFonts w:eastAsia="Times New Roman" w:cstheme="minorHAnsi"/>
          <w:lang w:eastAsia="pl-PL"/>
        </w:rPr>
        <w:t>ub nośnik USB</w:t>
      </w:r>
      <w:r w:rsidRPr="00EA532F">
        <w:rPr>
          <w:rFonts w:eastAsia="Times New Roman" w:cstheme="minorHAnsi"/>
          <w:lang w:eastAsia="pl-PL"/>
        </w:rPr>
        <w:t>) oraz oświadczenie kandydata o braku wszczętych i toczących się postępowań karnych lub karno-</w:t>
      </w:r>
      <w:r w:rsidR="00FB5393" w:rsidRPr="00EA532F">
        <w:rPr>
          <w:rFonts w:eastAsia="Times New Roman" w:cstheme="minorHAnsi"/>
          <w:lang w:eastAsia="pl-PL"/>
        </w:rPr>
        <w:t>skarbowych przeciw kandydatowi.</w:t>
      </w:r>
    </w:p>
    <w:p w:rsidR="007C0839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lastRenderedPageBreak/>
        <w:t>5.</w:t>
      </w:r>
      <w:r w:rsidRPr="00EA532F">
        <w:rPr>
          <w:rFonts w:cstheme="minorHAnsi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</w:p>
    <w:p w:rsidR="00FB5393" w:rsidRPr="00EA532F" w:rsidRDefault="00B15124" w:rsidP="0001548A">
      <w:pPr>
        <w:tabs>
          <w:tab w:val="left" w:pos="0"/>
        </w:tabs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6.</w:t>
      </w:r>
      <w:r w:rsidRPr="00EA532F">
        <w:rPr>
          <w:rFonts w:cstheme="minorHAnsi"/>
        </w:rPr>
        <w:t xml:space="preserve"> Oświadczenia, o których mowa w pkt 4</w:t>
      </w:r>
      <w:r w:rsidR="00216BD5" w:rsidRPr="00EA532F">
        <w:rPr>
          <w:rFonts w:cstheme="minorHAnsi"/>
        </w:rPr>
        <w:t xml:space="preserve"> oraz </w:t>
      </w:r>
      <w:r w:rsidRPr="00EA532F">
        <w:rPr>
          <w:rFonts w:cstheme="minorHAnsi"/>
        </w:rPr>
        <w:t xml:space="preserve">w pkt 5 kandydat zobowiązany jest złożyć w oryginale, natomiast dokumenty, o których mowa w pkt </w:t>
      </w:r>
      <w:r w:rsidR="00F920DD" w:rsidRPr="00EA532F">
        <w:rPr>
          <w:rFonts w:cstheme="minorHAnsi"/>
        </w:rPr>
        <w:t>4</w:t>
      </w:r>
      <w:r w:rsidR="00216BD5" w:rsidRPr="00EA532F">
        <w:rPr>
          <w:rFonts w:cstheme="minorHAnsi"/>
        </w:rPr>
        <w:t xml:space="preserve"> </w:t>
      </w:r>
      <w:r w:rsidRPr="00EA532F">
        <w:rPr>
          <w:rFonts w:cstheme="minorHAnsi"/>
        </w:rPr>
        <w:t xml:space="preserve">mogą być złożone w kopii potwierdzonej za zgodność z oryginałem przez kandydata </w:t>
      </w:r>
      <w:r w:rsidR="00EA532F">
        <w:rPr>
          <w:rFonts w:cstheme="minorHAnsi"/>
        </w:rPr>
        <w:t>–</w:t>
      </w:r>
      <w:r w:rsidRPr="00EA532F">
        <w:rPr>
          <w:rFonts w:cstheme="minorHAnsi"/>
        </w:rPr>
        <w:t xml:space="preserve"> w takiej sytuacji kandydat, w trakcie rozmowy kwalifikacyjnej jest zobowiązany do przedstawienia oryginałów lub urzędowych odpisów poświadczonych przez siebie dokumentów, po</w:t>
      </w:r>
      <w:r w:rsidR="0031281C" w:rsidRPr="00EA532F">
        <w:rPr>
          <w:rFonts w:cstheme="minorHAnsi"/>
        </w:rPr>
        <w:t>d rygorem wykluczenia z</w:t>
      </w:r>
      <w:r w:rsidR="00EA532F">
        <w:rPr>
          <w:rFonts w:cstheme="minorHAnsi"/>
        </w:rPr>
        <w:t xml:space="preserve"> </w:t>
      </w:r>
      <w:r w:rsidR="00510271" w:rsidRPr="00EA532F">
        <w:rPr>
          <w:rFonts w:cstheme="minorHAnsi"/>
        </w:rPr>
        <w:t>dalszego postę</w:t>
      </w:r>
      <w:r w:rsidRPr="00EA532F">
        <w:rPr>
          <w:rFonts w:cstheme="minorHAnsi"/>
        </w:rPr>
        <w:t>powania kwalifikacyjnego. W toku postępowania kwalifikacyjnego kandydaci mogą przedstawić dodatkowe dokumenty (referenc</w:t>
      </w:r>
      <w:r w:rsidR="00FB5393" w:rsidRPr="00EA532F">
        <w:rPr>
          <w:rFonts w:cstheme="minorHAnsi"/>
        </w:rPr>
        <w:t>je, rekomendacje, certyfikaty).</w:t>
      </w:r>
    </w:p>
    <w:p w:rsidR="007C0839" w:rsidRPr="00EA532F" w:rsidRDefault="007C0839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cstheme="minorHAnsi"/>
        </w:rPr>
      </w:pPr>
    </w:p>
    <w:p w:rsidR="00BF61A1" w:rsidRPr="00EA532F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cstheme="minorHAnsi"/>
        </w:rPr>
      </w:pPr>
      <w:r w:rsidRPr="00EA532F">
        <w:rPr>
          <w:rStyle w:val="Pogrubienie"/>
          <w:rFonts w:cstheme="minorHAnsi"/>
        </w:rPr>
        <w:t>7. Niezależnie od oświadczeń i dokumentów, o których mowa w pkt 4</w:t>
      </w:r>
      <w:r w:rsidR="00EA532F">
        <w:rPr>
          <w:rStyle w:val="Pogrubienie"/>
          <w:rFonts w:cstheme="minorHAnsi"/>
        </w:rPr>
        <w:t xml:space="preserve"> – </w:t>
      </w:r>
      <w:r w:rsidRPr="00EA532F">
        <w:rPr>
          <w:rStyle w:val="Pogrubienie"/>
          <w:rFonts w:cstheme="minorHAnsi"/>
        </w:rPr>
        <w:t>5, kandydat zobowiązany jest przedłożyć w zgłoszeniu:</w:t>
      </w:r>
    </w:p>
    <w:p w:rsidR="00BF61A1" w:rsidRPr="00EA532F" w:rsidRDefault="00B15124" w:rsidP="00563734">
      <w:pPr>
        <w:tabs>
          <w:tab w:val="left" w:pos="0"/>
        </w:tabs>
        <w:spacing w:after="0" w:line="360" w:lineRule="auto"/>
        <w:jc w:val="both"/>
        <w:rPr>
          <w:rFonts w:cstheme="minorHAnsi"/>
        </w:rPr>
      </w:pPr>
      <w:r w:rsidRPr="00EA532F">
        <w:rPr>
          <w:rFonts w:cstheme="minorHAnsi"/>
        </w:rPr>
        <w:t xml:space="preserve">a) </w:t>
      </w:r>
      <w:r w:rsidR="00BF61A1" w:rsidRPr="00EA532F">
        <w:rPr>
          <w:rFonts w:cstheme="minorHAnsi"/>
        </w:rPr>
        <w:t xml:space="preserve">list motywacyjny (w oryginale), zawierający własnoręcznie podpisane oświadczenie </w:t>
      </w:r>
      <w:r w:rsidR="00563734" w:rsidRPr="00EA532F">
        <w:rPr>
          <w:rFonts w:cstheme="minorHAnsi"/>
        </w:rPr>
        <w:t>o wyrażeniu</w:t>
      </w:r>
      <w:r w:rsidR="00BF61A1" w:rsidRPr="00EA532F">
        <w:rPr>
          <w:rFonts w:cstheme="minorHAnsi"/>
        </w:rPr>
        <w:t xml:space="preserve"> zgody na przetwarzanie danych osobowych dla celów postępowania kwalifikacyjnego wraz ze wskazaniem numeru telefonu i adresu e-mail do kontaktów dla celów postępowania kwalifikacyjnego;</w:t>
      </w:r>
    </w:p>
    <w:p w:rsidR="00FB5393" w:rsidRPr="00EA532F" w:rsidRDefault="00B15124" w:rsidP="0001548A">
      <w:pPr>
        <w:spacing w:after="0" w:line="360" w:lineRule="auto"/>
        <w:jc w:val="both"/>
        <w:rPr>
          <w:rFonts w:cstheme="minorHAnsi"/>
        </w:rPr>
      </w:pPr>
      <w:r w:rsidRPr="00EA532F">
        <w:rPr>
          <w:rFonts w:cstheme="minorHAnsi"/>
        </w:rPr>
        <w:t>b) życiorys zawodowy zawierający opis dotychczasowych doświadczeń i osiągnięć kandydata w pracy zawodow</w:t>
      </w:r>
      <w:r w:rsidR="00216158" w:rsidRPr="00EA532F">
        <w:rPr>
          <w:rFonts w:cstheme="minorHAnsi"/>
        </w:rPr>
        <w:t>ej.</w:t>
      </w:r>
    </w:p>
    <w:p w:rsidR="007C0839" w:rsidRPr="00EA532F" w:rsidRDefault="007C0839" w:rsidP="0001548A">
      <w:pPr>
        <w:spacing w:after="0" w:line="360" w:lineRule="auto"/>
        <w:jc w:val="both"/>
        <w:rPr>
          <w:rStyle w:val="Pogrubienie"/>
          <w:rFonts w:cstheme="minorHAnsi"/>
        </w:rPr>
      </w:pPr>
    </w:p>
    <w:p w:rsidR="0001548A" w:rsidRPr="00EA532F" w:rsidRDefault="00B15124" w:rsidP="0001548A">
      <w:pPr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8.</w:t>
      </w:r>
      <w:r w:rsidRPr="00EA532F">
        <w:rPr>
          <w:rFonts w:cstheme="minorHAnsi"/>
        </w:rPr>
        <w:t xml:space="preserve"> Kandydaci, którzy spełnią wymogi formalne i merytoryczne zostaną zaproszeni na rozmowy kwalifikacyjne. Rozmowy kwalifikacyjne z kandydatami przeprowadzane będą </w:t>
      </w:r>
      <w:r w:rsidR="004859D1" w:rsidRPr="00EA532F">
        <w:rPr>
          <w:rFonts w:cstheme="minorHAnsi"/>
        </w:rPr>
        <w:t xml:space="preserve">w siedzibie Ministerstwa </w:t>
      </w:r>
      <w:r w:rsidR="006A6BA5">
        <w:rPr>
          <w:rFonts w:cstheme="minorHAnsi"/>
        </w:rPr>
        <w:t>A</w:t>
      </w:r>
      <w:r w:rsidR="004859D1" w:rsidRPr="00EA532F">
        <w:rPr>
          <w:rFonts w:cstheme="minorHAnsi"/>
        </w:rPr>
        <w:t xml:space="preserve">ktywów Państwowych, </w:t>
      </w:r>
      <w:r w:rsidRPr="00EA532F">
        <w:rPr>
          <w:rFonts w:cstheme="minorHAnsi"/>
        </w:rPr>
        <w:t xml:space="preserve">w terminie wskazanym przez </w:t>
      </w:r>
      <w:r w:rsidR="007C0839" w:rsidRPr="00EA532F">
        <w:rPr>
          <w:rFonts w:cstheme="minorHAnsi"/>
        </w:rPr>
        <w:t>Pełnomocnika Zgromadzenia Wspólników</w:t>
      </w:r>
      <w:r w:rsidRPr="00EA532F">
        <w:rPr>
          <w:rFonts w:cstheme="minorHAnsi"/>
        </w:rPr>
        <w:t xml:space="preserve">. Każdy z zaproszonych kandydatów zostanie poinformowany telefonicznie lub za pośrednictwem poczty elektronicznej o godzinie i miejscu (dokładny adres, nr sali) przeprowadzenia rozmowy kwalifikacyjnej. </w:t>
      </w:r>
    </w:p>
    <w:p w:rsidR="007C0839" w:rsidRPr="00EA532F" w:rsidRDefault="007C0839" w:rsidP="0001548A">
      <w:pPr>
        <w:spacing w:after="0" w:line="360" w:lineRule="auto"/>
        <w:jc w:val="both"/>
        <w:rPr>
          <w:rStyle w:val="Pogrubienie"/>
          <w:rFonts w:cstheme="minorHAnsi"/>
        </w:rPr>
      </w:pPr>
    </w:p>
    <w:p w:rsidR="00FB5393" w:rsidRPr="00EA532F" w:rsidRDefault="00B15124" w:rsidP="0001548A">
      <w:pPr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9.</w:t>
      </w:r>
      <w:r w:rsidRPr="00EA532F">
        <w:rPr>
          <w:rFonts w:cstheme="minorHAnsi"/>
        </w:rPr>
        <w:t xml:space="preserve"> Decyzją </w:t>
      </w:r>
      <w:r w:rsidR="004859D1" w:rsidRPr="00EA532F">
        <w:rPr>
          <w:rFonts w:cstheme="minorHAnsi"/>
        </w:rPr>
        <w:t xml:space="preserve">Pełnomocnika Zgromadzenia Wspólników </w:t>
      </w:r>
      <w:r w:rsidRPr="00EA532F">
        <w:rPr>
          <w:rFonts w:cstheme="minorHAnsi"/>
        </w:rPr>
        <w:t>termin i miejsce rozmowy kwalifikacyjnej może zostać zmienion</w:t>
      </w:r>
      <w:r w:rsidR="004859D1" w:rsidRPr="00EA532F">
        <w:rPr>
          <w:rFonts w:cstheme="minorHAnsi"/>
        </w:rPr>
        <w:t>e</w:t>
      </w:r>
      <w:r w:rsidRPr="00EA532F">
        <w:rPr>
          <w:rFonts w:cstheme="minorHAnsi"/>
        </w:rPr>
        <w:t>, w tym już po zaproszeniu kandydatów, w takim przypadku o zmianie terminu zaproszeni kandydaci zostaną poinformowani telefonicznie lub za pośre</w:t>
      </w:r>
      <w:r w:rsidR="00FB5393" w:rsidRPr="00EA532F">
        <w:rPr>
          <w:rFonts w:cstheme="minorHAnsi"/>
        </w:rPr>
        <w:t>dnictwem poczty elektronicznej.</w:t>
      </w:r>
    </w:p>
    <w:p w:rsidR="007C0839" w:rsidRPr="00EA532F" w:rsidRDefault="007C0839" w:rsidP="00965F66">
      <w:pPr>
        <w:spacing w:after="0" w:line="360" w:lineRule="auto"/>
        <w:jc w:val="both"/>
        <w:rPr>
          <w:rStyle w:val="Pogrubienie"/>
          <w:rFonts w:cstheme="minorHAnsi"/>
        </w:rPr>
      </w:pPr>
    </w:p>
    <w:p w:rsidR="00D4695B" w:rsidRPr="00EA532F" w:rsidRDefault="00B15124" w:rsidP="00965F66">
      <w:pPr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10. Tematyka zagadnień będących przedmiotem rozmowy kwa</w:t>
      </w:r>
      <w:r w:rsidR="00153A0D" w:rsidRPr="00EA532F">
        <w:rPr>
          <w:rStyle w:val="Pogrubienie"/>
          <w:rFonts w:cstheme="minorHAnsi"/>
        </w:rPr>
        <w:t>lifikacyjnej będzie obejmować w </w:t>
      </w:r>
      <w:r w:rsidR="00965F66" w:rsidRPr="00EA532F">
        <w:rPr>
          <w:rStyle w:val="Pogrubienie"/>
          <w:rFonts w:cstheme="minorHAnsi"/>
        </w:rPr>
        <w:t>szczególności kwestie wskazane w punkcie 3.</w:t>
      </w:r>
    </w:p>
    <w:p w:rsidR="00726DBA" w:rsidRPr="00EA532F" w:rsidRDefault="00726DBA" w:rsidP="0001548A">
      <w:pPr>
        <w:spacing w:after="0" w:line="360" w:lineRule="auto"/>
        <w:jc w:val="both"/>
        <w:rPr>
          <w:rFonts w:cstheme="minorHAnsi"/>
        </w:rPr>
      </w:pPr>
      <w:r w:rsidRPr="00EA532F">
        <w:rPr>
          <w:rFonts w:cstheme="minorHAnsi"/>
        </w:rPr>
        <w:t>Jeżeli o stanowisko będzie się ubiegać kandydat będący dotychczas członkiem Zarządu Spółki, przeprowadzający postępowanie dokona oceny działalności kandydata za cały okres zajmowania przez niego tego stanowiska</w:t>
      </w:r>
    </w:p>
    <w:p w:rsidR="007C0839" w:rsidRPr="00EA532F" w:rsidRDefault="007C0839" w:rsidP="0001548A">
      <w:pPr>
        <w:spacing w:after="0" w:line="360" w:lineRule="auto"/>
        <w:jc w:val="both"/>
        <w:rPr>
          <w:rStyle w:val="Pogrubienie"/>
          <w:rFonts w:cstheme="minorHAnsi"/>
        </w:rPr>
      </w:pPr>
    </w:p>
    <w:p w:rsidR="00FB5393" w:rsidRPr="00EA532F" w:rsidRDefault="00B15124" w:rsidP="0001548A">
      <w:pPr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11.</w:t>
      </w:r>
      <w:r w:rsidRPr="00EA532F">
        <w:rPr>
          <w:rFonts w:cstheme="minorHAnsi"/>
        </w:rPr>
        <w:t xml:space="preserve"> Na wniosek kandydata zaproszonego na rozmowę kwalifikacyjną udostępnia się informacje o</w:t>
      </w:r>
      <w:r w:rsidR="00EA532F">
        <w:rPr>
          <w:rFonts w:cstheme="minorHAnsi"/>
        </w:rPr>
        <w:t> </w:t>
      </w:r>
      <w:r w:rsidRPr="00EA532F">
        <w:rPr>
          <w:rFonts w:cstheme="minorHAnsi"/>
        </w:rPr>
        <w:t xml:space="preserve">spółce: </w:t>
      </w:r>
      <w:r w:rsidR="00EA532F">
        <w:rPr>
          <w:rFonts w:cstheme="minorHAnsi"/>
        </w:rPr>
        <w:t>Umowa spółki</w:t>
      </w:r>
      <w:r w:rsidRPr="00EA532F">
        <w:rPr>
          <w:rFonts w:cstheme="minorHAnsi"/>
        </w:rPr>
        <w:t>, Sprawozdanie Finansowe za rok 201</w:t>
      </w:r>
      <w:r w:rsidR="003A657B" w:rsidRPr="00EA532F">
        <w:rPr>
          <w:rFonts w:cstheme="minorHAnsi"/>
        </w:rPr>
        <w:t>8</w:t>
      </w:r>
      <w:r w:rsidR="007804D0" w:rsidRPr="00EA532F">
        <w:rPr>
          <w:rFonts w:cstheme="minorHAnsi"/>
        </w:rPr>
        <w:t>, 2019 (nie zatwierdzone)</w:t>
      </w:r>
      <w:r w:rsidRPr="00EA532F">
        <w:rPr>
          <w:rFonts w:cstheme="minorHAnsi"/>
        </w:rPr>
        <w:t xml:space="preserve">. Dokumenty, o których mowa w zdaniu poprzednim kandydaci mogą uzyskać kierując wniosek na adres email: </w:t>
      </w:r>
      <w:hyperlink r:id="rId8" w:history="1">
        <w:r w:rsidR="007C0839" w:rsidRPr="00EA532F">
          <w:rPr>
            <w:rStyle w:val="Hipercze"/>
            <w:rFonts w:cstheme="minorHAnsi"/>
            <w:color w:val="auto"/>
          </w:rPr>
          <w:t>malgorzata.czeczott@map.gov.pl</w:t>
        </w:r>
      </w:hyperlink>
    </w:p>
    <w:p w:rsidR="007C0839" w:rsidRPr="00EA532F" w:rsidRDefault="007C0839" w:rsidP="0001548A">
      <w:pPr>
        <w:spacing w:after="0" w:line="360" w:lineRule="auto"/>
        <w:jc w:val="both"/>
        <w:rPr>
          <w:rStyle w:val="Pogrubienie"/>
          <w:rFonts w:cstheme="minorHAnsi"/>
        </w:rPr>
      </w:pPr>
    </w:p>
    <w:p w:rsidR="00FB5393" w:rsidRPr="00EA532F" w:rsidRDefault="0097434D" w:rsidP="0001548A">
      <w:pPr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12</w:t>
      </w:r>
      <w:r w:rsidR="00B15124" w:rsidRPr="00EA532F">
        <w:rPr>
          <w:rStyle w:val="Pogrubienie"/>
          <w:rFonts w:cstheme="minorHAnsi"/>
        </w:rPr>
        <w:t>.</w:t>
      </w:r>
      <w:r w:rsidR="00B15124" w:rsidRPr="00EA532F">
        <w:rPr>
          <w:rFonts w:cstheme="minorHAnsi"/>
        </w:rPr>
        <w:t xml:space="preserve"> Wyniki postępowania zostaną przekazane kandydatom zaproszonym na rozmowy kwalifikacyjne telefonicznie lub za pośre</w:t>
      </w:r>
      <w:r w:rsidR="00FB5393" w:rsidRPr="00EA532F">
        <w:rPr>
          <w:rFonts w:cstheme="minorHAnsi"/>
        </w:rPr>
        <w:t>dnictwem poczty elektronicznej.</w:t>
      </w:r>
    </w:p>
    <w:p w:rsidR="007C0839" w:rsidRPr="00EA532F" w:rsidRDefault="007C0839" w:rsidP="0001548A">
      <w:pPr>
        <w:spacing w:after="0" w:line="360" w:lineRule="auto"/>
        <w:jc w:val="both"/>
        <w:rPr>
          <w:rStyle w:val="Pogrubienie"/>
          <w:rFonts w:cstheme="minorHAnsi"/>
        </w:rPr>
      </w:pPr>
    </w:p>
    <w:p w:rsidR="00FB5393" w:rsidRPr="00EA532F" w:rsidRDefault="0097434D" w:rsidP="0001548A">
      <w:pPr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13</w:t>
      </w:r>
      <w:r w:rsidR="00B15124" w:rsidRPr="00EA532F">
        <w:rPr>
          <w:rStyle w:val="Pogrubienie"/>
          <w:rFonts w:cstheme="minorHAnsi"/>
        </w:rPr>
        <w:t>.</w:t>
      </w:r>
      <w:r w:rsidR="00B15124" w:rsidRPr="00EA532F">
        <w:rPr>
          <w:rFonts w:cstheme="minorHAnsi"/>
        </w:rPr>
        <w:t xml:space="preserve"> Dokumenty złożone przez kandydatów, którzy nie zostali wybrani w postępowaniu kwalifikacyjnym, zostaną </w:t>
      </w:r>
      <w:r w:rsidR="00F71D71" w:rsidRPr="00EA532F">
        <w:rPr>
          <w:rFonts w:cstheme="minorHAnsi"/>
        </w:rPr>
        <w:t>zniszczone</w:t>
      </w:r>
      <w:r w:rsidR="00050034" w:rsidRPr="00EA532F">
        <w:rPr>
          <w:rFonts w:cstheme="minorHAnsi"/>
        </w:rPr>
        <w:t xml:space="preserve"> </w:t>
      </w:r>
      <w:r w:rsidR="00FB5393" w:rsidRPr="00EA532F">
        <w:rPr>
          <w:rFonts w:cstheme="minorHAnsi"/>
        </w:rPr>
        <w:t>po zakończeniu postępowania.</w:t>
      </w:r>
    </w:p>
    <w:p w:rsidR="007C0839" w:rsidRPr="00EA532F" w:rsidRDefault="007C0839" w:rsidP="0001548A">
      <w:pPr>
        <w:spacing w:after="0" w:line="360" w:lineRule="auto"/>
        <w:jc w:val="both"/>
        <w:rPr>
          <w:rStyle w:val="Pogrubienie"/>
          <w:rFonts w:cstheme="minorHAnsi"/>
        </w:rPr>
      </w:pPr>
    </w:p>
    <w:p w:rsidR="00A93872" w:rsidRPr="00EA532F" w:rsidRDefault="00E30081" w:rsidP="004859D1">
      <w:pPr>
        <w:spacing w:after="0" w:line="360" w:lineRule="auto"/>
        <w:jc w:val="both"/>
        <w:rPr>
          <w:rFonts w:cstheme="minorHAnsi"/>
        </w:rPr>
      </w:pPr>
      <w:r w:rsidRPr="00EA532F">
        <w:rPr>
          <w:rStyle w:val="Pogrubienie"/>
          <w:rFonts w:cstheme="minorHAnsi"/>
        </w:rPr>
        <w:t>14</w:t>
      </w:r>
      <w:r w:rsidR="00B15124" w:rsidRPr="00EA532F">
        <w:rPr>
          <w:rStyle w:val="Pogrubienie"/>
          <w:rFonts w:cstheme="minorHAnsi"/>
        </w:rPr>
        <w:t>.</w:t>
      </w:r>
      <w:r w:rsidR="00B15124" w:rsidRPr="00EA532F">
        <w:rPr>
          <w:rFonts w:cstheme="minorHAnsi"/>
        </w:rPr>
        <w:t xml:space="preserve"> Postępowanie kwalifikacyjne może być zakończone bez wyłonienia kandydata, w każdym czasie, bez podania przyczyn.</w:t>
      </w:r>
    </w:p>
    <w:sectPr w:rsidR="00A93872" w:rsidRPr="00EA532F" w:rsidSect="006A6BA5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343" w:rsidRDefault="00E11343" w:rsidP="00D62077">
      <w:pPr>
        <w:spacing w:after="0" w:line="240" w:lineRule="auto"/>
      </w:pPr>
      <w:r>
        <w:separator/>
      </w:r>
    </w:p>
  </w:endnote>
  <w:endnote w:type="continuationSeparator" w:id="0">
    <w:p w:rsidR="00E11343" w:rsidRDefault="00E11343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4913398"/>
      <w:docPartObj>
        <w:docPartGallery w:val="Page Numbers (Bottom of Page)"/>
        <w:docPartUnique/>
      </w:docPartObj>
    </w:sdtPr>
    <w:sdtEndPr/>
    <w:sdtContent>
      <w:p w:rsidR="006A6BA5" w:rsidRDefault="006A6B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34F">
          <w:rPr>
            <w:noProof/>
          </w:rPr>
          <w:t>4</w:t>
        </w:r>
        <w:r>
          <w:fldChar w:fldCharType="end"/>
        </w:r>
      </w:p>
    </w:sdtContent>
  </w:sdt>
  <w:p w:rsidR="006A6BA5" w:rsidRDefault="006A6B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7254357"/>
      <w:docPartObj>
        <w:docPartGallery w:val="Page Numbers (Bottom of Page)"/>
        <w:docPartUnique/>
      </w:docPartObj>
    </w:sdtPr>
    <w:sdtEndPr/>
    <w:sdtContent>
      <w:p w:rsidR="006A6BA5" w:rsidRDefault="006A6B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A6BA5" w:rsidRDefault="006A6B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343" w:rsidRDefault="00E11343" w:rsidP="00D62077">
      <w:pPr>
        <w:spacing w:after="0" w:line="240" w:lineRule="auto"/>
      </w:pPr>
      <w:r>
        <w:separator/>
      </w:r>
    </w:p>
  </w:footnote>
  <w:footnote w:type="continuationSeparator" w:id="0">
    <w:p w:rsidR="00E11343" w:rsidRDefault="00E11343" w:rsidP="00D62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4"/>
    <w:rsid w:val="0001548A"/>
    <w:rsid w:val="00027C28"/>
    <w:rsid w:val="000420DA"/>
    <w:rsid w:val="00050034"/>
    <w:rsid w:val="000D5733"/>
    <w:rsid w:val="00102D57"/>
    <w:rsid w:val="00105116"/>
    <w:rsid w:val="00106796"/>
    <w:rsid w:val="00125146"/>
    <w:rsid w:val="00153A0D"/>
    <w:rsid w:val="0017282F"/>
    <w:rsid w:val="001E0673"/>
    <w:rsid w:val="00216158"/>
    <w:rsid w:val="00216BD5"/>
    <w:rsid w:val="0021751A"/>
    <w:rsid w:val="0023414C"/>
    <w:rsid w:val="00234E09"/>
    <w:rsid w:val="00236B17"/>
    <w:rsid w:val="00242E65"/>
    <w:rsid w:val="002709DD"/>
    <w:rsid w:val="00270B84"/>
    <w:rsid w:val="00302200"/>
    <w:rsid w:val="00306478"/>
    <w:rsid w:val="0031281C"/>
    <w:rsid w:val="00382FE9"/>
    <w:rsid w:val="00393421"/>
    <w:rsid w:val="003A657B"/>
    <w:rsid w:val="003D6FB7"/>
    <w:rsid w:val="003F24AB"/>
    <w:rsid w:val="00415BC4"/>
    <w:rsid w:val="004249FF"/>
    <w:rsid w:val="004859D1"/>
    <w:rsid w:val="0049490F"/>
    <w:rsid w:val="00510271"/>
    <w:rsid w:val="00563734"/>
    <w:rsid w:val="00587445"/>
    <w:rsid w:val="00593482"/>
    <w:rsid w:val="0060278F"/>
    <w:rsid w:val="00621FAF"/>
    <w:rsid w:val="006269F0"/>
    <w:rsid w:val="006416E1"/>
    <w:rsid w:val="00643F4E"/>
    <w:rsid w:val="00655729"/>
    <w:rsid w:val="00664A3D"/>
    <w:rsid w:val="006840FC"/>
    <w:rsid w:val="006A6BA5"/>
    <w:rsid w:val="006F5147"/>
    <w:rsid w:val="00726DBA"/>
    <w:rsid w:val="00727B3C"/>
    <w:rsid w:val="007372DD"/>
    <w:rsid w:val="007804D0"/>
    <w:rsid w:val="007C0839"/>
    <w:rsid w:val="00811C7F"/>
    <w:rsid w:val="00820EB0"/>
    <w:rsid w:val="008466EB"/>
    <w:rsid w:val="008633E6"/>
    <w:rsid w:val="0087315D"/>
    <w:rsid w:val="008845A9"/>
    <w:rsid w:val="008D0F18"/>
    <w:rsid w:val="009563C2"/>
    <w:rsid w:val="00965F66"/>
    <w:rsid w:val="0097434D"/>
    <w:rsid w:val="00996E0F"/>
    <w:rsid w:val="00A4687D"/>
    <w:rsid w:val="00A73C2B"/>
    <w:rsid w:val="00A93872"/>
    <w:rsid w:val="00AA24A3"/>
    <w:rsid w:val="00B15124"/>
    <w:rsid w:val="00B1534F"/>
    <w:rsid w:val="00B5561E"/>
    <w:rsid w:val="00B9497C"/>
    <w:rsid w:val="00BA1CB9"/>
    <w:rsid w:val="00BD5B21"/>
    <w:rsid w:val="00BF61A1"/>
    <w:rsid w:val="00C07D79"/>
    <w:rsid w:val="00C36672"/>
    <w:rsid w:val="00C67EB7"/>
    <w:rsid w:val="00C86212"/>
    <w:rsid w:val="00CA089C"/>
    <w:rsid w:val="00CA5C78"/>
    <w:rsid w:val="00CC0AE0"/>
    <w:rsid w:val="00D17AED"/>
    <w:rsid w:val="00D258FF"/>
    <w:rsid w:val="00D278E6"/>
    <w:rsid w:val="00D37920"/>
    <w:rsid w:val="00D41DFA"/>
    <w:rsid w:val="00D4695B"/>
    <w:rsid w:val="00D62077"/>
    <w:rsid w:val="00D65816"/>
    <w:rsid w:val="00D944B3"/>
    <w:rsid w:val="00D974FE"/>
    <w:rsid w:val="00DC5E6D"/>
    <w:rsid w:val="00DD7A9C"/>
    <w:rsid w:val="00DE3601"/>
    <w:rsid w:val="00DE6113"/>
    <w:rsid w:val="00E11343"/>
    <w:rsid w:val="00E30081"/>
    <w:rsid w:val="00E875C6"/>
    <w:rsid w:val="00EA124B"/>
    <w:rsid w:val="00EA532F"/>
    <w:rsid w:val="00ED0D3B"/>
    <w:rsid w:val="00ED46D5"/>
    <w:rsid w:val="00F3398A"/>
    <w:rsid w:val="00F465EC"/>
    <w:rsid w:val="00F67BAD"/>
    <w:rsid w:val="00F71D71"/>
    <w:rsid w:val="00F920DD"/>
    <w:rsid w:val="00FB5393"/>
    <w:rsid w:val="00FC0D7C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4C876B-B037-43C1-8D2D-A8A20D2A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czeczott@ma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6D3FF-B996-4FB2-838F-BA028693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7811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Kusio Tomasz</cp:lastModifiedBy>
  <cp:revision>3</cp:revision>
  <cp:lastPrinted>2020-06-09T07:46:00Z</cp:lastPrinted>
  <dcterms:created xsi:type="dcterms:W3CDTF">2020-06-19T07:22:00Z</dcterms:created>
  <dcterms:modified xsi:type="dcterms:W3CDTF">2020-06-19T07:23:00Z</dcterms:modified>
</cp:coreProperties>
</file>