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7A59" w14:textId="77777777" w:rsidR="006A65B8" w:rsidRPr="00FA5FBA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FA5FBA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A5FBA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3B3BF204" w14:textId="7897457E" w:rsidR="00E9004C" w:rsidRPr="00FA5FBA" w:rsidRDefault="001B4970" w:rsidP="00251080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r w:rsidRPr="00FA5FBA">
        <w:rPr>
          <w:rFonts w:ascii="Arial" w:hAnsi="Arial" w:cs="Arial"/>
          <w:b/>
          <w:bCs/>
          <w:sz w:val="26"/>
          <w:szCs w:val="26"/>
          <w:u w:val="single"/>
        </w:rPr>
        <w:t>DLA STAŻYSTÓW / PRAKTYKANTÓW</w:t>
      </w:r>
    </w:p>
    <w:p w14:paraId="2C95A89D" w14:textId="4D5352E2" w:rsidR="00251080" w:rsidRPr="00FA5FBA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A5FBA">
        <w:rPr>
          <w:rFonts w:ascii="Arial" w:hAnsi="Arial" w:cs="Arial"/>
          <w:i/>
          <w:iCs/>
          <w:sz w:val="24"/>
          <w:szCs w:val="24"/>
        </w:rPr>
        <w:t xml:space="preserve">(art. 13 ust. 1 i 2 </w:t>
      </w:r>
      <w:r w:rsidR="001B4970" w:rsidRPr="00FA5FBA">
        <w:rPr>
          <w:rFonts w:ascii="Arial" w:hAnsi="Arial" w:cs="Arial"/>
          <w:i/>
          <w:iCs/>
          <w:sz w:val="24"/>
          <w:szCs w:val="24"/>
        </w:rPr>
        <w:t xml:space="preserve">i 14 ust. 1 i 2 </w:t>
      </w:r>
      <w:r w:rsidRPr="00FA5FBA">
        <w:rPr>
          <w:rFonts w:ascii="Arial" w:hAnsi="Arial" w:cs="Arial"/>
          <w:i/>
          <w:iCs/>
          <w:sz w:val="24"/>
          <w:szCs w:val="24"/>
        </w:rPr>
        <w:t>RODO*)</w:t>
      </w:r>
    </w:p>
    <w:p w14:paraId="15EB1EC9" w14:textId="77777777" w:rsidR="00F60DDF" w:rsidRPr="00FA5FBA" w:rsidRDefault="00F60DDF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FA5FBA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FA5FBA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FA5F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FA5FBA" w14:paraId="422BED0F" w14:textId="77777777" w:rsidTr="00A570BE">
        <w:tc>
          <w:tcPr>
            <w:tcW w:w="9062" w:type="dxa"/>
          </w:tcPr>
          <w:p w14:paraId="19969DAE" w14:textId="309A8827" w:rsidR="002C5784" w:rsidRPr="00FA5FBA" w:rsidRDefault="005A5AE4">
            <w:pPr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</w:t>
            </w:r>
            <w:r w:rsidR="00A052F0">
              <w:rPr>
                <w:rFonts w:ascii="Arial" w:hAnsi="Arial" w:cs="Arial"/>
                <w:sz w:val="24"/>
                <w:szCs w:val="24"/>
              </w:rPr>
              <w:t>Miliczu</w:t>
            </w:r>
            <w:r w:rsidRPr="00FA5FB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</w:t>
            </w:r>
            <w:r w:rsidR="00A052F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Powstańców Wlkp. 3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="00A052F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56 – 300 Milicz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e-mail: </w:t>
            </w:r>
            <w:r w:rsidR="00A052F0" w:rsidRPr="00A052F0">
              <w:rPr>
                <w:rFonts w:ascii="Arial" w:hAnsi="Arial" w:cs="Arial"/>
                <w:sz w:val="24"/>
                <w:szCs w:val="24"/>
              </w:rPr>
              <w:t>kpmilicz@kwpsp.wroc.pl</w:t>
            </w:r>
          </w:p>
        </w:tc>
      </w:tr>
      <w:tr w:rsidR="002C5784" w:rsidRPr="00FA5FBA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FA5FBA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FA5FBA" w14:paraId="27DE648C" w14:textId="77777777" w:rsidTr="00A570BE">
        <w:tc>
          <w:tcPr>
            <w:tcW w:w="9062" w:type="dxa"/>
          </w:tcPr>
          <w:p w14:paraId="7C92D410" w14:textId="6AF9B8C7" w:rsidR="002C5784" w:rsidRPr="00FA5FBA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telefonicznie pod nr tel. 71 3682213, e-mail: </w:t>
            </w:r>
            <w:hyperlink r:id="rId5" w:history="1">
              <w:r w:rsidRPr="00FA5FBA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FA5FBA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FA5FBA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FA5FBA" w14:paraId="5EF8A866" w14:textId="77777777" w:rsidTr="00B10E84">
        <w:trPr>
          <w:trHeight w:val="922"/>
        </w:trPr>
        <w:tc>
          <w:tcPr>
            <w:tcW w:w="9062" w:type="dxa"/>
          </w:tcPr>
          <w:p w14:paraId="5BB94C03" w14:textId="0932893B" w:rsidR="006A065F" w:rsidRPr="00FA5FBA" w:rsidRDefault="001B4970" w:rsidP="00414310">
            <w:pPr>
              <w:jc w:val="both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Pani/Pana dane osobowe przetwarzane są w celu praktycznej nauki zawodu, jak również odbycia stażu, potrzeby zawarcia i realizacji umowy o odbycie praktyki, stażu</w:t>
            </w:r>
            <w:r w:rsidR="002149B4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na podstawie 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przepisów prawa: p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rawo oświatowe,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p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rawo o szkolnictwie wyższym,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ustawy o praktykach absolwenckich,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u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stawy o promocji zatrudnienia i instytucjach rynku pracy,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2149B4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myśl </w:t>
            </w:r>
            <w:r w:rsidR="00EB29B8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art. 6 ust. 1 lit. </w:t>
            </w:r>
            <w:r w:rsidR="0041431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b, e</w:t>
            </w:r>
            <w:r w:rsidR="002149B4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EB29B8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RODO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  <w:p w14:paraId="305F9C37" w14:textId="5F1EFCDC" w:rsidR="00414310" w:rsidRPr="00FA5FBA" w:rsidRDefault="00414310" w:rsidP="00637A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przypadku dobrowolnego podania innych danych niż wynikające z ww. 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przepisów aktów prawnych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(np. numeru telefonu), podstawą przetwarzania jest zgoda, wyrażona przez świadome przekazanie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nam tych danych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637A52" w:rsidRPr="00FA5FBA" w14:paraId="478C5F40" w14:textId="77777777" w:rsidTr="00637A52">
        <w:trPr>
          <w:trHeight w:val="296"/>
        </w:trPr>
        <w:tc>
          <w:tcPr>
            <w:tcW w:w="9062" w:type="dxa"/>
            <w:shd w:val="clear" w:color="auto" w:fill="E7E6E6" w:themeFill="background2"/>
          </w:tcPr>
          <w:p w14:paraId="4E48525B" w14:textId="5BCCE0F0" w:rsidR="00637A52" w:rsidRPr="00FA5FBA" w:rsidRDefault="00637A52" w:rsidP="0041431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Kategorie danych osobowych</w:t>
            </w:r>
          </w:p>
        </w:tc>
      </w:tr>
      <w:tr w:rsidR="00637A52" w:rsidRPr="00FA5FBA" w14:paraId="0FD3C41C" w14:textId="77777777" w:rsidTr="00B10E84">
        <w:trPr>
          <w:trHeight w:val="922"/>
        </w:trPr>
        <w:tc>
          <w:tcPr>
            <w:tcW w:w="9062" w:type="dxa"/>
          </w:tcPr>
          <w:p w14:paraId="3157C956" w14:textId="61EBE527" w:rsidR="00637A52" w:rsidRPr="00FA5FBA" w:rsidRDefault="00637A52" w:rsidP="004143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>Dane przetwarzane na potrzeby organizacji i realizacji praktyki /</w:t>
            </w:r>
            <w:r w:rsidR="00F60DDF" w:rsidRPr="00FA5FB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5FBA">
              <w:rPr>
                <w:rFonts w:ascii="Arial" w:hAnsi="Arial" w:cs="Arial"/>
                <w:sz w:val="24"/>
                <w:szCs w:val="24"/>
              </w:rPr>
              <w:t>stażu przetwarzane są zawsze w zakresie niezbędnym do realizacji celu przetwarzania i mogą obejmować dane zwykłe oraz dane szczególnych kategorii.</w:t>
            </w:r>
          </w:p>
        </w:tc>
      </w:tr>
      <w:tr w:rsidR="00637A52" w:rsidRPr="00FA5FBA" w14:paraId="5617F279" w14:textId="77777777" w:rsidTr="00637A52">
        <w:trPr>
          <w:trHeight w:val="343"/>
        </w:trPr>
        <w:tc>
          <w:tcPr>
            <w:tcW w:w="9062" w:type="dxa"/>
            <w:shd w:val="clear" w:color="auto" w:fill="E7E6E6" w:themeFill="background2"/>
          </w:tcPr>
          <w:p w14:paraId="422D11FD" w14:textId="7F893461" w:rsidR="00637A52" w:rsidRPr="00FA5FBA" w:rsidRDefault="00637A52" w:rsidP="0041431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Źródło pozyskania danych</w:t>
            </w:r>
          </w:p>
        </w:tc>
      </w:tr>
      <w:tr w:rsidR="00637A52" w:rsidRPr="00FA5FBA" w14:paraId="72D62403" w14:textId="77777777" w:rsidTr="00B10E84">
        <w:trPr>
          <w:trHeight w:val="922"/>
        </w:trPr>
        <w:tc>
          <w:tcPr>
            <w:tcW w:w="9062" w:type="dxa"/>
          </w:tcPr>
          <w:p w14:paraId="62F1D71B" w14:textId="72C7554D" w:rsidR="00637A52" w:rsidRPr="00FA5FBA" w:rsidRDefault="00F60DDF" w:rsidP="004143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 xml:space="preserve">KW PSP 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może pozyskiwać dane osobowe od uczelni, w której studiuje osoba mająca odbyć praktykę. Odbywa się to wówczas, gdy uczelnia zwraca się z prośbą o zrealizowanie praktyk. </w:t>
            </w:r>
            <w:r w:rsidRPr="00FA5FBA">
              <w:rPr>
                <w:rFonts w:ascii="Arial" w:hAnsi="Arial" w:cs="Arial"/>
                <w:sz w:val="24"/>
                <w:szCs w:val="24"/>
              </w:rPr>
              <w:t>KW PSP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 nie występuje z własnej inicjatywy o takie dane. W przypadku stażu dane osobowe mogą być pozyskane od </w:t>
            </w:r>
            <w:r w:rsidRPr="00FA5FBA">
              <w:rPr>
                <w:rFonts w:ascii="Arial" w:hAnsi="Arial" w:cs="Arial"/>
                <w:sz w:val="24"/>
                <w:szCs w:val="24"/>
              </w:rPr>
              <w:t>u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rzędu </w:t>
            </w:r>
            <w:r w:rsidRPr="00FA5FBA">
              <w:rPr>
                <w:rFonts w:ascii="Arial" w:hAnsi="Arial" w:cs="Arial"/>
                <w:sz w:val="24"/>
                <w:szCs w:val="24"/>
              </w:rPr>
              <w:t>p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racy. Odbywa się to wówczas, gdy </w:t>
            </w:r>
            <w:r w:rsidRPr="00FA5FBA">
              <w:rPr>
                <w:rFonts w:ascii="Arial" w:hAnsi="Arial" w:cs="Arial"/>
                <w:sz w:val="24"/>
                <w:szCs w:val="24"/>
              </w:rPr>
              <w:t>u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rząd </w:t>
            </w:r>
            <w:r w:rsidRPr="00FA5FBA">
              <w:rPr>
                <w:rFonts w:ascii="Arial" w:hAnsi="Arial" w:cs="Arial"/>
                <w:sz w:val="24"/>
                <w:szCs w:val="24"/>
              </w:rPr>
              <w:t>p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racy informuje </w:t>
            </w:r>
            <w:r w:rsidRPr="00FA5FBA">
              <w:rPr>
                <w:rFonts w:ascii="Arial" w:hAnsi="Arial" w:cs="Arial"/>
                <w:sz w:val="24"/>
                <w:szCs w:val="24"/>
              </w:rPr>
              <w:t>KW PSP</w:t>
            </w:r>
            <w:r w:rsidR="00637A52" w:rsidRPr="00FA5FBA">
              <w:rPr>
                <w:rFonts w:ascii="Arial" w:hAnsi="Arial" w:cs="Arial"/>
                <w:sz w:val="24"/>
                <w:szCs w:val="24"/>
              </w:rPr>
              <w:t xml:space="preserve"> o osobach skierowanych do odbycia stażu.</w:t>
            </w:r>
          </w:p>
        </w:tc>
      </w:tr>
      <w:tr w:rsidR="002C5784" w:rsidRPr="00FA5FBA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FA5FBA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FA5FBA" w14:paraId="0F50EE62" w14:textId="77777777" w:rsidTr="00A570BE">
        <w:tc>
          <w:tcPr>
            <w:tcW w:w="9062" w:type="dxa"/>
          </w:tcPr>
          <w:p w14:paraId="12603153" w14:textId="49F61818" w:rsidR="002C5784" w:rsidRPr="00FA5FBA" w:rsidRDefault="00414310" w:rsidP="00637A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</w:t>
            </w:r>
            <w:proofErr w:type="gramStart"/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komercyjnym  dostawcom</w:t>
            </w:r>
            <w:proofErr w:type="gramEnd"/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niepublicznym </w:t>
            </w:r>
            <w:proofErr w:type="gramStart"/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wpisanym  do</w:t>
            </w:r>
            <w:proofErr w:type="gramEnd"/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np. w zakresie fizycznego wybrakowania i zniszczenia dokumentów, firma zapewniająca wsparcie techniczne IT.</w:t>
            </w:r>
          </w:p>
        </w:tc>
      </w:tr>
      <w:tr w:rsidR="00B10E84" w:rsidRPr="00FA5FBA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FA5FBA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6A065F" w:rsidRPr="00FA5FBA" w14:paraId="0EAB0286" w14:textId="77777777" w:rsidTr="00B10E84">
        <w:tc>
          <w:tcPr>
            <w:tcW w:w="9062" w:type="dxa"/>
          </w:tcPr>
          <w:p w14:paraId="5E4B6D3F" w14:textId="7262A485" w:rsidR="006A065F" w:rsidRPr="00FA5FBA" w:rsidRDefault="00F60DDF" w:rsidP="00F60D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 xml:space="preserve">Podanie przez Panią/Pana danych osobowych jest niezbędne do realizacji umowy/porozumienia o odbywanie praktyki / stażu lub podjęcia działań na Pani/Pana żądanie, jako osoby ubiegającej się o odbywanie praktyki / stażu przed zawarciem umowy/porozumienia. Niepodanie przez Panią/Pana tych danych osobowych dotyczących Pani/Pana osoby skutkować będzie nieuwzględnieniem </w:t>
            </w:r>
            <w:r w:rsidRPr="00FA5FBA">
              <w:rPr>
                <w:rFonts w:ascii="Arial" w:hAnsi="Arial" w:cs="Arial"/>
                <w:sz w:val="24"/>
                <w:szCs w:val="24"/>
              </w:rPr>
              <w:lastRenderedPageBreak/>
              <w:t>Pani/Pana aplikacji o przyjęcie na praktykę / staż oraz niemożnością odbycia praktyki / stażu.</w:t>
            </w:r>
          </w:p>
        </w:tc>
      </w:tr>
      <w:tr w:rsidR="006A065F" w:rsidRPr="00FA5FBA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FA5FB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Prawa związane z przetwarzaniem danych osobowych:</w:t>
            </w:r>
          </w:p>
        </w:tc>
      </w:tr>
      <w:tr w:rsidR="006A065F" w:rsidRPr="00FA5FBA" w14:paraId="2D4B0992" w14:textId="77777777" w:rsidTr="00A570BE">
        <w:tc>
          <w:tcPr>
            <w:tcW w:w="9062" w:type="dxa"/>
          </w:tcPr>
          <w:p w14:paraId="3D241BCB" w14:textId="142CCAAC" w:rsidR="006A065F" w:rsidRPr="00FA5FBA" w:rsidRDefault="006A065F" w:rsidP="00FA5FBA">
            <w:pPr>
              <w:jc w:val="both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, żądania usunięcia, ograniczenia przetwarzania, prawo do przenoszenia danych, prawo wniesienia sprzeciwu, a także prawo wniesienia skargi</w:t>
            </w:r>
            <w:r w:rsid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do organu nadzorczego - Prezesa UODO. Wymienione prawa mogą być ograniczone, </w:t>
            </w:r>
            <w:bookmarkEnd w:id="0"/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  <w:r w:rsid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przypadku danych przetwarzanych na podstawie </w:t>
            </w:r>
            <w:r w:rsidR="00637A52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zgody </w:t>
            </w:r>
            <w:r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mogą Państwo w każdej chwili wycofać zgodę.</w:t>
            </w:r>
            <w:r w:rsidR="0025108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Wycofanie zgody na przetwarzanie danych nie wpływa na zgodność</w:t>
            </w:r>
            <w:r w:rsid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251080" w:rsidRPr="00FA5FBA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 przepisami przetwarzania realizowanego przed wycofaniem zgody.</w:t>
            </w:r>
          </w:p>
        </w:tc>
      </w:tr>
      <w:tr w:rsidR="006A065F" w:rsidRPr="00FA5FBA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FA5FBA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FA5FBA" w14:paraId="4B137971" w14:textId="77777777" w:rsidTr="00A570BE">
        <w:tc>
          <w:tcPr>
            <w:tcW w:w="9062" w:type="dxa"/>
          </w:tcPr>
          <w:p w14:paraId="086FFB97" w14:textId="2EC0685D" w:rsidR="006A065F" w:rsidRPr="00FA5FBA" w:rsidRDefault="002149B4" w:rsidP="00FA5FB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A5FBA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FA5F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A5FBA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FA5FBA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6A065F" w:rsidRPr="00FA5FB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FA5FBA" w14:paraId="3EF133FF" w14:textId="77777777" w:rsidTr="00A570BE">
        <w:tc>
          <w:tcPr>
            <w:tcW w:w="9062" w:type="dxa"/>
          </w:tcPr>
          <w:p w14:paraId="6FB647E6" w14:textId="088A4CE5" w:rsidR="006A065F" w:rsidRPr="00FA5FBA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5FBA">
              <w:rPr>
                <w:rFonts w:ascii="Arial" w:hAnsi="Arial" w:cs="Arial"/>
                <w:sz w:val="24"/>
                <w:szCs w:val="24"/>
              </w:rPr>
              <w:t xml:space="preserve">Pani/Pana dane będą przechowywane przez okres niezbędny do realizacji celu, dla którego zostały zebrane, a po jego upływie zgodnie z okresem przewidzianym w "Jednolitym rzeczowym wykazie akt Państwowej Straży Pożarnej" przechowywane przez okres </w:t>
            </w:r>
            <w:r w:rsidR="00F60DDF" w:rsidRPr="00FA5FBA">
              <w:rPr>
                <w:rFonts w:ascii="Arial" w:hAnsi="Arial" w:cs="Arial"/>
                <w:sz w:val="24"/>
                <w:szCs w:val="24"/>
              </w:rPr>
              <w:t>5 lat</w:t>
            </w:r>
            <w:r w:rsidRPr="00FA5FBA">
              <w:rPr>
                <w:rFonts w:ascii="Arial" w:hAnsi="Arial" w:cs="Arial"/>
                <w:sz w:val="24"/>
                <w:szCs w:val="24"/>
              </w:rPr>
              <w:t xml:space="preserve"> od zakończenia sprawy</w:t>
            </w:r>
            <w:r w:rsidR="00352709" w:rsidRPr="00FA5FB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31493039" w14:textId="570D8058" w:rsidR="00305E6A" w:rsidRPr="00FA5FBA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FA5FBA">
        <w:rPr>
          <w:rFonts w:ascii="Arial" w:hAnsi="Arial" w:cs="Arial"/>
          <w:i/>
          <w:iCs/>
          <w:sz w:val="20"/>
          <w:szCs w:val="20"/>
        </w:rPr>
        <w:t>*</w:t>
      </w:r>
      <w:r w:rsidR="00C922FC" w:rsidRPr="00FA5FBA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FA5FBA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FA5FBA">
        <w:rPr>
          <w:rFonts w:ascii="Arial" w:hAnsi="Arial" w:cs="Arial"/>
          <w:i/>
          <w:iCs/>
          <w:sz w:val="20"/>
          <w:szCs w:val="20"/>
        </w:rPr>
        <w:t>e</w:t>
      </w:r>
      <w:r w:rsidRPr="00FA5FBA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FA5FBA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FA5FBA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FA5FBA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FA5FBA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FA5FB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FA5FB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FA5FBA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0255B3" w:rsidRPr="00FA5FBA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79924">
    <w:abstractNumId w:val="4"/>
  </w:num>
  <w:num w:numId="2" w16cid:durableId="1503082552">
    <w:abstractNumId w:val="10"/>
  </w:num>
  <w:num w:numId="3" w16cid:durableId="676351697">
    <w:abstractNumId w:val="7"/>
  </w:num>
  <w:num w:numId="4" w16cid:durableId="1619949336">
    <w:abstractNumId w:val="6"/>
  </w:num>
  <w:num w:numId="5" w16cid:durableId="1827820961">
    <w:abstractNumId w:val="15"/>
  </w:num>
  <w:num w:numId="6" w16cid:durableId="348484947">
    <w:abstractNumId w:val="19"/>
  </w:num>
  <w:num w:numId="7" w16cid:durableId="906500114">
    <w:abstractNumId w:val="11"/>
  </w:num>
  <w:num w:numId="8" w16cid:durableId="308830541">
    <w:abstractNumId w:val="13"/>
  </w:num>
  <w:num w:numId="9" w16cid:durableId="1788423271">
    <w:abstractNumId w:val="9"/>
  </w:num>
  <w:num w:numId="10" w16cid:durableId="1872523770">
    <w:abstractNumId w:val="5"/>
  </w:num>
  <w:num w:numId="11" w16cid:durableId="402531514">
    <w:abstractNumId w:val="14"/>
  </w:num>
  <w:num w:numId="12" w16cid:durableId="223413504">
    <w:abstractNumId w:val="0"/>
  </w:num>
  <w:num w:numId="13" w16cid:durableId="284847382">
    <w:abstractNumId w:val="8"/>
  </w:num>
  <w:num w:numId="14" w16cid:durableId="171188962">
    <w:abstractNumId w:val="12"/>
  </w:num>
  <w:num w:numId="15" w16cid:durableId="1990091163">
    <w:abstractNumId w:val="2"/>
  </w:num>
  <w:num w:numId="16" w16cid:durableId="1828091604">
    <w:abstractNumId w:val="3"/>
  </w:num>
  <w:num w:numId="17" w16cid:durableId="2014457152">
    <w:abstractNumId w:val="16"/>
  </w:num>
  <w:num w:numId="18" w16cid:durableId="1734500677">
    <w:abstractNumId w:val="17"/>
  </w:num>
  <w:num w:numId="19" w16cid:durableId="1434938232">
    <w:abstractNumId w:val="18"/>
  </w:num>
  <w:num w:numId="20" w16cid:durableId="1413115665">
    <w:abstractNumId w:val="1"/>
  </w:num>
  <w:num w:numId="21" w16cid:durableId="11251504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24B56"/>
    <w:rsid w:val="000255B3"/>
    <w:rsid w:val="000407A7"/>
    <w:rsid w:val="000830C5"/>
    <w:rsid w:val="00097444"/>
    <w:rsid w:val="000E11BA"/>
    <w:rsid w:val="00121AB0"/>
    <w:rsid w:val="00125394"/>
    <w:rsid w:val="00132AED"/>
    <w:rsid w:val="0014697C"/>
    <w:rsid w:val="00186715"/>
    <w:rsid w:val="001B4970"/>
    <w:rsid w:val="001D1034"/>
    <w:rsid w:val="001E53A9"/>
    <w:rsid w:val="001F0073"/>
    <w:rsid w:val="002111F2"/>
    <w:rsid w:val="002149B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4310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A5AE4"/>
    <w:rsid w:val="005B18E4"/>
    <w:rsid w:val="005D1E85"/>
    <w:rsid w:val="005D448D"/>
    <w:rsid w:val="006005AD"/>
    <w:rsid w:val="006024DC"/>
    <w:rsid w:val="00637A52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17949"/>
    <w:rsid w:val="00831CA5"/>
    <w:rsid w:val="00834004"/>
    <w:rsid w:val="00840520"/>
    <w:rsid w:val="008646A2"/>
    <w:rsid w:val="00893B40"/>
    <w:rsid w:val="008A7FCB"/>
    <w:rsid w:val="008C64B8"/>
    <w:rsid w:val="008D5444"/>
    <w:rsid w:val="00900D10"/>
    <w:rsid w:val="00960B0A"/>
    <w:rsid w:val="00986905"/>
    <w:rsid w:val="009D05C8"/>
    <w:rsid w:val="009E46DC"/>
    <w:rsid w:val="00A052F0"/>
    <w:rsid w:val="00A22B00"/>
    <w:rsid w:val="00A40CE9"/>
    <w:rsid w:val="00A41BDB"/>
    <w:rsid w:val="00AA2499"/>
    <w:rsid w:val="00AC0511"/>
    <w:rsid w:val="00AC6037"/>
    <w:rsid w:val="00AF377A"/>
    <w:rsid w:val="00B10E84"/>
    <w:rsid w:val="00B16E78"/>
    <w:rsid w:val="00B31FB3"/>
    <w:rsid w:val="00B40E2F"/>
    <w:rsid w:val="00B739D3"/>
    <w:rsid w:val="00B86716"/>
    <w:rsid w:val="00B8786B"/>
    <w:rsid w:val="00BA6446"/>
    <w:rsid w:val="00C203B9"/>
    <w:rsid w:val="00C22A9D"/>
    <w:rsid w:val="00C52BEB"/>
    <w:rsid w:val="00C546E0"/>
    <w:rsid w:val="00C75089"/>
    <w:rsid w:val="00C76EAE"/>
    <w:rsid w:val="00C922FC"/>
    <w:rsid w:val="00CE44EF"/>
    <w:rsid w:val="00D36535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60DDF"/>
    <w:rsid w:val="00F916A2"/>
    <w:rsid w:val="00FA5FBA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Jakub Duda</cp:lastModifiedBy>
  <cp:revision>3</cp:revision>
  <cp:lastPrinted>2024-06-03T05:38:00Z</cp:lastPrinted>
  <dcterms:created xsi:type="dcterms:W3CDTF">2026-09-03T07:07:00Z</dcterms:created>
  <dcterms:modified xsi:type="dcterms:W3CDTF">2026-09-03T07:27:00Z</dcterms:modified>
</cp:coreProperties>
</file>