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133A" w:rsidRDefault="00AE133A" w:rsidP="00AE133A">
      <w:pPr>
        <w:spacing w:before="120"/>
        <w:jc w:val="right"/>
        <w:rPr>
          <w:rFonts w:ascii="Cambria" w:hAnsi="Cambria" w:cs="Arial"/>
          <w:b/>
          <w:bCs/>
          <w:sz w:val="22"/>
          <w:szCs w:val="22"/>
        </w:rPr>
      </w:pPr>
    </w:p>
    <w:p w:rsidR="00AE133A" w:rsidRDefault="00AE133A" w:rsidP="00AE133A">
      <w:pPr>
        <w:spacing w:before="120"/>
        <w:jc w:val="center"/>
        <w:rPr>
          <w:rFonts w:ascii="Cambria" w:hAnsi="Cambria" w:cs="Arial"/>
          <w:b/>
          <w:bCs/>
          <w:sz w:val="22"/>
          <w:szCs w:val="22"/>
        </w:rPr>
      </w:pPr>
      <w:r>
        <w:rPr>
          <w:rFonts w:ascii="Cambria" w:hAnsi="Cambria" w:cs="Arial"/>
          <w:b/>
          <w:bCs/>
          <w:sz w:val="22"/>
          <w:szCs w:val="22"/>
        </w:rPr>
        <w:t>WZÓR UMOWY</w:t>
      </w:r>
    </w:p>
    <w:p w:rsidR="00AE133A" w:rsidRDefault="00AE133A" w:rsidP="00AE133A">
      <w:pPr>
        <w:suppressAutoHyphens w:val="0"/>
        <w:spacing w:before="120"/>
        <w:rPr>
          <w:rFonts w:ascii="Cambria" w:hAnsi="Cambria" w:cs="Arial"/>
          <w:b/>
          <w:sz w:val="22"/>
          <w:szCs w:val="22"/>
          <w:lang w:eastAsia="pl-PL"/>
        </w:rPr>
      </w:pPr>
    </w:p>
    <w:p w:rsidR="00AE133A" w:rsidRDefault="00AE133A" w:rsidP="00AE133A">
      <w:pPr>
        <w:suppressAutoHyphens w:val="0"/>
        <w:spacing w:before="120"/>
        <w:jc w:val="center"/>
        <w:rPr>
          <w:rFonts w:ascii="Cambria" w:hAnsi="Cambria" w:cs="Arial"/>
          <w:sz w:val="22"/>
          <w:szCs w:val="22"/>
          <w:lang w:eastAsia="pl-PL"/>
        </w:rPr>
      </w:pPr>
      <w:r>
        <w:rPr>
          <w:rFonts w:ascii="Cambria" w:hAnsi="Cambria" w:cs="Arial"/>
          <w:b/>
          <w:sz w:val="22"/>
          <w:szCs w:val="22"/>
          <w:lang w:eastAsia="pl-PL"/>
        </w:rPr>
        <w:t>Umowa nr ______________________________________________</w:t>
      </w:r>
    </w:p>
    <w:p w:rsidR="00AE133A" w:rsidRDefault="00AE133A" w:rsidP="00AE133A">
      <w:pPr>
        <w:suppressAutoHyphens w:val="0"/>
        <w:spacing w:before="120"/>
        <w:rPr>
          <w:rFonts w:ascii="Cambria" w:hAnsi="Cambria" w:cs="Arial"/>
          <w:sz w:val="22"/>
          <w:szCs w:val="22"/>
          <w:lang w:eastAsia="pl-PL"/>
        </w:rPr>
      </w:pPr>
    </w:p>
    <w:p w:rsidR="00AE133A" w:rsidRDefault="00AE133A" w:rsidP="00AE133A">
      <w:pPr>
        <w:suppressAutoHyphens w:val="0"/>
        <w:spacing w:before="120"/>
        <w:rPr>
          <w:rFonts w:ascii="Cambria" w:hAnsi="Cambria" w:cs="Arial"/>
          <w:sz w:val="22"/>
          <w:szCs w:val="22"/>
          <w:lang w:eastAsia="pl-PL"/>
        </w:rPr>
      </w:pPr>
    </w:p>
    <w:p w:rsidR="00AE133A" w:rsidRDefault="00AE133A" w:rsidP="00AE133A">
      <w:pPr>
        <w:suppressAutoHyphens w:val="0"/>
        <w:spacing w:before="120"/>
        <w:rPr>
          <w:rFonts w:ascii="Cambria" w:hAnsi="Cambria" w:cs="Arial"/>
          <w:sz w:val="22"/>
          <w:szCs w:val="22"/>
          <w:lang w:eastAsia="pl-PL"/>
        </w:rPr>
      </w:pPr>
      <w:r>
        <w:rPr>
          <w:rFonts w:ascii="Cambria" w:hAnsi="Cambria" w:cs="Arial"/>
          <w:sz w:val="22"/>
          <w:szCs w:val="22"/>
          <w:lang w:eastAsia="pl-PL"/>
        </w:rPr>
        <w:t xml:space="preserve">W dniu ___________ r. w ________________________ pomiędzy: </w:t>
      </w:r>
    </w:p>
    <w:p w:rsidR="00AE133A" w:rsidRDefault="00AE133A" w:rsidP="00AE133A">
      <w:pPr>
        <w:suppressAutoHyphens w:val="0"/>
        <w:spacing w:before="120"/>
        <w:jc w:val="both"/>
        <w:rPr>
          <w:rFonts w:ascii="Cambria" w:hAnsi="Cambria" w:cs="Arial"/>
          <w:sz w:val="22"/>
          <w:szCs w:val="22"/>
          <w:lang w:eastAsia="pl-PL"/>
        </w:rPr>
      </w:pPr>
    </w:p>
    <w:p w:rsidR="00AE133A" w:rsidRPr="004D3FEE" w:rsidRDefault="00AE133A" w:rsidP="00AE133A">
      <w:pPr>
        <w:suppressAutoHyphens w:val="0"/>
        <w:spacing w:before="120"/>
        <w:rPr>
          <w:rFonts w:ascii="Cambria" w:hAnsi="Cambria" w:cs="Arial"/>
          <w:sz w:val="22"/>
          <w:szCs w:val="22"/>
          <w:lang w:eastAsia="pl-PL"/>
        </w:rPr>
      </w:pPr>
      <w:r w:rsidRPr="004D3FEE">
        <w:rPr>
          <w:rFonts w:ascii="Cambria" w:hAnsi="Cambria" w:cs="Arial"/>
          <w:sz w:val="22"/>
          <w:szCs w:val="22"/>
          <w:lang w:eastAsia="pl-PL"/>
        </w:rPr>
        <w:t xml:space="preserve">Skarbem Państwa – Państwowym Gospodarstwem Leśnym Lasy Państwowe Nadleśnictwem Warcino z siedzibą w </w:t>
      </w:r>
      <w:r>
        <w:rPr>
          <w:rFonts w:ascii="Cambria" w:hAnsi="Cambria" w:cs="Arial"/>
          <w:sz w:val="22"/>
          <w:szCs w:val="22"/>
          <w:lang w:eastAsia="pl-PL"/>
        </w:rPr>
        <w:t>Kępica</w:t>
      </w:r>
      <w:r w:rsidRPr="004D3FEE">
        <w:rPr>
          <w:rFonts w:ascii="Cambria" w:hAnsi="Cambria" w:cs="Arial"/>
          <w:sz w:val="22"/>
          <w:szCs w:val="22"/>
          <w:lang w:eastAsia="pl-PL"/>
        </w:rPr>
        <w:t>ch</w:t>
      </w:r>
      <w:r>
        <w:rPr>
          <w:rFonts w:ascii="Cambria" w:hAnsi="Cambria" w:cs="Arial"/>
          <w:sz w:val="22"/>
          <w:szCs w:val="22"/>
          <w:lang w:eastAsia="pl-PL"/>
        </w:rPr>
        <w:t xml:space="preserve">, </w:t>
      </w:r>
      <w:r w:rsidRPr="004D3FEE">
        <w:rPr>
          <w:rFonts w:ascii="Cambria" w:hAnsi="Cambria" w:cs="Arial"/>
          <w:sz w:val="22"/>
          <w:szCs w:val="22"/>
          <w:lang w:eastAsia="pl-PL"/>
        </w:rPr>
        <w:t>ul. Gen. Władysława Sikorskiego 11A; 77- 230 Kępice</w:t>
      </w:r>
    </w:p>
    <w:p w:rsidR="00AE133A" w:rsidRDefault="00AE133A" w:rsidP="00AE133A">
      <w:pPr>
        <w:suppressAutoHyphens w:val="0"/>
        <w:spacing w:before="120"/>
        <w:rPr>
          <w:rFonts w:ascii="Cambria" w:hAnsi="Cambria" w:cs="Arial"/>
          <w:sz w:val="22"/>
          <w:szCs w:val="22"/>
          <w:lang w:eastAsia="pl-PL"/>
        </w:rPr>
      </w:pPr>
      <w:r w:rsidRPr="004D3FEE">
        <w:rPr>
          <w:rFonts w:ascii="Cambria" w:hAnsi="Cambria" w:cs="Arial"/>
          <w:sz w:val="22"/>
          <w:szCs w:val="22"/>
          <w:lang w:eastAsia="pl-PL"/>
        </w:rPr>
        <w:t>NIP 839 001 17 99, REGON 770528265</w:t>
      </w:r>
      <w:r w:rsidRPr="00491C2D">
        <w:rPr>
          <w:rFonts w:ascii="Cambria" w:hAnsi="Cambria" w:cs="Arial"/>
          <w:sz w:val="22"/>
          <w:szCs w:val="22"/>
          <w:lang w:eastAsia="pl-PL"/>
        </w:rPr>
        <w:t xml:space="preserve"> </w:t>
      </w:r>
    </w:p>
    <w:p w:rsidR="00AE133A" w:rsidRPr="004D3FEE" w:rsidRDefault="00AE133A" w:rsidP="00AE133A">
      <w:pPr>
        <w:suppressAutoHyphens w:val="0"/>
        <w:spacing w:before="120"/>
        <w:rPr>
          <w:rFonts w:ascii="Cambria" w:hAnsi="Cambria" w:cs="Arial"/>
          <w:sz w:val="22"/>
          <w:szCs w:val="22"/>
          <w:lang w:eastAsia="pl-PL"/>
        </w:rPr>
      </w:pPr>
      <w:r>
        <w:rPr>
          <w:rFonts w:ascii="Cambria" w:hAnsi="Cambria" w:cs="Arial"/>
          <w:sz w:val="22"/>
          <w:szCs w:val="22"/>
          <w:lang w:eastAsia="pl-PL"/>
        </w:rPr>
        <w:t xml:space="preserve">zwanym w dalszej części  </w:t>
      </w:r>
      <w:r w:rsidRPr="00491C2D">
        <w:rPr>
          <w:rFonts w:ascii="Cambria" w:hAnsi="Cambria" w:cs="Arial"/>
          <w:b/>
          <w:sz w:val="22"/>
          <w:szCs w:val="22"/>
          <w:lang w:eastAsia="pl-PL"/>
        </w:rPr>
        <w:t>Zamawiającym.</w:t>
      </w:r>
    </w:p>
    <w:p w:rsidR="00AE133A" w:rsidRPr="004D3FEE" w:rsidRDefault="00AE133A" w:rsidP="00AE133A">
      <w:pPr>
        <w:suppressAutoHyphens w:val="0"/>
        <w:spacing w:before="120"/>
        <w:rPr>
          <w:rFonts w:ascii="Cambria" w:hAnsi="Cambria" w:cs="Arial"/>
          <w:sz w:val="22"/>
          <w:szCs w:val="22"/>
          <w:lang w:eastAsia="pl-PL"/>
        </w:rPr>
      </w:pPr>
      <w:r w:rsidRPr="004D3FEE">
        <w:rPr>
          <w:rFonts w:ascii="Cambria" w:hAnsi="Cambria" w:cs="Arial"/>
          <w:sz w:val="22"/>
          <w:szCs w:val="22"/>
          <w:lang w:eastAsia="pl-PL"/>
        </w:rPr>
        <w:t>reprezentowanym przez:</w:t>
      </w:r>
    </w:p>
    <w:p w:rsidR="00AE133A" w:rsidRDefault="00AE133A" w:rsidP="00AE133A">
      <w:pPr>
        <w:suppressAutoHyphens w:val="0"/>
        <w:spacing w:before="120"/>
        <w:rPr>
          <w:rFonts w:ascii="Cambria" w:hAnsi="Cambria" w:cs="Arial"/>
          <w:sz w:val="22"/>
          <w:szCs w:val="22"/>
          <w:lang w:eastAsia="pl-PL"/>
        </w:rPr>
      </w:pPr>
      <w:r>
        <w:rPr>
          <w:rFonts w:ascii="Cambria" w:hAnsi="Cambria" w:cs="Arial"/>
          <w:sz w:val="22"/>
          <w:szCs w:val="22"/>
          <w:lang w:eastAsia="pl-PL"/>
        </w:rPr>
        <w:t xml:space="preserve">Pana Sławomira Piątkowskiego </w:t>
      </w:r>
      <w:r w:rsidRPr="004D3FEE">
        <w:rPr>
          <w:rFonts w:ascii="Cambria" w:hAnsi="Cambria" w:cs="Arial"/>
          <w:sz w:val="22"/>
          <w:szCs w:val="22"/>
          <w:lang w:eastAsia="pl-PL"/>
        </w:rPr>
        <w:t xml:space="preserve"> – Nadleśniczego,</w:t>
      </w:r>
      <w:r>
        <w:rPr>
          <w:rFonts w:ascii="Cambria" w:hAnsi="Cambria" w:cs="Arial"/>
          <w:sz w:val="22"/>
          <w:szCs w:val="22"/>
          <w:lang w:eastAsia="pl-PL"/>
        </w:rPr>
        <w:t>,</w:t>
      </w:r>
    </w:p>
    <w:p w:rsidR="00AE133A" w:rsidRDefault="00AE133A" w:rsidP="00AE133A">
      <w:pPr>
        <w:suppressAutoHyphens w:val="0"/>
        <w:spacing w:before="120"/>
        <w:rPr>
          <w:rFonts w:ascii="Cambria" w:hAnsi="Cambria" w:cs="Arial"/>
          <w:sz w:val="22"/>
          <w:szCs w:val="22"/>
          <w:lang w:eastAsia="pl-PL"/>
        </w:rPr>
      </w:pPr>
      <w:r>
        <w:rPr>
          <w:rFonts w:ascii="Cambria" w:hAnsi="Cambria" w:cs="Arial"/>
          <w:sz w:val="22"/>
          <w:szCs w:val="22"/>
          <w:lang w:eastAsia="pl-PL"/>
        </w:rPr>
        <w:t xml:space="preserve">a </w:t>
      </w:r>
    </w:p>
    <w:p w:rsidR="00AE133A" w:rsidRDefault="00AE133A" w:rsidP="00AE133A">
      <w:pPr>
        <w:suppressAutoHyphens w:val="0"/>
        <w:spacing w:before="120"/>
        <w:jc w:val="both"/>
        <w:rPr>
          <w:rFonts w:ascii="Cambria" w:hAnsi="Cambria" w:cs="Arial"/>
          <w:sz w:val="22"/>
          <w:szCs w:val="22"/>
          <w:lang w:eastAsia="pl-PL"/>
        </w:rPr>
      </w:pPr>
      <w:r>
        <w:rPr>
          <w:rFonts w:ascii="Cambria" w:hAnsi="Cambria" w:cs="Arial"/>
          <w:sz w:val="22"/>
          <w:szCs w:val="22"/>
          <w:lang w:eastAsia="pl-PL"/>
        </w:rPr>
        <w:t xml:space="preserve">_______________________________________ z siedzibą w ____________________________________ </w:t>
      </w:r>
    </w:p>
    <w:p w:rsidR="00AE133A" w:rsidRDefault="00AE133A" w:rsidP="00AE133A">
      <w:pPr>
        <w:suppressAutoHyphens w:val="0"/>
        <w:spacing w:before="120"/>
        <w:jc w:val="both"/>
        <w:rPr>
          <w:rFonts w:ascii="Cambria" w:hAnsi="Cambria" w:cs="Arial"/>
          <w:sz w:val="22"/>
          <w:szCs w:val="22"/>
          <w:lang w:eastAsia="pl-PL"/>
        </w:rPr>
      </w:pPr>
      <w:r>
        <w:rPr>
          <w:rFonts w:ascii="Cambria" w:hAnsi="Cambria" w:cs="Arial"/>
          <w:sz w:val="22"/>
          <w:szCs w:val="22"/>
          <w:lang w:eastAsia="pl-PL"/>
        </w:rPr>
        <w:t xml:space="preserve">ul. _________________________________________ wpisana do rejestru przedsiębiorców Krajowego Rejestru Sądowego w Sądzie Rejonowym w ___________________ ___ pod numerem ______________________ NIP ______________________________________, REGON _________________________ , wysokość kapitału zakładowego __________________________________, </w:t>
      </w:r>
    </w:p>
    <w:p w:rsidR="00AE133A" w:rsidRPr="00491C2D" w:rsidRDefault="00AE133A" w:rsidP="00AE133A">
      <w:pPr>
        <w:suppressAutoHyphens w:val="0"/>
        <w:spacing w:before="120"/>
        <w:jc w:val="both"/>
        <w:rPr>
          <w:rFonts w:ascii="Cambria" w:hAnsi="Cambria" w:cs="Arial"/>
          <w:b/>
          <w:sz w:val="22"/>
          <w:szCs w:val="22"/>
          <w:lang w:eastAsia="pl-PL"/>
        </w:rPr>
      </w:pPr>
      <w:r>
        <w:rPr>
          <w:rFonts w:ascii="Cambria" w:hAnsi="Cambria" w:cs="Arial"/>
          <w:sz w:val="22"/>
          <w:szCs w:val="22"/>
          <w:lang w:eastAsia="pl-PL"/>
        </w:rPr>
        <w:t xml:space="preserve">zwanym w dalszej części </w:t>
      </w:r>
      <w:r w:rsidRPr="00491C2D">
        <w:rPr>
          <w:rFonts w:ascii="Cambria" w:hAnsi="Cambria" w:cs="Arial"/>
          <w:b/>
          <w:sz w:val="22"/>
          <w:szCs w:val="22"/>
          <w:lang w:eastAsia="pl-PL"/>
        </w:rPr>
        <w:t>Wykonawcą</w:t>
      </w:r>
    </w:p>
    <w:p w:rsidR="00AE133A" w:rsidRDefault="00AE133A" w:rsidP="00AE133A">
      <w:pPr>
        <w:suppressAutoHyphens w:val="0"/>
        <w:spacing w:before="120"/>
        <w:rPr>
          <w:rFonts w:ascii="Cambria" w:hAnsi="Cambria" w:cs="Arial"/>
          <w:sz w:val="22"/>
          <w:szCs w:val="22"/>
          <w:lang w:eastAsia="pl-PL"/>
        </w:rPr>
      </w:pPr>
      <w:r>
        <w:rPr>
          <w:rFonts w:ascii="Cambria" w:hAnsi="Cambria" w:cs="Arial"/>
          <w:sz w:val="22"/>
          <w:szCs w:val="22"/>
          <w:lang w:eastAsia="pl-PL"/>
        </w:rPr>
        <w:t>reprezentowaną przez:</w:t>
      </w:r>
    </w:p>
    <w:p w:rsidR="00AE133A" w:rsidRDefault="00AE133A" w:rsidP="00AE133A">
      <w:pPr>
        <w:suppressAutoHyphens w:val="0"/>
        <w:spacing w:before="120"/>
        <w:rPr>
          <w:rFonts w:ascii="Cambria" w:hAnsi="Cambria" w:cs="Arial"/>
          <w:sz w:val="22"/>
          <w:szCs w:val="22"/>
          <w:lang w:eastAsia="pl-PL"/>
        </w:rPr>
      </w:pPr>
      <w:r>
        <w:rPr>
          <w:rFonts w:ascii="Cambria" w:hAnsi="Cambria" w:cs="Arial"/>
          <w:sz w:val="22"/>
          <w:szCs w:val="22"/>
          <w:lang w:eastAsia="pl-PL"/>
        </w:rPr>
        <w:t>_________________________________________________</w:t>
      </w:r>
    </w:p>
    <w:p w:rsidR="00AE133A" w:rsidRDefault="00AE133A" w:rsidP="00AE133A">
      <w:pPr>
        <w:suppressAutoHyphens w:val="0"/>
        <w:spacing w:before="120"/>
        <w:rPr>
          <w:rFonts w:ascii="Cambria" w:hAnsi="Cambria" w:cs="Arial"/>
          <w:sz w:val="22"/>
          <w:szCs w:val="22"/>
          <w:lang w:eastAsia="pl-PL"/>
        </w:rPr>
      </w:pPr>
    </w:p>
    <w:p w:rsidR="00AE133A" w:rsidRDefault="00AE133A" w:rsidP="00AE133A">
      <w:pPr>
        <w:suppressAutoHyphens w:val="0"/>
        <w:spacing w:before="120"/>
        <w:jc w:val="both"/>
        <w:rPr>
          <w:rFonts w:ascii="Cambria" w:hAnsi="Cambria" w:cs="Arial"/>
          <w:sz w:val="22"/>
          <w:szCs w:val="22"/>
          <w:lang w:eastAsia="pl-PL"/>
        </w:rPr>
      </w:pPr>
      <w:r>
        <w:rPr>
          <w:rFonts w:ascii="Cambria" w:hAnsi="Cambria" w:cs="Arial"/>
          <w:sz w:val="22"/>
          <w:szCs w:val="22"/>
          <w:lang w:eastAsia="pl-PL"/>
        </w:rPr>
        <w:t>w wyniku dokonania wyboru oferty Wykonawcy jako oferty najkorzystniejszej („Oferta”), złożonej na podstawie ogłoszenia (ZG.270.15.2022)</w:t>
      </w:r>
    </w:p>
    <w:p w:rsidR="00AE133A" w:rsidRDefault="00AE133A" w:rsidP="00AE133A">
      <w:pPr>
        <w:suppressAutoHyphens w:val="0"/>
        <w:spacing w:before="120"/>
        <w:jc w:val="center"/>
        <w:rPr>
          <w:rFonts w:ascii="Cambria" w:hAnsi="Cambria" w:cs="Arial"/>
          <w:b/>
          <w:bCs/>
          <w:sz w:val="22"/>
          <w:szCs w:val="22"/>
        </w:rPr>
      </w:pPr>
    </w:p>
    <w:p w:rsidR="00AE133A" w:rsidRDefault="00AE133A" w:rsidP="00AE133A">
      <w:pPr>
        <w:suppressAutoHyphens w:val="0"/>
        <w:spacing w:before="120"/>
        <w:jc w:val="center"/>
        <w:rPr>
          <w:rFonts w:ascii="Cambria" w:hAnsi="Cambria" w:cs="Arial"/>
          <w:b/>
          <w:bCs/>
          <w:sz w:val="22"/>
          <w:szCs w:val="22"/>
        </w:rPr>
      </w:pPr>
    </w:p>
    <w:p w:rsidR="00AE133A" w:rsidRDefault="00AE133A" w:rsidP="00AE133A">
      <w:pPr>
        <w:suppressAutoHyphens w:val="0"/>
        <w:spacing w:before="120"/>
        <w:jc w:val="center"/>
        <w:rPr>
          <w:rFonts w:ascii="Cambria" w:hAnsi="Cambria" w:cs="Arial"/>
          <w:b/>
          <w:sz w:val="22"/>
          <w:szCs w:val="22"/>
          <w:lang w:eastAsia="pl-PL"/>
        </w:rPr>
      </w:pPr>
    </w:p>
    <w:p w:rsidR="00AE133A" w:rsidRDefault="00AE133A" w:rsidP="00AE133A">
      <w:pPr>
        <w:suppressAutoHyphens w:val="0"/>
        <w:spacing w:before="120"/>
        <w:jc w:val="center"/>
        <w:rPr>
          <w:rFonts w:ascii="Cambria" w:hAnsi="Cambria" w:cs="Arial"/>
          <w:b/>
          <w:sz w:val="22"/>
          <w:szCs w:val="22"/>
          <w:lang w:eastAsia="pl-PL"/>
        </w:rPr>
      </w:pPr>
    </w:p>
    <w:p w:rsidR="00AE133A" w:rsidRDefault="00AE133A" w:rsidP="00AE133A">
      <w:pPr>
        <w:suppressAutoHyphens w:val="0"/>
        <w:spacing w:before="120"/>
        <w:jc w:val="center"/>
        <w:rPr>
          <w:rFonts w:ascii="Cambria" w:hAnsi="Cambria" w:cs="Arial"/>
          <w:b/>
          <w:sz w:val="22"/>
          <w:szCs w:val="22"/>
          <w:lang w:eastAsia="pl-PL"/>
        </w:rPr>
      </w:pPr>
      <w:r>
        <w:rPr>
          <w:rFonts w:ascii="Cambria" w:hAnsi="Cambria" w:cs="Arial"/>
          <w:b/>
          <w:sz w:val="22"/>
          <w:szCs w:val="22"/>
          <w:lang w:eastAsia="pl-PL"/>
        </w:rPr>
        <w:t>§ 1</w:t>
      </w:r>
      <w:r>
        <w:rPr>
          <w:rFonts w:ascii="Cambria" w:hAnsi="Cambria" w:cs="Arial"/>
          <w:b/>
          <w:sz w:val="22"/>
          <w:szCs w:val="22"/>
          <w:lang w:eastAsia="pl-PL"/>
        </w:rPr>
        <w:br/>
        <w:t>Przedmiot i zakres Umowy</w:t>
      </w:r>
    </w:p>
    <w:p w:rsidR="00AE133A" w:rsidRDefault="00AE133A" w:rsidP="00AE133A">
      <w:pPr>
        <w:pStyle w:val="Akapitzlist"/>
        <w:ind w:left="142"/>
        <w:rPr>
          <w:sz w:val="24"/>
          <w:szCs w:val="24"/>
        </w:rPr>
      </w:pPr>
      <w:r>
        <w:rPr>
          <w:rFonts w:ascii="Cambria" w:hAnsi="Cambria" w:cs="Arial"/>
          <w:sz w:val="22"/>
          <w:szCs w:val="22"/>
          <w:lang w:eastAsia="pl-PL"/>
        </w:rPr>
        <w:t xml:space="preserve"> </w:t>
      </w:r>
      <w:r w:rsidRPr="00C31488">
        <w:rPr>
          <w:rFonts w:ascii="Cambria" w:hAnsi="Cambria" w:cs="Arial"/>
          <w:sz w:val="22"/>
          <w:szCs w:val="22"/>
          <w:lang w:eastAsia="pl-PL"/>
        </w:rPr>
        <w:t xml:space="preserve">Zamawiający zleca, a Wykonawca przyjmuje do wykonania usługę polegającą  na </w:t>
      </w:r>
      <w:r w:rsidRPr="00C31488">
        <w:rPr>
          <w:sz w:val="24"/>
          <w:szCs w:val="24"/>
        </w:rPr>
        <w:t>wycięciu 33 drzew oznaczonych numerami 1-30 (w tym trzy drzewa o nr. nr 10/1, 12/1 14/1), zerwaniu i ułożeniu w mygły i stosy pozyskanego w ten sposób drewna w Oddz. 229b Leśnictwa Osieki Nadleśnictwa Warcino.</w:t>
      </w:r>
    </w:p>
    <w:p w:rsidR="00AE133A" w:rsidRDefault="00AE133A" w:rsidP="00AE133A">
      <w:pPr>
        <w:rPr>
          <w:sz w:val="24"/>
          <w:szCs w:val="24"/>
        </w:rPr>
      </w:pPr>
    </w:p>
    <w:p w:rsidR="00AE133A" w:rsidRPr="00C31488" w:rsidRDefault="00AE133A" w:rsidP="00AE133A">
      <w:pPr>
        <w:rPr>
          <w:sz w:val="24"/>
          <w:szCs w:val="24"/>
        </w:rPr>
      </w:pPr>
    </w:p>
    <w:p w:rsidR="00AE133A" w:rsidRDefault="00AE133A" w:rsidP="00AE133A">
      <w:pPr>
        <w:suppressAutoHyphens w:val="0"/>
        <w:spacing w:before="120"/>
        <w:ind w:left="567"/>
        <w:jc w:val="both"/>
        <w:rPr>
          <w:rFonts w:ascii="Cambria" w:hAnsi="Cambria" w:cs="Arial"/>
          <w:sz w:val="22"/>
          <w:szCs w:val="22"/>
          <w:shd w:val="clear" w:color="auto" w:fill="FFFF00"/>
          <w:lang w:eastAsia="pl-PL"/>
        </w:rPr>
      </w:pPr>
    </w:p>
    <w:p w:rsidR="00AE133A" w:rsidRPr="00C31488" w:rsidRDefault="00AE133A" w:rsidP="00AE133A">
      <w:pPr>
        <w:pStyle w:val="Akapitzlist"/>
        <w:numPr>
          <w:ilvl w:val="0"/>
          <w:numId w:val="21"/>
        </w:numPr>
        <w:ind w:left="142" w:hanging="142"/>
        <w:rPr>
          <w:sz w:val="24"/>
          <w:szCs w:val="24"/>
        </w:rPr>
      </w:pPr>
      <w:r w:rsidRPr="00C31488">
        <w:rPr>
          <w:rFonts w:ascii="Cambria" w:hAnsi="Cambria" w:cs="Arial"/>
          <w:sz w:val="22"/>
          <w:szCs w:val="22"/>
          <w:lang w:eastAsia="pl-PL"/>
        </w:rPr>
        <w:lastRenderedPageBreak/>
        <w:t>Zestawienie ilości prac wchodzących w zakres Przedmiotu Umowy, zgodnie z opisem ogłoszenia.</w:t>
      </w:r>
      <w:r w:rsidRPr="00C31488">
        <w:rPr>
          <w:sz w:val="24"/>
          <w:szCs w:val="24"/>
        </w:rPr>
        <w:t xml:space="preserve"> Drzewa wyznaczone d</w:t>
      </w:r>
      <w:r>
        <w:rPr>
          <w:sz w:val="24"/>
          <w:szCs w:val="24"/>
        </w:rPr>
        <w:t>o usunięcia oznaczono nr od 1-30</w:t>
      </w:r>
      <w:r w:rsidRPr="00C31488">
        <w:rPr>
          <w:sz w:val="24"/>
          <w:szCs w:val="24"/>
        </w:rPr>
        <w:t xml:space="preserve"> wg. poniższego zestawienia:</w:t>
      </w: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3"/>
        <w:gridCol w:w="1560"/>
        <w:gridCol w:w="1984"/>
        <w:gridCol w:w="3397"/>
      </w:tblGrid>
      <w:tr w:rsidR="00AE133A" w:rsidTr="00070172">
        <w:trPr>
          <w:jc w:val="center"/>
        </w:trPr>
        <w:tc>
          <w:tcPr>
            <w:tcW w:w="643" w:type="dxa"/>
          </w:tcPr>
          <w:p w:rsidR="00AE133A" w:rsidRDefault="00AE133A" w:rsidP="00070172">
            <w:pPr>
              <w:rPr>
                <w:sz w:val="24"/>
                <w:szCs w:val="24"/>
              </w:rPr>
            </w:pPr>
            <w:proofErr w:type="spellStart"/>
            <w:r>
              <w:rPr>
                <w:sz w:val="24"/>
                <w:szCs w:val="24"/>
              </w:rPr>
              <w:t>Lp</w:t>
            </w:r>
            <w:proofErr w:type="spellEnd"/>
          </w:p>
        </w:tc>
        <w:tc>
          <w:tcPr>
            <w:tcW w:w="1560" w:type="dxa"/>
          </w:tcPr>
          <w:p w:rsidR="00AE133A" w:rsidRDefault="00AE133A" w:rsidP="00070172">
            <w:pPr>
              <w:rPr>
                <w:sz w:val="24"/>
                <w:szCs w:val="24"/>
              </w:rPr>
            </w:pPr>
            <w:r>
              <w:rPr>
                <w:sz w:val="24"/>
                <w:szCs w:val="24"/>
              </w:rPr>
              <w:t>Gatunek drzewa</w:t>
            </w:r>
          </w:p>
        </w:tc>
        <w:tc>
          <w:tcPr>
            <w:tcW w:w="1984" w:type="dxa"/>
          </w:tcPr>
          <w:p w:rsidR="00AE133A" w:rsidRDefault="00AE133A" w:rsidP="00070172">
            <w:pPr>
              <w:rPr>
                <w:sz w:val="24"/>
                <w:szCs w:val="24"/>
              </w:rPr>
            </w:pPr>
            <w:r>
              <w:rPr>
                <w:sz w:val="24"/>
                <w:szCs w:val="24"/>
              </w:rPr>
              <w:t>Średnica na wysokości 1,3m.</w:t>
            </w:r>
          </w:p>
        </w:tc>
        <w:tc>
          <w:tcPr>
            <w:tcW w:w="3397" w:type="dxa"/>
          </w:tcPr>
          <w:p w:rsidR="00AE133A" w:rsidRDefault="00AE133A" w:rsidP="00070172">
            <w:pPr>
              <w:rPr>
                <w:sz w:val="24"/>
                <w:szCs w:val="24"/>
              </w:rPr>
            </w:pPr>
            <w:r>
              <w:rPr>
                <w:sz w:val="24"/>
                <w:szCs w:val="24"/>
              </w:rPr>
              <w:t>Uwagi</w:t>
            </w:r>
          </w:p>
        </w:tc>
      </w:tr>
      <w:tr w:rsidR="00AE133A" w:rsidTr="00070172">
        <w:trPr>
          <w:jc w:val="center"/>
        </w:trPr>
        <w:tc>
          <w:tcPr>
            <w:tcW w:w="643" w:type="dxa"/>
          </w:tcPr>
          <w:p w:rsidR="00AE133A" w:rsidRDefault="00AE133A" w:rsidP="00070172">
            <w:pPr>
              <w:rPr>
                <w:sz w:val="24"/>
                <w:szCs w:val="24"/>
              </w:rPr>
            </w:pPr>
            <w:r>
              <w:rPr>
                <w:sz w:val="24"/>
                <w:szCs w:val="24"/>
              </w:rPr>
              <w:t>1</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57</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2</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58</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3</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62</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4</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33</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5</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45</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6</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39</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7</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67</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8</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55</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9</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110</w:t>
            </w:r>
          </w:p>
        </w:tc>
        <w:tc>
          <w:tcPr>
            <w:tcW w:w="3397" w:type="dxa"/>
          </w:tcPr>
          <w:p w:rsidR="00AE133A" w:rsidRDefault="00AE133A" w:rsidP="00070172">
            <w:pPr>
              <w:rPr>
                <w:sz w:val="24"/>
                <w:szCs w:val="24"/>
              </w:rPr>
            </w:pPr>
            <w:proofErr w:type="spellStart"/>
            <w:r>
              <w:rPr>
                <w:sz w:val="24"/>
                <w:szCs w:val="24"/>
              </w:rPr>
              <w:t>wielopienność</w:t>
            </w:r>
            <w:proofErr w:type="spellEnd"/>
            <w:r>
              <w:rPr>
                <w:sz w:val="24"/>
                <w:szCs w:val="24"/>
              </w:rPr>
              <w:t xml:space="preserve"> poniżej 1,3mb</w:t>
            </w:r>
          </w:p>
        </w:tc>
      </w:tr>
      <w:tr w:rsidR="00AE133A" w:rsidTr="00070172">
        <w:trPr>
          <w:jc w:val="center"/>
        </w:trPr>
        <w:tc>
          <w:tcPr>
            <w:tcW w:w="643" w:type="dxa"/>
          </w:tcPr>
          <w:p w:rsidR="00AE133A" w:rsidRDefault="00AE133A" w:rsidP="00070172">
            <w:pPr>
              <w:rPr>
                <w:sz w:val="24"/>
                <w:szCs w:val="24"/>
              </w:rPr>
            </w:pPr>
            <w:r>
              <w:rPr>
                <w:sz w:val="24"/>
                <w:szCs w:val="24"/>
              </w:rPr>
              <w:t>10</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50</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10/1</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72</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11</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51</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12</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50</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12/1</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65</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13</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35</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14</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45</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14/1</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51</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15</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60</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16</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57</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17</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79</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18</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45</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19</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53</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20</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24</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21</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81</w:t>
            </w:r>
          </w:p>
        </w:tc>
        <w:tc>
          <w:tcPr>
            <w:tcW w:w="3397" w:type="dxa"/>
          </w:tcPr>
          <w:p w:rsidR="00AE133A" w:rsidRDefault="00AE133A" w:rsidP="00070172">
            <w:pPr>
              <w:rPr>
                <w:sz w:val="24"/>
                <w:szCs w:val="24"/>
              </w:rPr>
            </w:pPr>
            <w:proofErr w:type="spellStart"/>
            <w:r>
              <w:rPr>
                <w:sz w:val="24"/>
                <w:szCs w:val="24"/>
              </w:rPr>
              <w:t>wielopienność</w:t>
            </w:r>
            <w:proofErr w:type="spellEnd"/>
            <w:r>
              <w:rPr>
                <w:sz w:val="24"/>
                <w:szCs w:val="24"/>
              </w:rPr>
              <w:t xml:space="preserve"> poniżej 1,3mb</w:t>
            </w:r>
          </w:p>
        </w:tc>
      </w:tr>
      <w:tr w:rsidR="00AE133A" w:rsidTr="00070172">
        <w:trPr>
          <w:jc w:val="center"/>
        </w:trPr>
        <w:tc>
          <w:tcPr>
            <w:tcW w:w="643" w:type="dxa"/>
          </w:tcPr>
          <w:p w:rsidR="00AE133A" w:rsidRDefault="00AE133A" w:rsidP="00070172">
            <w:pPr>
              <w:rPr>
                <w:sz w:val="24"/>
                <w:szCs w:val="24"/>
              </w:rPr>
            </w:pPr>
            <w:r>
              <w:rPr>
                <w:sz w:val="24"/>
                <w:szCs w:val="24"/>
              </w:rPr>
              <w:t>22</w:t>
            </w:r>
          </w:p>
        </w:tc>
        <w:tc>
          <w:tcPr>
            <w:tcW w:w="1560" w:type="dxa"/>
          </w:tcPr>
          <w:p w:rsidR="00AE133A" w:rsidRDefault="00AE133A" w:rsidP="00070172">
            <w:pPr>
              <w:rPr>
                <w:sz w:val="24"/>
                <w:szCs w:val="24"/>
              </w:rPr>
            </w:pPr>
            <w:proofErr w:type="spellStart"/>
            <w:r>
              <w:rPr>
                <w:sz w:val="24"/>
                <w:szCs w:val="24"/>
              </w:rPr>
              <w:t>Brz</w:t>
            </w:r>
            <w:proofErr w:type="spellEnd"/>
          </w:p>
        </w:tc>
        <w:tc>
          <w:tcPr>
            <w:tcW w:w="1984" w:type="dxa"/>
          </w:tcPr>
          <w:p w:rsidR="00AE133A" w:rsidRDefault="00AE133A" w:rsidP="00070172">
            <w:pPr>
              <w:rPr>
                <w:sz w:val="24"/>
                <w:szCs w:val="24"/>
              </w:rPr>
            </w:pPr>
            <w:r>
              <w:rPr>
                <w:sz w:val="24"/>
                <w:szCs w:val="24"/>
              </w:rPr>
              <w:t>37</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22/1</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51</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23</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47</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24</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52</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25</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77</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26</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89</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27</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64</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28</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70</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 xml:space="preserve">29 </w:t>
            </w:r>
          </w:p>
        </w:tc>
        <w:tc>
          <w:tcPr>
            <w:tcW w:w="1560" w:type="dxa"/>
          </w:tcPr>
          <w:p w:rsidR="00AE133A" w:rsidRDefault="00AE133A" w:rsidP="00070172">
            <w:pPr>
              <w:rPr>
                <w:sz w:val="24"/>
                <w:szCs w:val="24"/>
              </w:rPr>
            </w:pPr>
            <w:r>
              <w:rPr>
                <w:sz w:val="24"/>
                <w:szCs w:val="24"/>
              </w:rPr>
              <w:t>Bk</w:t>
            </w:r>
          </w:p>
        </w:tc>
        <w:tc>
          <w:tcPr>
            <w:tcW w:w="1984" w:type="dxa"/>
          </w:tcPr>
          <w:p w:rsidR="00AE133A" w:rsidRDefault="00AE133A" w:rsidP="00070172">
            <w:pPr>
              <w:rPr>
                <w:sz w:val="24"/>
                <w:szCs w:val="24"/>
              </w:rPr>
            </w:pPr>
            <w:r>
              <w:rPr>
                <w:sz w:val="24"/>
                <w:szCs w:val="24"/>
              </w:rPr>
              <w:t>48</w:t>
            </w:r>
          </w:p>
        </w:tc>
        <w:tc>
          <w:tcPr>
            <w:tcW w:w="3397" w:type="dxa"/>
          </w:tcPr>
          <w:p w:rsidR="00AE133A" w:rsidRDefault="00AE133A" w:rsidP="00070172">
            <w:pPr>
              <w:rPr>
                <w:sz w:val="24"/>
                <w:szCs w:val="24"/>
              </w:rPr>
            </w:pPr>
          </w:p>
        </w:tc>
      </w:tr>
      <w:tr w:rsidR="00AE133A" w:rsidTr="00070172">
        <w:trPr>
          <w:jc w:val="center"/>
        </w:trPr>
        <w:tc>
          <w:tcPr>
            <w:tcW w:w="643" w:type="dxa"/>
          </w:tcPr>
          <w:p w:rsidR="00AE133A" w:rsidRDefault="00AE133A" w:rsidP="00070172">
            <w:pPr>
              <w:rPr>
                <w:sz w:val="24"/>
                <w:szCs w:val="24"/>
              </w:rPr>
            </w:pPr>
            <w:r>
              <w:rPr>
                <w:sz w:val="24"/>
                <w:szCs w:val="24"/>
              </w:rPr>
              <w:t>30</w:t>
            </w:r>
          </w:p>
        </w:tc>
        <w:tc>
          <w:tcPr>
            <w:tcW w:w="1560" w:type="dxa"/>
          </w:tcPr>
          <w:p w:rsidR="00AE133A" w:rsidRDefault="00AE133A" w:rsidP="00070172">
            <w:pPr>
              <w:rPr>
                <w:sz w:val="24"/>
                <w:szCs w:val="24"/>
              </w:rPr>
            </w:pPr>
            <w:r>
              <w:rPr>
                <w:sz w:val="24"/>
                <w:szCs w:val="24"/>
              </w:rPr>
              <w:t>Db</w:t>
            </w:r>
          </w:p>
        </w:tc>
        <w:tc>
          <w:tcPr>
            <w:tcW w:w="1984" w:type="dxa"/>
          </w:tcPr>
          <w:p w:rsidR="00AE133A" w:rsidRDefault="00AE133A" w:rsidP="00070172">
            <w:pPr>
              <w:rPr>
                <w:sz w:val="24"/>
                <w:szCs w:val="24"/>
              </w:rPr>
            </w:pPr>
            <w:r>
              <w:rPr>
                <w:sz w:val="24"/>
                <w:szCs w:val="24"/>
              </w:rPr>
              <w:t>65</w:t>
            </w:r>
          </w:p>
        </w:tc>
        <w:tc>
          <w:tcPr>
            <w:tcW w:w="3397" w:type="dxa"/>
          </w:tcPr>
          <w:p w:rsidR="00AE133A" w:rsidRDefault="00AE133A" w:rsidP="00070172">
            <w:pPr>
              <w:rPr>
                <w:sz w:val="24"/>
                <w:szCs w:val="24"/>
              </w:rPr>
            </w:pPr>
          </w:p>
        </w:tc>
      </w:tr>
    </w:tbl>
    <w:p w:rsidR="00AE133A" w:rsidRDefault="00AE133A" w:rsidP="00AE133A">
      <w:pPr>
        <w:rPr>
          <w:sz w:val="24"/>
          <w:szCs w:val="24"/>
        </w:rPr>
      </w:pPr>
    </w:p>
    <w:p w:rsidR="00AE133A" w:rsidRDefault="00AE133A" w:rsidP="00AE133A">
      <w:pPr>
        <w:suppressAutoHyphens w:val="0"/>
        <w:spacing w:before="120"/>
        <w:ind w:left="567"/>
        <w:jc w:val="both"/>
        <w:rPr>
          <w:rFonts w:ascii="Cambria" w:hAnsi="Cambria" w:cs="Arial"/>
          <w:sz w:val="22"/>
          <w:szCs w:val="22"/>
          <w:shd w:val="clear" w:color="auto" w:fill="FFFF00"/>
          <w:lang w:eastAsia="pl-PL"/>
        </w:rPr>
      </w:pPr>
    </w:p>
    <w:p w:rsidR="00AE133A" w:rsidRPr="00C31488" w:rsidRDefault="00AE133A" w:rsidP="00AE133A">
      <w:pPr>
        <w:pStyle w:val="Akapitzlist"/>
        <w:numPr>
          <w:ilvl w:val="0"/>
          <w:numId w:val="21"/>
        </w:numPr>
        <w:suppressAutoHyphens w:val="0"/>
        <w:overflowPunct w:val="0"/>
        <w:autoSpaceDE w:val="0"/>
        <w:autoSpaceDN w:val="0"/>
        <w:adjustRightInd w:val="0"/>
        <w:spacing w:before="120"/>
        <w:ind w:left="284" w:hanging="284"/>
        <w:jc w:val="both"/>
        <w:textAlignment w:val="baseline"/>
        <w:rPr>
          <w:rFonts w:ascii="Cambria" w:hAnsi="Cambria" w:cs="Arial"/>
          <w:bCs/>
          <w:sz w:val="22"/>
          <w:szCs w:val="22"/>
          <w:lang w:eastAsia="en-US"/>
        </w:rPr>
      </w:pPr>
      <w:r w:rsidRPr="00C31488">
        <w:rPr>
          <w:rFonts w:ascii="Cambria" w:hAnsi="Cambria" w:cs="Arial"/>
          <w:bCs/>
          <w:sz w:val="22"/>
          <w:szCs w:val="22"/>
          <w:lang w:eastAsia="en-US"/>
        </w:rPr>
        <w:t xml:space="preserve">Przedmiot Umowy będzie wykonywany na terenie Nadleśnictwa Warcino, Leśnictwie Osieki, Oddz. 229b . </w:t>
      </w:r>
    </w:p>
    <w:p w:rsidR="00AE133A" w:rsidRPr="00C31488" w:rsidRDefault="00AE133A" w:rsidP="00AE133A">
      <w:pPr>
        <w:pStyle w:val="Akapitzlist"/>
        <w:numPr>
          <w:ilvl w:val="0"/>
          <w:numId w:val="21"/>
        </w:numPr>
        <w:suppressAutoHyphens w:val="0"/>
        <w:spacing w:before="120"/>
        <w:ind w:left="284" w:hanging="284"/>
        <w:jc w:val="both"/>
        <w:rPr>
          <w:rFonts w:ascii="Cambria" w:hAnsi="Cambria" w:cs="Arial"/>
          <w:sz w:val="22"/>
          <w:szCs w:val="22"/>
          <w:shd w:val="clear" w:color="auto" w:fill="FFFF00"/>
          <w:lang w:eastAsia="pl-PL"/>
        </w:rPr>
      </w:pPr>
      <w:r w:rsidRPr="00C31488">
        <w:rPr>
          <w:rFonts w:ascii="Cambria" w:hAnsi="Cambria" w:cs="Arial"/>
          <w:sz w:val="22"/>
          <w:szCs w:val="22"/>
          <w:lang w:eastAsia="pl-PL"/>
        </w:rPr>
        <w:t xml:space="preserve">Przedmiot Umowy będzie wykonywany zgodnie z przepisami i uregulowaniami prawnymi obowiązującymi w Rzeczypospolitej Polskiej, regulacjami obowiązującymi w Państwowym Gospodarstwie Leśnym Lasy Państwowe, jak też odpowiednimi normami. Wykaz obowiązujących regulacji zawiera SWZ. Wykonawca oświadcza, iż zapoznał się z dokumentami wskazanymi w zdaniu poprzednim. </w:t>
      </w:r>
    </w:p>
    <w:p w:rsidR="00AE133A" w:rsidRPr="00C31488" w:rsidRDefault="00AE133A" w:rsidP="00AE133A">
      <w:pPr>
        <w:pStyle w:val="Akapitzlist"/>
        <w:numPr>
          <w:ilvl w:val="0"/>
          <w:numId w:val="21"/>
        </w:numPr>
        <w:suppressAutoHyphens w:val="0"/>
        <w:spacing w:before="120"/>
        <w:ind w:left="284" w:hanging="284"/>
        <w:jc w:val="both"/>
        <w:rPr>
          <w:rFonts w:ascii="Cambria" w:hAnsi="Cambria" w:cs="Arial"/>
          <w:sz w:val="22"/>
          <w:szCs w:val="22"/>
          <w:lang w:eastAsia="pl-PL"/>
        </w:rPr>
      </w:pPr>
      <w:r w:rsidRPr="00C31488">
        <w:rPr>
          <w:rFonts w:ascii="Cambria" w:hAnsi="Cambria" w:cs="Arial"/>
          <w:sz w:val="22"/>
          <w:szCs w:val="22"/>
          <w:lang w:eastAsia="pl-PL"/>
        </w:rPr>
        <w:lastRenderedPageBreak/>
        <w:t>Wykonawca w terminie do 2 dni zobowiązany jest do protokolarnego przejęcia powierzchni prac. Osobą upoważnioną do przekazania powierzchni w imieniu zamawiającego jest miejscowy leśniczy lub osoba go zastępująca.</w:t>
      </w:r>
    </w:p>
    <w:p w:rsidR="00AE133A" w:rsidRPr="009B3C2B" w:rsidRDefault="00AE133A" w:rsidP="00AE133A">
      <w:pPr>
        <w:suppressAutoHyphens w:val="0"/>
        <w:spacing w:before="120"/>
        <w:ind w:left="567" w:hanging="567"/>
        <w:jc w:val="both"/>
        <w:rPr>
          <w:rFonts w:ascii="Cambria" w:hAnsi="Cambria" w:cs="Arial"/>
          <w:bCs/>
          <w:iCs/>
          <w:color w:val="FF0000"/>
          <w:sz w:val="22"/>
          <w:szCs w:val="22"/>
          <w:lang w:eastAsia="pl-PL"/>
        </w:rPr>
      </w:pPr>
    </w:p>
    <w:p w:rsidR="00AE133A" w:rsidRDefault="00AE133A" w:rsidP="00AE133A">
      <w:pPr>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 2</w:t>
      </w:r>
      <w:r>
        <w:rPr>
          <w:rFonts w:ascii="Cambria" w:hAnsi="Cambria" w:cs="Arial"/>
          <w:b/>
          <w:color w:val="000000"/>
          <w:sz w:val="22"/>
          <w:szCs w:val="22"/>
          <w:lang w:eastAsia="pl-PL"/>
        </w:rPr>
        <w:br/>
        <w:t>Okres realizacji Przedmiotu Umowy</w:t>
      </w:r>
    </w:p>
    <w:p w:rsidR="00AE133A" w:rsidRDefault="00AE133A" w:rsidP="00AE133A">
      <w:pPr>
        <w:numPr>
          <w:ilvl w:val="0"/>
          <w:numId w:val="1"/>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Przedmiot Umowy powinien zostać zrealizowany od dnia podpisania umowy ( po przekazaniu terenu objętego pracami) do dnia 28.02.2022 r.</w:t>
      </w:r>
    </w:p>
    <w:p w:rsidR="00AE133A" w:rsidRDefault="00AE133A" w:rsidP="00AE133A">
      <w:pPr>
        <w:suppressAutoHyphens w:val="0"/>
        <w:spacing w:before="120"/>
        <w:ind w:left="567"/>
        <w:jc w:val="both"/>
        <w:rPr>
          <w:rFonts w:ascii="Cambria" w:hAnsi="Cambria" w:cs="Arial"/>
          <w:sz w:val="22"/>
          <w:szCs w:val="22"/>
          <w:lang w:eastAsia="pl-PL"/>
        </w:rPr>
      </w:pPr>
    </w:p>
    <w:p w:rsidR="00AE133A" w:rsidRDefault="00AE133A" w:rsidP="00AE133A">
      <w:pPr>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 3</w:t>
      </w:r>
      <w:r>
        <w:rPr>
          <w:rFonts w:ascii="Cambria" w:hAnsi="Cambria" w:cs="Arial"/>
          <w:b/>
          <w:color w:val="000000"/>
          <w:sz w:val="22"/>
          <w:szCs w:val="22"/>
          <w:lang w:eastAsia="pl-PL"/>
        </w:rPr>
        <w:br/>
        <w:t>Obowiązki Zamawiającego</w:t>
      </w:r>
    </w:p>
    <w:p w:rsidR="00AE133A" w:rsidRDefault="00AE133A" w:rsidP="00AE133A">
      <w:pPr>
        <w:suppressAutoHyphens w:val="0"/>
        <w:spacing w:before="120"/>
        <w:jc w:val="both"/>
        <w:outlineLvl w:val="0"/>
        <w:rPr>
          <w:rFonts w:ascii="Cambria" w:hAnsi="Cambria" w:cs="Arial"/>
          <w:sz w:val="22"/>
          <w:szCs w:val="22"/>
          <w:lang w:eastAsia="pl-PL"/>
        </w:rPr>
      </w:pPr>
      <w:r>
        <w:rPr>
          <w:rFonts w:ascii="Cambria" w:hAnsi="Cambria" w:cs="Arial"/>
          <w:sz w:val="22"/>
          <w:szCs w:val="22"/>
          <w:lang w:eastAsia="pl-PL"/>
        </w:rPr>
        <w:t>W ramach zawartej Umowy Zamawiający zobowiązany jest:</w:t>
      </w:r>
    </w:p>
    <w:p w:rsidR="00AE133A" w:rsidRDefault="00AE133A" w:rsidP="00AE133A">
      <w:pPr>
        <w:numPr>
          <w:ilvl w:val="0"/>
          <w:numId w:val="2"/>
        </w:numPr>
        <w:suppressAutoHyphens w:val="0"/>
        <w:spacing w:before="120"/>
        <w:ind w:left="567" w:hanging="567"/>
        <w:jc w:val="both"/>
        <w:outlineLvl w:val="0"/>
        <w:rPr>
          <w:rFonts w:ascii="Cambria" w:hAnsi="Cambria" w:cs="Arial"/>
          <w:b/>
          <w:color w:val="000000"/>
          <w:sz w:val="22"/>
          <w:szCs w:val="22"/>
          <w:lang w:eastAsia="pl-PL"/>
        </w:rPr>
      </w:pPr>
      <w:r>
        <w:rPr>
          <w:rFonts w:ascii="Cambria" w:hAnsi="Cambria" w:cs="Arial"/>
          <w:sz w:val="22"/>
          <w:szCs w:val="22"/>
          <w:lang w:eastAsia="pl-PL"/>
        </w:rPr>
        <w:t>współpracować z Wykonawcą w celu sprawnego i rzetelnego wykonania Przedmiotu Umowy;</w:t>
      </w:r>
    </w:p>
    <w:p w:rsidR="00AE133A" w:rsidRDefault="00AE133A" w:rsidP="00AE133A">
      <w:pPr>
        <w:numPr>
          <w:ilvl w:val="0"/>
          <w:numId w:val="2"/>
        </w:numPr>
        <w:suppressAutoHyphens w:val="0"/>
        <w:spacing w:before="120"/>
        <w:ind w:left="567" w:hanging="567"/>
        <w:jc w:val="both"/>
        <w:outlineLvl w:val="0"/>
        <w:rPr>
          <w:rFonts w:ascii="Cambria" w:hAnsi="Cambria" w:cs="Arial"/>
          <w:b/>
          <w:color w:val="000000"/>
          <w:sz w:val="22"/>
          <w:szCs w:val="22"/>
          <w:lang w:eastAsia="pl-PL"/>
        </w:rPr>
      </w:pPr>
      <w:r>
        <w:rPr>
          <w:rFonts w:ascii="Cambria" w:hAnsi="Cambria" w:cs="Arial"/>
          <w:sz w:val="22"/>
          <w:szCs w:val="22"/>
          <w:lang w:eastAsia="pl-PL"/>
        </w:rPr>
        <w:t>dokonać terminowo odbioru prac zrealizowanych przez Wykonawcę;</w:t>
      </w:r>
    </w:p>
    <w:p w:rsidR="00AE133A" w:rsidRDefault="00AE133A" w:rsidP="00AE133A">
      <w:pPr>
        <w:numPr>
          <w:ilvl w:val="0"/>
          <w:numId w:val="2"/>
        </w:numPr>
        <w:suppressAutoHyphens w:val="0"/>
        <w:spacing w:before="120"/>
        <w:ind w:left="567" w:hanging="567"/>
        <w:jc w:val="both"/>
        <w:outlineLvl w:val="0"/>
        <w:rPr>
          <w:rFonts w:ascii="Cambria" w:hAnsi="Cambria" w:cs="Arial"/>
          <w:b/>
          <w:color w:val="000000"/>
          <w:sz w:val="22"/>
          <w:szCs w:val="22"/>
          <w:lang w:eastAsia="pl-PL"/>
        </w:rPr>
      </w:pPr>
      <w:r>
        <w:rPr>
          <w:rFonts w:ascii="Cambria" w:hAnsi="Cambria" w:cs="Arial"/>
          <w:sz w:val="22"/>
          <w:szCs w:val="22"/>
          <w:lang w:eastAsia="pl-PL"/>
        </w:rPr>
        <w:t>dokonać zapłaty należnego Wykonawcy wynagrodzenia, w terminie i na warunkach określonych w Umowie;</w:t>
      </w:r>
    </w:p>
    <w:p w:rsidR="00AE133A" w:rsidRDefault="00AE133A" w:rsidP="00AE133A">
      <w:pPr>
        <w:suppressAutoHyphens w:val="0"/>
        <w:spacing w:before="120"/>
        <w:jc w:val="center"/>
        <w:rPr>
          <w:rFonts w:ascii="Cambria" w:hAnsi="Cambria" w:cs="Arial"/>
          <w:b/>
          <w:color w:val="000000"/>
          <w:sz w:val="22"/>
          <w:szCs w:val="22"/>
          <w:lang w:eastAsia="pl-PL"/>
        </w:rPr>
      </w:pPr>
    </w:p>
    <w:p w:rsidR="00AE133A" w:rsidRDefault="00AE133A" w:rsidP="00AE133A">
      <w:pPr>
        <w:suppressAutoHyphens w:val="0"/>
        <w:spacing w:before="120"/>
        <w:jc w:val="center"/>
        <w:rPr>
          <w:rFonts w:ascii="Cambria" w:hAnsi="Cambria" w:cs="Arial"/>
          <w:b/>
          <w:color w:val="000000"/>
          <w:sz w:val="22"/>
          <w:szCs w:val="22"/>
          <w:lang w:eastAsia="pl-PL"/>
        </w:rPr>
      </w:pPr>
      <w:r>
        <w:rPr>
          <w:rFonts w:ascii="Cambria" w:hAnsi="Cambria" w:cs="Arial"/>
          <w:b/>
          <w:color w:val="000000"/>
          <w:sz w:val="22"/>
          <w:szCs w:val="22"/>
          <w:lang w:eastAsia="pl-PL"/>
        </w:rPr>
        <w:t>§ 4</w:t>
      </w:r>
      <w:r>
        <w:rPr>
          <w:rFonts w:ascii="Cambria" w:hAnsi="Cambria" w:cs="Arial"/>
          <w:b/>
          <w:color w:val="000000"/>
          <w:sz w:val="22"/>
          <w:szCs w:val="22"/>
          <w:lang w:eastAsia="pl-PL"/>
        </w:rPr>
        <w:br/>
        <w:t>Obowiązki Wykonawcy – postanowienia ogólne</w:t>
      </w:r>
    </w:p>
    <w:p w:rsidR="00AE133A" w:rsidRDefault="00AE133A" w:rsidP="00AE133A">
      <w:pPr>
        <w:numPr>
          <w:ilvl w:val="0"/>
          <w:numId w:val="3"/>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wykonywać będzie Przedmiot Umowy z najwyższą starannością i zgodnie z obowiązującymi w tym zakresie wymaganiami i zasadami wynikającymi z obowiązujących przepisów i unormowań oraz postanowień Umowy, w tym zawartych w SWZ. </w:t>
      </w:r>
    </w:p>
    <w:p w:rsidR="00AE133A" w:rsidRDefault="00AE133A" w:rsidP="00AE133A">
      <w:pPr>
        <w:numPr>
          <w:ilvl w:val="0"/>
          <w:numId w:val="3"/>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ponosi wszelkie ryzyko i odpowiedzialność za szkody związane z realizacją Umowy, a w szczególności za szkody materialne, uszkodzenie ciała lub śmierć.</w:t>
      </w:r>
    </w:p>
    <w:p w:rsidR="00AE133A" w:rsidRDefault="00AE133A" w:rsidP="00AE133A">
      <w:pPr>
        <w:numPr>
          <w:ilvl w:val="0"/>
          <w:numId w:val="3"/>
        </w:numPr>
        <w:suppressAutoHyphens w:val="0"/>
        <w:spacing w:before="120"/>
        <w:ind w:left="567" w:hanging="567"/>
        <w:jc w:val="both"/>
        <w:rPr>
          <w:rFonts w:ascii="Cambria" w:hAnsi="Cambria" w:cs="Arial"/>
          <w:sz w:val="22"/>
          <w:szCs w:val="22"/>
          <w:lang w:eastAsia="pl-PL"/>
        </w:rPr>
      </w:pPr>
      <w:r>
        <w:rPr>
          <w:rFonts w:ascii="Cambria" w:hAnsi="Cambria" w:cs="Calibri"/>
          <w:color w:val="000000"/>
          <w:sz w:val="22"/>
          <w:szCs w:val="22"/>
          <w:lang w:eastAsia="pl-PL"/>
        </w:rPr>
        <w:t>Wykonawca ponosi pełną odpowiedzialność odszkodowawczą względem Zamawiającego lub osób trzecich z tytułu szkód wyrządzonych w trakcie realizacji Przedmiotu Umowy. W szczególności Wykonawca ponosi odpowiedzialność za szkody spowodowane przez osoby przy pomocy których wykonuje Przedmiot Umowy, wykorzystywane przez siebie preparaty lub środki chemiczne, urządzenia, maszyny itp</w:t>
      </w:r>
      <w:r>
        <w:rPr>
          <w:rFonts w:ascii="Cambria" w:hAnsi="Cambria" w:cs="Calibri"/>
          <w:sz w:val="22"/>
          <w:szCs w:val="22"/>
          <w:lang w:eastAsia="pl-PL"/>
        </w:rPr>
        <w:t xml:space="preserve">. </w:t>
      </w:r>
    </w:p>
    <w:p w:rsidR="00AE133A" w:rsidRDefault="00AE133A" w:rsidP="00AE133A">
      <w:pPr>
        <w:numPr>
          <w:ilvl w:val="0"/>
          <w:numId w:val="3"/>
        </w:numPr>
        <w:suppressAutoHyphens w:val="0"/>
        <w:spacing w:before="120"/>
        <w:ind w:left="567" w:hanging="567"/>
        <w:jc w:val="both"/>
        <w:rPr>
          <w:rFonts w:ascii="Cambria" w:hAnsi="Cambria" w:cs="Arial"/>
          <w:sz w:val="22"/>
          <w:szCs w:val="22"/>
          <w:lang w:eastAsia="pl-PL"/>
        </w:rPr>
      </w:pPr>
      <w:r>
        <w:rPr>
          <w:rFonts w:ascii="Cambria" w:hAnsi="Cambria" w:cs="Calibri"/>
          <w:sz w:val="22"/>
          <w:szCs w:val="22"/>
          <w:lang w:eastAsia="pl-PL"/>
        </w:rPr>
        <w:t xml:space="preserve">Wykonawca </w:t>
      </w:r>
      <w:r>
        <w:rPr>
          <w:rFonts w:ascii="Cambria" w:hAnsi="Cambria" w:cs="Calibri"/>
          <w:color w:val="000000"/>
          <w:sz w:val="22"/>
          <w:szCs w:val="22"/>
          <w:lang w:eastAsia="pl-PL"/>
        </w:rPr>
        <w:t>zobowiązany jest do zapłaty Zamawiającemu odszkodowania na równowartość szkód wyrządzonych Zamawiającemu w trakcie realizacji Przedmiotu Umowy, chyba, że Zamawiający zażąda usunięcia przez Wykonawcę szkód wynikających z niewykonania lub nienależytego wykonania zobowiązań związanych z realizacją Umowy poprzez przywrócenie do stanu poprzedniego.</w:t>
      </w:r>
    </w:p>
    <w:p w:rsidR="00AE133A" w:rsidRDefault="00AE133A" w:rsidP="00AE133A">
      <w:pPr>
        <w:numPr>
          <w:ilvl w:val="0"/>
          <w:numId w:val="3"/>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obowiązany jest realizować Przedmiot Umowy w taki sposób, aby zabezpieczyć Zamawiającego przed roszczeniami osób trzecich o odszkodowania za szkody spowodowane przemieszczaniem sprzętu i środków transportu Wykonawcy użytych do realizacji Przedmiotu Umowy. W razie wyrządzenia takich szkód przez Wykonawcę lub osoby, za które ponosi odpowiedzialność, Wykonawca obowiązany jest doprowadzić do niezwłocznego ich pokrycia. </w:t>
      </w:r>
    </w:p>
    <w:p w:rsidR="00AE133A" w:rsidRDefault="00AE133A" w:rsidP="00AE133A">
      <w:pPr>
        <w:numPr>
          <w:ilvl w:val="0"/>
          <w:numId w:val="3"/>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poniesie wszelkie koszty realizacji Przedmiotu Umowy, z zastrzeżeniem sytuacji, gdy w Umowie (w tym w </w:t>
      </w:r>
      <w:r>
        <w:rPr>
          <w:rFonts w:ascii="Cambria" w:hAnsi="Cambria"/>
          <w:sz w:val="22"/>
          <w:szCs w:val="22"/>
          <w:lang w:eastAsia="pl-PL"/>
        </w:rPr>
        <w:t xml:space="preserve">SWZ) </w:t>
      </w:r>
      <w:r>
        <w:rPr>
          <w:rFonts w:ascii="Cambria" w:hAnsi="Cambria" w:cs="Arial"/>
          <w:sz w:val="22"/>
          <w:szCs w:val="22"/>
          <w:lang w:eastAsia="pl-PL"/>
        </w:rPr>
        <w:t xml:space="preserve">wyraźnie wskazano odmiennie. </w:t>
      </w:r>
    </w:p>
    <w:p w:rsidR="00AE133A" w:rsidRDefault="00AE133A" w:rsidP="00AE133A">
      <w:pPr>
        <w:numPr>
          <w:ilvl w:val="0"/>
          <w:numId w:val="3"/>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lastRenderedPageBreak/>
        <w:t xml:space="preserve">Wykonawca zobowiązany jest do niezwłocznego informowania Zamawiającego o wypadkach przy pracy w rozumieniu przepisów prawa pracy zaistniałych w trakcie realizacji Przedmiotu Umowy. </w:t>
      </w:r>
    </w:p>
    <w:p w:rsidR="00AE133A" w:rsidRDefault="00AE133A" w:rsidP="00AE133A">
      <w:pPr>
        <w:numPr>
          <w:ilvl w:val="0"/>
          <w:numId w:val="3"/>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zobowiązany jest zastosować się do zaleceń Przedstawiciela Zamawiającego w zakresie sposobu realizacji Przedmiotu Umowy, które są zgodne z przepisami dotyczącymi prac objętych Umową obowiązującymi w Rzeczypospolitej Polskiej, regulacjami obowiązującymi w Państwowym Gospodarstwie Leśnym Lasy Państwowe, zapisami Zlecenia lub uznaną wiedzą leśną.</w:t>
      </w:r>
    </w:p>
    <w:p w:rsidR="00AE133A" w:rsidRDefault="00AE133A" w:rsidP="00AE133A">
      <w:pPr>
        <w:numPr>
          <w:ilvl w:val="0"/>
          <w:numId w:val="3"/>
        </w:numPr>
        <w:suppressAutoHyphens w:val="0"/>
        <w:spacing w:before="120"/>
        <w:ind w:left="567" w:hanging="567"/>
        <w:jc w:val="both"/>
        <w:rPr>
          <w:rFonts w:ascii="Cambria" w:hAnsi="Cambria" w:cs="Arial"/>
          <w:color w:val="000000"/>
          <w:sz w:val="22"/>
          <w:szCs w:val="22"/>
          <w:lang w:eastAsia="pl-PL"/>
        </w:rPr>
      </w:pPr>
      <w:r>
        <w:rPr>
          <w:rFonts w:ascii="Cambria" w:hAnsi="Cambria" w:cs="Arial"/>
          <w:color w:val="000000"/>
          <w:sz w:val="22"/>
          <w:szCs w:val="22"/>
          <w:lang w:eastAsia="pl-PL"/>
        </w:rPr>
        <w:t>Zamawiający jest uprawniony wstrzymać realizację Przedmiotu Umowy jeżeli Wykonawca narusza postanowienia Umowy. Wstrzymanie następuje do czasu ustania okoliczności stanowiących przyczynę wstrzymania.</w:t>
      </w:r>
    </w:p>
    <w:p w:rsidR="00AE133A" w:rsidRDefault="00AE133A" w:rsidP="00AE133A">
      <w:pPr>
        <w:suppressAutoHyphens w:val="0"/>
        <w:spacing w:before="120"/>
        <w:jc w:val="center"/>
        <w:outlineLvl w:val="0"/>
        <w:rPr>
          <w:rFonts w:ascii="Cambria" w:hAnsi="Cambria" w:cs="Arial"/>
          <w:b/>
          <w:color w:val="000000"/>
          <w:sz w:val="22"/>
          <w:szCs w:val="22"/>
          <w:lang w:eastAsia="pl-PL"/>
        </w:rPr>
      </w:pPr>
    </w:p>
    <w:p w:rsidR="00AE133A" w:rsidRDefault="00AE133A" w:rsidP="00AE133A">
      <w:pPr>
        <w:suppressAutoHyphens w:val="0"/>
        <w:spacing w:before="120"/>
        <w:jc w:val="center"/>
        <w:outlineLvl w:val="0"/>
        <w:rPr>
          <w:rFonts w:ascii="Cambria" w:hAnsi="Cambria" w:cs="Arial"/>
          <w:b/>
          <w:color w:val="000000"/>
          <w:sz w:val="22"/>
          <w:szCs w:val="22"/>
          <w:lang w:eastAsia="pl-PL"/>
        </w:rPr>
      </w:pPr>
    </w:p>
    <w:p w:rsidR="00AE133A" w:rsidRDefault="00AE133A" w:rsidP="00AE133A">
      <w:pPr>
        <w:suppressAutoHyphens w:val="0"/>
        <w:spacing w:before="120"/>
        <w:jc w:val="center"/>
        <w:outlineLvl w:val="0"/>
        <w:rPr>
          <w:rFonts w:ascii="Cambria" w:hAnsi="Cambria" w:cs="Arial"/>
          <w:b/>
          <w:color w:val="000000"/>
          <w:sz w:val="22"/>
          <w:szCs w:val="22"/>
          <w:lang w:eastAsia="pl-PL"/>
        </w:rPr>
      </w:pPr>
    </w:p>
    <w:p w:rsidR="00AE133A" w:rsidRDefault="00AE133A" w:rsidP="00AE133A">
      <w:pPr>
        <w:suppressAutoHyphens w:val="0"/>
        <w:spacing w:before="120"/>
        <w:jc w:val="center"/>
        <w:outlineLvl w:val="0"/>
        <w:rPr>
          <w:rFonts w:ascii="Cambria" w:hAnsi="Cambria" w:cs="Arial"/>
          <w:b/>
          <w:color w:val="000000"/>
          <w:sz w:val="22"/>
          <w:szCs w:val="22"/>
          <w:lang w:eastAsia="pl-PL"/>
        </w:rPr>
      </w:pPr>
    </w:p>
    <w:p w:rsidR="00AE133A" w:rsidRDefault="00AE133A" w:rsidP="00AE133A">
      <w:pPr>
        <w:suppressAutoHyphens w:val="0"/>
        <w:spacing w:before="120"/>
        <w:jc w:val="center"/>
        <w:outlineLvl w:val="0"/>
        <w:rPr>
          <w:rFonts w:ascii="Cambria" w:hAnsi="Cambria" w:cs="Arial"/>
          <w:b/>
          <w:color w:val="000000"/>
          <w:sz w:val="22"/>
          <w:szCs w:val="22"/>
          <w:lang w:eastAsia="pl-PL"/>
        </w:rPr>
      </w:pPr>
      <w:r>
        <w:rPr>
          <w:rFonts w:ascii="Cambria" w:hAnsi="Cambria" w:cs="Arial"/>
          <w:b/>
          <w:color w:val="000000"/>
          <w:sz w:val="22"/>
          <w:szCs w:val="22"/>
          <w:lang w:eastAsia="pl-PL"/>
        </w:rPr>
        <w:t>§ 5</w:t>
      </w:r>
      <w:r>
        <w:rPr>
          <w:rFonts w:ascii="Cambria" w:hAnsi="Cambria" w:cs="Arial"/>
          <w:b/>
          <w:color w:val="000000"/>
          <w:sz w:val="22"/>
          <w:szCs w:val="22"/>
          <w:lang w:eastAsia="pl-PL"/>
        </w:rPr>
        <w:br/>
        <w:t xml:space="preserve">Obowiązki Wykonawcy </w:t>
      </w:r>
      <w:r>
        <w:rPr>
          <w:rFonts w:ascii="Cambria" w:hAnsi="Cambria" w:cs="Arial"/>
          <w:b/>
          <w:color w:val="000000"/>
          <w:sz w:val="22"/>
          <w:szCs w:val="22"/>
          <w:lang w:eastAsia="pl-PL"/>
        </w:rPr>
        <w:br/>
        <w:t xml:space="preserve">w zakresie technologii realizacji Przedmiotu Umowy </w:t>
      </w:r>
    </w:p>
    <w:p w:rsidR="00AE133A" w:rsidRDefault="00AE133A" w:rsidP="00AE133A">
      <w:pPr>
        <w:numPr>
          <w:ilvl w:val="0"/>
          <w:numId w:val="4"/>
        </w:numPr>
        <w:suppressAutoHyphens w:val="0"/>
        <w:spacing w:before="120"/>
        <w:ind w:left="567" w:hanging="567"/>
        <w:jc w:val="both"/>
        <w:outlineLvl w:val="0"/>
        <w:rPr>
          <w:rFonts w:ascii="Cambria" w:hAnsi="Cambria"/>
          <w:i/>
          <w:color w:val="000000"/>
          <w:sz w:val="22"/>
          <w:szCs w:val="22"/>
          <w:lang w:eastAsia="pl-PL"/>
        </w:rPr>
      </w:pPr>
      <w:r>
        <w:rPr>
          <w:rFonts w:ascii="Cambria" w:hAnsi="Cambria" w:cs="Arial"/>
          <w:color w:val="000000"/>
          <w:sz w:val="22"/>
          <w:szCs w:val="22"/>
          <w:lang w:eastAsia="pl-PL"/>
        </w:rPr>
        <w:t>Wykonawca zobowiązany jest do wykonywania Przedmiotu Umowy wykorzystując techniki oraz technologie gwarantujące minimalizację strat i zanieczyszczeń w środowisku naturalnym</w:t>
      </w:r>
      <w:r>
        <w:rPr>
          <w:rFonts w:ascii="Cambria" w:hAnsi="Cambria"/>
          <w:i/>
          <w:color w:val="000000"/>
          <w:sz w:val="22"/>
          <w:szCs w:val="22"/>
          <w:lang w:eastAsia="pl-PL"/>
        </w:rPr>
        <w:t>.</w:t>
      </w:r>
    </w:p>
    <w:p w:rsidR="00AE133A" w:rsidRDefault="00AE133A" w:rsidP="00AE133A">
      <w:pPr>
        <w:numPr>
          <w:ilvl w:val="0"/>
          <w:numId w:val="4"/>
        </w:numPr>
        <w:suppressAutoHyphens w:val="0"/>
        <w:spacing w:before="120"/>
        <w:ind w:left="567" w:hanging="567"/>
        <w:jc w:val="both"/>
        <w:outlineLvl w:val="0"/>
        <w:rPr>
          <w:rFonts w:ascii="Cambria" w:eastAsia="Calibri" w:hAnsi="Cambria" w:cs="Arial"/>
          <w:sz w:val="22"/>
          <w:szCs w:val="22"/>
          <w:lang w:eastAsia="en-US"/>
        </w:rPr>
      </w:pPr>
      <w:r>
        <w:rPr>
          <w:rFonts w:ascii="Cambria" w:hAnsi="Cambria" w:cs="Arial"/>
          <w:color w:val="000000"/>
          <w:sz w:val="22"/>
          <w:szCs w:val="22"/>
          <w:lang w:eastAsia="pl-PL"/>
        </w:rPr>
        <w:t>Wykonawca gwarantuje, że maszyny</w:t>
      </w:r>
      <w:r>
        <w:rPr>
          <w:rFonts w:ascii="Cambria" w:eastAsia="Calibri" w:hAnsi="Cambria" w:cs="Arial"/>
          <w:sz w:val="22"/>
          <w:szCs w:val="22"/>
          <w:lang w:eastAsia="en-US"/>
        </w:rPr>
        <w:t xml:space="preserve"> i inne urządzenia techniczne, wykorzystywane przez Wykonawcę oraz jego podwykonawców do realizacji Przedmiotu Umowy będą:</w:t>
      </w:r>
    </w:p>
    <w:p w:rsidR="00AE133A" w:rsidRDefault="00AE133A" w:rsidP="00AE133A">
      <w:pPr>
        <w:numPr>
          <w:ilvl w:val="1"/>
          <w:numId w:val="5"/>
        </w:numPr>
        <w:suppressAutoHyphens w:val="0"/>
        <w:spacing w:before="120"/>
        <w:ind w:left="1134" w:hanging="567"/>
        <w:jc w:val="both"/>
        <w:outlineLvl w:val="0"/>
        <w:rPr>
          <w:rFonts w:ascii="Cambria" w:eastAsia="Calibri" w:hAnsi="Cambria" w:cs="Arial"/>
          <w:bCs/>
          <w:sz w:val="22"/>
          <w:szCs w:val="22"/>
          <w:lang w:eastAsia="en-US"/>
        </w:rPr>
      </w:pPr>
      <w:r>
        <w:rPr>
          <w:rFonts w:ascii="Cambria" w:hAnsi="Cambria" w:cs="Arial"/>
          <w:color w:val="000000"/>
          <w:sz w:val="22"/>
          <w:szCs w:val="22"/>
          <w:lang w:eastAsia="pl-PL"/>
        </w:rPr>
        <w:t>spełniać,</w:t>
      </w:r>
      <w:r>
        <w:rPr>
          <w:rFonts w:ascii="Cambria" w:eastAsia="Calibri" w:hAnsi="Cambria" w:cs="Arial"/>
          <w:sz w:val="22"/>
          <w:szCs w:val="22"/>
          <w:lang w:eastAsia="en-US"/>
        </w:rPr>
        <w:t xml:space="preserve"> przez cały okres ich użytkowania,</w:t>
      </w:r>
      <w:r>
        <w:rPr>
          <w:rFonts w:ascii="Cambria" w:hAnsi="Cambria" w:cs="Arial"/>
          <w:color w:val="000000"/>
          <w:sz w:val="22"/>
          <w:szCs w:val="22"/>
          <w:lang w:eastAsia="pl-PL"/>
        </w:rPr>
        <w:t xml:space="preserve"> </w:t>
      </w:r>
      <w:r>
        <w:rPr>
          <w:rFonts w:ascii="Cambria" w:eastAsia="Calibri" w:hAnsi="Cambria" w:cs="Arial"/>
          <w:bCs/>
          <w:sz w:val="22"/>
          <w:szCs w:val="22"/>
          <w:lang w:eastAsia="en-US"/>
        </w:rPr>
        <w:t xml:space="preserve">minimalne wymagania dotyczące bezpieczeństwa i higieny pracy w zakresie użytkowania maszyn przez pracowników podczas pracy określone w przepisach wykonawczych do Kodeksu Pracy; </w:t>
      </w:r>
    </w:p>
    <w:p w:rsidR="00AE133A" w:rsidRDefault="00AE133A" w:rsidP="00AE133A">
      <w:pPr>
        <w:numPr>
          <w:ilvl w:val="1"/>
          <w:numId w:val="5"/>
        </w:numPr>
        <w:suppressAutoHyphens w:val="0"/>
        <w:spacing w:before="120"/>
        <w:ind w:left="1134"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 xml:space="preserve">utrzymywane w stanie sprawności technicznej i czystości zapewniającej użytkowanie ich bez szkody dla bezpieczeństwa i zdrowia osób je eksploatujących </w:t>
      </w:r>
      <w:r>
        <w:rPr>
          <w:rFonts w:ascii="Cambria" w:eastAsia="Calibri" w:hAnsi="Cambria"/>
          <w:sz w:val="22"/>
          <w:szCs w:val="22"/>
          <w:lang w:eastAsia="en-US"/>
        </w:rPr>
        <w:t>oraz środowiska przyrodniczego, w którym realizowane są prace</w:t>
      </w:r>
      <w:r>
        <w:rPr>
          <w:rFonts w:ascii="Cambria" w:eastAsia="Calibri" w:hAnsi="Cambria" w:cs="Arial"/>
          <w:sz w:val="22"/>
          <w:szCs w:val="22"/>
          <w:lang w:eastAsia="en-US"/>
        </w:rPr>
        <w:t>;</w:t>
      </w:r>
    </w:p>
    <w:p w:rsidR="00AE133A" w:rsidRDefault="00AE133A" w:rsidP="00AE133A">
      <w:pPr>
        <w:numPr>
          <w:ilvl w:val="1"/>
          <w:numId w:val="5"/>
        </w:numPr>
        <w:suppressAutoHyphens w:val="0"/>
        <w:spacing w:before="120"/>
        <w:ind w:left="1134"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posiadać aktualne atesty, świadectwa dopuszczenia do eksploatacji, itp. o ile są wymagane przez odpowiednie przepisy prawa.</w:t>
      </w:r>
      <w:r>
        <w:rPr>
          <w:rFonts w:ascii="Cambria" w:eastAsia="Calibri" w:hAnsi="Cambria" w:cs="Arial"/>
          <w:sz w:val="22"/>
          <w:szCs w:val="22"/>
          <w:lang w:eastAsia="en-US"/>
        </w:rPr>
        <w:tab/>
      </w:r>
    </w:p>
    <w:p w:rsidR="00AE133A" w:rsidRDefault="00AE133A" w:rsidP="00AE133A">
      <w:pPr>
        <w:numPr>
          <w:ilvl w:val="0"/>
          <w:numId w:val="4"/>
        </w:numPr>
        <w:suppressAutoHyphens w:val="0"/>
        <w:spacing w:before="120"/>
        <w:ind w:left="567" w:hanging="567"/>
        <w:jc w:val="both"/>
        <w:outlineLvl w:val="0"/>
        <w:rPr>
          <w:rFonts w:ascii="Cambria" w:hAnsi="Cambria" w:cs="Arial"/>
          <w:color w:val="000000"/>
          <w:sz w:val="22"/>
          <w:szCs w:val="22"/>
          <w:lang w:eastAsia="pl-PL"/>
        </w:rPr>
      </w:pPr>
      <w:r>
        <w:rPr>
          <w:rFonts w:ascii="Cambria" w:hAnsi="Cambria" w:cs="Arial"/>
          <w:color w:val="000000"/>
          <w:sz w:val="22"/>
          <w:szCs w:val="22"/>
          <w:lang w:eastAsia="pl-PL"/>
        </w:rPr>
        <w:t>Wykonawca jest odpowiedzialny za powierzenie obsługi maszyn i urządzeń technicznych osobom posiadającym odpowiednie kwalifikacje.</w:t>
      </w:r>
    </w:p>
    <w:p w:rsidR="00AE133A" w:rsidRDefault="00AE133A" w:rsidP="00AE133A">
      <w:pPr>
        <w:numPr>
          <w:ilvl w:val="0"/>
          <w:numId w:val="4"/>
        </w:numPr>
        <w:suppressAutoHyphens w:val="0"/>
        <w:spacing w:before="120"/>
        <w:ind w:left="567" w:hanging="567"/>
        <w:jc w:val="both"/>
        <w:outlineLvl w:val="0"/>
        <w:rPr>
          <w:rFonts w:ascii="Cambria" w:eastAsia="Calibri" w:hAnsi="Cambria" w:cs="Arial"/>
          <w:sz w:val="22"/>
          <w:szCs w:val="22"/>
          <w:lang w:eastAsia="en-US"/>
        </w:rPr>
      </w:pPr>
      <w:r>
        <w:rPr>
          <w:rFonts w:ascii="Cambria" w:eastAsia="Calibri" w:hAnsi="Cambria" w:cs="Arial"/>
          <w:sz w:val="22"/>
          <w:szCs w:val="22"/>
          <w:lang w:eastAsia="en-US"/>
        </w:rPr>
        <w:t>Wykonawca zobowiązany jest do wyposażenia wszystkich maszyn, ciągników i urządzeń pracujących na powierzchniach leśnych w odpowiednie zestawy (sorbenty, maty sorpcyjne itp.) do pochłaniania rozlanego paliwa lub oleju oraz innych płynów technologicznych używanych w maszynach, ciągnikach, pilarkach i innych urządzeniach pracujących w lesie oraz użycia tych środków w sytuacjach wymagających zastosowania (awarie, naprawy, tankowania itp.) – w celu zapobieżenia skażeniu środowiska. Dopuszcza się posiadanie i używanie przez pilarzy kanistrów z bezpiecznymi końcówkami (dozownikami), uniemożliwiającymi rozlanie (przelanie) oleju i mieszanki paliwowej podczas tankowania pilarki (zastępczo za maty pochłaniające olej i paliwo).</w:t>
      </w:r>
    </w:p>
    <w:p w:rsidR="00AE133A" w:rsidRDefault="00AE133A" w:rsidP="00AE133A">
      <w:pPr>
        <w:numPr>
          <w:ilvl w:val="0"/>
          <w:numId w:val="4"/>
        </w:numPr>
        <w:suppressAutoHyphens w:val="0"/>
        <w:spacing w:before="120"/>
        <w:ind w:left="567" w:hanging="567"/>
        <w:jc w:val="both"/>
        <w:outlineLvl w:val="0"/>
        <w:rPr>
          <w:rFonts w:ascii="Cambria" w:eastAsia="Calibri" w:hAnsi="Cambria" w:cs="Arial"/>
          <w:sz w:val="22"/>
          <w:szCs w:val="22"/>
          <w:lang w:eastAsia="en-US"/>
        </w:rPr>
      </w:pPr>
      <w:r>
        <w:rPr>
          <w:rFonts w:ascii="Cambria" w:hAnsi="Cambria" w:cs="Arial"/>
          <w:color w:val="000000"/>
          <w:sz w:val="22"/>
          <w:szCs w:val="22"/>
          <w:lang w:eastAsia="pl-PL"/>
        </w:rPr>
        <w:t>Wykonawca</w:t>
      </w:r>
      <w:r>
        <w:rPr>
          <w:rFonts w:ascii="Cambria" w:eastAsia="Calibri" w:hAnsi="Cambria" w:cs="Arial"/>
          <w:sz w:val="22"/>
          <w:szCs w:val="22"/>
          <w:lang w:eastAsia="en-US"/>
        </w:rPr>
        <w:t xml:space="preserve"> zobowiązany jest umożliwić Przedstawicielowi Zamawiającego weryfikację wykonania obowiązków, o których mowa w ust. 2, 3 i 4. </w:t>
      </w:r>
    </w:p>
    <w:p w:rsidR="00AE133A" w:rsidRDefault="00AE133A" w:rsidP="00AE133A">
      <w:pPr>
        <w:suppressAutoHyphens w:val="0"/>
        <w:spacing w:before="120"/>
        <w:jc w:val="center"/>
        <w:outlineLvl w:val="0"/>
        <w:rPr>
          <w:rFonts w:ascii="Cambria" w:hAnsi="Cambria" w:cs="Arial"/>
          <w:b/>
          <w:color w:val="000000"/>
          <w:sz w:val="22"/>
          <w:szCs w:val="22"/>
          <w:lang w:eastAsia="pl-PL"/>
        </w:rPr>
      </w:pPr>
    </w:p>
    <w:p w:rsidR="00AE133A" w:rsidRDefault="00AE133A" w:rsidP="00AE133A">
      <w:pPr>
        <w:suppressAutoHyphens w:val="0"/>
        <w:spacing w:before="120"/>
        <w:jc w:val="center"/>
        <w:outlineLvl w:val="0"/>
        <w:rPr>
          <w:rFonts w:ascii="Cambria" w:hAnsi="Cambria" w:cs="Arial"/>
          <w:b/>
          <w:color w:val="000000"/>
          <w:sz w:val="22"/>
          <w:szCs w:val="22"/>
          <w:lang w:eastAsia="pl-PL"/>
        </w:rPr>
      </w:pPr>
    </w:p>
    <w:p w:rsidR="00AE133A" w:rsidRDefault="00AE133A" w:rsidP="00AE133A">
      <w:pPr>
        <w:suppressAutoHyphens w:val="0"/>
        <w:spacing w:before="120"/>
        <w:jc w:val="center"/>
        <w:outlineLvl w:val="0"/>
        <w:rPr>
          <w:rFonts w:ascii="Cambria" w:hAnsi="Cambria" w:cs="Arial"/>
          <w:b/>
          <w:color w:val="000000"/>
          <w:sz w:val="22"/>
          <w:szCs w:val="22"/>
          <w:lang w:eastAsia="pl-PL"/>
        </w:rPr>
      </w:pPr>
    </w:p>
    <w:p w:rsidR="00AE133A" w:rsidRDefault="00AE133A" w:rsidP="00AE133A">
      <w:pPr>
        <w:suppressAutoHyphens w:val="0"/>
        <w:spacing w:before="120"/>
        <w:jc w:val="center"/>
        <w:outlineLvl w:val="0"/>
        <w:rPr>
          <w:rFonts w:ascii="Cambria" w:hAnsi="Cambria" w:cs="Arial"/>
          <w:b/>
          <w:color w:val="000000"/>
          <w:sz w:val="22"/>
          <w:szCs w:val="22"/>
          <w:lang w:eastAsia="pl-PL"/>
        </w:rPr>
      </w:pPr>
    </w:p>
    <w:p w:rsidR="00AE133A" w:rsidRDefault="00AE133A" w:rsidP="00AE133A">
      <w:pPr>
        <w:suppressAutoHyphens w:val="0"/>
        <w:spacing w:before="120"/>
        <w:jc w:val="center"/>
        <w:outlineLvl w:val="0"/>
        <w:rPr>
          <w:rFonts w:ascii="Cambria" w:hAnsi="Cambria" w:cs="Arial"/>
          <w:b/>
          <w:color w:val="000000"/>
          <w:sz w:val="22"/>
          <w:szCs w:val="22"/>
          <w:lang w:eastAsia="pl-PL"/>
        </w:rPr>
      </w:pPr>
    </w:p>
    <w:p w:rsidR="00AE133A" w:rsidRDefault="00AE133A" w:rsidP="00AE133A">
      <w:pPr>
        <w:suppressAutoHyphens w:val="0"/>
        <w:spacing w:before="120"/>
        <w:jc w:val="center"/>
        <w:outlineLvl w:val="0"/>
        <w:rPr>
          <w:rFonts w:ascii="Cambria" w:hAnsi="Cambria" w:cs="Arial"/>
          <w:b/>
          <w:color w:val="000000"/>
          <w:sz w:val="22"/>
          <w:szCs w:val="22"/>
          <w:lang w:eastAsia="pl-PL"/>
        </w:rPr>
      </w:pPr>
    </w:p>
    <w:p w:rsidR="00AE133A" w:rsidRDefault="00AE133A" w:rsidP="00AE133A">
      <w:pPr>
        <w:suppressAutoHyphens w:val="0"/>
        <w:spacing w:before="120"/>
        <w:jc w:val="center"/>
        <w:outlineLvl w:val="0"/>
        <w:rPr>
          <w:rFonts w:ascii="Cambria" w:hAnsi="Cambria" w:cs="Arial"/>
          <w:b/>
          <w:color w:val="000000"/>
          <w:sz w:val="22"/>
          <w:szCs w:val="22"/>
          <w:lang w:eastAsia="pl-PL"/>
        </w:rPr>
      </w:pPr>
      <w:r>
        <w:rPr>
          <w:rFonts w:ascii="Cambria" w:hAnsi="Cambria" w:cs="Arial"/>
          <w:b/>
          <w:color w:val="000000"/>
          <w:sz w:val="22"/>
          <w:szCs w:val="22"/>
          <w:lang w:eastAsia="pl-PL"/>
        </w:rPr>
        <w:t>§ 6</w:t>
      </w:r>
      <w:r>
        <w:rPr>
          <w:rFonts w:ascii="Cambria" w:hAnsi="Cambria" w:cs="Arial"/>
          <w:b/>
          <w:color w:val="000000"/>
          <w:sz w:val="22"/>
          <w:szCs w:val="22"/>
          <w:lang w:eastAsia="pl-PL"/>
        </w:rPr>
        <w:br/>
        <w:t>Obowiązki Wykonawcy w zakresie personelu</w:t>
      </w:r>
    </w:p>
    <w:p w:rsidR="00AE133A" w:rsidRDefault="00AE133A" w:rsidP="00AE133A">
      <w:pPr>
        <w:numPr>
          <w:ilvl w:val="0"/>
          <w:numId w:val="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jest odpowiedzialny za bezpieczeństwo i przestrzeganie przepisów i uregulowań prawnych obowiązujących w Rzeczypospolitej Polskiej, w tym stosowanych do prac z zakresu gospodarki leśnej oraz zasad i przepisów BHP i ppoż. na terenie wykonywanych prac. </w:t>
      </w:r>
    </w:p>
    <w:p w:rsidR="00AE133A" w:rsidRDefault="00AE133A" w:rsidP="00AE133A">
      <w:pPr>
        <w:numPr>
          <w:ilvl w:val="0"/>
          <w:numId w:val="6"/>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obowiązany jest zapewnić udział w wykonywaniu prac osób o odpowiednich kwalifikacjach i w odpowiedniej liczbie („Personel Wykonawcy”) do zakresu prac objętych umową..</w:t>
      </w:r>
    </w:p>
    <w:p w:rsidR="00AE133A" w:rsidRDefault="00AE133A" w:rsidP="00AE133A">
      <w:p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4.</w:t>
      </w:r>
      <w:r>
        <w:rPr>
          <w:rFonts w:ascii="Cambria" w:hAnsi="Cambria" w:cs="Arial"/>
          <w:sz w:val="22"/>
          <w:szCs w:val="22"/>
          <w:lang w:eastAsia="pl-PL"/>
        </w:rPr>
        <w:tab/>
        <w:t xml:space="preserve">Wykonawca zobowiązuje się dopuścić do wykonywania poszczególnych prac </w:t>
      </w:r>
      <w:r>
        <w:rPr>
          <w:rFonts w:ascii="Cambria" w:hAnsi="Cambria" w:cs="Arial"/>
          <w:sz w:val="22"/>
          <w:szCs w:val="22"/>
          <w:shd w:val="clear" w:color="auto" w:fill="FFFFFF"/>
          <w:lang w:eastAsia="en-US"/>
        </w:rPr>
        <w:t xml:space="preserve">wchodzących w skład Przedmiotu Umowy </w:t>
      </w:r>
      <w:r>
        <w:rPr>
          <w:rFonts w:ascii="Cambria" w:hAnsi="Cambria" w:cs="Arial"/>
          <w:sz w:val="22"/>
          <w:szCs w:val="22"/>
          <w:lang w:eastAsia="pl-PL"/>
        </w:rPr>
        <w:t>osoby, które zgodnie z obowiązującymi przepisami posiadają kwalifikacje do ich wykonania (np. odbyły odpowiednie szkolenia i ukończyły je z wynikiem pozytywnym, posiadają wymagane zaświadczenia kwalifikacyjne itp.). Obowiązek, pisany w zdaniu poprzednim dotyczy również zmiany osób wykonujących poszczególne prace wchodzące w skład Przedmiotu Umowy.</w:t>
      </w:r>
    </w:p>
    <w:p w:rsidR="00AE133A" w:rsidRDefault="00AE133A" w:rsidP="00AE133A">
      <w:pPr>
        <w:tabs>
          <w:tab w:val="left" w:pos="567"/>
        </w:tabs>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5.</w:t>
      </w:r>
      <w:r>
        <w:rPr>
          <w:rFonts w:ascii="Cambria" w:eastAsia="Calibri" w:hAnsi="Cambria" w:cs="Arial"/>
          <w:sz w:val="22"/>
          <w:szCs w:val="22"/>
          <w:lang w:eastAsia="en-US"/>
        </w:rPr>
        <w:tab/>
        <w:t>Wykonawca zobowiązany jest poinformować Personel Wykonawcy  o zagrożeniach dla zdrowia i życia istniejących na terenie, na którym prace będą wykonywane, w szczególności o zagrożeniach, przed którymi chronić ich będą środki ochrony indywidualnej oraz przekazać informacje o tych środkach i zasadach ich stosowania, jak również o działaniach ochronnych i zapobiegawczych, jakie mogą zostać podjęte w celu wyeliminowania lub ograniczenia tych zagrożeń.</w:t>
      </w:r>
    </w:p>
    <w:p w:rsidR="00AE133A" w:rsidRDefault="00AE133A" w:rsidP="00AE133A">
      <w:pPr>
        <w:tabs>
          <w:tab w:val="left" w:pos="567"/>
        </w:tabs>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6.</w:t>
      </w:r>
      <w:r>
        <w:rPr>
          <w:rFonts w:ascii="Cambria" w:eastAsia="Calibri" w:hAnsi="Cambria" w:cs="Arial"/>
          <w:sz w:val="22"/>
          <w:szCs w:val="22"/>
          <w:lang w:eastAsia="en-US"/>
        </w:rPr>
        <w:tab/>
        <w:t>Przedstawiciel Zamawiającego uprawniony jest do sprawdzania tożsamości Personelu Wykonawcy uczestniczącego w realizacji prac.</w:t>
      </w:r>
    </w:p>
    <w:p w:rsidR="00AE133A" w:rsidRDefault="00AE133A" w:rsidP="00AE133A">
      <w:pPr>
        <w:suppressAutoHyphens w:val="0"/>
        <w:autoSpaceDE w:val="0"/>
        <w:autoSpaceDN w:val="0"/>
        <w:adjustRightInd w:val="0"/>
        <w:spacing w:before="120"/>
        <w:ind w:left="567" w:hanging="567"/>
        <w:jc w:val="both"/>
        <w:rPr>
          <w:rFonts w:ascii="Cambria" w:eastAsia="Calibri" w:hAnsi="Cambria" w:cs="Arial"/>
          <w:sz w:val="22"/>
          <w:szCs w:val="22"/>
          <w:lang w:eastAsia="en-US"/>
        </w:rPr>
      </w:pPr>
      <w:r>
        <w:rPr>
          <w:rFonts w:ascii="Cambria" w:eastAsia="Calibri" w:hAnsi="Cambria" w:cs="Arial"/>
          <w:sz w:val="22"/>
          <w:szCs w:val="22"/>
          <w:lang w:eastAsia="en-US"/>
        </w:rPr>
        <w:t>7.</w:t>
      </w:r>
      <w:r>
        <w:rPr>
          <w:rFonts w:ascii="Cambria" w:eastAsia="Calibri" w:hAnsi="Cambria" w:cs="Arial"/>
          <w:sz w:val="22"/>
          <w:szCs w:val="22"/>
          <w:lang w:eastAsia="en-US"/>
        </w:rPr>
        <w:tab/>
        <w:t>Wykonawca ma obowiązek wyznaczenia koordynatora zgodnie z przepisami prawa pracy (art. 208 § 1 pkt 2 Kodeksu pracy). W przypadku braku koordynatora na powierzchni Przedstawiciel Zamawiającego jest uprawniony do wstrzymania prac. Wstrzymanie prac w tym przypadku nie uchybia odpowiedzialności Wykonawcy z tytułu niedotrzymania terminu realizacji Zlecenia.</w:t>
      </w:r>
    </w:p>
    <w:p w:rsidR="00AE133A" w:rsidRDefault="00AE133A" w:rsidP="00AE133A">
      <w:pPr>
        <w:tabs>
          <w:tab w:val="left" w:pos="567"/>
        </w:tabs>
        <w:suppressAutoHyphens w:val="0"/>
        <w:spacing w:before="120"/>
        <w:jc w:val="both"/>
        <w:rPr>
          <w:sz w:val="24"/>
          <w:szCs w:val="24"/>
          <w:lang w:eastAsia="pl-PL"/>
        </w:rPr>
      </w:pPr>
    </w:p>
    <w:p w:rsidR="00AE133A" w:rsidRDefault="00AE133A" w:rsidP="00AE133A">
      <w:pPr>
        <w:suppressAutoHyphens w:val="0"/>
        <w:spacing w:before="120"/>
        <w:jc w:val="center"/>
        <w:outlineLvl w:val="0"/>
        <w:rPr>
          <w:rFonts w:ascii="Cambria" w:hAnsi="Cambria" w:cs="Arial"/>
          <w:b/>
          <w:color w:val="000000"/>
          <w:sz w:val="22"/>
          <w:szCs w:val="22"/>
          <w:lang w:eastAsia="pl-PL"/>
        </w:rPr>
      </w:pPr>
      <w:r>
        <w:rPr>
          <w:rFonts w:ascii="Cambria" w:hAnsi="Cambria" w:cs="Arial"/>
          <w:b/>
          <w:color w:val="000000"/>
          <w:sz w:val="22"/>
          <w:szCs w:val="22"/>
          <w:lang w:eastAsia="pl-PL"/>
        </w:rPr>
        <w:t>§ 7</w:t>
      </w:r>
      <w:r>
        <w:rPr>
          <w:rFonts w:ascii="Cambria" w:hAnsi="Cambria" w:cs="Arial"/>
          <w:b/>
          <w:color w:val="000000"/>
          <w:sz w:val="22"/>
          <w:szCs w:val="22"/>
          <w:lang w:eastAsia="pl-PL"/>
        </w:rPr>
        <w:br/>
        <w:t>Podwykonawstwo</w:t>
      </w:r>
    </w:p>
    <w:p w:rsidR="00AE133A" w:rsidRPr="00DB3563" w:rsidRDefault="00AE133A" w:rsidP="00AE133A">
      <w:pPr>
        <w:pStyle w:val="Akapitzlist"/>
        <w:numPr>
          <w:ilvl w:val="0"/>
          <w:numId w:val="20"/>
        </w:numPr>
        <w:suppressAutoHyphens w:val="0"/>
        <w:autoSpaceDE w:val="0"/>
        <w:autoSpaceDN w:val="0"/>
        <w:adjustRightInd w:val="0"/>
        <w:spacing w:before="120"/>
        <w:jc w:val="both"/>
        <w:rPr>
          <w:rFonts w:ascii="Cambria" w:eastAsia="Calibri" w:hAnsi="Cambria" w:cs="Arial"/>
          <w:color w:val="0D0D0D" w:themeColor="text1" w:themeTint="F2"/>
          <w:sz w:val="22"/>
          <w:szCs w:val="22"/>
          <w:lang w:eastAsia="en-US"/>
        </w:rPr>
      </w:pPr>
      <w:r w:rsidRPr="00DB3563">
        <w:rPr>
          <w:rFonts w:ascii="Cambria" w:eastAsia="Calibri" w:hAnsi="Cambria" w:cs="Arial"/>
          <w:color w:val="0D0D0D" w:themeColor="text1" w:themeTint="F2"/>
          <w:sz w:val="22"/>
          <w:szCs w:val="22"/>
          <w:lang w:eastAsia="en-US"/>
        </w:rPr>
        <w:t>Zamawiający nie dopuszcza podzlecania prac wynikających z podpisanej Umowy stronom trzecim.</w:t>
      </w:r>
    </w:p>
    <w:p w:rsidR="00AE133A" w:rsidRPr="00DB3563" w:rsidRDefault="00AE133A" w:rsidP="00AE133A">
      <w:pPr>
        <w:suppressAutoHyphens w:val="0"/>
        <w:autoSpaceDE w:val="0"/>
        <w:autoSpaceDN w:val="0"/>
        <w:adjustRightInd w:val="0"/>
        <w:spacing w:before="120"/>
        <w:ind w:left="574"/>
        <w:jc w:val="both"/>
        <w:rPr>
          <w:rFonts w:ascii="Cambria" w:eastAsia="Calibri" w:hAnsi="Cambria" w:cs="Arial"/>
          <w:color w:val="0D0D0D" w:themeColor="text1" w:themeTint="F2"/>
          <w:sz w:val="22"/>
          <w:szCs w:val="22"/>
          <w:lang w:eastAsia="en-US"/>
        </w:rPr>
      </w:pPr>
    </w:p>
    <w:p w:rsidR="00AE133A" w:rsidRPr="009B3C2B" w:rsidRDefault="00AE133A" w:rsidP="00AE133A">
      <w:pPr>
        <w:suppressAutoHyphens w:val="0"/>
        <w:autoSpaceDE w:val="0"/>
        <w:autoSpaceDN w:val="0"/>
        <w:adjustRightInd w:val="0"/>
        <w:spacing w:before="120"/>
        <w:ind w:left="1134" w:hanging="560"/>
        <w:jc w:val="both"/>
        <w:rPr>
          <w:rFonts w:ascii="Cambria" w:eastAsia="Calibri" w:hAnsi="Cambria" w:cs="Arial"/>
          <w:color w:val="FF0000"/>
          <w:sz w:val="22"/>
          <w:szCs w:val="22"/>
          <w:lang w:eastAsia="en-US"/>
        </w:rPr>
      </w:pPr>
    </w:p>
    <w:p w:rsidR="00AE133A" w:rsidRDefault="00AE133A" w:rsidP="00AE133A">
      <w:pPr>
        <w:suppressAutoHyphens w:val="0"/>
        <w:autoSpaceDE w:val="0"/>
        <w:autoSpaceDN w:val="0"/>
        <w:adjustRightInd w:val="0"/>
        <w:spacing w:before="120"/>
        <w:ind w:left="567"/>
        <w:jc w:val="both"/>
        <w:rPr>
          <w:sz w:val="22"/>
          <w:szCs w:val="22"/>
          <w:lang w:eastAsia="pl-PL"/>
        </w:rPr>
      </w:pPr>
    </w:p>
    <w:p w:rsidR="00AE133A" w:rsidRDefault="00AE133A" w:rsidP="00AE133A">
      <w:pPr>
        <w:suppressAutoHyphens w:val="0"/>
        <w:spacing w:before="120"/>
        <w:ind w:left="142"/>
        <w:jc w:val="center"/>
        <w:outlineLvl w:val="2"/>
        <w:rPr>
          <w:rFonts w:ascii="Cambria" w:hAnsi="Cambria" w:cs="Arial"/>
          <w:b/>
          <w:bCs/>
          <w:sz w:val="22"/>
          <w:szCs w:val="22"/>
          <w:lang w:eastAsia="pl-PL"/>
        </w:rPr>
      </w:pPr>
      <w:r>
        <w:rPr>
          <w:rFonts w:ascii="Cambria" w:hAnsi="Cambria" w:cs="Arial"/>
          <w:b/>
          <w:bCs/>
          <w:sz w:val="22"/>
          <w:szCs w:val="22"/>
          <w:lang w:eastAsia="pl-PL"/>
        </w:rPr>
        <w:t>§ 8</w:t>
      </w:r>
      <w:r>
        <w:rPr>
          <w:rFonts w:ascii="Cambria" w:hAnsi="Cambria" w:cs="Arial"/>
          <w:b/>
          <w:bCs/>
          <w:sz w:val="22"/>
          <w:szCs w:val="22"/>
          <w:lang w:eastAsia="pl-PL"/>
        </w:rPr>
        <w:br/>
        <w:t>Odbiory</w:t>
      </w:r>
    </w:p>
    <w:p w:rsidR="00AE133A" w:rsidRDefault="00AE133A" w:rsidP="00AE133A">
      <w:pPr>
        <w:numPr>
          <w:ilvl w:val="0"/>
          <w:numId w:val="7"/>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Odbiór prac objętych umową („Odbiór”) będzie dokonywany w imieniu Zamawiającego przez Przedstawiciela Zamawiającego. Przedmiotem Odbioru będą, wszystkie prace objęte umową .</w:t>
      </w:r>
    </w:p>
    <w:p w:rsidR="00AE133A" w:rsidRDefault="00AE133A" w:rsidP="00AE133A">
      <w:pPr>
        <w:numPr>
          <w:ilvl w:val="0"/>
          <w:numId w:val="7"/>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lastRenderedPageBreak/>
        <w:t>Zamawiający nie przewiduje dokonywania odbiorów częściowych.</w:t>
      </w:r>
    </w:p>
    <w:p w:rsidR="00AE133A" w:rsidRDefault="00AE133A" w:rsidP="00AE133A">
      <w:pPr>
        <w:numPr>
          <w:ilvl w:val="0"/>
          <w:numId w:val="7"/>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 xml:space="preserve">Wykonawca zobowiązany jest zgłosić Przedstawicielowi Zamawiającego zakończenie i gotowość do Odbioru prac stanowiących przedmiot Umowy. </w:t>
      </w:r>
    </w:p>
    <w:p w:rsidR="00AE133A" w:rsidRDefault="00AE133A" w:rsidP="00AE133A">
      <w:pPr>
        <w:numPr>
          <w:ilvl w:val="0"/>
          <w:numId w:val="7"/>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Zgłoszenie Gotowości do Odbioru zostanie przekazane Przedstawicielowi Zamawiającego w formie pisemnej lub pocztą elektroniczną na numery lub adresy wskazane w § 16.</w:t>
      </w:r>
    </w:p>
    <w:p w:rsidR="00AE133A" w:rsidRDefault="00AE133A" w:rsidP="00AE133A">
      <w:pPr>
        <w:numPr>
          <w:ilvl w:val="0"/>
          <w:numId w:val="7"/>
        </w:numPr>
        <w:suppressAutoHyphens w:val="0"/>
        <w:spacing w:before="120"/>
        <w:ind w:left="602" w:hanging="602"/>
        <w:jc w:val="both"/>
        <w:rPr>
          <w:rFonts w:ascii="Cambria" w:hAnsi="Cambria" w:cs="Arial"/>
          <w:sz w:val="22"/>
          <w:szCs w:val="22"/>
          <w:lang w:eastAsia="pl-PL"/>
        </w:rPr>
      </w:pPr>
      <w:r>
        <w:rPr>
          <w:rFonts w:ascii="Cambria" w:hAnsi="Cambria"/>
          <w:sz w:val="22"/>
          <w:szCs w:val="22"/>
          <w:lang w:eastAsia="pl-PL"/>
        </w:rPr>
        <w:t xml:space="preserve">W przypadkach uzgodnionych uprzednio z Przedstawicielem Zamawiającego lub w przypadkach wskazanych w Umowie, Zgłoszenie Gotowości do </w:t>
      </w:r>
      <w:r>
        <w:rPr>
          <w:rFonts w:ascii="Cambria" w:hAnsi="Cambria" w:cs="Arial"/>
          <w:sz w:val="22"/>
          <w:szCs w:val="22"/>
          <w:lang w:eastAsia="pl-PL"/>
        </w:rPr>
        <w:t xml:space="preserve">Odbioru </w:t>
      </w:r>
      <w:r>
        <w:rPr>
          <w:rFonts w:ascii="Cambria" w:hAnsi="Cambria"/>
          <w:sz w:val="22"/>
          <w:szCs w:val="22"/>
          <w:lang w:eastAsia="pl-PL"/>
        </w:rPr>
        <w:t>zostanie przekazane Przedstawicielowi Zamawiającego ustnie lub telefonicznie na numer wskazany w § 16. Zgłoszenie przekazane ustnie lub telefoniczne zostanie niezwłocznie potwierdzone przez Zamawiającego w sposób, o którym mowa w ust. 4.</w:t>
      </w:r>
    </w:p>
    <w:p w:rsidR="00AE133A" w:rsidRDefault="00AE133A" w:rsidP="00AE133A">
      <w:pPr>
        <w:numPr>
          <w:ilvl w:val="0"/>
          <w:numId w:val="7"/>
        </w:numPr>
        <w:suppressAutoHyphens w:val="0"/>
        <w:spacing w:before="120"/>
        <w:ind w:left="602" w:hanging="602"/>
        <w:jc w:val="both"/>
        <w:rPr>
          <w:rFonts w:ascii="Cambria" w:hAnsi="Cambria" w:cs="Arial"/>
          <w:sz w:val="22"/>
          <w:szCs w:val="22"/>
          <w:lang w:eastAsia="pl-PL"/>
        </w:rPr>
      </w:pPr>
      <w:r>
        <w:rPr>
          <w:rFonts w:ascii="Cambria" w:hAnsi="Cambria"/>
          <w:sz w:val="22"/>
          <w:szCs w:val="22"/>
          <w:lang w:eastAsia="pl-PL"/>
        </w:rPr>
        <w:t xml:space="preserve">Jeżeli Wykonawca w terminie wynikającym z Umowy nie dokona Zgłoszenia Gotowości do Odbioru prac stanowiących przedmiot Umowy, Zamawiający jest uprawniony wezwać Wykonawcę do natychmiastowego dokonania Zgłoszenia Gotowości do Odbioru. W przypadku niedokonana przez Wykonawcę Zgłoszenia Gotowości do Odbioru w terminie 1 dnia od takiego wezwania - do dokonania odbioru w zakresie i w terminie przez siebie określonym. </w:t>
      </w:r>
    </w:p>
    <w:p w:rsidR="00AE133A" w:rsidRPr="00F445E1" w:rsidRDefault="00AE133A" w:rsidP="00AE133A">
      <w:pPr>
        <w:numPr>
          <w:ilvl w:val="0"/>
          <w:numId w:val="7"/>
        </w:numPr>
        <w:suppressAutoHyphens w:val="0"/>
        <w:spacing w:before="120"/>
        <w:ind w:left="602" w:hanging="602"/>
        <w:jc w:val="both"/>
        <w:rPr>
          <w:rFonts w:ascii="Cambria" w:hAnsi="Cambria" w:cs="Arial"/>
          <w:color w:val="C00000"/>
          <w:sz w:val="22"/>
          <w:szCs w:val="22"/>
          <w:lang w:eastAsia="pl-PL"/>
        </w:rPr>
      </w:pPr>
      <w:r>
        <w:rPr>
          <w:rFonts w:ascii="Cambria" w:hAnsi="Cambria" w:cs="Arial"/>
          <w:sz w:val="22"/>
          <w:szCs w:val="22"/>
          <w:lang w:eastAsia="pl-PL"/>
        </w:rPr>
        <w:t xml:space="preserve">Odbiór zostanie wyznaczony przez Przedstawiciela Zamawiającego na termin nie późniejszy niż 5 dni roboczych od otrzymania Zgłoszenia Gotowości do Odbioru. O wyznaczonym terminie odbioru Przedstawiciel Zamawiającego poinformuje Wykonawcę w formie pisemnej, faxem lub pocztą elektroniczną na numery lub adresy </w:t>
      </w:r>
      <w:r w:rsidRPr="00D13B37">
        <w:rPr>
          <w:rFonts w:ascii="Cambria" w:hAnsi="Cambria" w:cs="Arial"/>
          <w:sz w:val="22"/>
          <w:szCs w:val="22"/>
          <w:lang w:eastAsia="pl-PL"/>
        </w:rPr>
        <w:t xml:space="preserve">wskazane w § 16. </w:t>
      </w:r>
    </w:p>
    <w:p w:rsidR="00AE133A" w:rsidRDefault="00AE133A" w:rsidP="00AE133A">
      <w:pPr>
        <w:numPr>
          <w:ilvl w:val="0"/>
          <w:numId w:val="7"/>
        </w:numPr>
        <w:suppressAutoHyphens w:val="0"/>
        <w:spacing w:before="120"/>
        <w:ind w:left="602" w:hanging="602"/>
        <w:jc w:val="both"/>
        <w:rPr>
          <w:rFonts w:ascii="Cambria" w:hAnsi="Cambria" w:cs="Arial"/>
          <w:sz w:val="22"/>
          <w:szCs w:val="22"/>
          <w:lang w:eastAsia="pl-PL"/>
        </w:rPr>
      </w:pPr>
      <w:r>
        <w:rPr>
          <w:rFonts w:ascii="Cambria" w:hAnsi="Cambria" w:cs="Arial"/>
          <w:sz w:val="22"/>
          <w:szCs w:val="22"/>
          <w:lang w:eastAsia="pl-PL"/>
        </w:rPr>
        <w:t>Wykonawca może wziąć udział w odbiorze. Brak obecności Przedstawiciela Wykonawcy nie uniemożliwia dokonania odbioru przez Zamawiającego.</w:t>
      </w:r>
    </w:p>
    <w:p w:rsidR="00AE133A" w:rsidRDefault="00AE133A" w:rsidP="00AE133A">
      <w:pPr>
        <w:numPr>
          <w:ilvl w:val="0"/>
          <w:numId w:val="7"/>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Odbiorowi podlega całość prac wynikająca z zawartej Umowy.</w:t>
      </w:r>
    </w:p>
    <w:p w:rsidR="00AE133A" w:rsidRDefault="00AE133A" w:rsidP="00AE133A">
      <w:pPr>
        <w:numPr>
          <w:ilvl w:val="0"/>
          <w:numId w:val="7"/>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 przypadku stwierdzenia nieprawidłowości w wykonaniu prac Zamawiający może odmówić dokonania Odbioru prac wykonanych wadliwie. Odmowa dokonania Odbioru prac wraz ze wskazaniem przyczyn, jak również wskazanie ewentualnych nieprawidłowości (wad) lub szkód wyrządzonych w toku wykonywania prac będzie następowała na piśmie.</w:t>
      </w:r>
    </w:p>
    <w:p w:rsidR="00AE133A" w:rsidRDefault="00AE133A" w:rsidP="00AE133A">
      <w:pPr>
        <w:numPr>
          <w:ilvl w:val="0"/>
          <w:numId w:val="7"/>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Po upływie terminu wykonania Zlecenia, Zamawiający może:</w:t>
      </w:r>
    </w:p>
    <w:p w:rsidR="00AE133A" w:rsidRPr="00FB1246" w:rsidRDefault="00AE133A" w:rsidP="00AE133A">
      <w:pPr>
        <w:numPr>
          <w:ilvl w:val="1"/>
          <w:numId w:val="8"/>
        </w:numPr>
        <w:suppressAutoHyphens w:val="0"/>
        <w:spacing w:before="120"/>
        <w:ind w:left="1134" w:hanging="567"/>
        <w:jc w:val="both"/>
        <w:rPr>
          <w:rFonts w:ascii="Cambria" w:hAnsi="Cambria" w:cs="Arial"/>
          <w:sz w:val="22"/>
          <w:szCs w:val="22"/>
          <w:lang w:eastAsia="pl-PL"/>
        </w:rPr>
      </w:pPr>
      <w:r w:rsidRPr="00FB1246">
        <w:rPr>
          <w:rFonts w:ascii="Cambria" w:hAnsi="Cambria" w:cs="Arial"/>
          <w:sz w:val="22"/>
          <w:szCs w:val="22"/>
          <w:lang w:eastAsia="pl-PL"/>
        </w:rPr>
        <w:t xml:space="preserve">naliczyć Wykonawcy karę umowną zgodnie z § 12 ust. 1 pkt 2 lub § 12 ust. 1 pkt 3 Umowy; </w:t>
      </w:r>
    </w:p>
    <w:p w:rsidR="00AE133A" w:rsidRPr="00FB1246" w:rsidRDefault="00AE133A" w:rsidP="00AE133A">
      <w:pPr>
        <w:suppressAutoHyphens w:val="0"/>
        <w:spacing w:before="120"/>
        <w:ind w:left="567"/>
        <w:jc w:val="both"/>
        <w:rPr>
          <w:rFonts w:ascii="Cambria" w:hAnsi="Cambria" w:cs="Arial"/>
          <w:sz w:val="22"/>
          <w:szCs w:val="22"/>
          <w:lang w:eastAsia="pl-PL"/>
        </w:rPr>
      </w:pPr>
      <w:r w:rsidRPr="00FB1246">
        <w:rPr>
          <w:rFonts w:ascii="Cambria" w:hAnsi="Cambria" w:cs="Arial"/>
          <w:sz w:val="22"/>
          <w:szCs w:val="22"/>
          <w:lang w:eastAsia="pl-PL"/>
        </w:rPr>
        <w:t>albo</w:t>
      </w:r>
    </w:p>
    <w:p w:rsidR="00AE133A" w:rsidRPr="00FB1246" w:rsidRDefault="00AE133A" w:rsidP="00AE133A">
      <w:pPr>
        <w:numPr>
          <w:ilvl w:val="1"/>
          <w:numId w:val="8"/>
        </w:numPr>
        <w:suppressAutoHyphens w:val="0"/>
        <w:spacing w:before="120"/>
        <w:ind w:left="1134" w:hanging="567"/>
        <w:jc w:val="both"/>
        <w:rPr>
          <w:rFonts w:ascii="Cambria" w:hAnsi="Cambria" w:cs="Arial"/>
          <w:sz w:val="22"/>
          <w:szCs w:val="22"/>
          <w:lang w:eastAsia="pl-PL"/>
        </w:rPr>
      </w:pPr>
      <w:r w:rsidRPr="00FB1246">
        <w:rPr>
          <w:rFonts w:ascii="Cambria" w:hAnsi="Cambria" w:cs="Arial"/>
          <w:sz w:val="22"/>
          <w:szCs w:val="22"/>
          <w:lang w:eastAsia="pl-PL"/>
        </w:rPr>
        <w:t xml:space="preserve">wyznaczyć Wykonawcy dodatkowy termin na wykonanie przedmiotu Zlecenia w sposób wolny od wad lub usterek, a po jego bezskutecznym upływie odstąpić od Umowy. Jeżeli w dodatkowym terminie Wykonawca wykona przedmiot Zlecenia w sposób wolny od wad lub usterek Zamawiający obowiązany jest go odebrać, co nie uchybia uprawnieniu Zamawiającego do kary umownej, o której mowa w § 12 ust. 1 pkt 2 lub w § 12 ust. 1 pkt 3 Umowy, </w:t>
      </w:r>
    </w:p>
    <w:p w:rsidR="00AE133A" w:rsidRDefault="00AE133A" w:rsidP="00AE133A">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albo</w:t>
      </w:r>
    </w:p>
    <w:p w:rsidR="00AE133A" w:rsidRDefault="00AE133A" w:rsidP="00AE133A">
      <w:pPr>
        <w:numPr>
          <w:ilvl w:val="1"/>
          <w:numId w:val="8"/>
        </w:num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dokonać Odwołania Umowy z winy Wykonawcy.</w:t>
      </w:r>
    </w:p>
    <w:p w:rsidR="00AE133A" w:rsidRDefault="00AE133A" w:rsidP="00AE133A">
      <w:pPr>
        <w:numPr>
          <w:ilvl w:val="0"/>
          <w:numId w:val="7"/>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Odbiór prac będzie dokumentowany Protokołem Odbioru Robót, z zastrzeżeniem postanowień ust. 13. </w:t>
      </w:r>
    </w:p>
    <w:p w:rsidR="00AE133A" w:rsidRDefault="00AE133A" w:rsidP="00AE133A">
      <w:pPr>
        <w:numPr>
          <w:ilvl w:val="0"/>
          <w:numId w:val="7"/>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Protokół Odbioru Robót oraz Protokół Zwrotu Powierzchni stanowią protokolarne potwierdzenie zwrotu powierzchni, na których wykonywane były prace wchodzące w skład przedmiotu Umowy. </w:t>
      </w:r>
    </w:p>
    <w:p w:rsidR="00AE133A" w:rsidRDefault="00AE133A" w:rsidP="00AE133A">
      <w:pPr>
        <w:suppressAutoHyphens w:val="0"/>
        <w:spacing w:before="120"/>
        <w:jc w:val="both"/>
        <w:rPr>
          <w:rFonts w:ascii="Cambria" w:hAnsi="Cambria" w:cs="Arial"/>
          <w:sz w:val="22"/>
          <w:szCs w:val="22"/>
          <w:lang w:eastAsia="pl-PL"/>
        </w:rPr>
      </w:pPr>
    </w:p>
    <w:p w:rsidR="00AE133A" w:rsidRDefault="00AE133A" w:rsidP="00AE133A">
      <w:pPr>
        <w:suppressAutoHyphens w:val="0"/>
        <w:spacing w:before="120"/>
        <w:jc w:val="center"/>
        <w:rPr>
          <w:rFonts w:ascii="Cambria" w:hAnsi="Cambria" w:cs="Arial"/>
          <w:sz w:val="22"/>
          <w:szCs w:val="22"/>
          <w:lang w:eastAsia="pl-PL"/>
        </w:rPr>
      </w:pPr>
      <w:r>
        <w:rPr>
          <w:rFonts w:ascii="Cambria" w:hAnsi="Cambria" w:cs="Arial"/>
          <w:b/>
          <w:sz w:val="22"/>
          <w:szCs w:val="22"/>
          <w:lang w:eastAsia="pl-PL"/>
        </w:rPr>
        <w:lastRenderedPageBreak/>
        <w:t>§ 9</w:t>
      </w:r>
      <w:r>
        <w:rPr>
          <w:rFonts w:ascii="Cambria" w:hAnsi="Cambria" w:cs="Arial"/>
          <w:b/>
          <w:sz w:val="22"/>
          <w:szCs w:val="22"/>
          <w:lang w:eastAsia="pl-PL"/>
        </w:rPr>
        <w:br/>
        <w:t>Wynagrodzenie</w:t>
      </w:r>
    </w:p>
    <w:p w:rsidR="00AE133A" w:rsidRPr="00585EC2" w:rsidRDefault="00AE133A" w:rsidP="00AE133A">
      <w:pPr>
        <w:numPr>
          <w:ilvl w:val="0"/>
          <w:numId w:val="9"/>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 xml:space="preserve">Za wykonanie Przedmiotu Umowy zgodnie z Umową, Wykonawca otrzyma wynagrodzenie ustalone zgodnie z ust. 3, wstępnie określone na podstawie Oferty na kwotę ______________ zł brutto. Kwota wynagrodzenia brutto, o której mowa w zdaniu poprzednim stanowi wartość Przedmiotu Umowy („Wartość Przedmiotu Umowy”). </w:t>
      </w:r>
    </w:p>
    <w:p w:rsidR="00AE133A" w:rsidRDefault="00AE133A" w:rsidP="00AE133A">
      <w:pPr>
        <w:numPr>
          <w:ilvl w:val="0"/>
          <w:numId w:val="9"/>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Zamawiający</w:t>
      </w:r>
      <w:r>
        <w:rPr>
          <w:rFonts w:ascii="Cambria" w:hAnsi="Cambria" w:cs="Arial"/>
          <w:sz w:val="22"/>
          <w:szCs w:val="22"/>
          <w:lang w:eastAsia="pl-PL"/>
        </w:rPr>
        <w:t xml:space="preserve"> zapłaci Wykonawcy za prace wykonane zgodnie z określoną w umowie starannością potwierdzone w Protokołach Odbioru Robót, o których mowa w § 8 ust. 12. </w:t>
      </w:r>
    </w:p>
    <w:p w:rsidR="00AE133A" w:rsidRDefault="00AE133A" w:rsidP="00AE133A">
      <w:pPr>
        <w:numPr>
          <w:ilvl w:val="0"/>
          <w:numId w:val="9"/>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Strony</w:t>
      </w:r>
      <w:r>
        <w:rPr>
          <w:rFonts w:ascii="Cambria" w:hAnsi="Cambria" w:cs="Arial"/>
          <w:sz w:val="22"/>
          <w:szCs w:val="22"/>
          <w:lang w:eastAsia="pl-PL"/>
        </w:rPr>
        <w:t xml:space="preserve"> ustalają, iż Zamawiający może potrącić z wynagrodzenia wszelkie należności pieniężne należne od Wykonawcy na podstawie Umowy, w tym w szczególności kary umowne, odszkodowania z tytułu nienależytego wykonania Przedmiotu Umowy, w tym odszkodowania za szkody przewyższające wysokość zastrzeżonych kar umownych, koszty ubezpieczenia Wykonawcy i koszty poniesione przez Zamawiającego w związku z Wykonaniem Zastępczym</w:t>
      </w:r>
      <w:r>
        <w:rPr>
          <w:sz w:val="16"/>
          <w:szCs w:val="16"/>
          <w:lang w:eastAsia="pl-PL"/>
        </w:rPr>
        <w:t>.</w:t>
      </w:r>
    </w:p>
    <w:p w:rsidR="00AE133A" w:rsidRDefault="00AE133A" w:rsidP="00AE133A">
      <w:pPr>
        <w:suppressAutoHyphens w:val="0"/>
        <w:spacing w:before="120"/>
        <w:ind w:left="588" w:hanging="588"/>
        <w:jc w:val="center"/>
        <w:rPr>
          <w:rFonts w:ascii="Cambria" w:hAnsi="Cambria" w:cs="Arial"/>
          <w:b/>
          <w:sz w:val="22"/>
          <w:szCs w:val="22"/>
          <w:lang w:eastAsia="pl-PL"/>
        </w:rPr>
      </w:pPr>
    </w:p>
    <w:p w:rsidR="00AE133A" w:rsidRDefault="00AE133A" w:rsidP="00AE133A">
      <w:pPr>
        <w:suppressAutoHyphens w:val="0"/>
        <w:spacing w:before="120"/>
        <w:ind w:left="588" w:hanging="588"/>
        <w:jc w:val="center"/>
        <w:rPr>
          <w:rFonts w:ascii="Cambria" w:hAnsi="Cambria" w:cs="Arial"/>
          <w:b/>
          <w:sz w:val="22"/>
          <w:szCs w:val="22"/>
          <w:lang w:eastAsia="pl-PL"/>
        </w:rPr>
      </w:pPr>
    </w:p>
    <w:p w:rsidR="00AE133A" w:rsidRDefault="00AE133A" w:rsidP="00AE133A">
      <w:pPr>
        <w:suppressAutoHyphens w:val="0"/>
        <w:spacing w:before="120"/>
        <w:jc w:val="center"/>
        <w:rPr>
          <w:rFonts w:ascii="Cambria" w:hAnsi="Cambria" w:cs="Arial"/>
          <w:b/>
          <w:sz w:val="22"/>
          <w:szCs w:val="22"/>
          <w:lang w:eastAsia="pl-PL"/>
        </w:rPr>
      </w:pPr>
      <w:r>
        <w:rPr>
          <w:rFonts w:ascii="Cambria" w:hAnsi="Cambria" w:cs="Arial"/>
          <w:b/>
          <w:sz w:val="22"/>
          <w:szCs w:val="22"/>
          <w:lang w:eastAsia="pl-PL"/>
        </w:rPr>
        <w:t>§ 10</w:t>
      </w:r>
      <w:r>
        <w:rPr>
          <w:rFonts w:ascii="Cambria" w:hAnsi="Cambria" w:cs="Arial"/>
          <w:b/>
          <w:sz w:val="22"/>
          <w:szCs w:val="22"/>
          <w:lang w:eastAsia="pl-PL"/>
        </w:rPr>
        <w:br/>
        <w:t>Warunki płatności</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Wynagrodzenie, o którym mowa w § 9 ust.1-3 płatne będzie po odbiorze przedmiotu Umowy, na podstawie przedłożonej faktury. </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Wynagrodzenie będzie płatne w terminie do 21 dni od doręczenia Zamawiającemu prawidłowo wystawionej faktury. Podstawą do wystawienia faktury przez Wykonawcę będą Protokoły Odbioru Robót wskazane w § 8 ust. 12.</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może wystawiać ustrukturyzowane faktury elektroniczne w rozumieniu przepisów ustawy z dnia 9 listopada 2018 r. o elektronicznym fakturowaniu w zamówieniach publicznych, koncesjach na roboty budowlane lub usługi oraz partnerstwie publiczno-prywatnym (tekst jedn.: Dz. U. z </w:t>
      </w:r>
      <w:r w:rsidRPr="007F6C80">
        <w:rPr>
          <w:rFonts w:ascii="Cambria" w:hAnsi="Cambria" w:cs="Arial"/>
          <w:sz w:val="22"/>
          <w:szCs w:val="22"/>
          <w:lang w:eastAsia="pl-PL"/>
        </w:rPr>
        <w:t>2020</w:t>
      </w:r>
      <w:r>
        <w:rPr>
          <w:rFonts w:ascii="Cambria" w:hAnsi="Cambria" w:cs="Arial"/>
          <w:sz w:val="22"/>
          <w:szCs w:val="22"/>
          <w:lang w:eastAsia="pl-PL"/>
        </w:rPr>
        <w:t xml:space="preserve"> r., poz. </w:t>
      </w:r>
      <w:r w:rsidRPr="007F6C80">
        <w:rPr>
          <w:rFonts w:ascii="Cambria" w:hAnsi="Cambria" w:cs="Arial"/>
          <w:sz w:val="22"/>
          <w:szCs w:val="22"/>
          <w:lang w:eastAsia="pl-PL"/>
        </w:rPr>
        <w:t>1666</w:t>
      </w:r>
      <w:r w:rsidRPr="007F6C80" w:rsidDel="007F6C80">
        <w:rPr>
          <w:rFonts w:ascii="Cambria" w:hAnsi="Cambria" w:cs="Arial"/>
          <w:sz w:val="22"/>
          <w:szCs w:val="22"/>
          <w:lang w:eastAsia="pl-PL"/>
        </w:rPr>
        <w:t xml:space="preserve"> </w:t>
      </w:r>
      <w:r>
        <w:rPr>
          <w:rFonts w:ascii="Cambria" w:hAnsi="Cambria" w:cs="Arial"/>
          <w:sz w:val="22"/>
          <w:szCs w:val="22"/>
          <w:lang w:eastAsia="pl-PL"/>
        </w:rPr>
        <w:t xml:space="preserve">z </w:t>
      </w:r>
      <w:proofErr w:type="spellStart"/>
      <w:r>
        <w:rPr>
          <w:rFonts w:ascii="Cambria" w:hAnsi="Cambria" w:cs="Arial"/>
          <w:sz w:val="22"/>
          <w:szCs w:val="22"/>
          <w:lang w:eastAsia="pl-PL"/>
        </w:rPr>
        <w:t>późn</w:t>
      </w:r>
      <w:proofErr w:type="spellEnd"/>
      <w:r>
        <w:rPr>
          <w:rFonts w:ascii="Cambria" w:hAnsi="Cambria" w:cs="Arial"/>
          <w:sz w:val="22"/>
          <w:szCs w:val="22"/>
          <w:lang w:eastAsia="pl-PL"/>
        </w:rPr>
        <w:t xml:space="preserve"> zm.– „Ustawa o Fakturowaniu”). </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 przypadku wystawienia</w:t>
      </w:r>
      <w:r>
        <w:t xml:space="preserve"> </w:t>
      </w:r>
      <w:r>
        <w:rPr>
          <w:rFonts w:ascii="Cambria" w:hAnsi="Cambria" w:cs="Arial"/>
          <w:sz w:val="22"/>
          <w:szCs w:val="22"/>
          <w:lang w:eastAsia="pl-PL"/>
        </w:rPr>
        <w:t xml:space="preserve">ustrukturyzowanej faktury elektronicznej, o której mowa w ust. 4, Wykonawca jest obowiązany do wysłania jej do Zamawiającego za pośrednictwem Platformy Elektronicznego Fakturowania („PEF”). Wystawiona przez Wykonawcę ustrukturyzowana faktura elektroniczna winna zawierać elementy, o których mowa w art. 6 Ustawy o Fakturowaniu, a nadto faktura lub załącznik do niej musi zawierać numer Umowy i Zlecenia, których dotyczy. </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sidRPr="004D3FEE">
        <w:rPr>
          <w:rFonts w:ascii="Cambria" w:hAnsi="Cambria" w:cs="Arial"/>
          <w:sz w:val="22"/>
          <w:szCs w:val="22"/>
          <w:lang w:eastAsia="pl-PL"/>
        </w:rPr>
        <w:t xml:space="preserve">Ustrukturyzowaną fakturę elektroniczną należy wysyłać na następujący adres Zamawiającego na PEF: </w:t>
      </w:r>
      <w:r>
        <w:rPr>
          <w:rFonts w:ascii="Cambria" w:hAnsi="Cambria" w:cs="Arial"/>
          <w:sz w:val="22"/>
          <w:szCs w:val="22"/>
          <w:lang w:eastAsia="pl-PL"/>
        </w:rPr>
        <w:t xml:space="preserve">numer PEPPOL: 8390011799. </w:t>
      </w:r>
    </w:p>
    <w:p w:rsidR="00AE133A" w:rsidRPr="004D3FEE" w:rsidRDefault="00AE133A" w:rsidP="00AE133A">
      <w:pPr>
        <w:numPr>
          <w:ilvl w:val="0"/>
          <w:numId w:val="10"/>
        </w:numPr>
        <w:suppressAutoHyphens w:val="0"/>
        <w:spacing w:before="120"/>
        <w:ind w:left="567" w:hanging="567"/>
        <w:jc w:val="both"/>
        <w:rPr>
          <w:rFonts w:ascii="Cambria" w:hAnsi="Cambria" w:cs="Arial"/>
          <w:sz w:val="22"/>
          <w:szCs w:val="22"/>
          <w:lang w:eastAsia="pl-PL"/>
        </w:rPr>
      </w:pPr>
      <w:r w:rsidRPr="004D3FEE">
        <w:rPr>
          <w:rFonts w:ascii="Cambria" w:hAnsi="Cambria" w:cs="Arial"/>
          <w:sz w:val="22"/>
          <w:szCs w:val="22"/>
          <w:lang w:eastAsia="pl-PL"/>
        </w:rPr>
        <w:t>Za chwilę doręczenia ustrukturyzowanej faktury elektronicznej uznawać się będzie chwilę wprowadzenia prawidłowo wystawionej faktury, zawierającej wszystkie elementy, o których mowa w ust. 5 powyżej, do konta Zamawiającego na PEF, w sposób umożliwiający Zamawiającemu zapoznanie się z jej treścią.</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przypadku wystawienia faktury w formie pisemnej, prawidłowo wystawiona faktura powinna być doręczona </w:t>
      </w:r>
      <w:bookmarkStart w:id="0" w:name="_Hlk85393230"/>
      <w:r>
        <w:rPr>
          <w:rFonts w:ascii="Cambria" w:hAnsi="Cambria" w:cs="Arial"/>
          <w:sz w:val="22"/>
          <w:szCs w:val="22"/>
          <w:lang w:eastAsia="pl-PL"/>
        </w:rPr>
        <w:t>do sekretariatu Nadleśnictwa Warcino</w:t>
      </w:r>
      <w:bookmarkEnd w:id="0"/>
      <w:r>
        <w:rPr>
          <w:rFonts w:ascii="Cambria" w:hAnsi="Cambria" w:cs="Arial"/>
          <w:sz w:val="22"/>
          <w:szCs w:val="22"/>
          <w:lang w:eastAsia="pl-PL"/>
        </w:rPr>
        <w:t xml:space="preserve">. </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 zastrzeżeniem postanowień ust. 11 Wynagrodzenie będzie płatne na rachunek bankowy Wykonawcy wskazany w fakturze. Za dzień dokonania płatności przyjmuje się dzień obciążenia rachunku bankowego Zamawiającego. </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Podatek VAT naliczony zostanie w wysokości obowiązującej w dniu wystawienia faktury.</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lastRenderedPageBreak/>
        <w:t xml:space="preserve">Wykonawca przyjmuje do wiadomości, iż Zamawiający przy zapłacie Wynagrodzenia będzie stosował mechanizm podzielonej płatności, o którym mowa w art. 108a ust. 1 ustawy z dnia 11 marca 2004 r. o podatku od towarów i usług (tekst jedn.: </w:t>
      </w:r>
      <w:bookmarkStart w:id="1" w:name="_Hlk15927515"/>
      <w:r>
        <w:rPr>
          <w:rFonts w:ascii="Cambria" w:hAnsi="Cambria" w:cs="Arial"/>
          <w:sz w:val="22"/>
          <w:szCs w:val="22"/>
          <w:lang w:eastAsia="pl-PL"/>
        </w:rPr>
        <w:t>Dz. U. z 2</w:t>
      </w:r>
      <w:r w:rsidRPr="00A91969">
        <w:rPr>
          <w:rFonts w:ascii="Cambria" w:hAnsi="Cambria" w:cs="Arial"/>
          <w:sz w:val="22"/>
          <w:szCs w:val="22"/>
          <w:lang w:eastAsia="pl-PL"/>
        </w:rPr>
        <w:t>021</w:t>
      </w:r>
      <w:r>
        <w:rPr>
          <w:rFonts w:ascii="Cambria" w:hAnsi="Cambria" w:cs="Arial"/>
          <w:sz w:val="22"/>
          <w:szCs w:val="22"/>
          <w:lang w:eastAsia="pl-PL"/>
        </w:rPr>
        <w:t> r</w:t>
      </w:r>
      <w:r w:rsidRPr="00A91969">
        <w:rPr>
          <w:rFonts w:ascii="Cambria" w:hAnsi="Cambria" w:cs="Arial"/>
          <w:sz w:val="22"/>
          <w:szCs w:val="22"/>
          <w:lang w:eastAsia="pl-PL"/>
        </w:rPr>
        <w:t>.</w:t>
      </w:r>
      <w:r>
        <w:rPr>
          <w:rFonts w:ascii="Cambria" w:hAnsi="Cambria" w:cs="Arial"/>
          <w:sz w:val="22"/>
          <w:szCs w:val="22"/>
          <w:lang w:eastAsia="pl-PL"/>
        </w:rPr>
        <w:t xml:space="preserve"> poz. </w:t>
      </w:r>
      <w:r w:rsidRPr="00A91969">
        <w:rPr>
          <w:rFonts w:ascii="Cambria" w:hAnsi="Cambria" w:cs="Arial"/>
          <w:sz w:val="22"/>
          <w:szCs w:val="22"/>
          <w:lang w:eastAsia="pl-PL"/>
        </w:rPr>
        <w:t>685</w:t>
      </w:r>
      <w:r>
        <w:rPr>
          <w:rFonts w:ascii="Cambria" w:hAnsi="Cambria" w:cs="Arial"/>
          <w:sz w:val="22"/>
          <w:szCs w:val="22"/>
          <w:lang w:eastAsia="pl-PL"/>
        </w:rPr>
        <w:t xml:space="preserve"> z </w:t>
      </w:r>
      <w:proofErr w:type="spellStart"/>
      <w:r>
        <w:rPr>
          <w:rFonts w:ascii="Cambria" w:hAnsi="Cambria" w:cs="Arial"/>
          <w:sz w:val="22"/>
          <w:szCs w:val="22"/>
          <w:lang w:eastAsia="pl-PL"/>
        </w:rPr>
        <w:t>późn</w:t>
      </w:r>
      <w:proofErr w:type="spellEnd"/>
      <w:r>
        <w:rPr>
          <w:rFonts w:ascii="Cambria" w:hAnsi="Cambria" w:cs="Arial"/>
          <w:sz w:val="22"/>
          <w:szCs w:val="22"/>
          <w:lang w:eastAsia="pl-PL"/>
        </w:rPr>
        <w:t>. zm.</w:t>
      </w:r>
      <w:bookmarkEnd w:id="1"/>
      <w:r>
        <w:rPr>
          <w:rFonts w:ascii="Cambria" w:hAnsi="Cambria" w:cs="Arial"/>
          <w:sz w:val="22"/>
          <w:szCs w:val="22"/>
          <w:lang w:eastAsia="pl-PL"/>
        </w:rPr>
        <w:t xml:space="preserve">). </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Zapłata: </w:t>
      </w:r>
    </w:p>
    <w:p w:rsidR="00AE133A" w:rsidRDefault="00AE133A" w:rsidP="00AE133A">
      <w:p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1)</w:t>
      </w:r>
      <w:r>
        <w:rPr>
          <w:rFonts w:ascii="Cambria" w:hAnsi="Cambria" w:cs="Arial"/>
          <w:sz w:val="22"/>
          <w:szCs w:val="22"/>
          <w:lang w:eastAsia="pl-PL"/>
        </w:rPr>
        <w:tab/>
        <w:t xml:space="preserve">kwoty odpowiadającej całości albo części kwoty podatku wynikającej z otrzymanej faktury będzie dokonywana na rachunek VAT, w rozumieniu art. 2 pkt 37 Wykonawcy ustawy z dnia 11 marca 2004 r. o podatku od towarów i usług (tekst jedn.: Dz. U. z </w:t>
      </w:r>
      <w:r w:rsidRPr="00A91969">
        <w:rPr>
          <w:rFonts w:ascii="Cambria" w:hAnsi="Cambria" w:cs="Arial"/>
          <w:sz w:val="22"/>
          <w:szCs w:val="22"/>
          <w:lang w:eastAsia="pl-PL"/>
        </w:rPr>
        <w:t xml:space="preserve">2021 r. poz. 685 </w:t>
      </w:r>
      <w:r>
        <w:rPr>
          <w:rFonts w:ascii="Cambria" w:hAnsi="Cambria" w:cs="Arial"/>
          <w:sz w:val="22"/>
          <w:szCs w:val="22"/>
          <w:lang w:eastAsia="pl-PL"/>
        </w:rPr>
        <w:t xml:space="preserve">z </w:t>
      </w:r>
      <w:proofErr w:type="spellStart"/>
      <w:r>
        <w:rPr>
          <w:rFonts w:ascii="Cambria" w:hAnsi="Cambria" w:cs="Arial"/>
          <w:sz w:val="22"/>
          <w:szCs w:val="22"/>
          <w:lang w:eastAsia="pl-PL"/>
        </w:rPr>
        <w:t>późn</w:t>
      </w:r>
      <w:proofErr w:type="spellEnd"/>
      <w:r>
        <w:rPr>
          <w:rFonts w:ascii="Cambria" w:hAnsi="Cambria" w:cs="Arial"/>
          <w:sz w:val="22"/>
          <w:szCs w:val="22"/>
          <w:lang w:eastAsia="pl-PL"/>
        </w:rPr>
        <w:t>. zm.),</w:t>
      </w:r>
    </w:p>
    <w:p w:rsidR="00AE133A" w:rsidRDefault="00AE133A" w:rsidP="00AE133A">
      <w:pPr>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2)</w:t>
      </w:r>
      <w:r>
        <w:rPr>
          <w:rFonts w:ascii="Cambria" w:hAnsi="Cambria" w:cs="Arial"/>
          <w:sz w:val="22"/>
          <w:szCs w:val="22"/>
          <w:lang w:eastAsia="pl-PL"/>
        </w:rPr>
        <w:tab/>
        <w:t>kwoty odpowiadającej wartości sprzedaży netto wynikającej z otrzymanej faktury jest dokonywana na rachunek bankowy albo na rachunek dla których jest prowadzony rachunek VAT Wykonawcy.</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Pr>
          <w:rFonts w:ascii="Cambria" w:hAnsi="Cambria" w:cs="Arial"/>
          <w:bCs/>
          <w:sz w:val="22"/>
          <w:szCs w:val="22"/>
          <w:lang w:eastAsia="pl-PL"/>
        </w:rPr>
        <w:t xml:space="preserve">Wykonawca przy realizacji Umowy zobowiązuje posługiwać się rachunkiem rozliczeniowym, o którym mowa w art. 49 ust. 1 pkt 1 ustawy z dnia 29 sierpnia 1997 r.  Prawo bankowe (tekst jedn.: Dz. U. z </w:t>
      </w:r>
      <w:r w:rsidRPr="004C0F42">
        <w:rPr>
          <w:rFonts w:ascii="Cambria" w:hAnsi="Cambria" w:cs="Arial"/>
          <w:bCs/>
          <w:sz w:val="22"/>
          <w:szCs w:val="22"/>
          <w:lang w:eastAsia="pl-PL"/>
        </w:rPr>
        <w:t>2020</w:t>
      </w:r>
      <w:r>
        <w:rPr>
          <w:rFonts w:ascii="Cambria" w:hAnsi="Cambria" w:cs="Arial"/>
          <w:bCs/>
          <w:sz w:val="22"/>
          <w:szCs w:val="22"/>
          <w:lang w:eastAsia="pl-PL"/>
        </w:rPr>
        <w:t xml:space="preserve"> r</w:t>
      </w:r>
      <w:r w:rsidRPr="004C0F42">
        <w:rPr>
          <w:rFonts w:ascii="Cambria" w:hAnsi="Cambria" w:cs="Arial"/>
          <w:bCs/>
          <w:sz w:val="22"/>
          <w:szCs w:val="22"/>
          <w:lang w:eastAsia="pl-PL"/>
        </w:rPr>
        <w:t>.</w:t>
      </w:r>
      <w:r>
        <w:rPr>
          <w:rFonts w:ascii="Cambria" w:hAnsi="Cambria" w:cs="Arial"/>
          <w:bCs/>
          <w:sz w:val="22"/>
          <w:szCs w:val="22"/>
          <w:lang w:eastAsia="pl-PL"/>
        </w:rPr>
        <w:t xml:space="preserve"> poz. </w:t>
      </w:r>
      <w:r w:rsidRPr="004C0F42">
        <w:rPr>
          <w:rFonts w:ascii="Cambria" w:hAnsi="Cambria" w:cs="Arial"/>
          <w:bCs/>
          <w:sz w:val="22"/>
          <w:szCs w:val="22"/>
          <w:lang w:eastAsia="pl-PL"/>
        </w:rPr>
        <w:t>1896</w:t>
      </w:r>
      <w:r>
        <w:rPr>
          <w:rFonts w:ascii="Cambria" w:hAnsi="Cambria" w:cs="Arial"/>
          <w:bCs/>
          <w:sz w:val="22"/>
          <w:szCs w:val="22"/>
          <w:lang w:eastAsia="pl-PL"/>
        </w:rPr>
        <w:t xml:space="preserve"> z </w:t>
      </w:r>
      <w:proofErr w:type="spellStart"/>
      <w:r>
        <w:rPr>
          <w:rFonts w:ascii="Cambria" w:hAnsi="Cambria" w:cs="Arial"/>
          <w:bCs/>
          <w:sz w:val="22"/>
          <w:szCs w:val="22"/>
          <w:lang w:eastAsia="pl-PL"/>
        </w:rPr>
        <w:t>późn</w:t>
      </w:r>
      <w:proofErr w:type="spellEnd"/>
      <w:r>
        <w:rPr>
          <w:rFonts w:ascii="Cambria" w:hAnsi="Cambria" w:cs="Arial"/>
          <w:bCs/>
          <w:sz w:val="22"/>
          <w:szCs w:val="22"/>
          <w:lang w:eastAsia="pl-PL"/>
        </w:rPr>
        <w:t xml:space="preserve">. zm.) zawartym w wykazie podmiotów, o którym mowa w art. 96b ust. 1 ustawy z dnia 11 marca 2004 r. o podatku od towarów i usług (tekst jedn.: Dz. U. z </w:t>
      </w:r>
      <w:r w:rsidRPr="004C0F42">
        <w:rPr>
          <w:rFonts w:ascii="Cambria" w:hAnsi="Cambria" w:cs="Arial"/>
          <w:bCs/>
          <w:sz w:val="22"/>
          <w:szCs w:val="22"/>
          <w:lang w:eastAsia="pl-PL"/>
        </w:rPr>
        <w:t xml:space="preserve">2021 r. poz. 685 </w:t>
      </w:r>
      <w:r>
        <w:rPr>
          <w:rFonts w:ascii="Cambria" w:hAnsi="Cambria" w:cs="Arial"/>
          <w:bCs/>
          <w:sz w:val="22"/>
          <w:szCs w:val="22"/>
          <w:lang w:eastAsia="pl-PL"/>
        </w:rPr>
        <w:t xml:space="preserve">z </w:t>
      </w:r>
      <w:proofErr w:type="spellStart"/>
      <w:r>
        <w:rPr>
          <w:rFonts w:ascii="Cambria" w:hAnsi="Cambria" w:cs="Arial"/>
          <w:bCs/>
          <w:sz w:val="22"/>
          <w:szCs w:val="22"/>
          <w:lang w:eastAsia="pl-PL"/>
        </w:rPr>
        <w:t>późn</w:t>
      </w:r>
      <w:proofErr w:type="spellEnd"/>
      <w:r>
        <w:rPr>
          <w:rFonts w:ascii="Cambria" w:hAnsi="Cambria" w:cs="Arial"/>
          <w:bCs/>
          <w:sz w:val="22"/>
          <w:szCs w:val="22"/>
          <w:lang w:eastAsia="pl-PL"/>
        </w:rPr>
        <w:t>. zm.).</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nie może bez uprzedniej zgody Zamawiającego wyrażonej na piśmie pod rygorem nieważności, przenieść na osobę trzecią jakiejkolwiek wierzytelności wynikającej z Umowy.</w:t>
      </w:r>
    </w:p>
    <w:p w:rsidR="00AE133A" w:rsidRDefault="00AE133A" w:rsidP="00AE133A">
      <w:pPr>
        <w:numPr>
          <w:ilvl w:val="0"/>
          <w:numId w:val="10"/>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Dokonanie zapłaty na rachunek bankowy oraz na rachunek VAT (w rozumieniu art. 2 pkt 37 Wykonawcy ustawy z dnia 11 marca 2004 r. o podatku od towarów i usług (tekst jedn.: Dz. U. z </w:t>
      </w:r>
      <w:r w:rsidRPr="004C0F42">
        <w:rPr>
          <w:rFonts w:ascii="Cambria" w:hAnsi="Cambria" w:cs="Arial"/>
          <w:sz w:val="22"/>
          <w:szCs w:val="22"/>
          <w:lang w:eastAsia="pl-PL"/>
        </w:rPr>
        <w:t xml:space="preserve">2021 r. poz. 685 </w:t>
      </w:r>
      <w:r>
        <w:rPr>
          <w:rFonts w:ascii="Cambria" w:hAnsi="Cambria" w:cs="Arial"/>
          <w:sz w:val="22"/>
          <w:szCs w:val="22"/>
          <w:lang w:eastAsia="pl-PL"/>
        </w:rPr>
        <w:t xml:space="preserve">z </w:t>
      </w:r>
      <w:proofErr w:type="spellStart"/>
      <w:r>
        <w:rPr>
          <w:rFonts w:ascii="Cambria" w:hAnsi="Cambria" w:cs="Arial"/>
          <w:sz w:val="22"/>
          <w:szCs w:val="22"/>
          <w:lang w:eastAsia="pl-PL"/>
        </w:rPr>
        <w:t>późn</w:t>
      </w:r>
      <w:proofErr w:type="spellEnd"/>
      <w:r>
        <w:rPr>
          <w:rFonts w:ascii="Cambria" w:hAnsi="Cambria" w:cs="Arial"/>
          <w:sz w:val="22"/>
          <w:szCs w:val="22"/>
          <w:lang w:eastAsia="pl-PL"/>
        </w:rPr>
        <w:t xml:space="preserve">. zm.) wskazanego członka konsorcjum zwalnia Zamawiającego z odpowiedzialności w stosunku do wszystkich członków konsorcjum. </w:t>
      </w:r>
    </w:p>
    <w:p w:rsidR="00AE133A" w:rsidRDefault="00AE133A" w:rsidP="00AE133A">
      <w:pPr>
        <w:suppressAutoHyphens w:val="0"/>
        <w:spacing w:before="120"/>
        <w:jc w:val="both"/>
        <w:rPr>
          <w:rFonts w:ascii="Cambria" w:hAnsi="Cambria" w:cs="Arial"/>
          <w:sz w:val="22"/>
          <w:szCs w:val="22"/>
          <w:lang w:eastAsia="pl-PL"/>
        </w:rPr>
      </w:pPr>
    </w:p>
    <w:p w:rsidR="00AE133A" w:rsidRDefault="00AE133A" w:rsidP="00AE133A">
      <w:pPr>
        <w:suppressAutoHyphens w:val="0"/>
        <w:spacing w:before="120"/>
        <w:ind w:left="567" w:hanging="567"/>
        <w:jc w:val="both"/>
        <w:rPr>
          <w:rFonts w:ascii="Cambria" w:hAnsi="Cambria" w:cs="Arial"/>
          <w:sz w:val="22"/>
          <w:szCs w:val="22"/>
          <w:lang w:eastAsia="pl-PL"/>
        </w:rPr>
      </w:pPr>
    </w:p>
    <w:p w:rsidR="00AE133A" w:rsidRDefault="00AE133A" w:rsidP="00AE133A">
      <w:pPr>
        <w:keepNext/>
        <w:suppressAutoHyphens w:val="0"/>
        <w:spacing w:before="120"/>
        <w:jc w:val="center"/>
        <w:outlineLvl w:val="0"/>
        <w:rPr>
          <w:rFonts w:ascii="Cambria" w:hAnsi="Cambria" w:cs="Arial"/>
          <w:b/>
          <w:bCs/>
          <w:kern w:val="32"/>
          <w:sz w:val="22"/>
          <w:szCs w:val="22"/>
          <w:lang w:eastAsia="pl-PL"/>
        </w:rPr>
      </w:pPr>
      <w:bookmarkStart w:id="2" w:name="_Toc68356757"/>
      <w:r>
        <w:rPr>
          <w:rFonts w:ascii="Cambria" w:hAnsi="Cambria" w:cs="Arial"/>
          <w:b/>
          <w:bCs/>
          <w:kern w:val="32"/>
          <w:sz w:val="22"/>
          <w:szCs w:val="22"/>
          <w:lang w:eastAsia="pl-PL"/>
        </w:rPr>
        <w:t>§ 11</w:t>
      </w:r>
      <w:r>
        <w:rPr>
          <w:rFonts w:ascii="Cambria" w:hAnsi="Cambria" w:cs="Arial"/>
          <w:b/>
          <w:bCs/>
          <w:kern w:val="32"/>
          <w:sz w:val="22"/>
          <w:szCs w:val="22"/>
          <w:lang w:eastAsia="pl-PL"/>
        </w:rPr>
        <w:br/>
        <w:t>Kary umowne</w:t>
      </w:r>
      <w:bookmarkEnd w:id="2"/>
    </w:p>
    <w:p w:rsidR="00AE133A" w:rsidRPr="003977A3" w:rsidRDefault="00AE133A" w:rsidP="00AE133A">
      <w:pPr>
        <w:numPr>
          <w:ilvl w:val="0"/>
          <w:numId w:val="11"/>
        </w:num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Zamawiający jest uprawniony do naliczenia, a Wykonawca obowiązany w takiej sytuacji </w:t>
      </w:r>
      <w:r w:rsidRPr="003977A3">
        <w:rPr>
          <w:rFonts w:ascii="Cambria" w:hAnsi="Cambria" w:cs="Arial"/>
          <w:sz w:val="22"/>
          <w:szCs w:val="22"/>
          <w:lang w:eastAsia="pl-PL"/>
        </w:rPr>
        <w:t>do zapłaty, następujących  kar umownych:</w:t>
      </w:r>
    </w:p>
    <w:p w:rsidR="00AE133A" w:rsidRPr="003977A3" w:rsidRDefault="00AE133A" w:rsidP="00AE133A">
      <w:pPr>
        <w:numPr>
          <w:ilvl w:val="1"/>
          <w:numId w:val="11"/>
        </w:numPr>
        <w:suppressAutoHyphens w:val="0"/>
        <w:spacing w:before="120"/>
        <w:ind w:left="1134" w:hanging="567"/>
        <w:jc w:val="both"/>
        <w:rPr>
          <w:rFonts w:ascii="Cambria" w:hAnsi="Cambria" w:cs="Arial"/>
          <w:bCs/>
          <w:sz w:val="22"/>
          <w:szCs w:val="22"/>
          <w:lang w:eastAsia="pl-PL"/>
        </w:rPr>
      </w:pPr>
      <w:r w:rsidRPr="003977A3">
        <w:rPr>
          <w:rFonts w:ascii="Cambria" w:hAnsi="Cambria" w:cs="Arial"/>
          <w:bCs/>
          <w:sz w:val="22"/>
          <w:szCs w:val="22"/>
          <w:lang w:eastAsia="pl-PL"/>
        </w:rPr>
        <w:t>za zwłokę w podpisaniu Umowy o więcej niż 3 dni w stosunku do terminu wyznaczonego przez Zamawiającego, o którym mowa w § 2  – w wysokości 100 zł za każdy dzień zwłoki;</w:t>
      </w:r>
    </w:p>
    <w:p w:rsidR="00AE133A" w:rsidRPr="003977A3" w:rsidRDefault="00AE133A" w:rsidP="00AE133A">
      <w:pPr>
        <w:numPr>
          <w:ilvl w:val="1"/>
          <w:numId w:val="11"/>
        </w:numPr>
        <w:suppressAutoHyphens w:val="0"/>
        <w:spacing w:before="120"/>
        <w:ind w:left="1134" w:hanging="567"/>
        <w:jc w:val="both"/>
        <w:rPr>
          <w:rFonts w:ascii="Cambria" w:hAnsi="Cambria" w:cs="Arial"/>
          <w:bCs/>
          <w:sz w:val="22"/>
          <w:szCs w:val="22"/>
          <w:lang w:eastAsia="pl-PL"/>
        </w:rPr>
      </w:pPr>
      <w:r w:rsidRPr="003977A3">
        <w:rPr>
          <w:rFonts w:ascii="Cambria" w:hAnsi="Cambria" w:cs="Arial"/>
          <w:sz w:val="22"/>
          <w:szCs w:val="22"/>
          <w:lang w:eastAsia="pl-PL"/>
        </w:rPr>
        <w:t xml:space="preserve">za zwłokę </w:t>
      </w:r>
      <w:r w:rsidRPr="003977A3">
        <w:rPr>
          <w:rFonts w:ascii="Cambria" w:hAnsi="Cambria" w:cs="Arial"/>
          <w:bCs/>
          <w:sz w:val="22"/>
          <w:szCs w:val="22"/>
          <w:lang w:eastAsia="pl-PL"/>
        </w:rPr>
        <w:t>w realizacji prac na danej pozycji objętej Umową w stosunku do terminu określonego w Umowie - w wysokości 1 % wartości prac brutto na danej pozycji objętej Umową, w stosunku do których Wykonawca pozostaje w zwłoce,</w:t>
      </w:r>
      <w:r w:rsidRPr="003977A3">
        <w:rPr>
          <w:rFonts w:ascii="Cambria" w:hAnsi="Cambria" w:cs="Arial"/>
          <w:sz w:val="22"/>
          <w:szCs w:val="22"/>
          <w:lang w:eastAsia="pl-PL"/>
        </w:rPr>
        <w:t xml:space="preserve"> liczonej za każdy rozpoczęty dzień zwłoki</w:t>
      </w:r>
      <w:r w:rsidRPr="003977A3">
        <w:rPr>
          <w:rFonts w:ascii="Cambria" w:hAnsi="Cambria" w:cs="Arial"/>
          <w:bCs/>
          <w:sz w:val="22"/>
          <w:szCs w:val="22"/>
          <w:lang w:eastAsia="pl-PL"/>
        </w:rPr>
        <w:t>, z zastrzeżeniem postanowień pkt 3;</w:t>
      </w:r>
      <w:r w:rsidRPr="003977A3">
        <w:rPr>
          <w:rFonts w:ascii="Cambria" w:hAnsi="Cambria"/>
          <w:sz w:val="22"/>
          <w:szCs w:val="22"/>
          <w:lang w:eastAsia="pl-PL"/>
        </w:rPr>
        <w:t xml:space="preserve"> </w:t>
      </w:r>
      <w:r w:rsidRPr="003977A3">
        <w:rPr>
          <w:rFonts w:ascii="Cambria" w:hAnsi="Cambria"/>
          <w:sz w:val="22"/>
          <w:szCs w:val="22"/>
          <w:lang w:eastAsia="pl-PL"/>
        </w:rPr>
        <w:br/>
        <w:t xml:space="preserve">Wartość prac brutto </w:t>
      </w:r>
      <w:r w:rsidRPr="003977A3">
        <w:rPr>
          <w:rFonts w:ascii="Cambria" w:hAnsi="Cambria" w:cs="Arial"/>
          <w:bCs/>
          <w:sz w:val="22"/>
          <w:szCs w:val="22"/>
          <w:lang w:eastAsia="pl-PL"/>
        </w:rPr>
        <w:t xml:space="preserve">na danej pozycji objętej Umową, w stosunku do których Wykonawca pozostaje w zwłoce będzie określana powykonawczo na podstawie wartości wynikającej z dokumentów, przy pomocy których będzie dokumentowany odbiór. </w:t>
      </w:r>
    </w:p>
    <w:p w:rsidR="00AE133A" w:rsidRPr="00583AA3" w:rsidRDefault="00AE133A" w:rsidP="00AE133A">
      <w:pPr>
        <w:numPr>
          <w:ilvl w:val="1"/>
          <w:numId w:val="11"/>
        </w:numPr>
        <w:suppressAutoHyphens w:val="0"/>
        <w:spacing w:before="120"/>
        <w:ind w:left="1134" w:hanging="567"/>
        <w:jc w:val="both"/>
        <w:rPr>
          <w:rFonts w:ascii="Cambria" w:hAnsi="Cambria" w:cs="Arial"/>
          <w:bCs/>
          <w:sz w:val="22"/>
          <w:szCs w:val="22"/>
          <w:lang w:eastAsia="pl-PL"/>
        </w:rPr>
      </w:pPr>
      <w:r>
        <w:rPr>
          <w:rFonts w:ascii="Cambria" w:hAnsi="Cambria" w:cs="Arial"/>
          <w:sz w:val="22"/>
          <w:szCs w:val="22"/>
          <w:lang w:eastAsia="pl-PL"/>
        </w:rPr>
        <w:t xml:space="preserve">za zwłokę </w:t>
      </w:r>
      <w:r>
        <w:rPr>
          <w:rFonts w:ascii="Cambria" w:hAnsi="Cambria" w:cs="Arial"/>
          <w:bCs/>
          <w:sz w:val="22"/>
          <w:szCs w:val="22"/>
          <w:lang w:eastAsia="pl-PL"/>
        </w:rPr>
        <w:t xml:space="preserve">w zwrocie powierzchni, na której realizowane była Umowa z zakresu pozyskania drewna, lecz Wykonawca w terminie 2 dni, od terminu zakończenia prac wskazanego w umowie, nie dokonał zwrotu tej powierzchni - w wysokości 100 zł, liczonej </w:t>
      </w:r>
      <w:r>
        <w:rPr>
          <w:rFonts w:ascii="Cambria" w:hAnsi="Cambria" w:cs="Arial"/>
          <w:sz w:val="22"/>
          <w:szCs w:val="22"/>
          <w:lang w:eastAsia="pl-PL"/>
        </w:rPr>
        <w:t>za każdy rozpoczęty dzień zwłoki, z zastrzeżeniem, iż w przypadku naliczenia w związku z realizacją Umowy, kary umownej, o której mowa w ust. 1 pkt 2 niniejsza kara umowna należna będzie Zamawiającemu za okres od czasu wykonania wszystkich prac z zakresu pozyskania drewna do czasu zwrotu powierzchni.</w:t>
      </w:r>
    </w:p>
    <w:p w:rsidR="00AE133A" w:rsidRPr="00583AA3" w:rsidRDefault="00AE133A" w:rsidP="00AE133A">
      <w:pPr>
        <w:numPr>
          <w:ilvl w:val="1"/>
          <w:numId w:val="11"/>
        </w:numPr>
        <w:suppressAutoHyphens w:val="0"/>
        <w:spacing w:before="120"/>
        <w:ind w:left="1134" w:hanging="567"/>
        <w:jc w:val="both"/>
        <w:rPr>
          <w:rFonts w:ascii="Cambria" w:hAnsi="Cambria" w:cs="Arial"/>
          <w:bCs/>
          <w:sz w:val="22"/>
          <w:szCs w:val="22"/>
          <w:lang w:eastAsia="pl-PL"/>
        </w:rPr>
      </w:pPr>
      <w:r w:rsidRPr="00583AA3">
        <w:rPr>
          <w:rFonts w:ascii="Cambria" w:hAnsi="Cambria" w:cs="Arial"/>
          <w:sz w:val="22"/>
          <w:szCs w:val="22"/>
          <w:lang w:eastAsia="pl-PL"/>
        </w:rPr>
        <w:lastRenderedPageBreak/>
        <w:t>W przypadku odstąpienia od Umowy (w całości lub w części) przez którąkolwiek ze Stron z przyczyn leżących po stronie Wykonawcy, Wykonawca zapłaci Zamawiającemu karę umowną w wysokości 10% Wartości Przedmiotu Umowy niewykonanego do dnia odstąpienia,</w:t>
      </w:r>
      <w:r>
        <w:t xml:space="preserve"> </w:t>
      </w:r>
      <w:r w:rsidRPr="00583AA3">
        <w:rPr>
          <w:rFonts w:ascii="Cambria" w:hAnsi="Cambria" w:cs="Arial"/>
          <w:sz w:val="22"/>
          <w:szCs w:val="22"/>
          <w:lang w:eastAsia="pl-PL"/>
        </w:rPr>
        <w:t>lecz nie mniej niż 2.500 zł.</w:t>
      </w:r>
    </w:p>
    <w:p w:rsidR="00AE133A" w:rsidRPr="00583AA3" w:rsidRDefault="00AE133A" w:rsidP="00AE133A">
      <w:pPr>
        <w:numPr>
          <w:ilvl w:val="1"/>
          <w:numId w:val="11"/>
        </w:numPr>
        <w:suppressAutoHyphens w:val="0"/>
        <w:spacing w:before="120"/>
        <w:ind w:left="1134" w:hanging="567"/>
        <w:jc w:val="both"/>
        <w:rPr>
          <w:rFonts w:ascii="Cambria" w:hAnsi="Cambria" w:cs="Arial"/>
          <w:bCs/>
          <w:sz w:val="22"/>
          <w:szCs w:val="22"/>
          <w:lang w:eastAsia="pl-PL"/>
        </w:rPr>
      </w:pPr>
      <w:r w:rsidRPr="00583AA3">
        <w:rPr>
          <w:rFonts w:ascii="Cambria" w:hAnsi="Cambria" w:cs="Arial"/>
          <w:sz w:val="22"/>
          <w:szCs w:val="22"/>
          <w:lang w:eastAsia="pl-PL"/>
        </w:rPr>
        <w:t>Odstąpienie od Umowy nie wyłącza uprawnienia Zamawiającego do dochodzenia kar umownych należnych z tytułu wystąpienia okoliczności mających miejsce przed złożeniem oświadczenia o odstąpieniu od Umowy.</w:t>
      </w:r>
    </w:p>
    <w:p w:rsidR="00AE133A" w:rsidRDefault="00AE133A" w:rsidP="00AE133A">
      <w:pPr>
        <w:suppressAutoHyphens w:val="0"/>
        <w:autoSpaceDE w:val="0"/>
        <w:autoSpaceDN w:val="0"/>
        <w:adjustRightInd w:val="0"/>
        <w:spacing w:before="120"/>
        <w:ind w:left="567" w:hanging="567"/>
        <w:jc w:val="both"/>
        <w:rPr>
          <w:rFonts w:ascii="Cambria" w:hAnsi="Cambria"/>
          <w:sz w:val="22"/>
          <w:szCs w:val="22"/>
          <w:lang w:eastAsia="pl-PL"/>
        </w:rPr>
      </w:pPr>
      <w:r>
        <w:rPr>
          <w:rFonts w:ascii="Cambria" w:hAnsi="Cambria"/>
          <w:sz w:val="22"/>
          <w:szCs w:val="22"/>
          <w:lang w:eastAsia="pl-PL"/>
        </w:rPr>
        <w:t>2.</w:t>
      </w:r>
      <w:r>
        <w:rPr>
          <w:rFonts w:ascii="Cambria" w:hAnsi="Cambria"/>
          <w:sz w:val="22"/>
          <w:szCs w:val="22"/>
          <w:lang w:eastAsia="pl-PL"/>
        </w:rPr>
        <w:tab/>
        <w:t>Zamawiającemu służy prawo do dochodzenia odszkodowania uzupełniającego przewyższającego wysokość zastrzeżonych kar umownych, do wysokości rzeczywiście poniesionej szkody, na zasadach ogólnych wynikających z Kodeksu Cywilnego.</w:t>
      </w:r>
    </w:p>
    <w:p w:rsidR="00AE133A" w:rsidRDefault="00AE133A" w:rsidP="00AE133A">
      <w:pPr>
        <w:suppressAutoHyphens w:val="0"/>
        <w:autoSpaceDE w:val="0"/>
        <w:autoSpaceDN w:val="0"/>
        <w:adjustRightInd w:val="0"/>
        <w:spacing w:before="120"/>
        <w:ind w:left="567" w:hanging="567"/>
        <w:jc w:val="both"/>
        <w:rPr>
          <w:rFonts w:ascii="Cambria" w:hAnsi="Cambria" w:cs="Arial"/>
          <w:bCs/>
          <w:sz w:val="22"/>
          <w:szCs w:val="22"/>
          <w:lang w:eastAsia="pl-PL"/>
        </w:rPr>
      </w:pPr>
      <w:r>
        <w:rPr>
          <w:rFonts w:ascii="Cambria" w:hAnsi="Cambria" w:cs="Arial"/>
          <w:sz w:val="22"/>
          <w:szCs w:val="22"/>
          <w:lang w:eastAsia="pl-PL"/>
        </w:rPr>
        <w:t>3.</w:t>
      </w:r>
      <w:r>
        <w:rPr>
          <w:rFonts w:ascii="Cambria" w:hAnsi="Cambria" w:cs="Arial"/>
          <w:sz w:val="22"/>
          <w:szCs w:val="22"/>
          <w:lang w:eastAsia="pl-PL"/>
        </w:rPr>
        <w:tab/>
        <w:t xml:space="preserve">Wykonawca jest uprawniony do naliczenia kary umownej za każdy rozpoczęty dzień zwłoki Zamawiającego </w:t>
      </w:r>
      <w:r>
        <w:rPr>
          <w:rFonts w:ascii="Cambria" w:hAnsi="Cambria" w:cs="Arial"/>
          <w:bCs/>
          <w:sz w:val="22"/>
          <w:szCs w:val="22"/>
          <w:lang w:eastAsia="pl-PL"/>
        </w:rPr>
        <w:t>w odbiorze prac na danej pozycji objętej Umową - w wysokości 1 % wartości prac brutto na danej pozycji objętej Zleceniem, w stosunku do których Zamawiający pozostaje w zwłoce z odbiorem.</w:t>
      </w:r>
    </w:p>
    <w:p w:rsidR="00AE133A" w:rsidRDefault="00AE133A" w:rsidP="00AE133A">
      <w:p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bCs/>
          <w:sz w:val="22"/>
          <w:szCs w:val="22"/>
          <w:lang w:eastAsia="pl-PL"/>
        </w:rPr>
        <w:t>4.</w:t>
      </w:r>
      <w:r>
        <w:rPr>
          <w:rFonts w:ascii="Cambria" w:hAnsi="Cambria" w:cs="Arial"/>
          <w:bCs/>
          <w:sz w:val="22"/>
          <w:szCs w:val="22"/>
          <w:lang w:eastAsia="pl-PL"/>
        </w:rPr>
        <w:tab/>
        <w:t xml:space="preserve">Strony określają limit kar umownych naliczonych na podstawie ust. 1 na 50% Wartości Przedmiotu Umowy.  </w:t>
      </w:r>
    </w:p>
    <w:p w:rsidR="00AE133A" w:rsidRDefault="00AE133A" w:rsidP="00AE133A">
      <w:pPr>
        <w:keepNext/>
        <w:suppressAutoHyphens w:val="0"/>
        <w:spacing w:before="120"/>
        <w:outlineLvl w:val="0"/>
        <w:rPr>
          <w:rFonts w:ascii="Cambria" w:hAnsi="Cambria" w:cs="Arial"/>
          <w:b/>
          <w:bCs/>
          <w:kern w:val="32"/>
          <w:sz w:val="22"/>
          <w:szCs w:val="22"/>
          <w:lang w:eastAsia="pl-PL"/>
        </w:rPr>
      </w:pPr>
    </w:p>
    <w:p w:rsidR="00AE133A" w:rsidRDefault="00AE133A" w:rsidP="00AE133A">
      <w:pPr>
        <w:keepNext/>
        <w:suppressAutoHyphens w:val="0"/>
        <w:spacing w:before="120"/>
        <w:jc w:val="center"/>
        <w:outlineLvl w:val="0"/>
        <w:rPr>
          <w:rFonts w:ascii="Cambria" w:hAnsi="Cambria" w:cs="Arial"/>
          <w:sz w:val="22"/>
          <w:szCs w:val="22"/>
          <w:lang w:eastAsia="pl-PL"/>
        </w:rPr>
      </w:pPr>
      <w:bookmarkStart w:id="3" w:name="_Toc68356761"/>
      <w:r>
        <w:rPr>
          <w:rFonts w:ascii="Cambria" w:hAnsi="Cambria" w:cs="Arial"/>
          <w:b/>
          <w:bCs/>
          <w:kern w:val="32"/>
          <w:sz w:val="22"/>
          <w:szCs w:val="22"/>
          <w:lang w:eastAsia="pl-PL"/>
        </w:rPr>
        <w:t>§ 12</w:t>
      </w:r>
      <w:r>
        <w:rPr>
          <w:rFonts w:ascii="Cambria" w:hAnsi="Cambria" w:cs="Arial"/>
          <w:b/>
          <w:sz w:val="22"/>
          <w:szCs w:val="22"/>
          <w:lang w:eastAsia="pl-PL"/>
        </w:rPr>
        <w:br/>
        <w:t>Ubezpieczenia</w:t>
      </w:r>
      <w:bookmarkEnd w:id="3"/>
    </w:p>
    <w:p w:rsidR="00AE133A" w:rsidRPr="003E362E" w:rsidRDefault="00AE133A" w:rsidP="00AE133A">
      <w:pPr>
        <w:numPr>
          <w:ilvl w:val="0"/>
          <w:numId w:val="12"/>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Wykonawca, zgodnie z wymaganiami SWZ, przed zawarciem Umowy zawarł umowę ubezpieczenia odpowiedzialności cywilnej dotyczącej działalności objętej Przedmiotem Umowy („Ubezpieczenie OC”) na sumę ubezpieczenia nie mniejszą </w:t>
      </w:r>
      <w:r w:rsidRPr="003E362E">
        <w:rPr>
          <w:rFonts w:ascii="Cambria" w:hAnsi="Cambria" w:cs="Arial"/>
          <w:sz w:val="22"/>
          <w:szCs w:val="22"/>
          <w:lang w:eastAsia="pl-PL"/>
        </w:rPr>
        <w:t>niż 100 000,00  zł.</w:t>
      </w:r>
    </w:p>
    <w:p w:rsidR="00AE133A" w:rsidRDefault="00AE133A" w:rsidP="00AE133A">
      <w:pPr>
        <w:numPr>
          <w:ilvl w:val="0"/>
          <w:numId w:val="12"/>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Wykonawca zobowiązuje się do utrzymywania przez okres wykonywania Przedmiotu Umowy Ubezpieczenia OC. Polisę lub inny dokument potwierdzający kontynuację ubezpieczenia od dnia następnego po dniu ustania poprzedniej ochrony ubezpieczeniowej wraz z dowodem opłacenia składek na to ubezpieczenie Wykonawca będzie przedkładał Zamawiającemu nie później niż na 14 dni przed dniem wygaśnięcia poprzedniej umowy ubezpieczenia.</w:t>
      </w:r>
    </w:p>
    <w:p w:rsidR="00AE133A" w:rsidRDefault="00AE133A" w:rsidP="00AE133A">
      <w:pPr>
        <w:numPr>
          <w:ilvl w:val="0"/>
          <w:numId w:val="12"/>
        </w:numPr>
        <w:tabs>
          <w:tab w:val="left" w:pos="567"/>
          <w:tab w:val="left" w:pos="851"/>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Jeżeli Wykonawca nie wykona obowiązku, o którym, mowa w ust. 2, Zamawiający wedle swojego wyboru może:</w:t>
      </w:r>
    </w:p>
    <w:p w:rsidR="00AE133A" w:rsidRDefault="00AE133A" w:rsidP="00AE133A">
      <w:pPr>
        <w:numPr>
          <w:ilvl w:val="1"/>
          <w:numId w:val="13"/>
        </w:numPr>
        <w:tabs>
          <w:tab w:val="left" w:pos="1134"/>
        </w:tabs>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 xml:space="preserve">odstąpić od Umowy; </w:t>
      </w:r>
    </w:p>
    <w:p w:rsidR="00AE133A" w:rsidRDefault="00AE133A" w:rsidP="00AE133A">
      <w:pPr>
        <w:tabs>
          <w:tab w:val="left" w:pos="1134"/>
        </w:tabs>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albo</w:t>
      </w:r>
    </w:p>
    <w:p w:rsidR="00AE133A" w:rsidRDefault="00AE133A" w:rsidP="00AE133A">
      <w:pPr>
        <w:numPr>
          <w:ilvl w:val="1"/>
          <w:numId w:val="13"/>
        </w:numPr>
        <w:tabs>
          <w:tab w:val="left" w:pos="1134"/>
        </w:tabs>
        <w:suppressAutoHyphens w:val="0"/>
        <w:spacing w:before="120"/>
        <w:ind w:left="1134" w:hanging="567"/>
        <w:jc w:val="both"/>
        <w:rPr>
          <w:rFonts w:ascii="Cambria" w:hAnsi="Cambria" w:cs="Arial"/>
          <w:sz w:val="22"/>
          <w:szCs w:val="22"/>
          <w:lang w:eastAsia="pl-PL"/>
        </w:rPr>
      </w:pPr>
      <w:r>
        <w:rPr>
          <w:rFonts w:ascii="Cambria" w:hAnsi="Cambria" w:cs="Arial"/>
          <w:sz w:val="22"/>
          <w:szCs w:val="22"/>
          <w:lang w:eastAsia="pl-PL"/>
        </w:rPr>
        <w:t>ubezpieczyć Wykonawcę na jego koszt, przy czym koszty poniesione na ubezpieczenie Wykonawcy Zamawiający potrąci z wynagrodzenia, a gdyby potrącenie to nie było możliwe – zaspokoi się z Zabezpieczenia.</w:t>
      </w:r>
    </w:p>
    <w:p w:rsidR="00AE133A" w:rsidRDefault="00AE133A" w:rsidP="00AE133A">
      <w:pPr>
        <w:tabs>
          <w:tab w:val="left" w:pos="1134"/>
        </w:tabs>
        <w:suppressAutoHyphens w:val="0"/>
        <w:spacing w:before="120"/>
        <w:jc w:val="both"/>
        <w:rPr>
          <w:rFonts w:ascii="Cambria" w:hAnsi="Cambria" w:cs="Arial"/>
          <w:sz w:val="22"/>
          <w:szCs w:val="22"/>
          <w:lang w:eastAsia="pl-PL"/>
        </w:rPr>
      </w:pPr>
    </w:p>
    <w:p w:rsidR="00AE133A" w:rsidRDefault="00AE133A" w:rsidP="00AE133A">
      <w:pPr>
        <w:tabs>
          <w:tab w:val="left" w:pos="1134"/>
        </w:tabs>
        <w:suppressAutoHyphens w:val="0"/>
        <w:spacing w:before="120"/>
        <w:jc w:val="both"/>
        <w:rPr>
          <w:rFonts w:ascii="Cambria" w:hAnsi="Cambria" w:cs="Arial"/>
          <w:sz w:val="22"/>
          <w:szCs w:val="22"/>
          <w:lang w:eastAsia="pl-PL"/>
        </w:rPr>
      </w:pPr>
    </w:p>
    <w:p w:rsidR="00AE133A" w:rsidRDefault="00AE133A" w:rsidP="00AE133A">
      <w:pPr>
        <w:tabs>
          <w:tab w:val="left" w:pos="1134"/>
        </w:tabs>
        <w:suppressAutoHyphens w:val="0"/>
        <w:spacing w:before="120"/>
        <w:jc w:val="both"/>
        <w:rPr>
          <w:rFonts w:ascii="Cambria" w:hAnsi="Cambria" w:cs="Arial"/>
          <w:sz w:val="22"/>
          <w:szCs w:val="22"/>
          <w:lang w:eastAsia="pl-PL"/>
        </w:rPr>
      </w:pPr>
    </w:p>
    <w:p w:rsidR="00AE133A" w:rsidRDefault="00AE133A" w:rsidP="00AE133A">
      <w:pPr>
        <w:tabs>
          <w:tab w:val="left" w:pos="1134"/>
        </w:tabs>
        <w:suppressAutoHyphens w:val="0"/>
        <w:spacing w:before="120"/>
        <w:ind w:left="1134"/>
        <w:jc w:val="both"/>
        <w:rPr>
          <w:rFonts w:ascii="Cambria" w:hAnsi="Cambria" w:cs="Arial"/>
          <w:sz w:val="22"/>
          <w:szCs w:val="22"/>
          <w:lang w:eastAsia="pl-PL"/>
        </w:rPr>
      </w:pPr>
    </w:p>
    <w:p w:rsidR="00AE133A" w:rsidRDefault="00AE133A" w:rsidP="00AE133A">
      <w:pPr>
        <w:suppressAutoHyphens w:val="0"/>
        <w:spacing w:before="120"/>
        <w:jc w:val="center"/>
        <w:rPr>
          <w:rFonts w:ascii="Cambria" w:hAnsi="Cambria" w:cs="Arial"/>
          <w:b/>
          <w:bCs/>
          <w:sz w:val="22"/>
          <w:szCs w:val="22"/>
          <w:lang w:eastAsia="pl-PL"/>
        </w:rPr>
      </w:pPr>
      <w:r>
        <w:rPr>
          <w:rFonts w:ascii="Cambria" w:hAnsi="Cambria"/>
          <w:b/>
          <w:sz w:val="22"/>
          <w:szCs w:val="22"/>
          <w:lang w:eastAsia="pl-PL"/>
        </w:rPr>
        <w:t>§ 13</w:t>
      </w:r>
      <w:r>
        <w:rPr>
          <w:rFonts w:ascii="Cambria" w:hAnsi="Cambria" w:cs="Arial"/>
          <w:b/>
          <w:bCs/>
          <w:sz w:val="22"/>
          <w:szCs w:val="22"/>
          <w:lang w:eastAsia="pl-PL"/>
        </w:rPr>
        <w:br/>
        <w:t>Odstąpienie od Umowy</w:t>
      </w:r>
    </w:p>
    <w:p w:rsidR="00AE133A" w:rsidRDefault="00AE133A" w:rsidP="00AE133A">
      <w:pPr>
        <w:numPr>
          <w:ilvl w:val="0"/>
          <w:numId w:val="1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Niezależnie od podstaw odstąpienia od Umowy wynikających z przepisów prawa lub z innych postanowień Umowy, Zamawiający ma prawo odstąpić od Umowy w przypadku wystąpienia którejkolwiek z poniższych okoliczności:</w:t>
      </w:r>
    </w:p>
    <w:p w:rsidR="00AE133A" w:rsidRDefault="00AE133A" w:rsidP="00AE133A">
      <w:pPr>
        <w:numPr>
          <w:ilvl w:val="1"/>
          <w:numId w:val="15"/>
        </w:numPr>
        <w:tabs>
          <w:tab w:val="left" w:pos="1134"/>
        </w:tabs>
        <w:suppressAutoHyphens w:val="0"/>
        <w:spacing w:before="120"/>
        <w:ind w:left="1134" w:hanging="546"/>
        <w:jc w:val="both"/>
        <w:rPr>
          <w:rFonts w:ascii="Cambria" w:hAnsi="Cambria" w:cs="Arial"/>
          <w:sz w:val="22"/>
          <w:szCs w:val="22"/>
          <w:lang w:eastAsia="pl-PL"/>
        </w:rPr>
      </w:pPr>
      <w:r>
        <w:rPr>
          <w:rFonts w:ascii="Cambria" w:hAnsi="Cambria" w:cs="Arial"/>
          <w:sz w:val="22"/>
          <w:szCs w:val="22"/>
          <w:lang w:eastAsia="pl-PL"/>
        </w:rPr>
        <w:lastRenderedPageBreak/>
        <w:t>gdy Wykonawca co najmniej dwukrotnie wyrządził Zamawiającemu szkodę na kwotę łączną nie mniejszą niż co najmniej 5.000 zł;</w:t>
      </w:r>
    </w:p>
    <w:p w:rsidR="00AE133A" w:rsidRDefault="00AE133A" w:rsidP="00AE133A">
      <w:pPr>
        <w:numPr>
          <w:ilvl w:val="1"/>
          <w:numId w:val="15"/>
        </w:numPr>
        <w:tabs>
          <w:tab w:val="left" w:pos="1134"/>
        </w:tabs>
        <w:suppressAutoHyphens w:val="0"/>
        <w:spacing w:before="120"/>
        <w:ind w:left="1134" w:hanging="546"/>
        <w:jc w:val="both"/>
        <w:rPr>
          <w:rFonts w:ascii="Cambria" w:hAnsi="Cambria" w:cs="Arial"/>
          <w:sz w:val="22"/>
          <w:szCs w:val="22"/>
          <w:lang w:eastAsia="pl-PL"/>
        </w:rPr>
      </w:pPr>
      <w:r>
        <w:rPr>
          <w:rFonts w:ascii="Cambria" w:hAnsi="Cambria" w:cs="Arial"/>
          <w:sz w:val="22"/>
          <w:szCs w:val="22"/>
          <w:lang w:eastAsia="pl-PL"/>
        </w:rPr>
        <w:t>naliczenia Wykonawcy kar umownych na kwotę stanowiącą ponad 10 % Wartości Przedmiotu Umowy;</w:t>
      </w:r>
    </w:p>
    <w:p w:rsidR="00AE133A" w:rsidRPr="008F52BB" w:rsidRDefault="00AE133A" w:rsidP="00AE133A">
      <w:pPr>
        <w:numPr>
          <w:ilvl w:val="1"/>
          <w:numId w:val="15"/>
        </w:numPr>
        <w:tabs>
          <w:tab w:val="left" w:pos="1134"/>
        </w:tabs>
        <w:suppressAutoHyphens w:val="0"/>
        <w:spacing w:before="120"/>
        <w:ind w:left="1134" w:hanging="546"/>
        <w:jc w:val="both"/>
        <w:rPr>
          <w:rFonts w:ascii="Cambria" w:hAnsi="Cambria" w:cs="Arial"/>
          <w:sz w:val="22"/>
          <w:szCs w:val="22"/>
          <w:lang w:eastAsia="pl-PL"/>
        </w:rPr>
      </w:pPr>
      <w:r w:rsidRPr="008F52BB">
        <w:rPr>
          <w:rFonts w:ascii="Cambria" w:hAnsi="Cambria" w:cs="Arial"/>
          <w:sz w:val="22"/>
          <w:szCs w:val="22"/>
          <w:lang w:eastAsia="pl-PL"/>
        </w:rPr>
        <w:t>pozostaje w zwłoce z przyjęciem powierzchni prac o więcej niż 2 dni.</w:t>
      </w:r>
    </w:p>
    <w:p w:rsidR="00AE133A" w:rsidRDefault="00AE133A" w:rsidP="00AE133A">
      <w:pPr>
        <w:numPr>
          <w:ilvl w:val="0"/>
          <w:numId w:val="1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Zamawiający ma ponadto prawo odstąpić od Umowy, jeżeli Wykonawca narusza postanowienia Umowy dotyczące sposobu wykonania Przedmiotu Umowy. Oświadczenie o odstąpieniu powinno zostać poprzedzone wezwaniem drugiej Strony do zaprzestania naruszeń postanowień Umowy i wyznaczeniem terminu nie krótszego niż 3 dni. Po bezskutecznym upływie tego terminu Zamawiający będzie uprawniony odstąpić od Umowy. </w:t>
      </w:r>
    </w:p>
    <w:p w:rsidR="00AE133A" w:rsidRDefault="00AE133A" w:rsidP="00AE133A">
      <w:pPr>
        <w:numPr>
          <w:ilvl w:val="0"/>
          <w:numId w:val="1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Wedle wyboru Zamawiającego, Zamawiający może od Umowy odstąpić w całości lub w części, tj. w zakresie zobowiązań nieodebranych do dnia złożenia oświadczenia o odstąpieniu. Oświadczenie o odstąpieniu od Umowy powinno zostać złożone na piśmie oraz winno wskazywać czy Zamawiający odstępuje od Umowy w całości czy w części (a jeżeli tak to w jakiej), jak również powinno wskazywać podstawę odstąpienia i zawierać uzasadnienie. </w:t>
      </w:r>
    </w:p>
    <w:p w:rsidR="00AE133A" w:rsidRDefault="00AE133A" w:rsidP="00AE133A">
      <w:pPr>
        <w:numPr>
          <w:ilvl w:val="0"/>
          <w:numId w:val="1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Odstąpienie od Umowy może nastąpić do końca terminu wskazanego w § 3 ust. 1.</w:t>
      </w:r>
    </w:p>
    <w:p w:rsidR="00AE133A" w:rsidRDefault="00AE133A" w:rsidP="00AE133A">
      <w:pPr>
        <w:numPr>
          <w:ilvl w:val="0"/>
          <w:numId w:val="1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Odstąpienie od Umowy wywołuje skutek w stosunku do zobowiązań nieodebranych do dnia złożenia oświadczenia o odstąpieniu. Po odstąpieniu od Umowy Zamawiający dokona inwentaryzacji prac wykonanych do dnia odstąpienia. Zamawiający jest zobowiązany do odebrania prac wykonanych zgodnie z Umową do dnia odstąpienia za zapłatą wynagrodzenia . </w:t>
      </w:r>
    </w:p>
    <w:p w:rsidR="00AE133A" w:rsidRDefault="00AE133A" w:rsidP="00AE133A">
      <w:pPr>
        <w:numPr>
          <w:ilvl w:val="0"/>
          <w:numId w:val="14"/>
        </w:numPr>
        <w:tabs>
          <w:tab w:val="left" w:pos="567"/>
        </w:tabs>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razie wystąpienia istotnej zmiany okoliczności powodującej, że wykonanie Umowy nie leży w interesie publicznym, czego nie można było przewidzieć w chwili zawarcia Umowy, Zamawiający może odstąpić od Umowy w całości lub części w terminie 30 dni od powzięcia wiadomości o powyższych okolicznościach. </w:t>
      </w:r>
    </w:p>
    <w:p w:rsidR="00AE133A" w:rsidRDefault="00AE133A" w:rsidP="00AE133A">
      <w:pPr>
        <w:tabs>
          <w:tab w:val="left" w:pos="720"/>
          <w:tab w:val="left" w:pos="851"/>
        </w:tabs>
        <w:suppressAutoHyphens w:val="0"/>
        <w:spacing w:before="120"/>
        <w:jc w:val="both"/>
        <w:rPr>
          <w:rFonts w:ascii="Cambria" w:hAnsi="Cambria" w:cs="Arial"/>
          <w:sz w:val="22"/>
          <w:szCs w:val="22"/>
          <w:lang w:eastAsia="pl-PL"/>
        </w:rPr>
      </w:pPr>
    </w:p>
    <w:p w:rsidR="00AE133A" w:rsidRDefault="00AE133A" w:rsidP="00AE133A">
      <w:pPr>
        <w:keepNext/>
        <w:suppressAutoHyphens w:val="0"/>
        <w:spacing w:before="120"/>
        <w:jc w:val="center"/>
        <w:outlineLvl w:val="0"/>
        <w:rPr>
          <w:rFonts w:ascii="Cambria" w:hAnsi="Cambria" w:cs="Arial"/>
          <w:bCs/>
          <w:kern w:val="32"/>
          <w:sz w:val="22"/>
          <w:szCs w:val="22"/>
          <w:lang w:eastAsia="pl-PL"/>
        </w:rPr>
      </w:pPr>
      <w:r>
        <w:rPr>
          <w:rFonts w:ascii="Cambria" w:hAnsi="Cambria" w:cs="Arial"/>
          <w:b/>
          <w:bCs/>
          <w:kern w:val="32"/>
          <w:sz w:val="22"/>
          <w:szCs w:val="22"/>
          <w:lang w:eastAsia="pl-PL"/>
        </w:rPr>
        <w:t>§ 14</w:t>
      </w:r>
      <w:r>
        <w:rPr>
          <w:rFonts w:ascii="Cambria" w:hAnsi="Cambria" w:cs="Arial"/>
          <w:b/>
          <w:kern w:val="32"/>
          <w:sz w:val="22"/>
          <w:szCs w:val="22"/>
          <w:lang w:eastAsia="pl-PL"/>
        </w:rPr>
        <w:br/>
        <w:t>Zmiana Umowy</w:t>
      </w:r>
    </w:p>
    <w:p w:rsidR="00AE133A" w:rsidRDefault="00AE133A" w:rsidP="00AE133A">
      <w:pPr>
        <w:suppressAutoHyphens w:val="0"/>
        <w:autoSpaceDE w:val="0"/>
        <w:autoSpaceDN w:val="0"/>
        <w:adjustRightInd w:val="0"/>
        <w:spacing w:before="120"/>
        <w:ind w:left="567" w:hanging="567"/>
        <w:jc w:val="both"/>
        <w:rPr>
          <w:rFonts w:ascii="Cambria" w:hAnsi="Cambria" w:cs="Arial"/>
          <w:sz w:val="22"/>
          <w:szCs w:val="22"/>
          <w:lang w:eastAsia="pl-PL"/>
        </w:rPr>
      </w:pPr>
      <w:r>
        <w:rPr>
          <w:rFonts w:ascii="Cambria" w:hAnsi="Cambria" w:cs="Arial"/>
          <w:sz w:val="22"/>
          <w:szCs w:val="22"/>
          <w:lang w:eastAsia="pl-PL"/>
        </w:rPr>
        <w:t>1.</w:t>
      </w:r>
      <w:r>
        <w:rPr>
          <w:rFonts w:ascii="Cambria" w:hAnsi="Cambria" w:cs="Arial"/>
          <w:sz w:val="22"/>
          <w:szCs w:val="22"/>
          <w:lang w:eastAsia="pl-PL"/>
        </w:rPr>
        <w:tab/>
        <w:t>Zamawiający przewiduje możliwość zmian postanowień Umowy w stosunku do treści Oferty, na podstawie której dokonano wyboru Wykonawcy, w przypadku wystąpienia co najmniej jednej z okoliczności wymienionych poniżej, z uwzględnieniem podawanych warunków ich wprowadzenia:</w:t>
      </w:r>
    </w:p>
    <w:p w:rsidR="00AE133A" w:rsidRDefault="00AE133A" w:rsidP="00AE133A">
      <w:pPr>
        <w:numPr>
          <w:ilvl w:val="0"/>
          <w:numId w:val="16"/>
        </w:numPr>
        <w:suppressAutoHyphens w:val="0"/>
        <w:spacing w:before="120"/>
        <w:ind w:left="1134" w:hanging="567"/>
        <w:jc w:val="both"/>
        <w:rPr>
          <w:rFonts w:ascii="Cambria" w:hAnsi="Cambria" w:cs="Calibri"/>
          <w:sz w:val="22"/>
          <w:szCs w:val="22"/>
          <w:lang w:eastAsia="pl-PL"/>
        </w:rPr>
      </w:pPr>
      <w:r>
        <w:rPr>
          <w:rFonts w:ascii="Cambria" w:hAnsi="Cambria" w:cs="Calibri"/>
          <w:sz w:val="22"/>
          <w:szCs w:val="22"/>
          <w:lang w:eastAsia="pl-PL"/>
        </w:rPr>
        <w:t xml:space="preserve">Zamawiający dopuszcza możliwość przedłużenia okresu realizacji Przedmiotu Umowy o okres odpowiadający okresowi trwania przeszkody uniemożliwiającej realizację Przedmiotu Umowy lub o okres niezbędny do wykonania Przedmiotu Umowy w minimalnym zakresie deklarowanym przez Zamawiającego w § 1 ust. 4 Umowy, jeżeli w trakcie realizacji Umowy wystąpią okoliczności uniemożliwiające realizację jej przedmiotu zgodnie z warunkami opisanymi w Umowie, za które odpowiedzialności nie ponosi Wykonawca, ani Zamawiający. </w:t>
      </w:r>
    </w:p>
    <w:p w:rsidR="00AE133A" w:rsidRDefault="00AE133A" w:rsidP="00AE133A">
      <w:pPr>
        <w:numPr>
          <w:ilvl w:val="0"/>
          <w:numId w:val="16"/>
        </w:numPr>
        <w:suppressAutoHyphens w:val="0"/>
        <w:spacing w:before="120"/>
        <w:ind w:left="1134" w:hanging="567"/>
        <w:jc w:val="both"/>
        <w:rPr>
          <w:rFonts w:ascii="Cambria" w:hAnsi="Cambria" w:cs="Calibri"/>
          <w:sz w:val="22"/>
          <w:szCs w:val="22"/>
          <w:lang w:eastAsia="pl-PL"/>
        </w:rPr>
      </w:pPr>
      <w:r>
        <w:rPr>
          <w:rFonts w:ascii="Cambria" w:hAnsi="Cambria" w:cs="Calibri"/>
          <w:bCs/>
          <w:sz w:val="22"/>
          <w:szCs w:val="22"/>
          <w:lang w:eastAsia="pl-PL"/>
        </w:rPr>
        <w:t>Ponadto Zamawiający dopuszcza wprowadzenie zmian w przypadku:</w:t>
      </w:r>
    </w:p>
    <w:p w:rsidR="00AE133A" w:rsidRDefault="00AE133A" w:rsidP="00AE133A">
      <w:pPr>
        <w:tabs>
          <w:tab w:val="left" w:pos="1701"/>
        </w:tabs>
        <w:suppressAutoHyphens w:val="0"/>
        <w:spacing w:before="120"/>
        <w:ind w:left="1701" w:hanging="567"/>
        <w:jc w:val="both"/>
        <w:rPr>
          <w:rFonts w:ascii="Cambria" w:hAnsi="Cambria" w:cs="Calibri"/>
          <w:sz w:val="22"/>
          <w:szCs w:val="22"/>
          <w:lang w:eastAsia="pl-PL"/>
        </w:rPr>
      </w:pPr>
      <w:r>
        <w:rPr>
          <w:rFonts w:ascii="Cambria" w:hAnsi="Cambria" w:cs="Calibri"/>
          <w:sz w:val="22"/>
          <w:szCs w:val="22"/>
          <w:lang w:eastAsia="pl-PL"/>
        </w:rPr>
        <w:t>a)</w:t>
      </w:r>
      <w:r>
        <w:rPr>
          <w:rFonts w:ascii="Cambria" w:hAnsi="Cambria" w:cs="Calibri"/>
          <w:sz w:val="22"/>
          <w:szCs w:val="22"/>
          <w:lang w:eastAsia="pl-PL"/>
        </w:rPr>
        <w:tab/>
        <w:t>wystąpienia siły wyższej, co uniemożliwia wykonanie co najmniej części Przedmiotu Umowy zgodnie z SWZ;</w:t>
      </w:r>
    </w:p>
    <w:p w:rsidR="00AE133A" w:rsidRDefault="00AE133A" w:rsidP="00AE133A">
      <w:pPr>
        <w:tabs>
          <w:tab w:val="left" w:pos="1701"/>
        </w:tabs>
        <w:suppressAutoHyphens w:val="0"/>
        <w:spacing w:before="120"/>
        <w:ind w:left="1701" w:hanging="567"/>
        <w:jc w:val="both"/>
        <w:rPr>
          <w:rFonts w:ascii="Cambria" w:hAnsi="Cambria" w:cs="Calibri"/>
          <w:sz w:val="22"/>
          <w:szCs w:val="22"/>
          <w:lang w:eastAsia="pl-PL"/>
        </w:rPr>
      </w:pPr>
      <w:r>
        <w:rPr>
          <w:rFonts w:ascii="Cambria" w:hAnsi="Cambria" w:cs="Calibri"/>
          <w:sz w:val="22"/>
          <w:szCs w:val="22"/>
          <w:lang w:eastAsia="pl-PL"/>
        </w:rPr>
        <w:t>b)</w:t>
      </w:r>
      <w:r>
        <w:rPr>
          <w:rFonts w:ascii="Cambria" w:hAnsi="Cambria" w:cs="Calibri"/>
          <w:sz w:val="22"/>
          <w:szCs w:val="22"/>
          <w:lang w:eastAsia="pl-PL"/>
        </w:rPr>
        <w:tab/>
        <w:t xml:space="preserve">rezygnacji przez Zamawiającego z realizacji części Przedmiotu Umowy ponad zakres wskazany § 1 ust. 1. </w:t>
      </w:r>
    </w:p>
    <w:p w:rsidR="00AE133A" w:rsidRDefault="00AE133A" w:rsidP="00AE133A">
      <w:pPr>
        <w:tabs>
          <w:tab w:val="left" w:pos="1134"/>
        </w:tabs>
        <w:suppressAutoHyphens w:val="0"/>
        <w:spacing w:before="120"/>
        <w:ind w:left="1134"/>
        <w:jc w:val="both"/>
        <w:rPr>
          <w:rFonts w:ascii="Cambria" w:hAnsi="Cambria" w:cs="Calibri"/>
          <w:sz w:val="22"/>
          <w:szCs w:val="22"/>
          <w:lang w:eastAsia="pl-PL"/>
        </w:rPr>
      </w:pPr>
      <w:r>
        <w:rPr>
          <w:rFonts w:ascii="Cambria" w:hAnsi="Cambria" w:cs="Calibri"/>
          <w:sz w:val="22"/>
          <w:szCs w:val="22"/>
          <w:lang w:eastAsia="pl-PL"/>
        </w:rPr>
        <w:lastRenderedPageBreak/>
        <w:t>W takim przypadku może zostać zmniejszony zakres Przedmiotu Umowy, a wynagrodzenie przysługujące Wykonawcy zostanie pomniejszone w oparciu ceny jednostkowe wskazane w kosztorysie ofertowym stanowiącym cześć Oferty, przy czym Zamawiający zapłaci wynagrodzenie za wszystkie odebrane świadczenia.</w:t>
      </w:r>
    </w:p>
    <w:p w:rsidR="00AE133A" w:rsidRDefault="00AE133A" w:rsidP="00AE133A">
      <w:pPr>
        <w:numPr>
          <w:ilvl w:val="0"/>
          <w:numId w:val="15"/>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Wystąpienie którejkolwiek z okoliczności wskazanych w ust. 1 nie stanowi zobowiązania Stron do wprowadzenia zmiany.</w:t>
      </w:r>
    </w:p>
    <w:p w:rsidR="00AE133A" w:rsidRDefault="00AE133A" w:rsidP="00AE133A">
      <w:pPr>
        <w:suppressAutoHyphens w:val="0"/>
        <w:spacing w:before="120"/>
        <w:jc w:val="center"/>
        <w:rPr>
          <w:rFonts w:ascii="Cambria" w:hAnsi="Cambria" w:cs="Arial"/>
          <w:b/>
          <w:sz w:val="22"/>
          <w:szCs w:val="22"/>
          <w:lang w:eastAsia="pl-PL"/>
        </w:rPr>
      </w:pPr>
    </w:p>
    <w:p w:rsidR="00AE133A" w:rsidRDefault="00AE133A" w:rsidP="00AE133A">
      <w:pPr>
        <w:suppressAutoHyphens w:val="0"/>
        <w:spacing w:before="120"/>
        <w:jc w:val="center"/>
        <w:rPr>
          <w:rFonts w:ascii="Cambria" w:hAnsi="Cambria" w:cs="Arial"/>
          <w:b/>
          <w:sz w:val="22"/>
          <w:szCs w:val="22"/>
          <w:lang w:eastAsia="pl-PL"/>
        </w:rPr>
      </w:pPr>
    </w:p>
    <w:p w:rsidR="00AE133A" w:rsidRDefault="00AE133A" w:rsidP="00AE133A">
      <w:pPr>
        <w:suppressAutoHyphens w:val="0"/>
        <w:spacing w:before="120"/>
        <w:jc w:val="center"/>
        <w:rPr>
          <w:rFonts w:ascii="Cambria" w:hAnsi="Cambria" w:cs="Arial"/>
          <w:b/>
          <w:sz w:val="22"/>
          <w:szCs w:val="22"/>
          <w:lang w:eastAsia="pl-PL"/>
        </w:rPr>
      </w:pPr>
    </w:p>
    <w:p w:rsidR="00AE133A" w:rsidRDefault="00AE133A" w:rsidP="00AE133A">
      <w:pPr>
        <w:suppressAutoHyphens w:val="0"/>
        <w:spacing w:before="120"/>
        <w:jc w:val="center"/>
        <w:rPr>
          <w:rFonts w:ascii="Cambria" w:hAnsi="Cambria" w:cs="Arial"/>
          <w:b/>
          <w:sz w:val="22"/>
          <w:szCs w:val="22"/>
          <w:lang w:eastAsia="pl-PL"/>
        </w:rPr>
      </w:pPr>
    </w:p>
    <w:p w:rsidR="00AE133A" w:rsidRDefault="00AE133A" w:rsidP="00AE133A">
      <w:pPr>
        <w:suppressAutoHyphens w:val="0"/>
        <w:spacing w:before="120"/>
        <w:jc w:val="center"/>
        <w:rPr>
          <w:rFonts w:ascii="Cambria" w:hAnsi="Cambria" w:cs="Arial"/>
          <w:b/>
          <w:sz w:val="22"/>
          <w:szCs w:val="22"/>
          <w:lang w:eastAsia="pl-PL"/>
        </w:rPr>
      </w:pPr>
      <w:r>
        <w:rPr>
          <w:rFonts w:ascii="Cambria" w:hAnsi="Cambria" w:cs="Arial"/>
          <w:b/>
          <w:sz w:val="22"/>
          <w:szCs w:val="22"/>
          <w:lang w:eastAsia="pl-PL"/>
        </w:rPr>
        <w:t>§ 15</w:t>
      </w:r>
      <w:r>
        <w:rPr>
          <w:rFonts w:ascii="Cambria" w:hAnsi="Cambria" w:cs="Arial"/>
          <w:b/>
          <w:sz w:val="22"/>
          <w:szCs w:val="22"/>
          <w:lang w:eastAsia="pl-PL"/>
        </w:rPr>
        <w:br/>
        <w:t>Porozumiewanie się Stron</w:t>
      </w:r>
    </w:p>
    <w:p w:rsidR="00AE133A" w:rsidRDefault="00AE133A" w:rsidP="00AE133A">
      <w:pPr>
        <w:numPr>
          <w:ilvl w:val="0"/>
          <w:numId w:val="17"/>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Strony w sprawach dotyczących realizacji Przedmiotu Umowy porozumiewać się będą pisemnie, telefonicznie, pocztą elektroniczną lub faxem, chyba, że Umowa stanowi inaczej. Za datę otrzymania dokumentów, Strony uznają dzień ich przekazania pocztą elektroniczną lub faksem.</w:t>
      </w:r>
    </w:p>
    <w:p w:rsidR="00AE133A" w:rsidRDefault="00AE133A" w:rsidP="00AE133A">
      <w:pPr>
        <w:numPr>
          <w:ilvl w:val="0"/>
          <w:numId w:val="17"/>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Dane kontaktowe Stron:</w:t>
      </w:r>
    </w:p>
    <w:p w:rsidR="00AE133A" w:rsidRDefault="00AE133A" w:rsidP="00AE133A">
      <w:pPr>
        <w:suppressAutoHyphens w:val="0"/>
        <w:overflowPunct w:val="0"/>
        <w:autoSpaceDE w:val="0"/>
        <w:autoSpaceDN w:val="0"/>
        <w:adjustRightInd w:val="0"/>
        <w:spacing w:before="120"/>
        <w:ind w:left="567"/>
        <w:jc w:val="both"/>
        <w:textAlignment w:val="baseline"/>
        <w:rPr>
          <w:rFonts w:ascii="Cambria" w:hAnsi="Cambria" w:cs="Arial"/>
          <w:sz w:val="22"/>
          <w:szCs w:val="22"/>
          <w:u w:val="single"/>
          <w:lang w:eastAsia="en-US"/>
        </w:rPr>
      </w:pPr>
      <w:r>
        <w:rPr>
          <w:rFonts w:ascii="Cambria" w:hAnsi="Cambria" w:cs="Arial"/>
          <w:sz w:val="22"/>
          <w:szCs w:val="22"/>
          <w:u w:val="single"/>
          <w:lang w:eastAsia="en-US"/>
        </w:rPr>
        <w:t>Zamawiający:</w:t>
      </w:r>
    </w:p>
    <w:p w:rsidR="00AE133A" w:rsidRDefault="00AE133A" w:rsidP="00AE133A">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Adres: Nadleśnictwo Warcino, 77-230 Kępice. </w:t>
      </w:r>
      <w:proofErr w:type="spellStart"/>
      <w:r>
        <w:rPr>
          <w:rFonts w:ascii="Cambria" w:hAnsi="Cambria" w:cs="Arial"/>
          <w:sz w:val="22"/>
          <w:szCs w:val="22"/>
          <w:lang w:eastAsia="pl-PL"/>
        </w:rPr>
        <w:t>Ul.Gen.Wł</w:t>
      </w:r>
      <w:proofErr w:type="spellEnd"/>
      <w:r>
        <w:rPr>
          <w:rFonts w:ascii="Cambria" w:hAnsi="Cambria" w:cs="Arial"/>
          <w:sz w:val="22"/>
          <w:szCs w:val="22"/>
          <w:lang w:eastAsia="pl-PL"/>
        </w:rPr>
        <w:t>. Sikorskiego 11A</w:t>
      </w:r>
    </w:p>
    <w:p w:rsidR="00AE133A" w:rsidRDefault="00AE133A" w:rsidP="00AE133A">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Telefon:    </w:t>
      </w:r>
      <w:r>
        <w:rPr>
          <w:rFonts w:ascii="Cambria" w:hAnsi="Cambria" w:cs="Arial"/>
          <w:sz w:val="22"/>
          <w:szCs w:val="22"/>
          <w:lang w:eastAsia="pl-PL"/>
        </w:rPr>
        <w:tab/>
      </w:r>
      <w:r>
        <w:rPr>
          <w:rFonts w:ascii="Cambria" w:hAnsi="Cambria" w:cs="Arial"/>
          <w:sz w:val="22"/>
          <w:szCs w:val="22"/>
          <w:lang w:eastAsia="pl-PL"/>
        </w:rPr>
        <w:tab/>
        <w:t>59 857 66 71</w:t>
      </w:r>
    </w:p>
    <w:p w:rsidR="00AE133A" w:rsidRPr="00D13B37" w:rsidRDefault="00AE133A" w:rsidP="00AE133A">
      <w:pPr>
        <w:suppressAutoHyphens w:val="0"/>
        <w:spacing w:before="120"/>
        <w:ind w:left="567"/>
        <w:jc w:val="both"/>
        <w:rPr>
          <w:rFonts w:ascii="Cambria" w:hAnsi="Cambria" w:cs="Arial"/>
          <w:sz w:val="22"/>
          <w:szCs w:val="22"/>
          <w:lang w:val="en-US" w:eastAsia="pl-PL"/>
        </w:rPr>
      </w:pPr>
      <w:r>
        <w:rPr>
          <w:rFonts w:ascii="Cambria" w:hAnsi="Cambria" w:cs="Arial"/>
          <w:sz w:val="22"/>
          <w:szCs w:val="22"/>
          <w:lang w:eastAsia="pl-PL"/>
        </w:rPr>
        <w:t xml:space="preserve">Fax:    </w:t>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t>_________________________________________</w:t>
      </w:r>
      <w:r w:rsidRPr="00D13B37">
        <w:rPr>
          <w:rFonts w:ascii="Cambria" w:hAnsi="Cambria" w:cs="Arial"/>
          <w:sz w:val="22"/>
          <w:szCs w:val="22"/>
          <w:lang w:val="en-US" w:eastAsia="pl-PL"/>
        </w:rPr>
        <w:t>______________</w:t>
      </w:r>
    </w:p>
    <w:p w:rsidR="00AE133A" w:rsidRPr="00D13B37" w:rsidRDefault="00AE133A" w:rsidP="00AE133A">
      <w:pPr>
        <w:suppressAutoHyphens w:val="0"/>
        <w:spacing w:before="120"/>
        <w:ind w:left="567"/>
        <w:jc w:val="both"/>
        <w:rPr>
          <w:rFonts w:ascii="Cambria" w:hAnsi="Cambria" w:cs="Arial"/>
          <w:sz w:val="22"/>
          <w:szCs w:val="22"/>
          <w:lang w:val="en-US" w:eastAsia="pl-PL"/>
        </w:rPr>
      </w:pPr>
      <w:r w:rsidRPr="00D13B37">
        <w:rPr>
          <w:rFonts w:ascii="Cambria" w:hAnsi="Cambria" w:cs="Arial"/>
          <w:sz w:val="22"/>
          <w:szCs w:val="22"/>
          <w:lang w:val="en-US" w:eastAsia="pl-PL"/>
        </w:rPr>
        <w:t xml:space="preserve">e-mail:    </w:t>
      </w:r>
      <w:r w:rsidRPr="00D13B37">
        <w:rPr>
          <w:rFonts w:ascii="Cambria" w:hAnsi="Cambria" w:cs="Arial"/>
          <w:sz w:val="22"/>
          <w:szCs w:val="22"/>
          <w:lang w:val="en-US" w:eastAsia="pl-PL"/>
        </w:rPr>
        <w:tab/>
      </w:r>
      <w:r w:rsidRPr="00D13B37">
        <w:rPr>
          <w:rFonts w:ascii="Cambria" w:hAnsi="Cambria" w:cs="Arial"/>
          <w:sz w:val="22"/>
          <w:szCs w:val="22"/>
          <w:lang w:val="en-US" w:eastAsia="pl-PL"/>
        </w:rPr>
        <w:tab/>
      </w:r>
      <w:r w:rsidRPr="00D13B37">
        <w:rPr>
          <w:rFonts w:ascii="Cambria" w:hAnsi="Cambria" w:cs="Arial"/>
          <w:sz w:val="22"/>
          <w:szCs w:val="22"/>
          <w:lang w:val="en-US" w:eastAsia="pl-PL"/>
        </w:rPr>
        <w:tab/>
        <w:t>warcino@szczecinek.lasy.gov.pl</w:t>
      </w:r>
    </w:p>
    <w:p w:rsidR="00AE133A" w:rsidRDefault="00AE133A" w:rsidP="00AE133A">
      <w:pPr>
        <w:keepNext/>
        <w:suppressAutoHyphens w:val="0"/>
        <w:spacing w:before="120"/>
        <w:ind w:left="567"/>
        <w:jc w:val="both"/>
        <w:rPr>
          <w:rFonts w:ascii="Cambria" w:hAnsi="Cambria" w:cs="Arial"/>
          <w:sz w:val="22"/>
          <w:szCs w:val="22"/>
          <w:u w:val="single"/>
          <w:lang w:eastAsia="pl-PL"/>
        </w:rPr>
      </w:pPr>
      <w:r>
        <w:rPr>
          <w:rFonts w:ascii="Cambria" w:hAnsi="Cambria" w:cs="Arial"/>
          <w:sz w:val="22"/>
          <w:szCs w:val="22"/>
          <w:u w:val="single"/>
          <w:lang w:eastAsia="pl-PL"/>
        </w:rPr>
        <w:t>Wykonawca:</w:t>
      </w:r>
    </w:p>
    <w:p w:rsidR="00AE133A" w:rsidRDefault="00AE133A" w:rsidP="00AE133A">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Imię i Nazwisko</w:t>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rsidR="00AE133A" w:rsidRDefault="00AE133A" w:rsidP="00AE133A">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 xml:space="preserve">Adres:  </w:t>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rsidR="00AE133A" w:rsidRDefault="00AE133A" w:rsidP="00AE133A">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Telefon:</w:t>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rsidR="00AE133A" w:rsidRDefault="00AE133A" w:rsidP="00AE133A">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Fax:</w:t>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rsidR="00AE133A" w:rsidRDefault="00AE133A" w:rsidP="00AE133A">
      <w:pPr>
        <w:suppressAutoHyphens w:val="0"/>
        <w:spacing w:before="120"/>
        <w:ind w:left="567"/>
        <w:jc w:val="both"/>
        <w:rPr>
          <w:rFonts w:ascii="Cambria" w:hAnsi="Cambria" w:cs="Arial"/>
          <w:sz w:val="22"/>
          <w:szCs w:val="22"/>
          <w:lang w:eastAsia="pl-PL"/>
        </w:rPr>
      </w:pPr>
      <w:r>
        <w:rPr>
          <w:rFonts w:ascii="Cambria" w:hAnsi="Cambria" w:cs="Arial"/>
          <w:sz w:val="22"/>
          <w:szCs w:val="22"/>
          <w:lang w:eastAsia="pl-PL"/>
        </w:rPr>
        <w:t>e-mail:</w:t>
      </w:r>
      <w:r>
        <w:rPr>
          <w:rFonts w:ascii="Cambria" w:hAnsi="Cambria" w:cs="Arial"/>
          <w:sz w:val="22"/>
          <w:szCs w:val="22"/>
          <w:lang w:eastAsia="pl-PL"/>
        </w:rPr>
        <w:tab/>
      </w:r>
      <w:r>
        <w:rPr>
          <w:rFonts w:ascii="Cambria" w:hAnsi="Cambria" w:cs="Arial"/>
          <w:sz w:val="22"/>
          <w:szCs w:val="22"/>
          <w:lang w:eastAsia="pl-PL"/>
        </w:rPr>
        <w:tab/>
      </w:r>
      <w:r>
        <w:rPr>
          <w:rFonts w:ascii="Cambria" w:hAnsi="Cambria" w:cs="Arial"/>
          <w:sz w:val="22"/>
          <w:szCs w:val="22"/>
          <w:lang w:eastAsia="pl-PL"/>
        </w:rPr>
        <w:tab/>
        <w:t>_______________________________________________________</w:t>
      </w:r>
    </w:p>
    <w:p w:rsidR="00AE133A" w:rsidRDefault="00AE133A" w:rsidP="00AE133A">
      <w:pPr>
        <w:numPr>
          <w:ilvl w:val="0"/>
          <w:numId w:val="17"/>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Zmiana danych wskazanych powyżej</w:t>
      </w:r>
      <w:r>
        <w:rPr>
          <w:rFonts w:ascii="Cambria" w:hAnsi="Cambria" w:cs="Arial"/>
          <w:color w:val="FF0000"/>
          <w:sz w:val="22"/>
          <w:szCs w:val="22"/>
          <w:lang w:eastAsia="en-US"/>
        </w:rPr>
        <w:t xml:space="preserve"> </w:t>
      </w:r>
      <w:r>
        <w:rPr>
          <w:rFonts w:ascii="Cambria" w:hAnsi="Cambria" w:cs="Arial"/>
          <w:sz w:val="22"/>
          <w:szCs w:val="22"/>
          <w:lang w:eastAsia="en-US"/>
        </w:rPr>
        <w:t>w ust. 2 nie stanowi zmiany Umowy i wymaga jedynie pisemnego powiadomienia drugiej Strony.</w:t>
      </w:r>
    </w:p>
    <w:p w:rsidR="00AE133A" w:rsidRDefault="00AE133A" w:rsidP="00AE133A">
      <w:pPr>
        <w:numPr>
          <w:ilvl w:val="0"/>
          <w:numId w:val="17"/>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Zamawiający niezwłocznie po zawarciu Umowy powiadomi Wykonawcę, na adres wskazany w ust. 2, o osobach uprawnionych z jego strony do zlecania prac, kontroli i nadzoru ich wykonania oraz odbioru prac objętych przedmiotem Zleceń („Przedstawiciel Zamawiającego”). Powiadomienie nastąpi, wedle wyboru Zamawiającego, pisemnie, pocztą elektroniczną lub faxem.</w:t>
      </w:r>
    </w:p>
    <w:p w:rsidR="00AE133A" w:rsidRDefault="00AE133A" w:rsidP="00AE133A">
      <w:pPr>
        <w:numPr>
          <w:ilvl w:val="0"/>
          <w:numId w:val="17"/>
        </w:numPr>
        <w:suppressAutoHyphens w:val="0"/>
        <w:overflowPunct w:val="0"/>
        <w:autoSpaceDE w:val="0"/>
        <w:autoSpaceDN w:val="0"/>
        <w:adjustRightInd w:val="0"/>
        <w:spacing w:before="120"/>
        <w:ind w:left="567" w:hanging="567"/>
        <w:jc w:val="both"/>
        <w:textAlignment w:val="baseline"/>
        <w:rPr>
          <w:rFonts w:ascii="Cambria" w:hAnsi="Cambria" w:cs="Arial"/>
          <w:sz w:val="22"/>
          <w:szCs w:val="22"/>
          <w:lang w:eastAsia="en-US"/>
        </w:rPr>
      </w:pPr>
      <w:r>
        <w:rPr>
          <w:rFonts w:ascii="Cambria" w:hAnsi="Cambria" w:cs="Arial"/>
          <w:sz w:val="22"/>
          <w:szCs w:val="22"/>
          <w:lang w:eastAsia="en-US"/>
        </w:rPr>
        <w:t xml:space="preserve">Wykonawca niezwłocznie po zawarciu Umowy powiadomi Zamawiającego, na adres wskazany w ust. 2, o osobach uprawnionych z jego strony do reprezentacji przy wszystkich sprawach związanych z wykonywaniem Przedmiotu Umowy, w tym w szczególności do potwierdzania przekazania Zlecenia i uczestnictwa w odbiorach prac („Przedstawiciel Wykonawcy”). W przypadku zaniechania tego obowiązku wezwania do przyjęcia Zlecenia przekazane przez Zamawiającego na adres e-mail lub nr faksu Wykonawcy wskazany w ust. 2 będą uważane za przekazane zgodnie z Umową. Przedstawiciel Wykonawcy będzie również prowadzić nadzór nad realizacją prac w zakresie bezpieczeństwa i higieny pracy </w:t>
      </w:r>
      <w:r>
        <w:rPr>
          <w:rFonts w:ascii="Cambria" w:hAnsi="Cambria" w:cs="Arial"/>
          <w:sz w:val="22"/>
          <w:szCs w:val="22"/>
          <w:lang w:eastAsia="en-US"/>
        </w:rPr>
        <w:lastRenderedPageBreak/>
        <w:t xml:space="preserve">oraz nad realizacją Przedmiotu Umowy zgodnie z opisem przedmiotu zamówienia i przyjętą technologią. </w:t>
      </w:r>
    </w:p>
    <w:p w:rsidR="00AE133A" w:rsidRDefault="00AE133A" w:rsidP="00AE133A">
      <w:pPr>
        <w:numPr>
          <w:ilvl w:val="0"/>
          <w:numId w:val="17"/>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przypadku zmiany Przedstawiciela Zamawiającego, Zamawiający powiadomi Wykonawcę o ustanowieniu nowego Przedstawiciela Zamawiającego. Powiadomienie nastąpi, wedle wyboru Zamawiającego, pisemnie, pocztą elektroniczną lub faxem. </w:t>
      </w:r>
    </w:p>
    <w:p w:rsidR="00AE133A" w:rsidRDefault="00AE133A" w:rsidP="00AE133A">
      <w:pPr>
        <w:numPr>
          <w:ilvl w:val="0"/>
          <w:numId w:val="17"/>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przypadku zmiany Przedstawiciela Wykonawcy, Wykonawca powiadomi Zamawiającego o ustanowieniu nowego Przedstawiciela Wykonawcy. Powiadomienie nastąpi, wedle wyboru Wykonawcy, pisemnie, pocztą elektroniczną lub faxem. </w:t>
      </w:r>
    </w:p>
    <w:p w:rsidR="00AE133A" w:rsidRDefault="00AE133A" w:rsidP="00AE133A">
      <w:pPr>
        <w:suppressAutoHyphens w:val="0"/>
        <w:spacing w:before="120"/>
        <w:jc w:val="both"/>
        <w:rPr>
          <w:rFonts w:ascii="Cambria" w:hAnsi="Cambria" w:cs="Arial"/>
          <w:sz w:val="22"/>
          <w:szCs w:val="22"/>
          <w:lang w:eastAsia="pl-PL"/>
        </w:rPr>
      </w:pPr>
    </w:p>
    <w:p w:rsidR="00AE133A" w:rsidRDefault="00AE133A" w:rsidP="00AE133A">
      <w:pPr>
        <w:suppressAutoHyphens w:val="0"/>
        <w:spacing w:before="120"/>
        <w:jc w:val="both"/>
        <w:rPr>
          <w:rFonts w:ascii="Cambria" w:hAnsi="Cambria" w:cs="Arial"/>
          <w:sz w:val="22"/>
          <w:szCs w:val="22"/>
          <w:lang w:eastAsia="pl-PL"/>
        </w:rPr>
      </w:pPr>
    </w:p>
    <w:p w:rsidR="00AE133A" w:rsidRDefault="00AE133A" w:rsidP="00AE133A">
      <w:pPr>
        <w:suppressAutoHyphens w:val="0"/>
        <w:spacing w:before="120"/>
        <w:ind w:left="567"/>
        <w:jc w:val="both"/>
        <w:rPr>
          <w:rFonts w:ascii="Cambria" w:hAnsi="Cambria" w:cs="Arial"/>
          <w:sz w:val="22"/>
          <w:szCs w:val="22"/>
          <w:lang w:eastAsia="pl-PL"/>
        </w:rPr>
      </w:pPr>
    </w:p>
    <w:p w:rsidR="00AE133A" w:rsidRDefault="00AE133A" w:rsidP="00AE133A">
      <w:pPr>
        <w:suppressAutoHyphens w:val="0"/>
        <w:spacing w:before="120"/>
        <w:jc w:val="center"/>
        <w:rPr>
          <w:rFonts w:ascii="Cambria" w:hAnsi="Cambria" w:cs="Arial"/>
          <w:b/>
          <w:sz w:val="22"/>
          <w:szCs w:val="22"/>
          <w:lang w:eastAsia="pl-PL"/>
        </w:rPr>
      </w:pPr>
      <w:r>
        <w:rPr>
          <w:rFonts w:ascii="Cambria" w:hAnsi="Cambria" w:cs="Arial"/>
          <w:b/>
          <w:sz w:val="22"/>
          <w:szCs w:val="22"/>
          <w:lang w:eastAsia="pl-PL"/>
        </w:rPr>
        <w:t>§ 16</w:t>
      </w:r>
      <w:r>
        <w:rPr>
          <w:rFonts w:ascii="Cambria" w:hAnsi="Cambria" w:cs="Arial"/>
          <w:b/>
          <w:sz w:val="22"/>
          <w:szCs w:val="22"/>
          <w:lang w:eastAsia="pl-PL"/>
        </w:rPr>
        <w:br/>
        <w:t>Rozstrzyganie sporów</w:t>
      </w:r>
    </w:p>
    <w:p w:rsidR="00AE133A" w:rsidRDefault="00AE133A" w:rsidP="00AE133A">
      <w:pPr>
        <w:numPr>
          <w:ilvl w:val="0"/>
          <w:numId w:val="18"/>
        </w:numPr>
        <w:suppressAutoHyphens w:val="0"/>
        <w:spacing w:before="120"/>
        <w:ind w:left="567" w:hanging="709"/>
        <w:jc w:val="both"/>
        <w:rPr>
          <w:rFonts w:ascii="Cambria" w:hAnsi="Cambria" w:cs="Arial"/>
          <w:sz w:val="22"/>
          <w:szCs w:val="22"/>
          <w:lang w:eastAsia="pl-PL"/>
        </w:rPr>
      </w:pPr>
      <w:r>
        <w:rPr>
          <w:rFonts w:ascii="Cambria" w:hAnsi="Cambria" w:cs="Arial"/>
          <w:sz w:val="22"/>
          <w:szCs w:val="22"/>
          <w:lang w:eastAsia="pl-PL"/>
        </w:rPr>
        <w:t>Zamawiający i Wykonawca podejmą starania, aby rozstrzygnąć ewentualne spory wynikające z Umowy ugodowo poprzez bezpośrednie negocjacje lub w drodze mediacji, o której mowa w przepisach o postępowaniu cywilnym.</w:t>
      </w:r>
    </w:p>
    <w:p w:rsidR="00AE133A" w:rsidRDefault="00AE133A" w:rsidP="00AE133A">
      <w:pPr>
        <w:numPr>
          <w:ilvl w:val="0"/>
          <w:numId w:val="18"/>
        </w:numPr>
        <w:suppressAutoHyphens w:val="0"/>
        <w:spacing w:before="120"/>
        <w:ind w:left="567" w:hanging="709"/>
        <w:jc w:val="both"/>
        <w:rPr>
          <w:rFonts w:ascii="Cambria" w:hAnsi="Cambria" w:cs="Arial"/>
          <w:sz w:val="22"/>
          <w:szCs w:val="22"/>
          <w:lang w:eastAsia="pl-PL"/>
        </w:rPr>
      </w:pPr>
      <w:r>
        <w:rPr>
          <w:rFonts w:ascii="Cambria" w:hAnsi="Cambria" w:cs="Arial"/>
          <w:sz w:val="22"/>
          <w:szCs w:val="22"/>
          <w:lang w:eastAsia="pl-PL"/>
        </w:rPr>
        <w:t>Jeżeli Zamawiający i Wykonawca nie będą w stanie rozstrzygnąć sporu ugodowo, wszelkie spory związane z Umową rozstrzygać będzie sąd powszechny właściwy miejscowo dla siedziby Zamawiającego.</w:t>
      </w:r>
    </w:p>
    <w:p w:rsidR="00AE133A" w:rsidRDefault="00AE133A" w:rsidP="00AE133A">
      <w:pPr>
        <w:keepNext/>
        <w:suppressAutoHyphens w:val="0"/>
        <w:spacing w:before="120"/>
        <w:outlineLvl w:val="0"/>
        <w:rPr>
          <w:rFonts w:ascii="Cambria" w:hAnsi="Cambria" w:cs="Arial"/>
          <w:b/>
          <w:bCs/>
          <w:kern w:val="32"/>
          <w:sz w:val="22"/>
          <w:szCs w:val="22"/>
          <w:lang w:eastAsia="pl-PL"/>
        </w:rPr>
      </w:pPr>
    </w:p>
    <w:p w:rsidR="00AE133A" w:rsidRDefault="00AE133A" w:rsidP="00AE133A">
      <w:pPr>
        <w:keepNext/>
        <w:suppressAutoHyphens w:val="0"/>
        <w:spacing w:before="120"/>
        <w:jc w:val="center"/>
        <w:outlineLvl w:val="0"/>
        <w:rPr>
          <w:rFonts w:ascii="Cambria" w:hAnsi="Cambria" w:cs="Arial"/>
          <w:b/>
          <w:bCs/>
          <w:sz w:val="22"/>
          <w:szCs w:val="22"/>
          <w:lang w:eastAsia="pl-PL"/>
        </w:rPr>
      </w:pPr>
      <w:r>
        <w:rPr>
          <w:rFonts w:ascii="Cambria" w:hAnsi="Cambria" w:cs="Arial"/>
          <w:b/>
          <w:bCs/>
          <w:kern w:val="32"/>
          <w:sz w:val="22"/>
          <w:szCs w:val="22"/>
          <w:lang w:eastAsia="pl-PL"/>
        </w:rPr>
        <w:t>§ 17</w:t>
      </w:r>
      <w:r>
        <w:rPr>
          <w:rFonts w:ascii="Cambria" w:hAnsi="Cambria" w:cs="Arial"/>
          <w:b/>
          <w:bCs/>
          <w:sz w:val="22"/>
          <w:szCs w:val="22"/>
          <w:lang w:eastAsia="pl-PL"/>
        </w:rPr>
        <w:br/>
        <w:t>Postanowienia końcowe</w:t>
      </w:r>
    </w:p>
    <w:p w:rsidR="00AE133A" w:rsidRDefault="00AE133A" w:rsidP="00AE133A">
      <w:pPr>
        <w:numPr>
          <w:ilvl w:val="0"/>
          <w:numId w:val="19"/>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W sprawach nieuregulowanych Umową mają zastosowanie właściwe przepisy prawa Rzeczypospolitej Polskiej. </w:t>
      </w:r>
    </w:p>
    <w:p w:rsidR="00AE133A" w:rsidRDefault="00AE133A" w:rsidP="00AE133A">
      <w:pPr>
        <w:numPr>
          <w:ilvl w:val="0"/>
          <w:numId w:val="19"/>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Umowę zawarto w formie pisemnej pod rygorem nieważności. Wszelkie zmiany lub uzupełnienia Umowy wymagają dla swojej ważności zachowania formy, o której mowa w zdaniu poprzednim.</w:t>
      </w:r>
    </w:p>
    <w:p w:rsidR="00AE133A" w:rsidRDefault="00AE133A" w:rsidP="00AE133A">
      <w:pPr>
        <w:numPr>
          <w:ilvl w:val="0"/>
          <w:numId w:val="19"/>
        </w:numPr>
        <w:suppressAutoHyphens w:val="0"/>
        <w:spacing w:before="120"/>
        <w:ind w:left="567" w:hanging="567"/>
        <w:jc w:val="both"/>
        <w:rPr>
          <w:rFonts w:ascii="Cambria" w:hAnsi="Cambria" w:cs="Arial"/>
          <w:sz w:val="22"/>
          <w:szCs w:val="22"/>
          <w:lang w:eastAsia="pl-PL"/>
        </w:rPr>
      </w:pPr>
      <w:r>
        <w:rPr>
          <w:rFonts w:ascii="Cambria" w:hAnsi="Cambria" w:cs="Arial"/>
          <w:sz w:val="22"/>
          <w:szCs w:val="22"/>
          <w:lang w:eastAsia="pl-PL"/>
        </w:rPr>
        <w:t xml:space="preserve">Umowę sporządzono w 2 jednobrzmiących egzemplarzach, po jednym dla każdej ze Stron. </w:t>
      </w:r>
    </w:p>
    <w:p w:rsidR="00AE133A" w:rsidRDefault="00AE133A" w:rsidP="00AE133A">
      <w:pPr>
        <w:tabs>
          <w:tab w:val="left" w:pos="1134"/>
        </w:tabs>
        <w:suppressAutoHyphens w:val="0"/>
        <w:spacing w:before="120"/>
        <w:jc w:val="both"/>
        <w:rPr>
          <w:rFonts w:ascii="Cambria" w:hAnsi="Cambria" w:cs="Arial"/>
          <w:color w:val="000000"/>
          <w:sz w:val="22"/>
          <w:szCs w:val="22"/>
          <w:lang w:eastAsia="pl-PL"/>
        </w:rPr>
      </w:pPr>
    </w:p>
    <w:p w:rsidR="00D12F29" w:rsidRDefault="00D12F29">
      <w:bookmarkStart w:id="4" w:name="_GoBack"/>
      <w:bookmarkEnd w:id="4"/>
    </w:p>
    <w:sectPr w:rsidR="00D12F2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EE"/>
    <w:family w:val="roman"/>
    <w:pitch w:val="variable"/>
    <w:sig w:usb0="E00006FF" w:usb1="420024FF" w:usb2="02000000" w:usb3="00000000" w:csb0="000001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E19AE"/>
    <w:multiLevelType w:val="multilevel"/>
    <w:tmpl w:val="007E19A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21C0A9D"/>
    <w:multiLevelType w:val="multilevel"/>
    <w:tmpl w:val="021C0A9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4BC4D17"/>
    <w:multiLevelType w:val="multilevel"/>
    <w:tmpl w:val="04BC4D17"/>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6121EC5"/>
    <w:multiLevelType w:val="multilevel"/>
    <w:tmpl w:val="06121EC5"/>
    <w:lvl w:ilvl="0">
      <w:start w:val="1"/>
      <w:numFmt w:val="decimal"/>
      <w:lvlText w:val="%1)"/>
      <w:lvlJc w:val="left"/>
      <w:pPr>
        <w:ind w:left="720" w:hanging="360"/>
      </w:pPr>
      <w:rPr>
        <w:rFonts w:ascii="Cambria" w:eastAsia="Times New Roman" w:hAnsi="Cambria" w:cs="Arial"/>
        <w:b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4" w15:restartNumberingAfterBreak="0">
    <w:nsid w:val="0E766780"/>
    <w:multiLevelType w:val="multilevel"/>
    <w:tmpl w:val="0E766780"/>
    <w:lvl w:ilvl="0">
      <w:start w:val="1"/>
      <w:numFmt w:val="decimal"/>
      <w:lvlText w:val="%1)"/>
      <w:lvlJc w:val="left"/>
      <w:pPr>
        <w:ind w:left="360" w:hanging="360"/>
      </w:pPr>
    </w:lvl>
    <w:lvl w:ilvl="1">
      <w:start w:val="1"/>
      <w:numFmt w:val="decimal"/>
      <w:lvlText w:val="%2)"/>
      <w:lvlJc w:val="left"/>
      <w:pPr>
        <w:ind w:left="720" w:hanging="360"/>
      </w:pPr>
      <w:rPr>
        <w:rFonts w:ascii="Cambria" w:eastAsia="Times New Roman" w:hAnsi="Cambria" w:cs="Arial"/>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1892449B"/>
    <w:multiLevelType w:val="hybridMultilevel"/>
    <w:tmpl w:val="37504B10"/>
    <w:lvl w:ilvl="0" w:tplc="6DA0FA18">
      <w:start w:val="1"/>
      <w:numFmt w:val="decimal"/>
      <w:lvlText w:val="%1."/>
      <w:lvlJc w:val="left"/>
      <w:pPr>
        <w:ind w:left="720" w:hanging="360"/>
      </w:pPr>
      <w:rPr>
        <w:rFonts w:ascii="Cambria" w:hAnsi="Cambria" w:cs="Arial"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C3A1F83"/>
    <w:multiLevelType w:val="multilevel"/>
    <w:tmpl w:val="1C3A1F83"/>
    <w:lvl w:ilvl="0">
      <w:start w:val="1"/>
      <w:numFmt w:val="decimal"/>
      <w:lvlText w:val="%1)"/>
      <w:lvlJc w:val="left"/>
      <w:pPr>
        <w:ind w:left="360" w:hanging="360"/>
      </w:pPr>
      <w:rPr>
        <w:rFonts w:ascii="Verdana" w:hAnsi="Verdana" w:hint="default"/>
        <w:i w:val="0"/>
      </w:rPr>
    </w:lvl>
    <w:lvl w:ilvl="1">
      <w:start w:val="1"/>
      <w:numFmt w:val="decimal"/>
      <w:lvlText w:val="%2)"/>
      <w:lvlJc w:val="left"/>
      <w:pPr>
        <w:ind w:left="720" w:hanging="360"/>
      </w:pPr>
      <w:rPr>
        <w:rFonts w:ascii="Cambria" w:eastAsia="Times New Roman" w:hAnsi="Cambria" w:cs="Arial"/>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34560BAA"/>
    <w:multiLevelType w:val="multilevel"/>
    <w:tmpl w:val="34560BA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36437050"/>
    <w:multiLevelType w:val="multilevel"/>
    <w:tmpl w:val="3643705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38F1415B"/>
    <w:multiLevelType w:val="multilevel"/>
    <w:tmpl w:val="38F1415B"/>
    <w:lvl w:ilvl="0">
      <w:start w:val="1"/>
      <w:numFmt w:val="decimal"/>
      <w:lvlText w:val="%1."/>
      <w:lvlJc w:val="left"/>
      <w:pPr>
        <w:ind w:left="360" w:hanging="360"/>
      </w:pPr>
    </w:lvl>
    <w:lvl w:ilvl="1">
      <w:start w:val="1"/>
      <w:numFmt w:val="decimal"/>
      <w:lvlText w:val="%2)"/>
      <w:lvlJc w:val="left"/>
      <w:pPr>
        <w:ind w:left="720" w:hanging="360"/>
      </w:pPr>
      <w:rPr>
        <w:rFonts w:ascii="Cambria" w:eastAsia="Times New Roman" w:hAnsi="Cambria" w:cs="Arial"/>
        <w:b w:val="0"/>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3BA5672B"/>
    <w:multiLevelType w:val="multilevel"/>
    <w:tmpl w:val="3BA5672B"/>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4BF7187F"/>
    <w:multiLevelType w:val="multilevel"/>
    <w:tmpl w:val="4BF7187F"/>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5651231B"/>
    <w:multiLevelType w:val="multilevel"/>
    <w:tmpl w:val="5651231B"/>
    <w:lvl w:ilvl="0">
      <w:start w:val="1"/>
      <w:numFmt w:val="decimal"/>
      <w:lvlText w:val="%1."/>
      <w:lvlJc w:val="left"/>
      <w:pPr>
        <w:ind w:left="360" w:hanging="360"/>
      </w:pPr>
      <w:rPr>
        <w:rFonts w:ascii="Cambria" w:eastAsia="Times New Roman" w:hAnsi="Cambria" w:cs="Arial"/>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580B68E1"/>
    <w:multiLevelType w:val="multilevel"/>
    <w:tmpl w:val="580B68E1"/>
    <w:lvl w:ilvl="0">
      <w:start w:val="1"/>
      <w:numFmt w:val="decimal"/>
      <w:lvlText w:val="%1."/>
      <w:lvlJc w:val="left"/>
      <w:pPr>
        <w:ind w:left="360" w:hanging="360"/>
      </w:pPr>
      <w:rPr>
        <w:rFonts w:hint="default"/>
        <w:i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5FA219FB"/>
    <w:multiLevelType w:val="multilevel"/>
    <w:tmpl w:val="5FA219FB"/>
    <w:lvl w:ilvl="0">
      <w:start w:val="1"/>
      <w:numFmt w:val="decimal"/>
      <w:lvlText w:val="%1."/>
      <w:lvlJc w:val="left"/>
      <w:pPr>
        <w:ind w:left="360" w:hanging="360"/>
      </w:pPr>
      <w:rPr>
        <w:rFonts w:hint="default"/>
        <w:b w:val="0"/>
        <w:sz w:val="22"/>
        <w:szCs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630875E1"/>
    <w:multiLevelType w:val="multilevel"/>
    <w:tmpl w:val="630875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69110270"/>
    <w:multiLevelType w:val="hybridMultilevel"/>
    <w:tmpl w:val="D2AE095C"/>
    <w:lvl w:ilvl="0" w:tplc="6DA85EB6">
      <w:start w:val="1"/>
      <w:numFmt w:val="decimal"/>
      <w:lvlText w:val="%1)"/>
      <w:lvlJc w:val="left"/>
      <w:pPr>
        <w:ind w:left="1189" w:hanging="615"/>
      </w:pPr>
      <w:rPr>
        <w:rFonts w:hint="default"/>
      </w:rPr>
    </w:lvl>
    <w:lvl w:ilvl="1" w:tplc="04150019" w:tentative="1">
      <w:start w:val="1"/>
      <w:numFmt w:val="lowerLetter"/>
      <w:lvlText w:val="%2."/>
      <w:lvlJc w:val="left"/>
      <w:pPr>
        <w:ind w:left="1654" w:hanging="360"/>
      </w:pPr>
    </w:lvl>
    <w:lvl w:ilvl="2" w:tplc="0415001B" w:tentative="1">
      <w:start w:val="1"/>
      <w:numFmt w:val="lowerRoman"/>
      <w:lvlText w:val="%3."/>
      <w:lvlJc w:val="right"/>
      <w:pPr>
        <w:ind w:left="2374" w:hanging="180"/>
      </w:pPr>
    </w:lvl>
    <w:lvl w:ilvl="3" w:tplc="0415000F" w:tentative="1">
      <w:start w:val="1"/>
      <w:numFmt w:val="decimal"/>
      <w:lvlText w:val="%4."/>
      <w:lvlJc w:val="left"/>
      <w:pPr>
        <w:ind w:left="3094" w:hanging="360"/>
      </w:pPr>
    </w:lvl>
    <w:lvl w:ilvl="4" w:tplc="04150019" w:tentative="1">
      <w:start w:val="1"/>
      <w:numFmt w:val="lowerLetter"/>
      <w:lvlText w:val="%5."/>
      <w:lvlJc w:val="left"/>
      <w:pPr>
        <w:ind w:left="3814" w:hanging="360"/>
      </w:pPr>
    </w:lvl>
    <w:lvl w:ilvl="5" w:tplc="0415001B" w:tentative="1">
      <w:start w:val="1"/>
      <w:numFmt w:val="lowerRoman"/>
      <w:lvlText w:val="%6."/>
      <w:lvlJc w:val="right"/>
      <w:pPr>
        <w:ind w:left="4534" w:hanging="180"/>
      </w:pPr>
    </w:lvl>
    <w:lvl w:ilvl="6" w:tplc="0415000F" w:tentative="1">
      <w:start w:val="1"/>
      <w:numFmt w:val="decimal"/>
      <w:lvlText w:val="%7."/>
      <w:lvlJc w:val="left"/>
      <w:pPr>
        <w:ind w:left="5254" w:hanging="360"/>
      </w:pPr>
    </w:lvl>
    <w:lvl w:ilvl="7" w:tplc="04150019" w:tentative="1">
      <w:start w:val="1"/>
      <w:numFmt w:val="lowerLetter"/>
      <w:lvlText w:val="%8."/>
      <w:lvlJc w:val="left"/>
      <w:pPr>
        <w:ind w:left="5974" w:hanging="360"/>
      </w:pPr>
    </w:lvl>
    <w:lvl w:ilvl="8" w:tplc="0415001B" w:tentative="1">
      <w:start w:val="1"/>
      <w:numFmt w:val="lowerRoman"/>
      <w:lvlText w:val="%9."/>
      <w:lvlJc w:val="right"/>
      <w:pPr>
        <w:ind w:left="6694" w:hanging="180"/>
      </w:pPr>
    </w:lvl>
  </w:abstractNum>
  <w:abstractNum w:abstractNumId="17" w15:restartNumberingAfterBreak="0">
    <w:nsid w:val="696F0F53"/>
    <w:multiLevelType w:val="multilevel"/>
    <w:tmpl w:val="696F0F53"/>
    <w:lvl w:ilvl="0">
      <w:start w:val="1"/>
      <w:numFmt w:val="decimal"/>
      <w:lvlText w:val="%1."/>
      <w:lvlJc w:val="left"/>
      <w:pPr>
        <w:ind w:left="360" w:hanging="360"/>
      </w:pPr>
      <w:rPr>
        <w:rFonts w:ascii="Cambria" w:eastAsia="Times New Roman" w:hAnsi="Cambria" w:cs="Arial"/>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74407A80"/>
    <w:multiLevelType w:val="multilevel"/>
    <w:tmpl w:val="74407A80"/>
    <w:lvl w:ilvl="0">
      <w:start w:val="1"/>
      <w:numFmt w:val="decimal"/>
      <w:lvlText w:val="%1."/>
      <w:lvlJc w:val="left"/>
      <w:pPr>
        <w:ind w:left="360" w:hanging="360"/>
      </w:pPr>
      <w:rPr>
        <w:rFonts w:ascii="Cambria" w:eastAsia="Times New Roman" w:hAnsi="Cambria" w:cs="Arial"/>
      </w:r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77AE123C"/>
    <w:multiLevelType w:val="multilevel"/>
    <w:tmpl w:val="77AE123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7E740A4E"/>
    <w:multiLevelType w:val="multilevel"/>
    <w:tmpl w:val="7E740A4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
  </w:num>
  <w:num w:numId="2">
    <w:abstractNumId w:val="3"/>
  </w:num>
  <w:num w:numId="3">
    <w:abstractNumId w:val="15"/>
  </w:num>
  <w:num w:numId="4">
    <w:abstractNumId w:val="13"/>
  </w:num>
  <w:num w:numId="5">
    <w:abstractNumId w:val="6"/>
  </w:num>
  <w:num w:numId="6">
    <w:abstractNumId w:val="14"/>
  </w:num>
  <w:num w:numId="7">
    <w:abstractNumId w:val="10"/>
  </w:num>
  <w:num w:numId="8">
    <w:abstractNumId w:val="9"/>
  </w:num>
  <w:num w:numId="9">
    <w:abstractNumId w:val="8"/>
  </w:num>
  <w:num w:numId="10">
    <w:abstractNumId w:val="11"/>
  </w:num>
  <w:num w:numId="11">
    <w:abstractNumId w:val="12"/>
  </w:num>
  <w:num w:numId="12">
    <w:abstractNumId w:val="20"/>
  </w:num>
  <w:num w:numId="13">
    <w:abstractNumId w:val="4"/>
  </w:num>
  <w:num w:numId="14">
    <w:abstractNumId w:val="17"/>
  </w:num>
  <w:num w:numId="15">
    <w:abstractNumId w:val="18"/>
  </w:num>
  <w:num w:numId="16">
    <w:abstractNumId w:val="0"/>
  </w:num>
  <w:num w:numId="17">
    <w:abstractNumId w:val="7"/>
  </w:num>
  <w:num w:numId="18">
    <w:abstractNumId w:val="1"/>
  </w:num>
  <w:num w:numId="19">
    <w:abstractNumId w:val="19"/>
  </w:num>
  <w:num w:numId="20">
    <w:abstractNumId w:val="16"/>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33A"/>
    <w:rsid w:val="00AE133A"/>
    <w:rsid w:val="00D12F2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64D061-936A-47D7-9D8B-D88BFAD61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E133A"/>
    <w:pPr>
      <w:suppressAutoHyphens/>
      <w:spacing w:after="0" w:line="240" w:lineRule="auto"/>
    </w:pPr>
    <w:rPr>
      <w:rFonts w:ascii="Times New Roman" w:eastAsia="SimSun" w:hAnsi="Times New Roman" w:cs="Times New Roman"/>
      <w:sz w:val="20"/>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AE133A"/>
    <w:pPr>
      <w:ind w:left="720"/>
      <w:contextualSpacing/>
    </w:pPr>
  </w:style>
  <w:style w:type="table" w:styleId="Tabela-Siatka">
    <w:name w:val="Table Grid"/>
    <w:basedOn w:val="Standardowy"/>
    <w:uiPriority w:val="39"/>
    <w:rsid w:val="00AE133A"/>
    <w:pPr>
      <w:spacing w:after="0" w:line="240" w:lineRule="auto"/>
    </w:pPr>
    <w:rPr>
      <w:rFonts w:ascii="Times New Roman" w:eastAsia="SimSu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3976</Words>
  <Characters>23861</Characters>
  <Application>Microsoft Office Word</Application>
  <DocSecurity>0</DocSecurity>
  <Lines>198</Lines>
  <Paragraphs>55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27782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Karolina Jüngling</dc:creator>
  <cp:keywords/>
  <dc:description/>
  <cp:lastModifiedBy>Karolina Jüngling</cp:lastModifiedBy>
  <cp:revision>1</cp:revision>
  <dcterms:created xsi:type="dcterms:W3CDTF">2022-02-07T13:07:00Z</dcterms:created>
  <dcterms:modified xsi:type="dcterms:W3CDTF">2022-02-07T13:07:00Z</dcterms:modified>
</cp:coreProperties>
</file>