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5F55" w14:textId="77777777" w:rsidR="0094233A" w:rsidRDefault="0094233A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</w:p>
    <w:p w14:paraId="0941790F" w14:textId="77777777" w:rsidR="00E2039F" w:rsidRDefault="00E2039F" w:rsidP="0094233A">
      <w:pPr>
        <w:suppressAutoHyphens/>
        <w:spacing w:after="40" w:line="312" w:lineRule="auto"/>
        <w:ind w:right="-1"/>
        <w:jc w:val="center"/>
        <w:rPr>
          <w:rFonts w:ascii="Calibri" w:hAnsi="Calibri" w:cs="Calibri"/>
          <w:b/>
          <w:sz w:val="22"/>
          <w:szCs w:val="22"/>
        </w:rPr>
      </w:pPr>
    </w:p>
    <w:p w14:paraId="4AA0BDB6" w14:textId="6811ADB2" w:rsidR="00C1323B" w:rsidRPr="00736423" w:rsidRDefault="00C1323B" w:rsidP="0094233A">
      <w:pPr>
        <w:suppressAutoHyphens/>
        <w:spacing w:after="40" w:line="312" w:lineRule="auto"/>
        <w:ind w:right="-1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5BD010A7" w14:textId="77777777" w:rsidR="00C05E1B" w:rsidRDefault="00C05E1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7EA297A0" w14:textId="5CD8A551" w:rsidR="00C05E1B" w:rsidRDefault="00C05E1B" w:rsidP="0069265B">
      <w:pPr>
        <w:suppressAutoHyphens/>
        <w:spacing w:after="40" w:line="312" w:lineRule="auto"/>
        <w:ind w:right="-1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C05E1B">
        <w:rPr>
          <w:rFonts w:ascii="Calibri" w:hAnsi="Calibri" w:cs="Calibri"/>
          <w:b/>
          <w:bCs/>
          <w:sz w:val="22"/>
          <w:szCs w:val="22"/>
        </w:rPr>
        <w:t>Dot.:</w:t>
      </w:r>
      <w:r>
        <w:rPr>
          <w:rFonts w:ascii="Calibri" w:hAnsi="Calibri" w:cs="Calibri"/>
          <w:sz w:val="22"/>
          <w:szCs w:val="22"/>
        </w:rPr>
        <w:t xml:space="preserve"> </w:t>
      </w:r>
      <w:r w:rsidR="0069265B" w:rsidRPr="00D92A9E">
        <w:rPr>
          <w:rFonts w:ascii="Calibri" w:eastAsia="Calibri" w:hAnsi="Calibri" w:cs="Calibri"/>
          <w:b/>
          <w:bCs/>
          <w:color w:val="000000"/>
          <w:sz w:val="22"/>
          <w:szCs w:val="22"/>
        </w:rPr>
        <w:t>usług</w:t>
      </w:r>
      <w:r w:rsidR="0069265B">
        <w:rPr>
          <w:rFonts w:ascii="Calibri" w:eastAsia="Calibri" w:hAnsi="Calibri" w:cs="Calibri"/>
          <w:b/>
          <w:bCs/>
          <w:color w:val="000000"/>
          <w:sz w:val="22"/>
          <w:szCs w:val="22"/>
        </w:rPr>
        <w:t>i</w:t>
      </w:r>
      <w:r w:rsidR="0069265B" w:rsidRPr="00D92A9E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zapewnienia sal </w:t>
      </w:r>
      <w:r w:rsidR="0069265B">
        <w:rPr>
          <w:rFonts w:ascii="Calibri" w:eastAsia="Calibri" w:hAnsi="Calibri" w:cs="Calibri"/>
          <w:b/>
          <w:bCs/>
          <w:color w:val="000000"/>
          <w:sz w:val="22"/>
          <w:szCs w:val="22"/>
        </w:rPr>
        <w:t>szkoleniowych</w:t>
      </w:r>
      <w:r w:rsidR="0069265B" w:rsidRPr="00D92A9E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oraz cateringu podczas szkoleń realizowanych w ramach projektu „Science4Business – Nauka dla biznesu” (projekt nr FENG.02.05</w:t>
      </w:r>
      <w:r w:rsidR="0069265B" w:rsidRPr="00D92A9E">
        <w:rPr>
          <w:rFonts w:ascii="Cambria Math" w:eastAsia="Calibri" w:hAnsi="Cambria Math" w:cs="Cambria Math"/>
          <w:b/>
          <w:bCs/>
          <w:color w:val="000000"/>
          <w:sz w:val="22"/>
          <w:szCs w:val="22"/>
        </w:rPr>
        <w:t>‑</w:t>
      </w:r>
      <w:r w:rsidR="0069265B" w:rsidRPr="00D92A9E">
        <w:rPr>
          <w:rFonts w:ascii="Calibri" w:eastAsia="Calibri" w:hAnsi="Calibri" w:cs="Calibri"/>
          <w:b/>
          <w:bCs/>
          <w:color w:val="000000"/>
          <w:sz w:val="22"/>
          <w:szCs w:val="22"/>
        </w:rPr>
        <w:t>IP.07</w:t>
      </w:r>
      <w:r w:rsidR="0069265B" w:rsidRPr="00D92A9E">
        <w:rPr>
          <w:rFonts w:ascii="Cambria Math" w:eastAsia="Calibri" w:hAnsi="Cambria Math" w:cs="Cambria Math"/>
          <w:b/>
          <w:bCs/>
          <w:color w:val="000000"/>
          <w:sz w:val="22"/>
          <w:szCs w:val="22"/>
        </w:rPr>
        <w:t>‑</w:t>
      </w:r>
      <w:r w:rsidR="0069265B" w:rsidRPr="00D92A9E">
        <w:rPr>
          <w:rFonts w:ascii="Calibri" w:eastAsia="Calibri" w:hAnsi="Calibri" w:cs="Calibri"/>
          <w:b/>
          <w:bCs/>
          <w:color w:val="000000"/>
          <w:sz w:val="22"/>
          <w:szCs w:val="22"/>
        </w:rPr>
        <w:t>0002/24)</w:t>
      </w:r>
    </w:p>
    <w:p w14:paraId="0FC695D9" w14:textId="77777777" w:rsidR="0069265B" w:rsidRPr="00736423" w:rsidRDefault="0069265B" w:rsidP="0069265B">
      <w:pPr>
        <w:suppressAutoHyphens/>
        <w:spacing w:after="40" w:line="312" w:lineRule="auto"/>
        <w:ind w:right="-1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12D2D2F4" w14:textId="77777777" w:rsidR="00C05E1B" w:rsidRPr="00757D02" w:rsidRDefault="00C05E1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4830D08C" w14:textId="2B3669CE" w:rsidR="00C1323B" w:rsidRPr="00B13492" w:rsidRDefault="00C1323B" w:rsidP="00B13492">
      <w:pPr>
        <w:pStyle w:val="Akapitzlist"/>
        <w:numPr>
          <w:ilvl w:val="0"/>
          <w:numId w:val="35"/>
        </w:numPr>
        <w:suppressAutoHyphens/>
        <w:spacing w:after="40" w:line="312" w:lineRule="auto"/>
        <w:ind w:left="426" w:right="-1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B13492">
        <w:rPr>
          <w:rFonts w:ascii="Calibri" w:hAnsi="Calibri" w:cs="Calibri"/>
          <w:b/>
          <w:b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62EF332D" w:rsidRPr="00B13492">
        <w:rPr>
          <w:rFonts w:ascii="Calibri" w:hAnsi="Calibri" w:cs="Calibri"/>
          <w:b/>
          <w:bCs/>
          <w:sz w:val="22"/>
          <w:szCs w:val="22"/>
        </w:rPr>
        <w:t>ę</w:t>
      </w:r>
      <w:r w:rsidRPr="00B13492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ela-Siatka"/>
        <w:tblW w:w="10306" w:type="dxa"/>
        <w:tblLayout w:type="fixed"/>
        <w:tblLook w:val="04A0" w:firstRow="1" w:lastRow="0" w:firstColumn="1" w:lastColumn="0" w:noHBand="0" w:noVBand="1"/>
      </w:tblPr>
      <w:tblGrid>
        <w:gridCol w:w="2145"/>
        <w:gridCol w:w="967"/>
        <w:gridCol w:w="698"/>
        <w:gridCol w:w="30"/>
        <w:gridCol w:w="1115"/>
        <w:gridCol w:w="871"/>
        <w:gridCol w:w="30"/>
        <w:gridCol w:w="659"/>
        <w:gridCol w:w="1060"/>
        <w:gridCol w:w="941"/>
        <w:gridCol w:w="30"/>
        <w:gridCol w:w="663"/>
        <w:gridCol w:w="1083"/>
        <w:gridCol w:w="14"/>
      </w:tblGrid>
      <w:tr w:rsidR="00212D1A" w:rsidRPr="00D92A9E" w14:paraId="22ABF21D" w14:textId="11999934" w:rsidTr="00212D1A">
        <w:tc>
          <w:tcPr>
            <w:tcW w:w="2145" w:type="dxa"/>
            <w:vMerge w:val="restart"/>
            <w:shd w:val="clear" w:color="auto" w:fill="D9D9D9" w:themeFill="background2" w:themeFillShade="D9"/>
            <w:vAlign w:val="center"/>
          </w:tcPr>
          <w:p w14:paraId="69FE28DD" w14:textId="62ACBA1E" w:rsidR="00212D1A" w:rsidRPr="00D92A9E" w:rsidRDefault="00212D1A" w:rsidP="0069265B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Jednostkowe ceny w PLN</w:t>
            </w:r>
          </w:p>
        </w:tc>
        <w:tc>
          <w:tcPr>
            <w:tcW w:w="5430" w:type="dxa"/>
            <w:gridSpan w:val="8"/>
            <w:shd w:val="clear" w:color="auto" w:fill="D9D9D9" w:themeFill="background2" w:themeFillShade="D9"/>
            <w:vAlign w:val="center"/>
          </w:tcPr>
          <w:p w14:paraId="069524A8" w14:textId="393A2C64" w:rsidR="00212D1A" w:rsidRPr="00D92A9E" w:rsidRDefault="00212D1A" w:rsidP="00D92A9E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Kategoria obiektu hotelowego</w:t>
            </w:r>
          </w:p>
        </w:tc>
        <w:tc>
          <w:tcPr>
            <w:tcW w:w="2731" w:type="dxa"/>
            <w:gridSpan w:val="5"/>
            <w:vMerge w:val="restart"/>
            <w:shd w:val="clear" w:color="auto" w:fill="D9F1FB" w:themeFill="accent1" w:themeFillTint="33"/>
            <w:vAlign w:val="center"/>
          </w:tcPr>
          <w:p w14:paraId="4C970BA6" w14:textId="17ABB206" w:rsidR="00212D1A" w:rsidRPr="00D92A9E" w:rsidRDefault="00212D1A" w:rsidP="00D92A9E">
            <w:pPr>
              <w:suppressAutoHyphens/>
              <w:spacing w:after="40" w:line="312" w:lineRule="auto"/>
              <w:ind w:right="112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Centrum konferencyjno-szkoleniowe</w:t>
            </w:r>
          </w:p>
        </w:tc>
      </w:tr>
      <w:tr w:rsidR="00212D1A" w:rsidRPr="00D92A9E" w14:paraId="4B3C4F06" w14:textId="59A6BC24" w:rsidTr="00212D1A">
        <w:tc>
          <w:tcPr>
            <w:tcW w:w="2145" w:type="dxa"/>
            <w:vMerge/>
            <w:shd w:val="clear" w:color="auto" w:fill="D9D9D9" w:themeFill="background2" w:themeFillShade="D9"/>
            <w:vAlign w:val="center"/>
          </w:tcPr>
          <w:p w14:paraId="3973F50A" w14:textId="77777777" w:rsidR="00212D1A" w:rsidRPr="00D92A9E" w:rsidRDefault="00212D1A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810" w:type="dxa"/>
            <w:gridSpan w:val="4"/>
            <w:shd w:val="clear" w:color="auto" w:fill="F2F2F2" w:themeFill="background2" w:themeFillShade="F2"/>
            <w:vAlign w:val="center"/>
          </w:tcPr>
          <w:p w14:paraId="5E0BDDF5" w14:textId="68EDC40E" w:rsidR="00212D1A" w:rsidRPr="00D92A9E" w:rsidRDefault="00212D1A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3*</w:t>
            </w:r>
          </w:p>
        </w:tc>
        <w:tc>
          <w:tcPr>
            <w:tcW w:w="2620" w:type="dxa"/>
            <w:gridSpan w:val="4"/>
            <w:shd w:val="clear" w:color="auto" w:fill="F2F2F2" w:themeFill="background2" w:themeFillShade="F2"/>
            <w:vAlign w:val="center"/>
          </w:tcPr>
          <w:p w14:paraId="102A8BA7" w14:textId="4A95735F" w:rsidR="00212D1A" w:rsidRPr="00D92A9E" w:rsidRDefault="00212D1A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4*</w:t>
            </w:r>
          </w:p>
        </w:tc>
        <w:tc>
          <w:tcPr>
            <w:tcW w:w="2731" w:type="dxa"/>
            <w:gridSpan w:val="5"/>
            <w:vMerge/>
            <w:shd w:val="clear" w:color="auto" w:fill="D9F1FB" w:themeFill="accent1" w:themeFillTint="33"/>
            <w:vAlign w:val="center"/>
          </w:tcPr>
          <w:p w14:paraId="6C8C8CF0" w14:textId="5DDD7929" w:rsidR="00212D1A" w:rsidRPr="00D92A9E" w:rsidRDefault="00212D1A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212D1A" w:rsidRPr="00D92A9E" w14:paraId="061280A8" w14:textId="6707C78D" w:rsidTr="00212D1A">
        <w:trPr>
          <w:gridAfter w:val="1"/>
          <w:wAfter w:w="14" w:type="dxa"/>
        </w:trPr>
        <w:tc>
          <w:tcPr>
            <w:tcW w:w="2145" w:type="dxa"/>
            <w:vMerge/>
            <w:shd w:val="clear" w:color="auto" w:fill="D9D9D9" w:themeFill="background2" w:themeFillShade="D9"/>
            <w:vAlign w:val="center"/>
          </w:tcPr>
          <w:p w14:paraId="63B06C59" w14:textId="2BECC508" w:rsidR="00212D1A" w:rsidRPr="00D92A9E" w:rsidRDefault="00212D1A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7" w:type="dxa"/>
            <w:vAlign w:val="center"/>
          </w:tcPr>
          <w:p w14:paraId="2B2F7A6F" w14:textId="77777777" w:rsidR="00212D1A" w:rsidRPr="00D92A9E" w:rsidRDefault="00212D1A" w:rsidP="00D92A9E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PLN netto</w:t>
            </w:r>
          </w:p>
        </w:tc>
        <w:tc>
          <w:tcPr>
            <w:tcW w:w="728" w:type="dxa"/>
            <w:gridSpan w:val="2"/>
            <w:vAlign w:val="center"/>
          </w:tcPr>
          <w:p w14:paraId="02398401" w14:textId="11D55456" w:rsidR="00212D1A" w:rsidRPr="00D92A9E" w:rsidRDefault="00212D1A" w:rsidP="00D92A9E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VAT</w:t>
            </w:r>
          </w:p>
        </w:tc>
        <w:tc>
          <w:tcPr>
            <w:tcW w:w="1115" w:type="dxa"/>
            <w:vAlign w:val="center"/>
          </w:tcPr>
          <w:p w14:paraId="5510793E" w14:textId="73F7B804" w:rsidR="00212D1A" w:rsidRPr="00D92A9E" w:rsidRDefault="00212D1A" w:rsidP="00D92A9E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PLN brutto</w:t>
            </w:r>
          </w:p>
        </w:tc>
        <w:tc>
          <w:tcPr>
            <w:tcW w:w="871" w:type="dxa"/>
            <w:vAlign w:val="center"/>
          </w:tcPr>
          <w:p w14:paraId="1EDD6EBC" w14:textId="77777777" w:rsidR="00212D1A" w:rsidRPr="00D92A9E" w:rsidRDefault="00212D1A" w:rsidP="00D92A9E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PLN netto</w:t>
            </w:r>
          </w:p>
        </w:tc>
        <w:tc>
          <w:tcPr>
            <w:tcW w:w="689" w:type="dxa"/>
            <w:gridSpan w:val="2"/>
            <w:vAlign w:val="center"/>
          </w:tcPr>
          <w:p w14:paraId="3BBCA676" w14:textId="662B5FF9" w:rsidR="00212D1A" w:rsidRPr="00D92A9E" w:rsidRDefault="00212D1A" w:rsidP="00D92A9E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VAT</w:t>
            </w:r>
          </w:p>
        </w:tc>
        <w:tc>
          <w:tcPr>
            <w:tcW w:w="1060" w:type="dxa"/>
            <w:vAlign w:val="center"/>
          </w:tcPr>
          <w:p w14:paraId="7389BC87" w14:textId="429E139C" w:rsidR="00212D1A" w:rsidRPr="00D92A9E" w:rsidRDefault="00212D1A" w:rsidP="00D92A9E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PLN brutto</w:t>
            </w:r>
          </w:p>
        </w:tc>
        <w:tc>
          <w:tcPr>
            <w:tcW w:w="971" w:type="dxa"/>
            <w:gridSpan w:val="2"/>
            <w:shd w:val="clear" w:color="auto" w:fill="D9F1FB" w:themeFill="accent1" w:themeFillTint="33"/>
            <w:vAlign w:val="center"/>
          </w:tcPr>
          <w:p w14:paraId="46ECA239" w14:textId="77777777" w:rsidR="00212D1A" w:rsidRPr="00D92A9E" w:rsidRDefault="00212D1A" w:rsidP="00D92A9E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PLN netto</w:t>
            </w:r>
          </w:p>
        </w:tc>
        <w:tc>
          <w:tcPr>
            <w:tcW w:w="663" w:type="dxa"/>
            <w:shd w:val="clear" w:color="auto" w:fill="D9F1FB" w:themeFill="accent1" w:themeFillTint="33"/>
            <w:vAlign w:val="center"/>
          </w:tcPr>
          <w:p w14:paraId="012CB46D" w14:textId="3FC207A4" w:rsidR="00212D1A" w:rsidRPr="00D92A9E" w:rsidRDefault="00212D1A" w:rsidP="00D92A9E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VAT</w:t>
            </w:r>
          </w:p>
        </w:tc>
        <w:tc>
          <w:tcPr>
            <w:tcW w:w="1083" w:type="dxa"/>
            <w:shd w:val="clear" w:color="auto" w:fill="D9F1FB" w:themeFill="accent1" w:themeFillTint="33"/>
            <w:vAlign w:val="center"/>
          </w:tcPr>
          <w:p w14:paraId="307F4982" w14:textId="7E59407B" w:rsidR="00212D1A" w:rsidRPr="00D92A9E" w:rsidRDefault="00212D1A" w:rsidP="00D92A9E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PLN brutto</w:t>
            </w:r>
          </w:p>
        </w:tc>
      </w:tr>
      <w:tr w:rsidR="00212D1A" w:rsidRPr="00D92A9E" w14:paraId="10BBEE7E" w14:textId="1E33DF8A" w:rsidTr="00212D1A">
        <w:trPr>
          <w:gridAfter w:val="1"/>
          <w:wAfter w:w="14" w:type="dxa"/>
        </w:trPr>
        <w:tc>
          <w:tcPr>
            <w:tcW w:w="2145" w:type="dxa"/>
            <w:vAlign w:val="center"/>
          </w:tcPr>
          <w:p w14:paraId="6721A97E" w14:textId="43720B0E" w:rsidR="00212D1A" w:rsidRPr="00D92A9E" w:rsidRDefault="00212D1A" w:rsidP="0069265B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 xml:space="preserve">1-dniowy wynajem sali </w:t>
            </w:r>
            <w:r w:rsidR="00F323F4">
              <w:rPr>
                <w:rFonts w:ascii="Calibri" w:hAnsi="Calibri" w:cs="Calibri"/>
                <w:b/>
                <w:bCs/>
                <w:sz w:val="20"/>
              </w:rPr>
              <w:t>szkoleniowej</w:t>
            </w:r>
            <w:r w:rsidRPr="00D92A9E">
              <w:rPr>
                <w:rFonts w:ascii="Calibri" w:hAnsi="Calibri" w:cs="Calibri"/>
                <w:b/>
                <w:bCs/>
                <w:sz w:val="20"/>
              </w:rPr>
              <w:br/>
            </w:r>
          </w:p>
          <w:p w14:paraId="51151072" w14:textId="27C52D2D" w:rsidR="00212D1A" w:rsidRPr="00D92A9E" w:rsidRDefault="00212D1A" w:rsidP="0069265B">
            <w:pPr>
              <w:suppressAutoHyphens/>
              <w:spacing w:after="40" w:line="276" w:lineRule="auto"/>
              <w:ind w:right="85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sz w:val="20"/>
              </w:rPr>
              <w:t>(w przedziale czasowym 8.00-17.00)</w:t>
            </w:r>
          </w:p>
        </w:tc>
        <w:tc>
          <w:tcPr>
            <w:tcW w:w="967" w:type="dxa"/>
            <w:vAlign w:val="center"/>
          </w:tcPr>
          <w:p w14:paraId="462CEAA0" w14:textId="77777777" w:rsidR="00212D1A" w:rsidRPr="00D92A9E" w:rsidRDefault="00212D1A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024C16E" w14:textId="5B9F6400" w:rsidR="00212D1A" w:rsidRPr="00D92A9E" w:rsidRDefault="00212D1A" w:rsidP="00212D1A">
            <w:pPr>
              <w:suppressAutoHyphens/>
              <w:spacing w:after="40" w:line="312" w:lineRule="auto"/>
              <w:ind w:left="-111" w:right="54" w:hanging="111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23%</w:t>
            </w:r>
          </w:p>
        </w:tc>
        <w:tc>
          <w:tcPr>
            <w:tcW w:w="1115" w:type="dxa"/>
            <w:vAlign w:val="center"/>
          </w:tcPr>
          <w:p w14:paraId="0D1D5A01" w14:textId="77777777" w:rsidR="00212D1A" w:rsidRPr="00D92A9E" w:rsidRDefault="00212D1A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71" w:type="dxa"/>
            <w:vAlign w:val="center"/>
          </w:tcPr>
          <w:p w14:paraId="0055EB74" w14:textId="77777777" w:rsidR="00212D1A" w:rsidRPr="00D92A9E" w:rsidRDefault="00212D1A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3A127EF4" w14:textId="1A3335C4" w:rsidR="00212D1A" w:rsidRPr="00D92A9E" w:rsidRDefault="00212D1A" w:rsidP="00212D1A">
            <w:pPr>
              <w:suppressAutoHyphens/>
              <w:spacing w:after="40" w:line="312" w:lineRule="auto"/>
              <w:ind w:left="-111" w:right="54" w:hanging="111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23%</w:t>
            </w:r>
          </w:p>
        </w:tc>
        <w:tc>
          <w:tcPr>
            <w:tcW w:w="1060" w:type="dxa"/>
            <w:vAlign w:val="center"/>
          </w:tcPr>
          <w:p w14:paraId="729D1F05" w14:textId="77777777" w:rsidR="00212D1A" w:rsidRPr="00D92A9E" w:rsidRDefault="00212D1A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20FF0E31" w14:textId="77777777" w:rsidR="00212D1A" w:rsidRPr="00D92A9E" w:rsidRDefault="00212D1A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63" w:type="dxa"/>
            <w:vAlign w:val="center"/>
          </w:tcPr>
          <w:p w14:paraId="7B9EF2B4" w14:textId="60811969" w:rsidR="00212D1A" w:rsidRPr="00D92A9E" w:rsidRDefault="00212D1A" w:rsidP="00212D1A">
            <w:pPr>
              <w:suppressAutoHyphens/>
              <w:spacing w:after="40" w:line="312" w:lineRule="auto"/>
              <w:ind w:left="-111" w:right="54" w:hanging="111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23%</w:t>
            </w:r>
          </w:p>
        </w:tc>
        <w:tc>
          <w:tcPr>
            <w:tcW w:w="1083" w:type="dxa"/>
            <w:vAlign w:val="center"/>
          </w:tcPr>
          <w:p w14:paraId="47136668" w14:textId="77777777" w:rsidR="00212D1A" w:rsidRPr="00D92A9E" w:rsidRDefault="00212D1A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12D1A" w:rsidRPr="00D92A9E" w14:paraId="267937E9" w14:textId="4E4C833D" w:rsidTr="00212D1A">
        <w:trPr>
          <w:gridAfter w:val="1"/>
          <w:wAfter w:w="14" w:type="dxa"/>
        </w:trPr>
        <w:tc>
          <w:tcPr>
            <w:tcW w:w="2145" w:type="dxa"/>
            <w:vAlign w:val="center"/>
          </w:tcPr>
          <w:p w14:paraId="1BE199C2" w14:textId="77777777" w:rsidR="00212D1A" w:rsidRPr="00D92A9E" w:rsidRDefault="00212D1A" w:rsidP="00212D1A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t>1-dniowy serwis kawowy dla 1 osoby (przerwa kawowa ciągła)</w:t>
            </w:r>
            <w:r w:rsidRPr="00D92A9E">
              <w:rPr>
                <w:rFonts w:ascii="Calibri" w:hAnsi="Calibri" w:cs="Calibri"/>
                <w:b/>
                <w:bCs/>
                <w:sz w:val="20"/>
              </w:rPr>
              <w:br/>
            </w:r>
          </w:p>
          <w:p w14:paraId="0EDE6FF2" w14:textId="38D46FEF" w:rsidR="00212D1A" w:rsidRPr="00D92A9E" w:rsidRDefault="00212D1A" w:rsidP="00212D1A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sz w:val="20"/>
              </w:rPr>
            </w:pPr>
            <w:r w:rsidRPr="00D92A9E">
              <w:rPr>
                <w:rFonts w:ascii="Calibri" w:hAnsi="Calibri" w:cs="Calibri"/>
                <w:sz w:val="20"/>
              </w:rPr>
              <w:t>Cena brutto nie może być wyższa od kwoty: 62,00 zł brutto / na osobę</w:t>
            </w:r>
          </w:p>
        </w:tc>
        <w:tc>
          <w:tcPr>
            <w:tcW w:w="967" w:type="dxa"/>
            <w:vAlign w:val="center"/>
          </w:tcPr>
          <w:p w14:paraId="5EB7E5B1" w14:textId="77777777" w:rsidR="00212D1A" w:rsidRPr="00D92A9E" w:rsidRDefault="00212D1A" w:rsidP="00212D1A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6795243" w14:textId="07AC1135" w:rsidR="00212D1A" w:rsidRPr="00D92A9E" w:rsidRDefault="00212D1A" w:rsidP="00212D1A">
            <w:pPr>
              <w:suppressAutoHyphens/>
              <w:spacing w:after="40" w:line="312" w:lineRule="auto"/>
              <w:ind w:left="-111" w:right="54" w:hanging="111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23%</w:t>
            </w:r>
          </w:p>
        </w:tc>
        <w:tc>
          <w:tcPr>
            <w:tcW w:w="1115" w:type="dxa"/>
            <w:vAlign w:val="center"/>
          </w:tcPr>
          <w:p w14:paraId="765D0F78" w14:textId="77777777" w:rsidR="00212D1A" w:rsidRPr="00D92A9E" w:rsidRDefault="00212D1A" w:rsidP="00212D1A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71" w:type="dxa"/>
            <w:vAlign w:val="center"/>
          </w:tcPr>
          <w:p w14:paraId="416574F5" w14:textId="77777777" w:rsidR="00212D1A" w:rsidRPr="00D92A9E" w:rsidRDefault="00212D1A" w:rsidP="00212D1A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046F3730" w14:textId="6F1CC417" w:rsidR="00212D1A" w:rsidRPr="00D92A9E" w:rsidRDefault="00212D1A" w:rsidP="00212D1A">
            <w:pPr>
              <w:suppressAutoHyphens/>
              <w:spacing w:after="40" w:line="312" w:lineRule="auto"/>
              <w:ind w:left="-111" w:right="54" w:hanging="111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23%</w:t>
            </w:r>
          </w:p>
        </w:tc>
        <w:tc>
          <w:tcPr>
            <w:tcW w:w="1060" w:type="dxa"/>
            <w:vAlign w:val="center"/>
          </w:tcPr>
          <w:p w14:paraId="7755826B" w14:textId="4F4AD236" w:rsidR="00212D1A" w:rsidRPr="00D92A9E" w:rsidRDefault="00212D1A" w:rsidP="00212D1A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7EDAD428" w14:textId="77777777" w:rsidR="00212D1A" w:rsidRPr="00D92A9E" w:rsidRDefault="00212D1A" w:rsidP="00212D1A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63" w:type="dxa"/>
            <w:vAlign w:val="center"/>
          </w:tcPr>
          <w:p w14:paraId="5D41C96F" w14:textId="3D9B9C25" w:rsidR="00212D1A" w:rsidRPr="00D92A9E" w:rsidRDefault="00212D1A" w:rsidP="00212D1A">
            <w:pPr>
              <w:suppressAutoHyphens/>
              <w:spacing w:after="40" w:line="312" w:lineRule="auto"/>
              <w:ind w:left="-111" w:right="54" w:hanging="111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23%</w:t>
            </w:r>
          </w:p>
        </w:tc>
        <w:tc>
          <w:tcPr>
            <w:tcW w:w="1083" w:type="dxa"/>
            <w:vAlign w:val="center"/>
          </w:tcPr>
          <w:p w14:paraId="6853A4BB" w14:textId="77777777" w:rsidR="00212D1A" w:rsidRPr="00D92A9E" w:rsidRDefault="00212D1A" w:rsidP="00212D1A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12D1A" w:rsidRPr="00D92A9E" w14:paraId="4C084B44" w14:textId="6BE39783" w:rsidTr="00212D1A">
        <w:trPr>
          <w:gridAfter w:val="1"/>
          <w:wAfter w:w="14" w:type="dxa"/>
        </w:trPr>
        <w:tc>
          <w:tcPr>
            <w:tcW w:w="2145" w:type="dxa"/>
            <w:vAlign w:val="center"/>
          </w:tcPr>
          <w:p w14:paraId="00A1BFDB" w14:textId="51AF2AE4" w:rsidR="00212D1A" w:rsidRPr="00D92A9E" w:rsidRDefault="00212D1A" w:rsidP="00212D1A">
            <w:pPr>
              <w:suppressAutoHyphens/>
              <w:spacing w:after="40" w:line="276" w:lineRule="auto"/>
              <w:ind w:right="85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b/>
                <w:bCs/>
                <w:sz w:val="20"/>
              </w:rPr>
              <w:lastRenderedPageBreak/>
              <w:t>Lunch/obiad dla 1 osoby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podczas 1 dnia szkoleniowego</w:t>
            </w:r>
            <w:r w:rsidRPr="00D92A9E">
              <w:rPr>
                <w:rFonts w:ascii="Calibri" w:hAnsi="Calibri" w:cs="Calibri"/>
                <w:b/>
                <w:bCs/>
                <w:sz w:val="20"/>
              </w:rPr>
              <w:br/>
            </w:r>
          </w:p>
          <w:p w14:paraId="11EC557A" w14:textId="57E68C90" w:rsidR="00212D1A" w:rsidRPr="00D92A9E" w:rsidRDefault="00212D1A" w:rsidP="00212D1A">
            <w:pPr>
              <w:suppressAutoHyphens/>
              <w:spacing w:after="40" w:line="276" w:lineRule="auto"/>
              <w:ind w:right="423"/>
              <w:rPr>
                <w:rFonts w:ascii="Calibri" w:hAnsi="Calibri" w:cs="Calibri"/>
                <w:b/>
                <w:bCs/>
                <w:sz w:val="20"/>
              </w:rPr>
            </w:pPr>
            <w:r w:rsidRPr="00D92A9E">
              <w:rPr>
                <w:rFonts w:ascii="Calibri" w:hAnsi="Calibri" w:cs="Calibri"/>
                <w:sz w:val="20"/>
              </w:rPr>
              <w:t>Cena brutto nie może być wyższa od kwoty: 90,00 zł brutto / na osobę</w:t>
            </w:r>
          </w:p>
        </w:tc>
        <w:tc>
          <w:tcPr>
            <w:tcW w:w="967" w:type="dxa"/>
            <w:vAlign w:val="center"/>
          </w:tcPr>
          <w:p w14:paraId="240EB6AE" w14:textId="77777777" w:rsidR="00212D1A" w:rsidRPr="00D92A9E" w:rsidRDefault="00212D1A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98" w:type="dxa"/>
            <w:vAlign w:val="center"/>
          </w:tcPr>
          <w:p w14:paraId="3297D1A2" w14:textId="02FF8406" w:rsidR="00212D1A" w:rsidRPr="00D92A9E" w:rsidRDefault="00212D1A" w:rsidP="00212D1A">
            <w:pPr>
              <w:suppressAutoHyphens/>
              <w:spacing w:after="40" w:line="312" w:lineRule="auto"/>
              <w:ind w:left="-111" w:right="54" w:hanging="111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8%</w:t>
            </w:r>
          </w:p>
        </w:tc>
        <w:tc>
          <w:tcPr>
            <w:tcW w:w="1145" w:type="dxa"/>
            <w:gridSpan w:val="2"/>
            <w:vAlign w:val="center"/>
          </w:tcPr>
          <w:p w14:paraId="0552030E" w14:textId="77777777" w:rsidR="00212D1A" w:rsidRPr="00D92A9E" w:rsidRDefault="00212D1A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8260F83" w14:textId="77777777" w:rsidR="00212D1A" w:rsidRPr="00D92A9E" w:rsidRDefault="00212D1A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59" w:type="dxa"/>
            <w:vAlign w:val="center"/>
          </w:tcPr>
          <w:p w14:paraId="364BE356" w14:textId="708004F3" w:rsidR="00212D1A" w:rsidRPr="00D92A9E" w:rsidRDefault="00212D1A" w:rsidP="00212D1A">
            <w:pPr>
              <w:suppressAutoHyphens/>
              <w:spacing w:after="40" w:line="312" w:lineRule="auto"/>
              <w:ind w:left="-111" w:right="54" w:hanging="111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8%</w:t>
            </w:r>
          </w:p>
        </w:tc>
        <w:tc>
          <w:tcPr>
            <w:tcW w:w="1060" w:type="dxa"/>
            <w:vAlign w:val="center"/>
          </w:tcPr>
          <w:p w14:paraId="185D3D60" w14:textId="77777777" w:rsidR="00212D1A" w:rsidRPr="00D92A9E" w:rsidRDefault="00212D1A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41" w:type="dxa"/>
            <w:vAlign w:val="center"/>
          </w:tcPr>
          <w:p w14:paraId="6F978D11" w14:textId="77777777" w:rsidR="00212D1A" w:rsidRPr="00D92A9E" w:rsidRDefault="00212D1A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93" w:type="dxa"/>
            <w:gridSpan w:val="2"/>
            <w:vAlign w:val="center"/>
          </w:tcPr>
          <w:p w14:paraId="16179B9D" w14:textId="7A4ADEED" w:rsidR="00212D1A" w:rsidRPr="00D92A9E" w:rsidRDefault="00212D1A" w:rsidP="00212D1A">
            <w:pPr>
              <w:suppressAutoHyphens/>
              <w:spacing w:after="40" w:line="312" w:lineRule="auto"/>
              <w:ind w:left="-111" w:right="54" w:hanging="111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8%</w:t>
            </w:r>
          </w:p>
        </w:tc>
        <w:tc>
          <w:tcPr>
            <w:tcW w:w="1083" w:type="dxa"/>
            <w:vAlign w:val="center"/>
          </w:tcPr>
          <w:p w14:paraId="153866EB" w14:textId="77777777" w:rsidR="00212D1A" w:rsidRPr="00D92A9E" w:rsidRDefault="00212D1A" w:rsidP="00D92A9E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64546ED3" w14:textId="77777777" w:rsidR="00C05E1B" w:rsidRDefault="00C05E1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B43D264" w14:textId="00D98B1E" w:rsidR="00C07AE6" w:rsidRPr="00B13492" w:rsidRDefault="00C07AE6" w:rsidP="00B13492">
      <w:pPr>
        <w:pStyle w:val="Akapitzlist"/>
        <w:numPr>
          <w:ilvl w:val="0"/>
          <w:numId w:val="35"/>
        </w:numPr>
        <w:suppressAutoHyphens/>
        <w:spacing w:after="120" w:line="312" w:lineRule="auto"/>
        <w:ind w:left="425" w:hanging="425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B13492">
        <w:rPr>
          <w:rFonts w:ascii="Calibri" w:hAnsi="Calibri" w:cs="Calibri"/>
          <w:b/>
          <w:bCs/>
          <w:sz w:val="22"/>
          <w:szCs w:val="22"/>
        </w:rPr>
        <w:t>Prosimy o wskazanie preferowanej przez Państwa częstotliwości/sposobu rozliczania usług świadczonych w ramach realizacji zamówienia, z zastrzeżeniem, że Zamawiający nie przewiduje, ze względów organizacyjnych, rozliczania każdej pojedynczej usługi odrębną fakturą.</w:t>
      </w:r>
    </w:p>
    <w:p w14:paraId="13EB033F" w14:textId="43835ED1" w:rsidR="00C07AE6" w:rsidRPr="00C07AE6" w:rsidRDefault="00C07AE6" w:rsidP="00B13492">
      <w:pPr>
        <w:suppressAutoHyphens/>
        <w:spacing w:after="40" w:line="312" w:lineRule="auto"/>
        <w:ind w:left="426" w:right="423"/>
        <w:rPr>
          <w:rFonts w:ascii="Calibri" w:hAnsi="Calibri" w:cs="Calibri"/>
          <w:sz w:val="22"/>
          <w:szCs w:val="22"/>
          <w:u w:val="single"/>
        </w:rPr>
      </w:pPr>
      <w:r w:rsidRPr="00C07AE6">
        <w:rPr>
          <w:rFonts w:ascii="Calibri" w:hAnsi="Calibri" w:cs="Calibri"/>
          <w:sz w:val="22"/>
          <w:szCs w:val="22"/>
          <w:u w:val="single"/>
        </w:rPr>
        <w:t xml:space="preserve">Prosimy o zaznaczenie </w:t>
      </w:r>
      <w:r w:rsidRPr="00C07AE6">
        <w:rPr>
          <w:rFonts w:ascii="Calibri" w:hAnsi="Calibri" w:cs="Calibri"/>
          <w:b/>
          <w:bCs/>
          <w:sz w:val="22"/>
          <w:szCs w:val="22"/>
          <w:u w:val="single"/>
        </w:rPr>
        <w:t>jednej</w:t>
      </w:r>
      <w:r w:rsidRPr="00C07AE6">
        <w:rPr>
          <w:rFonts w:ascii="Calibri" w:hAnsi="Calibri" w:cs="Calibri"/>
          <w:sz w:val="22"/>
          <w:szCs w:val="22"/>
          <w:u w:val="single"/>
        </w:rPr>
        <w:t xml:space="preserve"> preferowanej formy rozliczeń:</w:t>
      </w:r>
    </w:p>
    <w:p w14:paraId="2A12CC9B" w14:textId="4B0257EB" w:rsidR="00AF43FA" w:rsidRDefault="00C07AE6" w:rsidP="00B13492">
      <w:pPr>
        <w:pStyle w:val="Akapitzlist"/>
        <w:numPr>
          <w:ilvl w:val="0"/>
          <w:numId w:val="32"/>
        </w:numPr>
        <w:suppressAutoHyphens/>
        <w:spacing w:after="40" w:line="312" w:lineRule="auto"/>
        <w:ind w:left="993" w:right="423"/>
        <w:rPr>
          <w:rFonts w:ascii="Calibri" w:hAnsi="Calibri" w:cs="Calibri"/>
          <w:sz w:val="22"/>
          <w:szCs w:val="22"/>
        </w:rPr>
      </w:pPr>
      <w:r w:rsidRPr="00C07AE6">
        <w:rPr>
          <w:rFonts w:ascii="Calibri" w:hAnsi="Calibri" w:cs="Calibri"/>
          <w:sz w:val="22"/>
          <w:szCs w:val="22"/>
        </w:rPr>
        <w:t>rozliczenie zbiorcze po zakończeniu miesiąca kalendarzowego za wszystkie usługi zrealizowane w danym miesiącu</w:t>
      </w:r>
      <w:r>
        <w:rPr>
          <w:rFonts w:ascii="Calibri" w:hAnsi="Calibri" w:cs="Calibri"/>
          <w:sz w:val="22"/>
          <w:szCs w:val="22"/>
        </w:rPr>
        <w:t>,</w:t>
      </w:r>
    </w:p>
    <w:p w14:paraId="0CFD61FA" w14:textId="1C73C675" w:rsidR="00C07AE6" w:rsidRDefault="00C07AE6" w:rsidP="00B13492">
      <w:pPr>
        <w:pStyle w:val="Akapitzlist"/>
        <w:numPr>
          <w:ilvl w:val="0"/>
          <w:numId w:val="32"/>
        </w:numPr>
        <w:suppressAutoHyphens/>
        <w:spacing w:after="40" w:line="312" w:lineRule="auto"/>
        <w:ind w:left="993" w:right="423"/>
        <w:rPr>
          <w:rFonts w:ascii="Calibri" w:hAnsi="Calibri" w:cs="Calibri"/>
          <w:sz w:val="22"/>
          <w:szCs w:val="22"/>
        </w:rPr>
      </w:pPr>
      <w:r w:rsidRPr="00C07AE6">
        <w:rPr>
          <w:rFonts w:ascii="Calibri" w:hAnsi="Calibri" w:cs="Calibri"/>
          <w:sz w:val="22"/>
          <w:szCs w:val="22"/>
        </w:rPr>
        <w:t xml:space="preserve">rozliczenie zbiorcze po zakończeniu </w:t>
      </w:r>
      <w:r>
        <w:rPr>
          <w:rFonts w:ascii="Calibri" w:hAnsi="Calibri" w:cs="Calibri"/>
          <w:sz w:val="22"/>
          <w:szCs w:val="22"/>
        </w:rPr>
        <w:t>dwóch tygodni</w:t>
      </w:r>
      <w:r w:rsidRPr="00C07AE6">
        <w:rPr>
          <w:rFonts w:ascii="Calibri" w:hAnsi="Calibri" w:cs="Calibri"/>
          <w:sz w:val="22"/>
          <w:szCs w:val="22"/>
        </w:rPr>
        <w:t xml:space="preserve"> kalendarzow</w:t>
      </w:r>
      <w:r>
        <w:rPr>
          <w:rFonts w:ascii="Calibri" w:hAnsi="Calibri" w:cs="Calibri"/>
          <w:sz w:val="22"/>
          <w:szCs w:val="22"/>
        </w:rPr>
        <w:t>ych</w:t>
      </w:r>
      <w:r w:rsidRPr="00C07AE6">
        <w:rPr>
          <w:rFonts w:ascii="Calibri" w:hAnsi="Calibri" w:cs="Calibri"/>
          <w:sz w:val="22"/>
          <w:szCs w:val="22"/>
        </w:rPr>
        <w:t xml:space="preserve"> za wszystkie usługi zrealizowane w danym </w:t>
      </w:r>
      <w:r w:rsidR="00B13492">
        <w:rPr>
          <w:rFonts w:ascii="Calibri" w:hAnsi="Calibri" w:cs="Calibri"/>
          <w:sz w:val="22"/>
          <w:szCs w:val="22"/>
        </w:rPr>
        <w:t>okresie</w:t>
      </w:r>
      <w:r>
        <w:rPr>
          <w:rFonts w:ascii="Calibri" w:hAnsi="Calibri" w:cs="Calibri"/>
          <w:sz w:val="22"/>
          <w:szCs w:val="22"/>
        </w:rPr>
        <w:t>,</w:t>
      </w:r>
    </w:p>
    <w:p w14:paraId="6ABA2FBC" w14:textId="3D70512D" w:rsidR="00C07AE6" w:rsidRPr="00C07AE6" w:rsidRDefault="00C07AE6" w:rsidP="00B13492">
      <w:pPr>
        <w:pStyle w:val="Akapitzlist"/>
        <w:numPr>
          <w:ilvl w:val="0"/>
          <w:numId w:val="32"/>
        </w:numPr>
        <w:suppressAutoHyphens/>
        <w:spacing w:after="40" w:line="312" w:lineRule="auto"/>
        <w:ind w:left="993" w:right="4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inne (proszę wskazać propozycję): …………………………………………………………………………………</w:t>
      </w:r>
    </w:p>
    <w:p w14:paraId="689BC6A9" w14:textId="77777777" w:rsidR="00C07AE6" w:rsidRDefault="00C07AE6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64A4BB12" w14:textId="63561110" w:rsidR="00C07AE6" w:rsidRPr="00B13492" w:rsidRDefault="00C07AE6" w:rsidP="00B13492">
      <w:pPr>
        <w:suppressAutoHyphens/>
        <w:spacing w:after="240" w:line="312" w:lineRule="auto"/>
        <w:ind w:left="425" w:right="425"/>
        <w:rPr>
          <w:rFonts w:ascii="Calibri" w:hAnsi="Calibri" w:cs="Calibri"/>
          <w:i/>
          <w:iCs/>
          <w:sz w:val="22"/>
          <w:szCs w:val="22"/>
        </w:rPr>
      </w:pPr>
      <w:r w:rsidRPr="00C07AE6">
        <w:rPr>
          <w:rFonts w:ascii="Calibri" w:hAnsi="Calibri" w:cs="Calibri"/>
          <w:i/>
          <w:iCs/>
          <w:sz w:val="22"/>
          <w:szCs w:val="22"/>
        </w:rPr>
        <w:t>Informacja ma charakter wyłącznie konsultacyjny i posłuży Zamawiającemu do określenia optymalnego modelu rozliczeń w dokumentacji przyszłego postępowania.</w:t>
      </w:r>
    </w:p>
    <w:p w14:paraId="4B70EC8B" w14:textId="5EB4BCE4" w:rsidR="00B13492" w:rsidRPr="00B13492" w:rsidRDefault="00B13492" w:rsidP="00B13492">
      <w:pPr>
        <w:pStyle w:val="Akapitzlist"/>
        <w:numPr>
          <w:ilvl w:val="0"/>
          <w:numId w:val="35"/>
        </w:numPr>
        <w:suppressAutoHyphens/>
        <w:spacing w:after="120" w:line="312" w:lineRule="auto"/>
        <w:ind w:left="425" w:hanging="425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B13492">
        <w:rPr>
          <w:rFonts w:ascii="Calibri" w:hAnsi="Calibri" w:cs="Calibri"/>
          <w:b/>
          <w:bCs/>
          <w:sz w:val="22"/>
          <w:szCs w:val="22"/>
        </w:rPr>
        <w:t xml:space="preserve">Prosimy o </w:t>
      </w:r>
      <w:r>
        <w:rPr>
          <w:rFonts w:ascii="Calibri" w:hAnsi="Calibri" w:cs="Calibri"/>
          <w:b/>
          <w:bCs/>
          <w:sz w:val="22"/>
          <w:szCs w:val="22"/>
        </w:rPr>
        <w:t>wpisanie</w:t>
      </w:r>
      <w:r w:rsidRPr="00B13492">
        <w:rPr>
          <w:rFonts w:ascii="Calibri" w:hAnsi="Calibri" w:cs="Calibri"/>
          <w:b/>
          <w:bCs/>
          <w:sz w:val="22"/>
          <w:szCs w:val="22"/>
        </w:rPr>
        <w:t xml:space="preserve"> preferowanych terminów</w:t>
      </w:r>
      <w:r>
        <w:rPr>
          <w:rFonts w:ascii="Calibri" w:hAnsi="Calibri" w:cs="Calibri"/>
          <w:b/>
          <w:bCs/>
          <w:sz w:val="22"/>
          <w:szCs w:val="22"/>
        </w:rPr>
        <w:t xml:space="preserve"> dot. poniższych zmian w rezerwacji</w:t>
      </w:r>
      <w:r w:rsidRPr="00B13492">
        <w:rPr>
          <w:rFonts w:ascii="Calibri" w:hAnsi="Calibri" w:cs="Calibri"/>
          <w:b/>
          <w:bCs/>
          <w:sz w:val="22"/>
          <w:szCs w:val="22"/>
        </w:rPr>
        <w:t>:</w:t>
      </w:r>
    </w:p>
    <w:p w14:paraId="7912241B" w14:textId="0A38228C" w:rsidR="00B13492" w:rsidRPr="00B13492" w:rsidRDefault="00B13492" w:rsidP="006F3A2D">
      <w:pPr>
        <w:pStyle w:val="Akapitzlist"/>
        <w:numPr>
          <w:ilvl w:val="0"/>
          <w:numId w:val="34"/>
        </w:numPr>
        <w:suppressAutoHyphens/>
        <w:spacing w:after="40" w:line="312" w:lineRule="auto"/>
        <w:ind w:left="993" w:right="423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bezkosztowa anulacja rezerwacji </w:t>
      </w:r>
      <w:r w:rsidR="006F3A2D">
        <w:rPr>
          <w:rFonts w:ascii="Calibri" w:hAnsi="Calibri" w:cs="Calibri"/>
          <w:sz w:val="22"/>
          <w:szCs w:val="22"/>
        </w:rPr>
        <w:t xml:space="preserve">sali i cateringu </w:t>
      </w:r>
      <w:r w:rsidRPr="00B13492">
        <w:rPr>
          <w:rFonts w:ascii="Calibri" w:hAnsi="Calibri" w:cs="Calibri"/>
          <w:sz w:val="22"/>
          <w:szCs w:val="22"/>
        </w:rPr>
        <w:t>dla szkoleń obejmujących 10–16 uczestników</w:t>
      </w:r>
      <w:r>
        <w:rPr>
          <w:rFonts w:ascii="Calibri" w:hAnsi="Calibri" w:cs="Calibri"/>
          <w:sz w:val="22"/>
          <w:szCs w:val="22"/>
        </w:rPr>
        <w:t xml:space="preserve">: </w:t>
      </w:r>
      <w:r w:rsidRPr="00B13492">
        <w:rPr>
          <w:rFonts w:ascii="Calibri" w:hAnsi="Calibri" w:cs="Calibri"/>
          <w:b/>
          <w:bCs/>
          <w:sz w:val="22"/>
          <w:szCs w:val="22"/>
        </w:rPr>
        <w:t>do …… dni roboczych</w:t>
      </w:r>
      <w:r w:rsidR="006F3A2D">
        <w:rPr>
          <w:rFonts w:ascii="Calibri" w:hAnsi="Calibri" w:cs="Calibri"/>
          <w:b/>
          <w:bCs/>
          <w:sz w:val="22"/>
          <w:szCs w:val="22"/>
        </w:rPr>
        <w:t xml:space="preserve"> przed </w:t>
      </w:r>
      <w:r w:rsidR="006F3A2D" w:rsidRPr="006F3A2D">
        <w:rPr>
          <w:rFonts w:ascii="Calibri" w:hAnsi="Calibri" w:cs="Calibri"/>
          <w:b/>
          <w:bCs/>
          <w:sz w:val="22"/>
          <w:szCs w:val="22"/>
        </w:rPr>
        <w:t>datą rozpoczęcia realizacji usługi</w:t>
      </w:r>
      <w:r w:rsidR="006F3A2D">
        <w:rPr>
          <w:rFonts w:ascii="Calibri" w:hAnsi="Calibri" w:cs="Calibri"/>
          <w:b/>
          <w:bCs/>
          <w:sz w:val="22"/>
          <w:szCs w:val="22"/>
        </w:rPr>
        <w:t>,</w:t>
      </w:r>
    </w:p>
    <w:p w14:paraId="0B2FDDDE" w14:textId="0446AC8A" w:rsidR="00B13492" w:rsidRPr="00B13492" w:rsidRDefault="006F3A2D" w:rsidP="006F3A2D">
      <w:pPr>
        <w:pStyle w:val="Akapitzlist"/>
        <w:numPr>
          <w:ilvl w:val="0"/>
          <w:numId w:val="34"/>
        </w:numPr>
        <w:suppressAutoHyphens/>
        <w:spacing w:after="40" w:line="312" w:lineRule="auto"/>
        <w:ind w:left="993" w:right="423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bezkosztowa anulacja rezerwacji sali i cateringu </w:t>
      </w:r>
      <w:r w:rsidRPr="00B13492">
        <w:rPr>
          <w:rFonts w:ascii="Calibri" w:hAnsi="Calibri" w:cs="Calibri"/>
          <w:sz w:val="22"/>
          <w:szCs w:val="22"/>
        </w:rPr>
        <w:t>dla szkoleń</w:t>
      </w:r>
      <w:r w:rsidR="00B13492" w:rsidRPr="00B13492">
        <w:rPr>
          <w:rFonts w:ascii="Calibri" w:hAnsi="Calibri" w:cs="Calibri"/>
          <w:sz w:val="22"/>
          <w:szCs w:val="22"/>
        </w:rPr>
        <w:t xml:space="preserve"> obejmujących mniej niż 10 uczestników: </w:t>
      </w:r>
      <w:r w:rsidR="00B13492" w:rsidRPr="00B13492">
        <w:rPr>
          <w:rFonts w:ascii="Calibri" w:hAnsi="Calibri" w:cs="Calibri"/>
          <w:b/>
          <w:bCs/>
          <w:sz w:val="22"/>
          <w:szCs w:val="22"/>
        </w:rPr>
        <w:t>do …… dni roboczych</w:t>
      </w:r>
      <w:r>
        <w:rPr>
          <w:rFonts w:ascii="Calibri" w:hAnsi="Calibri" w:cs="Calibri"/>
          <w:b/>
          <w:bCs/>
          <w:sz w:val="22"/>
          <w:szCs w:val="22"/>
        </w:rPr>
        <w:t xml:space="preserve"> przed </w:t>
      </w:r>
      <w:r w:rsidRPr="006F3A2D">
        <w:rPr>
          <w:rFonts w:ascii="Calibri" w:hAnsi="Calibri" w:cs="Calibri"/>
          <w:b/>
          <w:bCs/>
          <w:sz w:val="22"/>
          <w:szCs w:val="22"/>
        </w:rPr>
        <w:t>datą rozpoczęcia realizacji usługi</w:t>
      </w:r>
      <w:r>
        <w:rPr>
          <w:rFonts w:ascii="Calibri" w:hAnsi="Calibri" w:cs="Calibri"/>
          <w:b/>
          <w:bCs/>
          <w:sz w:val="22"/>
          <w:szCs w:val="22"/>
        </w:rPr>
        <w:t>,</w:t>
      </w:r>
    </w:p>
    <w:p w14:paraId="73283719" w14:textId="6CC9D201" w:rsidR="00B13492" w:rsidRDefault="00B13492" w:rsidP="006F3A2D">
      <w:pPr>
        <w:pStyle w:val="Akapitzlist"/>
        <w:numPr>
          <w:ilvl w:val="0"/>
          <w:numId w:val="34"/>
        </w:numPr>
        <w:suppressAutoHyphens/>
        <w:spacing w:after="40" w:line="312" w:lineRule="auto"/>
        <w:ind w:left="993" w:right="423"/>
        <w:rPr>
          <w:rFonts w:ascii="Calibri" w:hAnsi="Calibri" w:cs="Calibri"/>
          <w:sz w:val="22"/>
          <w:szCs w:val="22"/>
        </w:rPr>
      </w:pPr>
      <w:r w:rsidRPr="00B13492">
        <w:rPr>
          <w:rFonts w:ascii="Calibri" w:hAnsi="Calibri" w:cs="Calibri"/>
          <w:sz w:val="22"/>
          <w:szCs w:val="22"/>
        </w:rPr>
        <w:t>bezkosztow</w:t>
      </w:r>
      <w:r w:rsidR="006F3A2D">
        <w:rPr>
          <w:rFonts w:ascii="Calibri" w:hAnsi="Calibri" w:cs="Calibri"/>
          <w:sz w:val="22"/>
          <w:szCs w:val="22"/>
        </w:rPr>
        <w:t>a</w:t>
      </w:r>
      <w:r w:rsidRPr="00B13492">
        <w:rPr>
          <w:rFonts w:ascii="Calibri" w:hAnsi="Calibri" w:cs="Calibri"/>
          <w:sz w:val="22"/>
          <w:szCs w:val="22"/>
        </w:rPr>
        <w:t xml:space="preserve"> zmian</w:t>
      </w:r>
      <w:r w:rsidR="006F3A2D">
        <w:rPr>
          <w:rFonts w:ascii="Calibri" w:hAnsi="Calibri" w:cs="Calibri"/>
          <w:sz w:val="22"/>
          <w:szCs w:val="22"/>
        </w:rPr>
        <w:t>a</w:t>
      </w:r>
      <w:r w:rsidRPr="00B1349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terminu </w:t>
      </w:r>
      <w:r w:rsidRPr="00B13492">
        <w:rPr>
          <w:rFonts w:ascii="Calibri" w:hAnsi="Calibri" w:cs="Calibri"/>
          <w:sz w:val="22"/>
          <w:szCs w:val="22"/>
        </w:rPr>
        <w:t>rezerwacj</w:t>
      </w:r>
      <w:r>
        <w:rPr>
          <w:rFonts w:ascii="Calibri" w:hAnsi="Calibri" w:cs="Calibri"/>
          <w:sz w:val="22"/>
          <w:szCs w:val="22"/>
        </w:rPr>
        <w:t xml:space="preserve">i sali: </w:t>
      </w:r>
      <w:r w:rsidRPr="00B13492">
        <w:rPr>
          <w:rFonts w:ascii="Calibri" w:hAnsi="Calibri" w:cs="Calibri"/>
          <w:b/>
          <w:bCs/>
          <w:sz w:val="22"/>
          <w:szCs w:val="22"/>
        </w:rPr>
        <w:t>do …… dni roboczych</w:t>
      </w:r>
      <w:r w:rsidR="006F3A2D">
        <w:rPr>
          <w:rFonts w:ascii="Calibri" w:hAnsi="Calibri" w:cs="Calibri"/>
          <w:b/>
          <w:bCs/>
          <w:sz w:val="22"/>
          <w:szCs w:val="22"/>
        </w:rPr>
        <w:t xml:space="preserve"> przed </w:t>
      </w:r>
      <w:r w:rsidR="006F3A2D" w:rsidRPr="006F3A2D">
        <w:rPr>
          <w:rFonts w:ascii="Calibri" w:hAnsi="Calibri" w:cs="Calibri"/>
          <w:b/>
          <w:bCs/>
          <w:sz w:val="22"/>
          <w:szCs w:val="22"/>
        </w:rPr>
        <w:t>datą rozpoczęcia realizacji usługi</w:t>
      </w:r>
      <w:r w:rsidR="006F3A2D">
        <w:rPr>
          <w:rFonts w:ascii="Calibri" w:hAnsi="Calibri" w:cs="Calibri"/>
          <w:b/>
          <w:bCs/>
          <w:sz w:val="22"/>
          <w:szCs w:val="22"/>
        </w:rPr>
        <w:t>,</w:t>
      </w:r>
    </w:p>
    <w:p w14:paraId="4973FDCA" w14:textId="795BF3D5" w:rsidR="00B13492" w:rsidRPr="00B13492" w:rsidRDefault="006F3A2D" w:rsidP="006F3A2D">
      <w:pPr>
        <w:pStyle w:val="Akapitzlist"/>
        <w:numPr>
          <w:ilvl w:val="0"/>
          <w:numId w:val="34"/>
        </w:numPr>
        <w:suppressAutoHyphens/>
        <w:spacing w:after="40" w:line="312" w:lineRule="auto"/>
        <w:ind w:left="993" w:right="423"/>
        <w:rPr>
          <w:rFonts w:ascii="Calibri" w:hAnsi="Calibri" w:cs="Calibri"/>
          <w:b/>
          <w:bCs/>
          <w:sz w:val="22"/>
          <w:szCs w:val="22"/>
        </w:rPr>
      </w:pPr>
      <w:r w:rsidRPr="00B13492">
        <w:rPr>
          <w:rFonts w:ascii="Calibri" w:hAnsi="Calibri" w:cs="Calibri"/>
          <w:sz w:val="22"/>
          <w:szCs w:val="22"/>
        </w:rPr>
        <w:t>bezkosztow</w:t>
      </w:r>
      <w:r>
        <w:rPr>
          <w:rFonts w:ascii="Calibri" w:hAnsi="Calibri" w:cs="Calibri"/>
          <w:sz w:val="22"/>
          <w:szCs w:val="22"/>
        </w:rPr>
        <w:t>a</w:t>
      </w:r>
      <w:r w:rsidRPr="00B13492">
        <w:rPr>
          <w:rFonts w:ascii="Calibri" w:hAnsi="Calibri" w:cs="Calibri"/>
          <w:sz w:val="22"/>
          <w:szCs w:val="22"/>
        </w:rPr>
        <w:t xml:space="preserve"> zmian</w:t>
      </w:r>
      <w:r>
        <w:rPr>
          <w:rFonts w:ascii="Calibri" w:hAnsi="Calibri" w:cs="Calibri"/>
          <w:sz w:val="22"/>
          <w:szCs w:val="22"/>
        </w:rPr>
        <w:t xml:space="preserve">a </w:t>
      </w:r>
      <w:r w:rsidR="00B13492">
        <w:rPr>
          <w:rFonts w:ascii="Calibri" w:hAnsi="Calibri" w:cs="Calibri"/>
          <w:sz w:val="22"/>
          <w:szCs w:val="22"/>
        </w:rPr>
        <w:t xml:space="preserve">liczby </w:t>
      </w:r>
      <w:r w:rsidR="00B13492" w:rsidRPr="00B13492">
        <w:rPr>
          <w:rFonts w:ascii="Calibri" w:hAnsi="Calibri" w:cs="Calibri"/>
          <w:sz w:val="22"/>
          <w:szCs w:val="22"/>
        </w:rPr>
        <w:t>uczestników korzystających z usług cateringowych</w:t>
      </w:r>
      <w:r w:rsidR="00B13492">
        <w:rPr>
          <w:rFonts w:ascii="Calibri" w:hAnsi="Calibri" w:cs="Calibri"/>
          <w:sz w:val="22"/>
          <w:szCs w:val="22"/>
        </w:rPr>
        <w:t xml:space="preserve"> (w szczególności zmniejszenie tej liczby</w:t>
      </w:r>
      <w:r w:rsidR="009E2A47">
        <w:rPr>
          <w:rFonts w:ascii="Calibri" w:hAnsi="Calibri" w:cs="Calibri"/>
          <w:sz w:val="22"/>
          <w:szCs w:val="22"/>
        </w:rPr>
        <w:t>, lub zwiększenie</w:t>
      </w:r>
      <w:r w:rsidR="00B13492">
        <w:rPr>
          <w:rFonts w:ascii="Calibri" w:hAnsi="Calibri" w:cs="Calibri"/>
          <w:sz w:val="22"/>
          <w:szCs w:val="22"/>
        </w:rPr>
        <w:t xml:space="preserve">): </w:t>
      </w:r>
      <w:r w:rsidR="00B13492" w:rsidRPr="00B13492">
        <w:rPr>
          <w:rFonts w:ascii="Calibri" w:hAnsi="Calibri" w:cs="Calibri"/>
          <w:b/>
          <w:bCs/>
          <w:sz w:val="22"/>
          <w:szCs w:val="22"/>
        </w:rPr>
        <w:t>do …… dni roboczych</w:t>
      </w:r>
      <w:r>
        <w:rPr>
          <w:rFonts w:ascii="Calibri" w:hAnsi="Calibri" w:cs="Calibri"/>
          <w:b/>
          <w:bCs/>
          <w:sz w:val="22"/>
          <w:szCs w:val="22"/>
        </w:rPr>
        <w:t xml:space="preserve"> przed </w:t>
      </w:r>
      <w:r w:rsidRPr="006F3A2D">
        <w:rPr>
          <w:rFonts w:ascii="Calibri" w:hAnsi="Calibri" w:cs="Calibri"/>
          <w:b/>
          <w:bCs/>
          <w:sz w:val="22"/>
          <w:szCs w:val="22"/>
        </w:rPr>
        <w:t>datą rozpoczęcia realizacji usługi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67A421C3" w14:textId="77777777" w:rsidR="00C07AE6" w:rsidRDefault="00C07AE6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56926A46" w14:textId="65F4CC1D" w:rsidR="00B13492" w:rsidRPr="006F3A2D" w:rsidRDefault="006F3A2D" w:rsidP="006F3A2D">
      <w:pPr>
        <w:suppressAutoHyphens/>
        <w:spacing w:after="240" w:line="312" w:lineRule="auto"/>
        <w:ind w:left="425" w:right="425"/>
        <w:rPr>
          <w:rFonts w:ascii="Calibri" w:hAnsi="Calibri" w:cs="Calibri"/>
          <w:i/>
          <w:iCs/>
          <w:sz w:val="22"/>
          <w:szCs w:val="22"/>
        </w:rPr>
      </w:pPr>
      <w:r w:rsidRPr="006F3A2D">
        <w:rPr>
          <w:rFonts w:ascii="Calibri" w:hAnsi="Calibri" w:cs="Calibri"/>
          <w:i/>
          <w:iCs/>
          <w:sz w:val="22"/>
          <w:szCs w:val="22"/>
        </w:rPr>
        <w:t>Informacja ma charakter wyłącznie konsultacyjny i posłuży Zamawiającemu do przygotowania dokumentacji przyszłego postępowania</w:t>
      </w:r>
      <w:r>
        <w:rPr>
          <w:rFonts w:ascii="Calibri" w:hAnsi="Calibri" w:cs="Calibri"/>
          <w:i/>
          <w:iCs/>
          <w:sz w:val="22"/>
          <w:szCs w:val="22"/>
        </w:rPr>
        <w:t xml:space="preserve">. </w:t>
      </w:r>
      <w:r w:rsidRPr="006F3A2D">
        <w:rPr>
          <w:rFonts w:ascii="Calibri" w:hAnsi="Calibri" w:cs="Calibri"/>
          <w:i/>
          <w:iCs/>
          <w:sz w:val="22"/>
          <w:szCs w:val="22"/>
        </w:rPr>
        <w:t xml:space="preserve">Celem konsultacji jest poznanie </w:t>
      </w:r>
      <w:r>
        <w:rPr>
          <w:rFonts w:ascii="Calibri" w:hAnsi="Calibri" w:cs="Calibri"/>
          <w:i/>
          <w:iCs/>
          <w:sz w:val="22"/>
          <w:szCs w:val="22"/>
        </w:rPr>
        <w:t>zasad</w:t>
      </w:r>
      <w:r w:rsidRPr="006F3A2D">
        <w:rPr>
          <w:rFonts w:ascii="Calibri" w:hAnsi="Calibri" w:cs="Calibri"/>
          <w:i/>
          <w:iCs/>
          <w:sz w:val="22"/>
          <w:szCs w:val="22"/>
        </w:rPr>
        <w:t xml:space="preserve"> współpracy </w:t>
      </w:r>
      <w:r w:rsidRPr="006F3A2D">
        <w:rPr>
          <w:rFonts w:ascii="Calibri" w:hAnsi="Calibri" w:cs="Calibri"/>
          <w:i/>
          <w:iCs/>
          <w:sz w:val="22"/>
          <w:szCs w:val="22"/>
        </w:rPr>
        <w:lastRenderedPageBreak/>
        <w:t>Wykonawców z hotelami i centrami konferencyjno-szkoleniowymi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6F3A2D">
        <w:rPr>
          <w:rFonts w:ascii="Calibri" w:hAnsi="Calibri" w:cs="Calibri"/>
          <w:i/>
          <w:iCs/>
          <w:sz w:val="22"/>
          <w:szCs w:val="22"/>
        </w:rPr>
        <w:t>wpływających na możliwość świadczenia usług zgodnie z oczekiwaniami Zamawiającego.</w:t>
      </w:r>
    </w:p>
    <w:p w14:paraId="7C036E9C" w14:textId="77777777" w:rsidR="006F3A2D" w:rsidRDefault="006F3A2D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bCs/>
          <w:sz w:val="22"/>
          <w:szCs w:val="22"/>
        </w:rPr>
      </w:pPr>
    </w:p>
    <w:p w14:paraId="26DEEC51" w14:textId="7B475E8E" w:rsidR="00C1323B" w:rsidRPr="006F3A2D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bCs/>
          <w:sz w:val="22"/>
          <w:szCs w:val="22"/>
        </w:rPr>
      </w:pPr>
      <w:r w:rsidRPr="006F3A2D">
        <w:rPr>
          <w:rFonts w:ascii="Calibri" w:hAnsi="Calibri" w:cs="Calibri"/>
          <w:b/>
          <w:bCs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6D552CA2" w14:textId="77777777" w:rsidR="00B027DE" w:rsidRDefault="00B027DE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eastAsia="Calibri" w:hAnsi="Calibri" w:cs="Calibri"/>
          <w:sz w:val="18"/>
          <w:szCs w:val="18"/>
        </w:rPr>
      </w:pPr>
    </w:p>
    <w:p w14:paraId="31DE1E67" w14:textId="77777777" w:rsidR="008023FC" w:rsidRDefault="008023FC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eastAsia="Calibri" w:hAnsi="Calibri" w:cs="Calibri"/>
          <w:sz w:val="18"/>
          <w:szCs w:val="18"/>
        </w:rPr>
      </w:pPr>
    </w:p>
    <w:p w14:paraId="51904974" w14:textId="2A669209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9C7A9E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20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8A593" w14:textId="77777777" w:rsidR="006B3D3B" w:rsidRDefault="006B3D3B" w:rsidP="00C7677C">
      <w:r>
        <w:separator/>
      </w:r>
    </w:p>
  </w:endnote>
  <w:endnote w:type="continuationSeparator" w:id="0">
    <w:p w14:paraId="7FEE4D40" w14:textId="77777777" w:rsidR="006B3D3B" w:rsidRDefault="006B3D3B" w:rsidP="00C7677C">
      <w:r>
        <w:continuationSeparator/>
      </w:r>
    </w:p>
  </w:endnote>
  <w:endnote w:type="continuationNotice" w:id="1">
    <w:p w14:paraId="1D6929A7" w14:textId="77777777" w:rsidR="006B3D3B" w:rsidRDefault="006B3D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438BBA54" w:rsidR="00B4014D" w:rsidRDefault="00367B1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277FBFC" wp14:editId="5D4BBA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283253839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F6C9E" w14:textId="2106BE25" w:rsidR="00367B14" w:rsidRPr="00367B14" w:rsidRDefault="00367B14" w:rsidP="00367B1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67B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7FBF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4.7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meCgIAABYEAAAOAAAAZHJzL2Uyb0RvYy54bWysU8Fu2zAMvQ/YPwi6L3aStW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" filled="f" stroked="f">
              <v:textbox style="mso-fit-shape-to-text:t" inset="0,0,0,15pt">
                <w:txbxContent>
                  <w:p w14:paraId="2B4F6C9E" w14:textId="2106BE25" w:rsidR="00367B14" w:rsidRPr="00367B14" w:rsidRDefault="00367B14" w:rsidP="00367B1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67B1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039D66D9" w:rsidR="004C70CD" w:rsidRPr="004C70CD" w:rsidRDefault="009C7A9E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65408" behindDoc="1" locked="0" layoutInCell="1" allowOverlap="1" wp14:anchorId="4FC25FF4" wp14:editId="2EB12509">
          <wp:simplePos x="0" y="0"/>
          <wp:positionH relativeFrom="margin">
            <wp:posOffset>-2540</wp:posOffset>
          </wp:positionH>
          <wp:positionV relativeFrom="paragraph">
            <wp:posOffset>86995</wp:posOffset>
          </wp:positionV>
          <wp:extent cx="5251450" cy="521335"/>
          <wp:effectExtent l="0" t="0" r="6350" b="0"/>
          <wp:wrapTight wrapText="bothSides">
            <wp:wrapPolygon edited="0">
              <wp:start x="0" y="0"/>
              <wp:lineTo x="0" y="20521"/>
              <wp:lineTo x="21548" y="20521"/>
              <wp:lineTo x="21548" y="0"/>
              <wp:lineTo x="0" y="0"/>
            </wp:wrapPolygon>
          </wp:wrapTight>
          <wp:docPr id="69935219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450563" name="Obraz 958450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50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487F4EB3" w:rsidR="00C1323B" w:rsidRPr="002203A7" w:rsidRDefault="00E2039F" w:rsidP="002203A7">
    <w:pPr>
      <w:pStyle w:val="Stopka"/>
      <w:ind w:left="360"/>
      <w:rPr>
        <w:rFonts w:ascii="Calibri" w:hAnsi="Calibri" w:cs="Calibri"/>
        <w:sz w:val="18"/>
        <w:szCs w:val="18"/>
      </w:rPr>
    </w:pPr>
    <w:r>
      <w:rPr>
        <w:rFonts w:ascii="Calibri" w:hAnsi="Calibri" w:cs="Calibri"/>
        <w:b/>
        <w:bCs/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9969984" wp14:editId="59FC6C38">
              <wp:simplePos x="0" y="0"/>
              <wp:positionH relativeFrom="page">
                <wp:posOffset>717550</wp:posOffset>
              </wp:positionH>
              <wp:positionV relativeFrom="page">
                <wp:posOffset>10179050</wp:posOffset>
              </wp:positionV>
              <wp:extent cx="1534160" cy="314325"/>
              <wp:effectExtent l="0" t="0" r="8890" b="0"/>
              <wp:wrapNone/>
              <wp:docPr id="956378175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F9C59" w14:textId="77777777" w:rsidR="00E2039F" w:rsidRPr="002D3247" w:rsidRDefault="00E2039F" w:rsidP="00E2039F">
                          <w:pPr>
                            <w:jc w:val="center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801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Wzór dokumentu pierwotnie sklasyfikowany jako K1 – Informacja opublikowana (Public)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9801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po uzupełnieniu zmienia klasyfikację na K2 – Informacja wewnętrzna (Internal)</w:t>
                          </w:r>
                        </w:p>
                        <w:p w14:paraId="3FBDC8EA" w14:textId="77777777" w:rsidR="00E2039F" w:rsidRPr="002B72E3" w:rsidRDefault="00E2039F" w:rsidP="00E203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6998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56.5pt;margin-top:801.5pt;width:120.8pt;height:24.75pt;z-index:25166950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" filled="f" stroked="f">
              <v:textbox style="mso-fit-shape-to-text:t" inset="0,0,0,15pt">
                <w:txbxContent>
                  <w:p w14:paraId="081F9C59" w14:textId="77777777" w:rsidR="00E2039F" w:rsidRPr="002D3247" w:rsidRDefault="00E2039F" w:rsidP="00E2039F">
                    <w:pPr>
                      <w:jc w:val="center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801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Wzór dokumentu pierwotnie sklasyfikowany jako K1 – Informacja opublikowana (Public)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br/>
                    </w:r>
                    <w:r w:rsidRPr="009801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po uzupełnieniu zmienia klasyfikację na K2 – Informacja wewnętrzna (Internal)</w:t>
                    </w:r>
                  </w:p>
                  <w:p w14:paraId="3FBDC8EA" w14:textId="77777777" w:rsidR="00E2039F" w:rsidRPr="002B72E3" w:rsidRDefault="00E2039F" w:rsidP="00E203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0E4E5AE1" w:rsidR="00B4014D" w:rsidRDefault="00367B1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F01151F" wp14:editId="2E7C1A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2127732447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A6C04" w14:textId="242EAF85" w:rsidR="00367B14" w:rsidRPr="00367B14" w:rsidRDefault="00367B14" w:rsidP="00367B1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67B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1151F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4.7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y8DgIAAB0EAAAOAAAAZHJzL2Uyb0RvYy54bWysU8Fu2zAMvQ/YPwi6L3aSt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" filled="f" stroked="f">
              <v:textbox style="mso-fit-shape-to-text:t" inset="0,0,0,15pt">
                <w:txbxContent>
                  <w:p w14:paraId="299A6C04" w14:textId="242EAF85" w:rsidR="00367B14" w:rsidRPr="00367B14" w:rsidRDefault="00367B14" w:rsidP="00367B1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67B1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41E6" w14:textId="77777777" w:rsidR="006B3D3B" w:rsidRDefault="006B3D3B" w:rsidP="00C7677C">
      <w:r>
        <w:separator/>
      </w:r>
    </w:p>
  </w:footnote>
  <w:footnote w:type="continuationSeparator" w:id="0">
    <w:p w14:paraId="682F23E5" w14:textId="77777777" w:rsidR="006B3D3B" w:rsidRDefault="006B3D3B" w:rsidP="00C7677C">
      <w:r>
        <w:continuationSeparator/>
      </w:r>
    </w:p>
  </w:footnote>
  <w:footnote w:type="continuationNotice" w:id="1">
    <w:p w14:paraId="35F875B6" w14:textId="77777777" w:rsidR="006B3D3B" w:rsidRDefault="006B3D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707B4E78" w:rsidR="0084049E" w:rsidRPr="00B54E68" w:rsidRDefault="009C7A9E" w:rsidP="009C7A9E">
    <w:pPr>
      <w:pStyle w:val="Nagwek"/>
      <w:rPr>
        <w:rFonts w:ascii="Calibri" w:hAnsi="Calibri" w:cs="Calibri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3C5BC1C" wp14:editId="24889113">
          <wp:simplePos x="0" y="0"/>
          <wp:positionH relativeFrom="margin">
            <wp:posOffset>3840480</wp:posOffset>
          </wp:positionH>
          <wp:positionV relativeFrom="paragraph">
            <wp:posOffset>-732790</wp:posOffset>
          </wp:positionV>
          <wp:extent cx="2635250" cy="925195"/>
          <wp:effectExtent l="0" t="0" r="0" b="0"/>
          <wp:wrapTight wrapText="bothSides">
            <wp:wrapPolygon edited="0">
              <wp:start x="3123" y="6671"/>
              <wp:lineTo x="2811" y="8895"/>
              <wp:lineTo x="2967" y="14677"/>
              <wp:lineTo x="18425" y="14677"/>
              <wp:lineTo x="18581" y="13787"/>
              <wp:lineTo x="18581" y="6671"/>
              <wp:lineTo x="3123" y="6671"/>
            </wp:wrapPolygon>
          </wp:wrapTight>
          <wp:docPr id="2004301702" name="Obraz 5" descr="Obraz zawierający Grafika, Czcionka, zrzut ekranu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944494" name="Obraz 5" descr="Obraz zawierający Grafika, Czcionka, zrzut ekranu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10C6"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0D1FCBF3">
          <wp:simplePos x="0" y="0"/>
          <wp:positionH relativeFrom="page">
            <wp:posOffset>3810</wp:posOffset>
          </wp:positionH>
          <wp:positionV relativeFrom="paragraph">
            <wp:posOffset>-887095</wp:posOffset>
          </wp:positionV>
          <wp:extent cx="7560000" cy="10698353"/>
          <wp:effectExtent l="0" t="0" r="3175" b="8255"/>
          <wp:wrapNone/>
          <wp:docPr id="1080157882" name="Grafika 1080157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9C0"/>
    <w:multiLevelType w:val="hybridMultilevel"/>
    <w:tmpl w:val="3F24A44C"/>
    <w:lvl w:ilvl="0" w:tplc="2C123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E1FDC"/>
    <w:multiLevelType w:val="hybridMultilevel"/>
    <w:tmpl w:val="09460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F681D"/>
    <w:multiLevelType w:val="hybridMultilevel"/>
    <w:tmpl w:val="BE7C4A62"/>
    <w:lvl w:ilvl="0" w:tplc="D9AE7900">
      <w:start w:val="1"/>
      <w:numFmt w:val="decimal"/>
      <w:lvlText w:val="%1)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72B4"/>
    <w:multiLevelType w:val="hybridMultilevel"/>
    <w:tmpl w:val="FFB8C696"/>
    <w:lvl w:ilvl="0" w:tplc="F27AD73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6B0AEBE8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5906D044">
      <w:start w:val="1"/>
      <w:numFmt w:val="lowerLetter"/>
      <w:lvlText w:val="%3)"/>
      <w:lvlJc w:val="left"/>
      <w:pPr>
        <w:ind w:left="2340" w:hanging="360"/>
      </w:pPr>
      <w:rPr>
        <w:b w:val="0"/>
        <w:bCs/>
      </w:rPr>
    </w:lvl>
    <w:lvl w:ilvl="3" w:tplc="0C849778">
      <w:start w:val="1"/>
      <w:numFmt w:val="lowerRoman"/>
      <w:lvlText w:val="%4."/>
      <w:lvlJc w:val="right"/>
      <w:pPr>
        <w:ind w:left="2880" w:hanging="360"/>
      </w:pPr>
      <w:rPr>
        <w:b w:val="0"/>
        <w:bCs/>
      </w:rPr>
    </w:lvl>
    <w:lvl w:ilvl="4" w:tplc="FCF4E20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E00B2"/>
    <w:multiLevelType w:val="hybridMultilevel"/>
    <w:tmpl w:val="DBD06850"/>
    <w:lvl w:ilvl="0" w:tplc="6B0AEBE8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563A2"/>
    <w:multiLevelType w:val="hybridMultilevel"/>
    <w:tmpl w:val="1C3A5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525E1"/>
    <w:multiLevelType w:val="hybridMultilevel"/>
    <w:tmpl w:val="B6521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D3BF0"/>
    <w:multiLevelType w:val="hybridMultilevel"/>
    <w:tmpl w:val="6DEC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97B03"/>
    <w:multiLevelType w:val="hybridMultilevel"/>
    <w:tmpl w:val="76865260"/>
    <w:lvl w:ilvl="0" w:tplc="8A927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b/>
        <w:bCs w:val="0"/>
      </w:rPr>
    </w:lvl>
    <w:lvl w:ilvl="3" w:tplc="FFFFFFFF">
      <w:start w:val="1"/>
      <w:numFmt w:val="lowerRoman"/>
      <w:lvlText w:val="%4."/>
      <w:lvlJc w:val="right"/>
      <w:pPr>
        <w:ind w:left="2880" w:hanging="360"/>
      </w:pPr>
      <w:rPr>
        <w:b/>
        <w:bCs w:val="0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E67B2"/>
    <w:multiLevelType w:val="hybridMultilevel"/>
    <w:tmpl w:val="B0ECE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C04F9"/>
    <w:multiLevelType w:val="hybridMultilevel"/>
    <w:tmpl w:val="CD4EB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96DF2"/>
    <w:multiLevelType w:val="hybridMultilevel"/>
    <w:tmpl w:val="527A678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b/>
        <w:bCs w:val="0"/>
      </w:rPr>
    </w:lvl>
    <w:lvl w:ilvl="3" w:tplc="FFFFFFFF">
      <w:start w:val="1"/>
      <w:numFmt w:val="lowerRoman"/>
      <w:lvlText w:val="%4."/>
      <w:lvlJc w:val="right"/>
      <w:pPr>
        <w:ind w:left="2880" w:hanging="360"/>
      </w:pPr>
      <w:rPr>
        <w:b/>
        <w:bCs w:val="0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25561"/>
    <w:multiLevelType w:val="hybridMultilevel"/>
    <w:tmpl w:val="44ECA3C0"/>
    <w:lvl w:ilvl="0" w:tplc="D9AE7900">
      <w:start w:val="1"/>
      <w:numFmt w:val="decimal"/>
      <w:lvlText w:val="%1)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63EF2"/>
    <w:multiLevelType w:val="hybridMultilevel"/>
    <w:tmpl w:val="499C4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31E5B"/>
    <w:multiLevelType w:val="hybridMultilevel"/>
    <w:tmpl w:val="DB18E722"/>
    <w:lvl w:ilvl="0" w:tplc="C602B4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4255E"/>
    <w:multiLevelType w:val="hybridMultilevel"/>
    <w:tmpl w:val="617AF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0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3F73EE"/>
    <w:multiLevelType w:val="hybridMultilevel"/>
    <w:tmpl w:val="D556CC18"/>
    <w:lvl w:ilvl="0" w:tplc="32B01AA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b/>
        <w:bCs w:val="0"/>
      </w:rPr>
    </w:lvl>
    <w:lvl w:ilvl="3" w:tplc="FFFFFFFF">
      <w:start w:val="1"/>
      <w:numFmt w:val="lowerRoman"/>
      <w:lvlText w:val="%4."/>
      <w:lvlJc w:val="right"/>
      <w:pPr>
        <w:ind w:left="2880" w:hanging="360"/>
      </w:pPr>
      <w:rPr>
        <w:b/>
        <w:bCs w:val="0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25"/>
  </w:num>
  <w:num w:numId="2" w16cid:durableId="1366254364">
    <w:abstractNumId w:val="16"/>
  </w:num>
  <w:num w:numId="3" w16cid:durableId="2111274434">
    <w:abstractNumId w:val="25"/>
  </w:num>
  <w:num w:numId="4" w16cid:durableId="1023942881">
    <w:abstractNumId w:val="21"/>
  </w:num>
  <w:num w:numId="5" w16cid:durableId="2094356230">
    <w:abstractNumId w:val="3"/>
  </w:num>
  <w:num w:numId="6" w16cid:durableId="787040803">
    <w:abstractNumId w:val="28"/>
  </w:num>
  <w:num w:numId="7" w16cid:durableId="1012996953">
    <w:abstractNumId w:val="26"/>
  </w:num>
  <w:num w:numId="8" w16cid:durableId="1663925647">
    <w:abstractNumId w:val="29"/>
  </w:num>
  <w:num w:numId="9" w16cid:durableId="5087206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20"/>
  </w:num>
  <w:num w:numId="12" w16cid:durableId="2106727138">
    <w:abstractNumId w:val="30"/>
  </w:num>
  <w:num w:numId="13" w16cid:durableId="32393428">
    <w:abstractNumId w:val="33"/>
  </w:num>
  <w:num w:numId="14" w16cid:durableId="2130201051">
    <w:abstractNumId w:val="10"/>
  </w:num>
  <w:num w:numId="15" w16cid:durableId="483199664">
    <w:abstractNumId w:val="18"/>
  </w:num>
  <w:num w:numId="16" w16cid:durableId="1149397387">
    <w:abstractNumId w:val="14"/>
  </w:num>
  <w:num w:numId="17" w16cid:durableId="1188716223">
    <w:abstractNumId w:val="32"/>
  </w:num>
  <w:num w:numId="18" w16cid:durableId="167446617">
    <w:abstractNumId w:val="1"/>
  </w:num>
  <w:num w:numId="19" w16cid:durableId="1765422623">
    <w:abstractNumId w:val="2"/>
  </w:num>
  <w:num w:numId="20" w16cid:durableId="1632052530">
    <w:abstractNumId w:val="8"/>
  </w:num>
  <w:num w:numId="21" w16cid:durableId="2051344551">
    <w:abstractNumId w:val="9"/>
  </w:num>
  <w:num w:numId="22" w16cid:durableId="609774958">
    <w:abstractNumId w:val="24"/>
  </w:num>
  <w:num w:numId="23" w16cid:durableId="1029263345">
    <w:abstractNumId w:val="5"/>
  </w:num>
  <w:num w:numId="24" w16cid:durableId="1931624980">
    <w:abstractNumId w:val="7"/>
  </w:num>
  <w:num w:numId="25" w16cid:durableId="2040205172">
    <w:abstractNumId w:val="0"/>
  </w:num>
  <w:num w:numId="26" w16cid:durableId="427963177">
    <w:abstractNumId w:val="15"/>
  </w:num>
  <w:num w:numId="27" w16cid:durableId="1854227842">
    <w:abstractNumId w:val="19"/>
  </w:num>
  <w:num w:numId="28" w16cid:durableId="1268850573">
    <w:abstractNumId w:val="4"/>
  </w:num>
  <w:num w:numId="29" w16cid:durableId="106585705">
    <w:abstractNumId w:val="11"/>
  </w:num>
  <w:num w:numId="30" w16cid:durableId="1179809531">
    <w:abstractNumId w:val="31"/>
  </w:num>
  <w:num w:numId="31" w16cid:durableId="1002243770">
    <w:abstractNumId w:val="12"/>
  </w:num>
  <w:num w:numId="32" w16cid:durableId="1340620659">
    <w:abstractNumId w:val="23"/>
  </w:num>
  <w:num w:numId="33" w16cid:durableId="963343551">
    <w:abstractNumId w:val="6"/>
  </w:num>
  <w:num w:numId="34" w16cid:durableId="1838810026">
    <w:abstractNumId w:val="13"/>
  </w:num>
  <w:num w:numId="35" w16cid:durableId="15675688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149EB"/>
    <w:rsid w:val="00020C12"/>
    <w:rsid w:val="00031875"/>
    <w:rsid w:val="00033861"/>
    <w:rsid w:val="00034566"/>
    <w:rsid w:val="00050488"/>
    <w:rsid w:val="00055F1B"/>
    <w:rsid w:val="000575AF"/>
    <w:rsid w:val="00087B16"/>
    <w:rsid w:val="000933DA"/>
    <w:rsid w:val="000A696D"/>
    <w:rsid w:val="000A702D"/>
    <w:rsid w:val="000B0301"/>
    <w:rsid w:val="000D3E59"/>
    <w:rsid w:val="000F381A"/>
    <w:rsid w:val="000F7DC5"/>
    <w:rsid w:val="00102EF5"/>
    <w:rsid w:val="0014409A"/>
    <w:rsid w:val="001616AF"/>
    <w:rsid w:val="0017317C"/>
    <w:rsid w:val="00176FA9"/>
    <w:rsid w:val="00180F1D"/>
    <w:rsid w:val="001816D8"/>
    <w:rsid w:val="001864E8"/>
    <w:rsid w:val="001A0633"/>
    <w:rsid w:val="001A2903"/>
    <w:rsid w:val="001B1951"/>
    <w:rsid w:val="001B7A17"/>
    <w:rsid w:val="001D730D"/>
    <w:rsid w:val="001E08D8"/>
    <w:rsid w:val="001E3FA2"/>
    <w:rsid w:val="001F4D0D"/>
    <w:rsid w:val="00203B2E"/>
    <w:rsid w:val="0020711B"/>
    <w:rsid w:val="00210E48"/>
    <w:rsid w:val="00212D1A"/>
    <w:rsid w:val="00214DB5"/>
    <w:rsid w:val="00215BFC"/>
    <w:rsid w:val="002203A7"/>
    <w:rsid w:val="00222F21"/>
    <w:rsid w:val="00235D5D"/>
    <w:rsid w:val="002373AE"/>
    <w:rsid w:val="002424D4"/>
    <w:rsid w:val="0025082B"/>
    <w:rsid w:val="00281944"/>
    <w:rsid w:val="00296257"/>
    <w:rsid w:val="00296F1A"/>
    <w:rsid w:val="002B54C3"/>
    <w:rsid w:val="002B6568"/>
    <w:rsid w:val="002B6E71"/>
    <w:rsid w:val="002B7380"/>
    <w:rsid w:val="002B776A"/>
    <w:rsid w:val="002C1D14"/>
    <w:rsid w:val="002C33D1"/>
    <w:rsid w:val="002C6E11"/>
    <w:rsid w:val="002D508E"/>
    <w:rsid w:val="002D57E0"/>
    <w:rsid w:val="002E4237"/>
    <w:rsid w:val="002E6EF0"/>
    <w:rsid w:val="002F0D94"/>
    <w:rsid w:val="002F2937"/>
    <w:rsid w:val="002F690B"/>
    <w:rsid w:val="003006BC"/>
    <w:rsid w:val="00300C46"/>
    <w:rsid w:val="0030135F"/>
    <w:rsid w:val="0030184D"/>
    <w:rsid w:val="00313FF3"/>
    <w:rsid w:val="003277BF"/>
    <w:rsid w:val="00330E3A"/>
    <w:rsid w:val="00335825"/>
    <w:rsid w:val="00352C8E"/>
    <w:rsid w:val="00364CD2"/>
    <w:rsid w:val="00367B14"/>
    <w:rsid w:val="00367FF1"/>
    <w:rsid w:val="00371339"/>
    <w:rsid w:val="00387279"/>
    <w:rsid w:val="0039453B"/>
    <w:rsid w:val="00394C47"/>
    <w:rsid w:val="00395291"/>
    <w:rsid w:val="003A0FEE"/>
    <w:rsid w:val="003A1B63"/>
    <w:rsid w:val="003A32AC"/>
    <w:rsid w:val="003A4DD9"/>
    <w:rsid w:val="003C1C59"/>
    <w:rsid w:val="003E372F"/>
    <w:rsid w:val="004034F5"/>
    <w:rsid w:val="00410A7A"/>
    <w:rsid w:val="004110DB"/>
    <w:rsid w:val="00411B29"/>
    <w:rsid w:val="00414C3D"/>
    <w:rsid w:val="004164CC"/>
    <w:rsid w:val="00442069"/>
    <w:rsid w:val="00443E19"/>
    <w:rsid w:val="004463B2"/>
    <w:rsid w:val="0045069F"/>
    <w:rsid w:val="00455D4D"/>
    <w:rsid w:val="00456EEA"/>
    <w:rsid w:val="00464B82"/>
    <w:rsid w:val="00465F29"/>
    <w:rsid w:val="00474DD9"/>
    <w:rsid w:val="00477D84"/>
    <w:rsid w:val="004839E6"/>
    <w:rsid w:val="004870A2"/>
    <w:rsid w:val="004A0203"/>
    <w:rsid w:val="004A6C2C"/>
    <w:rsid w:val="004B5C61"/>
    <w:rsid w:val="004C1796"/>
    <w:rsid w:val="004C705D"/>
    <w:rsid w:val="004C70CD"/>
    <w:rsid w:val="004D4928"/>
    <w:rsid w:val="004E1709"/>
    <w:rsid w:val="004E4453"/>
    <w:rsid w:val="004E7DE1"/>
    <w:rsid w:val="004F1B62"/>
    <w:rsid w:val="004F51EA"/>
    <w:rsid w:val="004F7362"/>
    <w:rsid w:val="00505345"/>
    <w:rsid w:val="00505E0A"/>
    <w:rsid w:val="00506BDA"/>
    <w:rsid w:val="00515413"/>
    <w:rsid w:val="00522BF3"/>
    <w:rsid w:val="005316CE"/>
    <w:rsid w:val="00560185"/>
    <w:rsid w:val="0057342D"/>
    <w:rsid w:val="0058021C"/>
    <w:rsid w:val="005A1E67"/>
    <w:rsid w:val="005C73CC"/>
    <w:rsid w:val="005F125F"/>
    <w:rsid w:val="005F4248"/>
    <w:rsid w:val="00600327"/>
    <w:rsid w:val="0061462C"/>
    <w:rsid w:val="00621E72"/>
    <w:rsid w:val="00630437"/>
    <w:rsid w:val="00631967"/>
    <w:rsid w:val="00654E42"/>
    <w:rsid w:val="00656FF5"/>
    <w:rsid w:val="00657120"/>
    <w:rsid w:val="00661DD2"/>
    <w:rsid w:val="00662BB3"/>
    <w:rsid w:val="00666A5A"/>
    <w:rsid w:val="00667DD2"/>
    <w:rsid w:val="00670705"/>
    <w:rsid w:val="0067102F"/>
    <w:rsid w:val="0067371C"/>
    <w:rsid w:val="00673EE8"/>
    <w:rsid w:val="006759A0"/>
    <w:rsid w:val="006761B2"/>
    <w:rsid w:val="00687277"/>
    <w:rsid w:val="00687CFD"/>
    <w:rsid w:val="0069265B"/>
    <w:rsid w:val="00693AC0"/>
    <w:rsid w:val="006976F6"/>
    <w:rsid w:val="006A14E5"/>
    <w:rsid w:val="006A29BB"/>
    <w:rsid w:val="006B3D3B"/>
    <w:rsid w:val="006C05AB"/>
    <w:rsid w:val="006C2482"/>
    <w:rsid w:val="006D7425"/>
    <w:rsid w:val="006E42A7"/>
    <w:rsid w:val="006E6DB5"/>
    <w:rsid w:val="006F0FF4"/>
    <w:rsid w:val="006F13EB"/>
    <w:rsid w:val="006F3A2D"/>
    <w:rsid w:val="00731A80"/>
    <w:rsid w:val="00735601"/>
    <w:rsid w:val="00736423"/>
    <w:rsid w:val="007416C9"/>
    <w:rsid w:val="00742F67"/>
    <w:rsid w:val="00752AB0"/>
    <w:rsid w:val="00757D02"/>
    <w:rsid w:val="00762004"/>
    <w:rsid w:val="0077184F"/>
    <w:rsid w:val="007742A7"/>
    <w:rsid w:val="0077452C"/>
    <w:rsid w:val="00783C84"/>
    <w:rsid w:val="007A4E6C"/>
    <w:rsid w:val="007A69C3"/>
    <w:rsid w:val="007B10C6"/>
    <w:rsid w:val="007B3FAF"/>
    <w:rsid w:val="007C093C"/>
    <w:rsid w:val="007C7A84"/>
    <w:rsid w:val="007D5698"/>
    <w:rsid w:val="007D5FDE"/>
    <w:rsid w:val="007D6300"/>
    <w:rsid w:val="007E4383"/>
    <w:rsid w:val="007E43F4"/>
    <w:rsid w:val="007F138F"/>
    <w:rsid w:val="007F4F5E"/>
    <w:rsid w:val="00801B72"/>
    <w:rsid w:val="008023FC"/>
    <w:rsid w:val="0081049C"/>
    <w:rsid w:val="00813C48"/>
    <w:rsid w:val="00821DBC"/>
    <w:rsid w:val="008303EB"/>
    <w:rsid w:val="0083278D"/>
    <w:rsid w:val="00837FFB"/>
    <w:rsid w:val="0084049E"/>
    <w:rsid w:val="00845B74"/>
    <w:rsid w:val="00846A69"/>
    <w:rsid w:val="00861292"/>
    <w:rsid w:val="008637A1"/>
    <w:rsid w:val="0087129A"/>
    <w:rsid w:val="008769B8"/>
    <w:rsid w:val="008838E3"/>
    <w:rsid w:val="008974E0"/>
    <w:rsid w:val="008A3054"/>
    <w:rsid w:val="008B33D3"/>
    <w:rsid w:val="008B37B8"/>
    <w:rsid w:val="008C1BB6"/>
    <w:rsid w:val="008C2CB4"/>
    <w:rsid w:val="008C47D0"/>
    <w:rsid w:val="008C6589"/>
    <w:rsid w:val="008D5EF6"/>
    <w:rsid w:val="008E0225"/>
    <w:rsid w:val="00925658"/>
    <w:rsid w:val="00925A53"/>
    <w:rsid w:val="00937837"/>
    <w:rsid w:val="0094233A"/>
    <w:rsid w:val="00951792"/>
    <w:rsid w:val="009A0F45"/>
    <w:rsid w:val="009A6512"/>
    <w:rsid w:val="009B4B12"/>
    <w:rsid w:val="009B6A87"/>
    <w:rsid w:val="009C4CDE"/>
    <w:rsid w:val="009C7A9E"/>
    <w:rsid w:val="009E0727"/>
    <w:rsid w:val="009E2A47"/>
    <w:rsid w:val="009F06DF"/>
    <w:rsid w:val="009F440A"/>
    <w:rsid w:val="00A0066F"/>
    <w:rsid w:val="00A05166"/>
    <w:rsid w:val="00A2194A"/>
    <w:rsid w:val="00A230CE"/>
    <w:rsid w:val="00A24CBF"/>
    <w:rsid w:val="00A2657A"/>
    <w:rsid w:val="00A26F4A"/>
    <w:rsid w:val="00A32818"/>
    <w:rsid w:val="00A41F00"/>
    <w:rsid w:val="00A4248A"/>
    <w:rsid w:val="00A43DE4"/>
    <w:rsid w:val="00A44A44"/>
    <w:rsid w:val="00A50228"/>
    <w:rsid w:val="00A65756"/>
    <w:rsid w:val="00A664FB"/>
    <w:rsid w:val="00A66BA8"/>
    <w:rsid w:val="00A720E8"/>
    <w:rsid w:val="00A862B7"/>
    <w:rsid w:val="00A9169D"/>
    <w:rsid w:val="00A92A52"/>
    <w:rsid w:val="00A930B6"/>
    <w:rsid w:val="00A97FF6"/>
    <w:rsid w:val="00AB5C84"/>
    <w:rsid w:val="00AB730E"/>
    <w:rsid w:val="00AC6BA8"/>
    <w:rsid w:val="00AC7AE5"/>
    <w:rsid w:val="00AD16E7"/>
    <w:rsid w:val="00AE04B9"/>
    <w:rsid w:val="00AE4F50"/>
    <w:rsid w:val="00AE7C3C"/>
    <w:rsid w:val="00AF43FA"/>
    <w:rsid w:val="00B001D7"/>
    <w:rsid w:val="00B00C44"/>
    <w:rsid w:val="00B027DE"/>
    <w:rsid w:val="00B0282D"/>
    <w:rsid w:val="00B13492"/>
    <w:rsid w:val="00B17FF3"/>
    <w:rsid w:val="00B22E4F"/>
    <w:rsid w:val="00B3355D"/>
    <w:rsid w:val="00B4014D"/>
    <w:rsid w:val="00B43294"/>
    <w:rsid w:val="00B511F6"/>
    <w:rsid w:val="00B54E68"/>
    <w:rsid w:val="00B56D9D"/>
    <w:rsid w:val="00B65055"/>
    <w:rsid w:val="00B818DD"/>
    <w:rsid w:val="00B93082"/>
    <w:rsid w:val="00BA1FA2"/>
    <w:rsid w:val="00BB2127"/>
    <w:rsid w:val="00BB6118"/>
    <w:rsid w:val="00BF12CB"/>
    <w:rsid w:val="00C048C6"/>
    <w:rsid w:val="00C05E1B"/>
    <w:rsid w:val="00C078CD"/>
    <w:rsid w:val="00C07AE6"/>
    <w:rsid w:val="00C1034E"/>
    <w:rsid w:val="00C1323B"/>
    <w:rsid w:val="00C138FC"/>
    <w:rsid w:val="00C1499B"/>
    <w:rsid w:val="00C16A08"/>
    <w:rsid w:val="00C22FE9"/>
    <w:rsid w:val="00C23F3C"/>
    <w:rsid w:val="00C24B2B"/>
    <w:rsid w:val="00C33086"/>
    <w:rsid w:val="00C37706"/>
    <w:rsid w:val="00C37C33"/>
    <w:rsid w:val="00C42FD4"/>
    <w:rsid w:val="00C43088"/>
    <w:rsid w:val="00C45E59"/>
    <w:rsid w:val="00C673CE"/>
    <w:rsid w:val="00C67D7F"/>
    <w:rsid w:val="00C75E58"/>
    <w:rsid w:val="00C7677C"/>
    <w:rsid w:val="00C81AE2"/>
    <w:rsid w:val="00CA5A4B"/>
    <w:rsid w:val="00CA6D07"/>
    <w:rsid w:val="00CB2D58"/>
    <w:rsid w:val="00CB78AF"/>
    <w:rsid w:val="00CC0058"/>
    <w:rsid w:val="00CC0843"/>
    <w:rsid w:val="00CC296C"/>
    <w:rsid w:val="00CC2B3A"/>
    <w:rsid w:val="00CD54A3"/>
    <w:rsid w:val="00CE0432"/>
    <w:rsid w:val="00CF1B05"/>
    <w:rsid w:val="00D10A23"/>
    <w:rsid w:val="00D16692"/>
    <w:rsid w:val="00D21D46"/>
    <w:rsid w:val="00D24061"/>
    <w:rsid w:val="00D334F1"/>
    <w:rsid w:val="00D55041"/>
    <w:rsid w:val="00D632AD"/>
    <w:rsid w:val="00D72019"/>
    <w:rsid w:val="00D92A9E"/>
    <w:rsid w:val="00D94A21"/>
    <w:rsid w:val="00DA7880"/>
    <w:rsid w:val="00DB5649"/>
    <w:rsid w:val="00DC7AE4"/>
    <w:rsid w:val="00DE6A23"/>
    <w:rsid w:val="00E0329B"/>
    <w:rsid w:val="00E2039F"/>
    <w:rsid w:val="00E2351C"/>
    <w:rsid w:val="00E24562"/>
    <w:rsid w:val="00E31705"/>
    <w:rsid w:val="00E35C3B"/>
    <w:rsid w:val="00E40812"/>
    <w:rsid w:val="00E41487"/>
    <w:rsid w:val="00E6129C"/>
    <w:rsid w:val="00E7077F"/>
    <w:rsid w:val="00E74623"/>
    <w:rsid w:val="00E750A6"/>
    <w:rsid w:val="00E80E56"/>
    <w:rsid w:val="00EA6A67"/>
    <w:rsid w:val="00EB2768"/>
    <w:rsid w:val="00EB5BA2"/>
    <w:rsid w:val="00EB7D2A"/>
    <w:rsid w:val="00EC6F58"/>
    <w:rsid w:val="00ED7BFD"/>
    <w:rsid w:val="00ED7FAA"/>
    <w:rsid w:val="00EE23F3"/>
    <w:rsid w:val="00EE5766"/>
    <w:rsid w:val="00EE6F38"/>
    <w:rsid w:val="00EF7C40"/>
    <w:rsid w:val="00F00239"/>
    <w:rsid w:val="00F007F6"/>
    <w:rsid w:val="00F14B99"/>
    <w:rsid w:val="00F300B5"/>
    <w:rsid w:val="00F323F4"/>
    <w:rsid w:val="00F5700A"/>
    <w:rsid w:val="00FA0B00"/>
    <w:rsid w:val="00FA517C"/>
    <w:rsid w:val="00FA60B7"/>
    <w:rsid w:val="00FC62A3"/>
    <w:rsid w:val="00FD5156"/>
    <w:rsid w:val="00FD6050"/>
    <w:rsid w:val="00FE10EB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727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72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727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F138F"/>
    <w:rPr>
      <w:color w:val="44BDE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Maria Czapska-Kępka</cp:lastModifiedBy>
  <cp:revision>22</cp:revision>
  <cp:lastPrinted>2022-01-12T14:51:00Z</cp:lastPrinted>
  <dcterms:created xsi:type="dcterms:W3CDTF">2026-06-02T12:01:00Z</dcterms:created>
  <dcterms:modified xsi:type="dcterms:W3CDTF">2026-07-09T08:22:00Z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7ed29edf,4c7ce64f,e9e41f8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2026-04-28T06:01:29Z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1b5b9adc-e817-4f69-9692-61bb4949aa42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