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68D10" w14:textId="19FA20D8" w:rsidR="00B97646" w:rsidRDefault="00B97646" w:rsidP="00B97646">
      <w:pPr>
        <w:pStyle w:val="Tekstpodstawowy"/>
        <w:spacing w:before="60"/>
        <w:rPr>
          <w:rFonts w:ascii="Verdana" w:hAnsi="Verdana"/>
          <w:sz w:val="16"/>
          <w:szCs w:val="16"/>
        </w:rPr>
      </w:pPr>
      <w:r w:rsidRPr="00483AE9">
        <w:rPr>
          <w:rFonts w:ascii="Verdana" w:hAnsi="Verdana"/>
          <w:sz w:val="16"/>
          <w:szCs w:val="16"/>
        </w:rPr>
        <w:t xml:space="preserve">Zał. nr </w:t>
      </w:r>
      <w:r>
        <w:rPr>
          <w:rFonts w:ascii="Verdana" w:hAnsi="Verdana"/>
          <w:sz w:val="16"/>
          <w:szCs w:val="16"/>
        </w:rPr>
        <w:t>2.2.</w:t>
      </w:r>
      <w:r w:rsidRPr="00483AE9">
        <w:rPr>
          <w:rFonts w:ascii="Verdana" w:hAnsi="Verdana"/>
          <w:sz w:val="16"/>
          <w:szCs w:val="16"/>
        </w:rPr>
        <w:t xml:space="preserve"> </w:t>
      </w:r>
      <w:r w:rsidRPr="00A07E2C">
        <w:rPr>
          <w:rFonts w:ascii="Verdana" w:hAnsi="Verdana"/>
          <w:sz w:val="16"/>
          <w:szCs w:val="16"/>
        </w:rPr>
        <w:t>Specyfikacja techniczna oferowanego sprzętu</w:t>
      </w:r>
      <w:r w:rsidR="00D819D5">
        <w:rPr>
          <w:rFonts w:ascii="Verdana" w:hAnsi="Verdana"/>
          <w:sz w:val="16"/>
          <w:szCs w:val="16"/>
        </w:rPr>
        <w:t>.</w:t>
      </w:r>
    </w:p>
    <w:p w14:paraId="27CE9593" w14:textId="77777777" w:rsidR="007B7458" w:rsidRDefault="007B7458" w:rsidP="00C1250A">
      <w:pPr>
        <w:tabs>
          <w:tab w:val="left" w:pos="1740"/>
          <w:tab w:val="center" w:pos="4860"/>
        </w:tabs>
        <w:rPr>
          <w:rFonts w:ascii="Verdana" w:hAnsi="Verdana" w:cstheme="minorHAnsi"/>
          <w:b/>
          <w:sz w:val="20"/>
        </w:rPr>
      </w:pPr>
    </w:p>
    <w:p w14:paraId="3B4CFE6C" w14:textId="77777777" w:rsidR="00F4047F" w:rsidRDefault="00F4047F" w:rsidP="00F4047F">
      <w:pPr>
        <w:pStyle w:val="Nagwek"/>
        <w:jc w:val="center"/>
        <w:rPr>
          <w:rFonts w:ascii="Verdana" w:hAnsi="Verdana" w:cstheme="minorHAnsi"/>
          <w:b/>
          <w:sz w:val="20"/>
        </w:rPr>
      </w:pPr>
      <w:r w:rsidRPr="00586A78">
        <w:rPr>
          <w:rFonts w:ascii="Verdana" w:hAnsi="Verdana" w:cstheme="minorHAnsi"/>
          <w:b/>
          <w:sz w:val="20"/>
        </w:rPr>
        <w:t xml:space="preserve">Specyfikacja </w:t>
      </w:r>
      <w:r>
        <w:rPr>
          <w:rFonts w:ascii="Verdana" w:hAnsi="Verdana" w:cstheme="minorHAnsi"/>
          <w:b/>
          <w:sz w:val="20"/>
        </w:rPr>
        <w:t>t</w:t>
      </w:r>
      <w:r w:rsidRPr="00586A78">
        <w:rPr>
          <w:rFonts w:ascii="Verdana" w:hAnsi="Verdana" w:cstheme="minorHAnsi"/>
          <w:b/>
          <w:sz w:val="20"/>
        </w:rPr>
        <w:t>echniczna</w:t>
      </w:r>
      <w:r>
        <w:rPr>
          <w:rFonts w:ascii="Verdana" w:hAnsi="Verdana" w:cstheme="minorHAnsi"/>
          <w:b/>
          <w:sz w:val="20"/>
        </w:rPr>
        <w:t xml:space="preserve"> oferowanego sprzętu</w:t>
      </w:r>
      <w:r w:rsidRPr="00586A78">
        <w:rPr>
          <w:rFonts w:ascii="Verdana" w:hAnsi="Verdana" w:cstheme="minorHAnsi"/>
          <w:b/>
          <w:sz w:val="20"/>
        </w:rPr>
        <w:t>.</w:t>
      </w:r>
    </w:p>
    <w:p w14:paraId="13C93CCB" w14:textId="77777777" w:rsidR="004646EF" w:rsidRPr="00586A78" w:rsidRDefault="004646EF" w:rsidP="00B5360C">
      <w:pPr>
        <w:pStyle w:val="pkt"/>
        <w:spacing w:before="40" w:after="40"/>
        <w:ind w:left="0" w:firstLine="0"/>
        <w:rPr>
          <w:rFonts w:ascii="Verdana" w:hAnsi="Verdana" w:cstheme="minorHAnsi"/>
          <w:sz w:val="20"/>
        </w:rPr>
      </w:pPr>
    </w:p>
    <w:p w14:paraId="594353EC" w14:textId="77777777" w:rsidR="006B6B00" w:rsidRDefault="006B6B00" w:rsidP="006B6B00">
      <w:pPr>
        <w:pStyle w:val="pkt"/>
        <w:spacing w:before="40" w:after="40"/>
        <w:ind w:left="0" w:firstLine="0"/>
        <w:rPr>
          <w:rFonts w:ascii="Verdana" w:hAnsi="Verdana" w:cstheme="minorHAnsi"/>
          <w:sz w:val="20"/>
        </w:rPr>
      </w:pPr>
      <w:r w:rsidRPr="009A58DA">
        <w:rPr>
          <w:rFonts w:ascii="Verdana" w:hAnsi="Verdana" w:cstheme="minorHAnsi"/>
          <w:sz w:val="20"/>
        </w:rPr>
        <w:t xml:space="preserve">Przedmiotem zamówienia jest </w:t>
      </w:r>
      <w:r>
        <w:rPr>
          <w:rFonts w:ascii="Verdana" w:hAnsi="Verdana" w:cstheme="minorHAnsi"/>
          <w:sz w:val="20"/>
        </w:rPr>
        <w:t>d</w:t>
      </w:r>
      <w:r w:rsidRPr="008B0BAF">
        <w:rPr>
          <w:rFonts w:ascii="Verdana" w:hAnsi="Verdana" w:cstheme="minorHAnsi"/>
          <w:sz w:val="20"/>
        </w:rPr>
        <w:t xml:space="preserve">ostawa </w:t>
      </w:r>
      <w:r w:rsidRPr="009A58DA">
        <w:rPr>
          <w:rFonts w:ascii="Verdana" w:hAnsi="Verdana" w:cstheme="minorHAnsi"/>
          <w:sz w:val="20"/>
        </w:rPr>
        <w:t>now</w:t>
      </w:r>
      <w:r>
        <w:rPr>
          <w:rFonts w:ascii="Verdana" w:hAnsi="Verdana" w:cstheme="minorHAnsi"/>
          <w:sz w:val="20"/>
        </w:rPr>
        <w:t>ego</w:t>
      </w:r>
      <w:r w:rsidRPr="009A58DA">
        <w:rPr>
          <w:rFonts w:ascii="Verdana" w:hAnsi="Verdana" w:cstheme="minorHAnsi"/>
          <w:sz w:val="20"/>
        </w:rPr>
        <w:t>, sprawn</w:t>
      </w:r>
      <w:r>
        <w:rPr>
          <w:rFonts w:ascii="Verdana" w:hAnsi="Verdana" w:cstheme="minorHAnsi"/>
          <w:sz w:val="20"/>
        </w:rPr>
        <w:t>ego</w:t>
      </w:r>
      <w:r w:rsidRPr="009A58DA">
        <w:rPr>
          <w:rFonts w:ascii="Verdana" w:hAnsi="Verdana" w:cstheme="minorHAnsi"/>
          <w:sz w:val="20"/>
        </w:rPr>
        <w:t xml:space="preserve"> technicznie</w:t>
      </w:r>
      <w:r w:rsidRPr="008B0BAF">
        <w:rPr>
          <w:rFonts w:ascii="Verdana" w:hAnsi="Verdana" w:cstheme="minorHAnsi"/>
          <w:sz w:val="20"/>
        </w:rPr>
        <w:t xml:space="preserve"> </w:t>
      </w:r>
      <w:r>
        <w:rPr>
          <w:rFonts w:ascii="Verdana" w:hAnsi="Verdana" w:cstheme="minorHAnsi"/>
          <w:sz w:val="20"/>
        </w:rPr>
        <w:t>serwera</w:t>
      </w:r>
      <w:r w:rsidRPr="008B0BAF">
        <w:rPr>
          <w:rFonts w:ascii="Verdana" w:hAnsi="Verdana" w:cstheme="minorHAnsi"/>
          <w:sz w:val="20"/>
        </w:rPr>
        <w:t xml:space="preserve"> na potrzeby</w:t>
      </w:r>
    </w:p>
    <w:p w14:paraId="06F762C6" w14:textId="77777777" w:rsidR="006B6B00" w:rsidRDefault="006B6B00" w:rsidP="006B6B00">
      <w:pPr>
        <w:pStyle w:val="pkt"/>
        <w:spacing w:before="40" w:after="40"/>
        <w:ind w:left="0" w:firstLine="0"/>
        <w:rPr>
          <w:rFonts w:ascii="Verdana" w:hAnsi="Verdana" w:cstheme="minorHAnsi"/>
          <w:sz w:val="20"/>
        </w:rPr>
      </w:pPr>
      <w:r w:rsidRPr="008B0BAF">
        <w:rPr>
          <w:rFonts w:ascii="Verdana" w:hAnsi="Verdana" w:cstheme="minorHAnsi"/>
          <w:sz w:val="20"/>
        </w:rPr>
        <w:t>G</w:t>
      </w:r>
      <w:r>
        <w:rPr>
          <w:rFonts w:ascii="Verdana" w:hAnsi="Verdana" w:cstheme="minorHAnsi"/>
          <w:sz w:val="20"/>
        </w:rPr>
        <w:t xml:space="preserve">eneralnej </w:t>
      </w:r>
      <w:r w:rsidRPr="008B0BAF">
        <w:rPr>
          <w:rFonts w:ascii="Verdana" w:hAnsi="Verdana" w:cstheme="minorHAnsi"/>
          <w:sz w:val="20"/>
        </w:rPr>
        <w:t>D</w:t>
      </w:r>
      <w:r>
        <w:rPr>
          <w:rFonts w:ascii="Verdana" w:hAnsi="Verdana" w:cstheme="minorHAnsi"/>
          <w:sz w:val="20"/>
        </w:rPr>
        <w:t xml:space="preserve">yrekcji </w:t>
      </w:r>
      <w:r w:rsidRPr="008B0BAF">
        <w:rPr>
          <w:rFonts w:ascii="Verdana" w:hAnsi="Verdana" w:cstheme="minorHAnsi"/>
          <w:sz w:val="20"/>
        </w:rPr>
        <w:t>D</w:t>
      </w:r>
      <w:r>
        <w:rPr>
          <w:rFonts w:ascii="Verdana" w:hAnsi="Verdana" w:cstheme="minorHAnsi"/>
          <w:sz w:val="20"/>
        </w:rPr>
        <w:t xml:space="preserve">róg </w:t>
      </w:r>
      <w:r w:rsidRPr="008B0BAF">
        <w:rPr>
          <w:rFonts w:ascii="Verdana" w:hAnsi="Verdana" w:cstheme="minorHAnsi"/>
          <w:sz w:val="20"/>
        </w:rPr>
        <w:t>K</w:t>
      </w:r>
      <w:r>
        <w:rPr>
          <w:rFonts w:ascii="Verdana" w:hAnsi="Verdana" w:cstheme="minorHAnsi"/>
          <w:sz w:val="20"/>
        </w:rPr>
        <w:t xml:space="preserve">rajowych </w:t>
      </w:r>
      <w:r w:rsidRPr="008B0BAF">
        <w:rPr>
          <w:rFonts w:ascii="Verdana" w:hAnsi="Verdana" w:cstheme="minorHAnsi"/>
          <w:sz w:val="20"/>
        </w:rPr>
        <w:t>i</w:t>
      </w:r>
      <w:r>
        <w:rPr>
          <w:rFonts w:ascii="Verdana" w:hAnsi="Verdana" w:cstheme="minorHAnsi"/>
          <w:sz w:val="20"/>
        </w:rPr>
        <w:t xml:space="preserve"> </w:t>
      </w:r>
      <w:r w:rsidRPr="008B0BAF">
        <w:rPr>
          <w:rFonts w:ascii="Verdana" w:hAnsi="Verdana" w:cstheme="minorHAnsi"/>
          <w:sz w:val="20"/>
        </w:rPr>
        <w:t>A</w:t>
      </w:r>
      <w:r>
        <w:rPr>
          <w:rFonts w:ascii="Verdana" w:hAnsi="Verdana" w:cstheme="minorHAnsi"/>
          <w:sz w:val="20"/>
        </w:rPr>
        <w:t>utostrad</w:t>
      </w:r>
      <w:r w:rsidRPr="008B0BAF">
        <w:rPr>
          <w:rFonts w:ascii="Verdana" w:hAnsi="Verdana" w:cstheme="minorHAnsi"/>
          <w:sz w:val="20"/>
        </w:rPr>
        <w:t xml:space="preserve"> O</w:t>
      </w:r>
      <w:r>
        <w:rPr>
          <w:rFonts w:ascii="Verdana" w:hAnsi="Verdana" w:cstheme="minorHAnsi"/>
          <w:sz w:val="20"/>
        </w:rPr>
        <w:t xml:space="preserve">ddział w </w:t>
      </w:r>
      <w:r w:rsidRPr="008B0BAF">
        <w:rPr>
          <w:rFonts w:ascii="Verdana" w:hAnsi="Verdana" w:cstheme="minorHAnsi"/>
          <w:sz w:val="20"/>
        </w:rPr>
        <w:t>Lublin</w:t>
      </w:r>
      <w:r>
        <w:rPr>
          <w:rFonts w:ascii="Verdana" w:hAnsi="Verdana" w:cstheme="minorHAnsi"/>
          <w:sz w:val="20"/>
        </w:rPr>
        <w:t>ie.</w:t>
      </w:r>
    </w:p>
    <w:p w14:paraId="5B94F7D5" w14:textId="77777777" w:rsidR="006B6B00" w:rsidRPr="009A58DA" w:rsidRDefault="006B6B00" w:rsidP="006B6B00">
      <w:pPr>
        <w:pStyle w:val="pkt"/>
        <w:tabs>
          <w:tab w:val="left" w:pos="2097"/>
        </w:tabs>
        <w:spacing w:before="40" w:after="40"/>
        <w:ind w:left="0" w:firstLine="0"/>
        <w:rPr>
          <w:rFonts w:ascii="Verdana" w:hAnsi="Verdana" w:cstheme="minorHAnsi"/>
          <w:sz w:val="20"/>
        </w:rPr>
      </w:pPr>
    </w:p>
    <w:p w14:paraId="7CF47F2A" w14:textId="77777777" w:rsidR="006B6B00" w:rsidRPr="009A58DA" w:rsidRDefault="006B6B00" w:rsidP="006B6B00">
      <w:pPr>
        <w:tabs>
          <w:tab w:val="left" w:pos="1353"/>
        </w:tabs>
        <w:jc w:val="both"/>
        <w:rPr>
          <w:rFonts w:ascii="Verdana" w:hAnsi="Verdana" w:cstheme="minorHAnsi"/>
          <w:sz w:val="20"/>
          <w:szCs w:val="20"/>
        </w:rPr>
      </w:pPr>
      <w:r w:rsidRPr="009A58DA">
        <w:rPr>
          <w:rFonts w:ascii="Verdana" w:hAnsi="Verdana" w:cstheme="minorHAnsi"/>
          <w:sz w:val="20"/>
          <w:szCs w:val="20"/>
        </w:rPr>
        <w:t>Nazwy i kody Wspólnego Słownika Zamówień (CPV) właściwe dla przedmiotu zamówienia.</w:t>
      </w:r>
    </w:p>
    <w:p w14:paraId="4ABF77D3" w14:textId="77777777" w:rsidR="006B6B00" w:rsidRPr="009A58DA" w:rsidRDefault="006B6B00" w:rsidP="006B6B00">
      <w:pPr>
        <w:tabs>
          <w:tab w:val="left" w:pos="1353"/>
        </w:tabs>
        <w:jc w:val="both"/>
        <w:rPr>
          <w:rFonts w:ascii="Verdana" w:hAnsi="Verdana" w:cstheme="minorHAnsi"/>
          <w:sz w:val="20"/>
          <w:szCs w:val="20"/>
        </w:rPr>
      </w:pPr>
    </w:p>
    <w:p w14:paraId="2E64C660" w14:textId="77777777" w:rsidR="006B6B00" w:rsidRDefault="006B6B00" w:rsidP="006B6B00">
      <w:pPr>
        <w:widowControl w:val="0"/>
        <w:ind w:left="426" w:hanging="426"/>
        <w:jc w:val="both"/>
        <w:rPr>
          <w:rFonts w:ascii="Verdana" w:hAnsi="Verdana"/>
          <w:bCs/>
          <w:sz w:val="20"/>
          <w:szCs w:val="20"/>
        </w:rPr>
      </w:pPr>
      <w:r w:rsidRPr="009A58DA">
        <w:rPr>
          <w:rFonts w:ascii="Verdana" w:hAnsi="Verdana"/>
          <w:bCs/>
          <w:sz w:val="20"/>
          <w:szCs w:val="20"/>
        </w:rPr>
        <w:t xml:space="preserve">Nr CPV: </w:t>
      </w:r>
    </w:p>
    <w:p w14:paraId="6B1B19DA" w14:textId="1617F518" w:rsidR="006B6B00" w:rsidRDefault="006B6B00" w:rsidP="006B6B00">
      <w:pPr>
        <w:widowControl w:val="0"/>
        <w:ind w:left="426" w:hanging="426"/>
        <w:jc w:val="both"/>
        <w:rPr>
          <w:rFonts w:ascii="Verdana" w:hAnsi="Verdana"/>
          <w:bCs/>
          <w:sz w:val="20"/>
          <w:szCs w:val="20"/>
        </w:rPr>
      </w:pPr>
      <w:r w:rsidRPr="00D25398">
        <w:rPr>
          <w:rFonts w:ascii="Verdana" w:hAnsi="Verdana"/>
          <w:bCs/>
          <w:sz w:val="20"/>
          <w:szCs w:val="20"/>
        </w:rPr>
        <w:t xml:space="preserve">48820000-2 </w:t>
      </w:r>
      <w:r>
        <w:rPr>
          <w:rFonts w:ascii="Verdana" w:hAnsi="Verdana"/>
          <w:bCs/>
          <w:sz w:val="20"/>
          <w:szCs w:val="20"/>
        </w:rPr>
        <w:t>–</w:t>
      </w:r>
      <w:r w:rsidRPr="00D25398">
        <w:rPr>
          <w:rFonts w:ascii="Verdana" w:hAnsi="Verdana"/>
          <w:bCs/>
          <w:sz w:val="20"/>
          <w:szCs w:val="20"/>
        </w:rPr>
        <w:t xml:space="preserve"> Serwery</w:t>
      </w:r>
    </w:p>
    <w:p w14:paraId="74FAEEF7" w14:textId="77777777" w:rsidR="006B6B00" w:rsidRPr="00D25398" w:rsidRDefault="006B6B00" w:rsidP="006B6B00">
      <w:pPr>
        <w:widowControl w:val="0"/>
        <w:ind w:left="426" w:hanging="426"/>
        <w:jc w:val="both"/>
        <w:rPr>
          <w:rFonts w:ascii="Verdana" w:hAnsi="Verdana"/>
          <w:bCs/>
          <w:sz w:val="20"/>
          <w:szCs w:val="20"/>
        </w:rPr>
      </w:pPr>
    </w:p>
    <w:p w14:paraId="68282A46" w14:textId="77777777" w:rsidR="00127200" w:rsidRDefault="00127200" w:rsidP="00B52C67">
      <w:pPr>
        <w:ind w:left="1134" w:hanging="1134"/>
        <w:jc w:val="both"/>
        <w:rPr>
          <w:rFonts w:ascii="Verdana" w:hAnsi="Verdana"/>
          <w:sz w:val="20"/>
          <w:szCs w:val="20"/>
        </w:rPr>
      </w:pPr>
    </w:p>
    <w:p w14:paraId="67EAA51B" w14:textId="520DB14A" w:rsidR="00F4047F" w:rsidRDefault="00F4047F" w:rsidP="009F640E">
      <w:pPr>
        <w:pStyle w:val="Akapitzlist"/>
        <w:numPr>
          <w:ilvl w:val="0"/>
          <w:numId w:val="1"/>
        </w:numPr>
        <w:jc w:val="both"/>
        <w:rPr>
          <w:rFonts w:ascii="Verdana" w:hAnsi="Verdana"/>
          <w:sz w:val="20"/>
          <w:szCs w:val="20"/>
        </w:rPr>
      </w:pPr>
      <w:r w:rsidRPr="00127200">
        <w:rPr>
          <w:rFonts w:ascii="Verdana" w:hAnsi="Verdana"/>
          <w:b/>
          <w:sz w:val="20"/>
          <w:szCs w:val="20"/>
        </w:rPr>
        <w:t>Oświadczam</w:t>
      </w:r>
      <w:r w:rsidRPr="00127200">
        <w:rPr>
          <w:rFonts w:ascii="Verdana" w:hAnsi="Verdana"/>
          <w:sz w:val="20"/>
          <w:szCs w:val="20"/>
        </w:rPr>
        <w:t xml:space="preserve">, że </w:t>
      </w:r>
      <w:r w:rsidR="00127200" w:rsidRPr="00127200">
        <w:rPr>
          <w:rFonts w:ascii="Verdana" w:hAnsi="Verdana"/>
          <w:sz w:val="20"/>
          <w:szCs w:val="20"/>
        </w:rPr>
        <w:t>zaoferowany</w:t>
      </w:r>
      <w:r w:rsidRPr="00127200">
        <w:rPr>
          <w:rFonts w:ascii="Verdana" w:hAnsi="Verdana"/>
          <w:sz w:val="20"/>
          <w:szCs w:val="20"/>
        </w:rPr>
        <w:t xml:space="preserve"> sprzęt </w:t>
      </w:r>
      <w:r w:rsidR="00127200" w:rsidRPr="00127200">
        <w:rPr>
          <w:rFonts w:ascii="Verdana" w:hAnsi="Verdana"/>
          <w:sz w:val="20"/>
          <w:szCs w:val="20"/>
        </w:rPr>
        <w:t xml:space="preserve">(wymieniony poniżej) </w:t>
      </w:r>
      <w:r w:rsidRPr="00127200">
        <w:rPr>
          <w:rFonts w:ascii="Verdana" w:hAnsi="Verdana"/>
          <w:sz w:val="20"/>
          <w:szCs w:val="20"/>
        </w:rPr>
        <w:t xml:space="preserve">jest fabrycznie nowy, sprawny technicznie i spełnia wszystkie minimalne parametry techniczne oraz wymagania, które są </w:t>
      </w:r>
      <w:r w:rsidR="00A07E2C" w:rsidRPr="00127200">
        <w:rPr>
          <w:rFonts w:ascii="Verdana" w:hAnsi="Verdana"/>
          <w:sz w:val="20"/>
          <w:szCs w:val="20"/>
        </w:rPr>
        <w:t xml:space="preserve">ujęte </w:t>
      </w:r>
      <w:r w:rsidRPr="00127200">
        <w:rPr>
          <w:rFonts w:ascii="Verdana" w:hAnsi="Verdana"/>
          <w:sz w:val="20"/>
          <w:szCs w:val="20"/>
        </w:rPr>
        <w:t xml:space="preserve">w poniższych tabelach w kolumnie B, co zostaje potwierdzone zapisami </w:t>
      </w:r>
      <w:r w:rsidR="00127200">
        <w:rPr>
          <w:rFonts w:ascii="Verdana" w:hAnsi="Verdana"/>
          <w:sz w:val="20"/>
          <w:szCs w:val="20"/>
        </w:rPr>
        <w:br/>
      </w:r>
      <w:r w:rsidRPr="00127200">
        <w:rPr>
          <w:rFonts w:ascii="Verdana" w:hAnsi="Verdana"/>
          <w:sz w:val="20"/>
          <w:szCs w:val="20"/>
        </w:rPr>
        <w:t xml:space="preserve">w kolumnie C. Spełnię także wszelkie warunki dostawy i gwarancji wymienione </w:t>
      </w:r>
      <w:r w:rsidR="00EE2419">
        <w:rPr>
          <w:rFonts w:ascii="Verdana" w:hAnsi="Verdana"/>
          <w:sz w:val="20"/>
          <w:szCs w:val="20"/>
        </w:rPr>
        <w:br/>
      </w:r>
      <w:r w:rsidRPr="00127200">
        <w:rPr>
          <w:rFonts w:ascii="Verdana" w:hAnsi="Verdana"/>
          <w:sz w:val="20"/>
          <w:szCs w:val="20"/>
        </w:rPr>
        <w:t>pod tabel</w:t>
      </w:r>
      <w:r w:rsidR="00EE2419">
        <w:rPr>
          <w:rFonts w:ascii="Verdana" w:hAnsi="Verdana"/>
          <w:sz w:val="20"/>
          <w:szCs w:val="20"/>
        </w:rPr>
        <w:t>ami</w:t>
      </w:r>
      <w:r w:rsidR="00A07E2C">
        <w:rPr>
          <w:rFonts w:ascii="Verdana" w:hAnsi="Verdana"/>
          <w:sz w:val="20"/>
          <w:szCs w:val="20"/>
        </w:rPr>
        <w:t xml:space="preserve"> oraz zapisy ujęte w projektowanych</w:t>
      </w:r>
      <w:r w:rsidR="00A07E2C" w:rsidRPr="00A07E2C">
        <w:rPr>
          <w:rFonts w:ascii="Verdana" w:hAnsi="Verdana"/>
          <w:sz w:val="20"/>
          <w:szCs w:val="20"/>
        </w:rPr>
        <w:t xml:space="preserve"> postanowienia</w:t>
      </w:r>
      <w:r w:rsidR="00A07E2C">
        <w:rPr>
          <w:rFonts w:ascii="Verdana" w:hAnsi="Verdana"/>
          <w:sz w:val="20"/>
          <w:szCs w:val="20"/>
        </w:rPr>
        <w:t>ch</w:t>
      </w:r>
      <w:r w:rsidR="00A07E2C" w:rsidRPr="00A07E2C">
        <w:rPr>
          <w:rFonts w:ascii="Verdana" w:hAnsi="Verdana"/>
          <w:sz w:val="20"/>
          <w:szCs w:val="20"/>
        </w:rPr>
        <w:t xml:space="preserve"> umowy (PPU)</w:t>
      </w:r>
      <w:r w:rsidR="00A07E2C">
        <w:rPr>
          <w:rFonts w:ascii="Verdana" w:hAnsi="Verdana"/>
          <w:sz w:val="20"/>
          <w:szCs w:val="20"/>
        </w:rPr>
        <w:t>.</w:t>
      </w:r>
    </w:p>
    <w:p w14:paraId="15231A1E" w14:textId="1B12412F" w:rsidR="00BA3E1F" w:rsidRDefault="00BA3E1F" w:rsidP="00BA3E1F">
      <w:pPr>
        <w:pStyle w:val="Nagwek"/>
        <w:ind w:left="720"/>
        <w:jc w:val="both"/>
        <w:rPr>
          <w:rFonts w:ascii="Verdana" w:hAnsi="Verdana" w:cstheme="minorHAnsi"/>
          <w:sz w:val="20"/>
        </w:rPr>
      </w:pPr>
      <w:r>
        <w:rPr>
          <w:rFonts w:ascii="Verdana" w:hAnsi="Verdana" w:cstheme="minorHAnsi"/>
          <w:sz w:val="20"/>
        </w:rPr>
        <w:t xml:space="preserve">Parametry zaoferowanego sprzętu Zamawiający będzie miał możliwość sprawdzić </w:t>
      </w:r>
      <w:r>
        <w:rPr>
          <w:rFonts w:ascii="Verdana" w:hAnsi="Verdana" w:cstheme="minorHAnsi"/>
          <w:sz w:val="20"/>
        </w:rPr>
        <w:br/>
        <w:t xml:space="preserve">na stronie WWW jego producenta (Wykonawca na żądanie Zamawiającego  </w:t>
      </w:r>
      <w:r>
        <w:rPr>
          <w:rFonts w:ascii="Verdana" w:hAnsi="Verdana" w:cstheme="minorHAnsi"/>
          <w:sz w:val="20"/>
        </w:rPr>
        <w:br/>
        <w:t>zobowiązuje się do podania dokładnego linka WWW do strony producenta na której można będzie potwierdzić parametry zaoferowanego sprzętu).</w:t>
      </w:r>
    </w:p>
    <w:p w14:paraId="72575805" w14:textId="77777777" w:rsidR="00BA3E1F" w:rsidRDefault="00BA3E1F" w:rsidP="00BA3E1F">
      <w:pPr>
        <w:pStyle w:val="Akapitzlist"/>
        <w:ind w:left="720"/>
        <w:jc w:val="both"/>
        <w:rPr>
          <w:rFonts w:ascii="Verdana" w:hAnsi="Verdana"/>
          <w:sz w:val="20"/>
          <w:szCs w:val="20"/>
        </w:rPr>
      </w:pPr>
    </w:p>
    <w:p w14:paraId="2FCCE94E" w14:textId="77777777" w:rsidR="00B041B1" w:rsidRDefault="00B041B1" w:rsidP="00127200">
      <w:pPr>
        <w:pStyle w:val="Akapitzlist"/>
        <w:tabs>
          <w:tab w:val="left" w:pos="1665"/>
        </w:tabs>
        <w:ind w:left="720"/>
        <w:rPr>
          <w:rFonts w:ascii="Verdana" w:hAnsi="Verdana"/>
          <w:sz w:val="20"/>
          <w:szCs w:val="20"/>
        </w:rPr>
      </w:pPr>
    </w:p>
    <w:p w14:paraId="631F2FC6" w14:textId="77777777" w:rsidR="00EE2419" w:rsidRPr="00412CE8" w:rsidRDefault="00EE2419" w:rsidP="009F640E">
      <w:pPr>
        <w:pStyle w:val="Akapitzlist"/>
        <w:numPr>
          <w:ilvl w:val="0"/>
          <w:numId w:val="1"/>
        </w:numPr>
        <w:jc w:val="both"/>
        <w:outlineLvl w:val="0"/>
        <w:rPr>
          <w:rFonts w:ascii="Verdana" w:hAnsi="Verdana" w:cs="Arial"/>
          <w:sz w:val="20"/>
          <w:szCs w:val="20"/>
        </w:rPr>
      </w:pPr>
      <w:r>
        <w:rPr>
          <w:rFonts w:ascii="Verdana" w:hAnsi="Verdana"/>
          <w:b/>
          <w:sz w:val="20"/>
          <w:szCs w:val="20"/>
        </w:rPr>
        <w:t xml:space="preserve">W </w:t>
      </w:r>
      <w:r w:rsidRPr="006C6833">
        <w:rPr>
          <w:rFonts w:ascii="Verdana" w:hAnsi="Verdana"/>
          <w:b/>
          <w:sz w:val="20"/>
          <w:szCs w:val="20"/>
        </w:rPr>
        <w:t>kolumn</w:t>
      </w:r>
      <w:r>
        <w:rPr>
          <w:rFonts w:ascii="Verdana" w:hAnsi="Verdana"/>
          <w:b/>
          <w:sz w:val="20"/>
          <w:szCs w:val="20"/>
        </w:rPr>
        <w:t>ie</w:t>
      </w:r>
      <w:r w:rsidRPr="006C6833">
        <w:rPr>
          <w:rFonts w:ascii="Verdana" w:hAnsi="Verdana"/>
          <w:b/>
          <w:sz w:val="20"/>
          <w:szCs w:val="20"/>
        </w:rPr>
        <w:t xml:space="preserve"> C</w:t>
      </w:r>
      <w:r w:rsidRPr="006C6833">
        <w:rPr>
          <w:rFonts w:ascii="Verdana" w:hAnsi="Verdana"/>
          <w:sz w:val="20"/>
          <w:szCs w:val="20"/>
        </w:rPr>
        <w:t xml:space="preserve"> określ</w:t>
      </w:r>
      <w:r>
        <w:rPr>
          <w:rFonts w:ascii="Verdana" w:hAnsi="Verdana"/>
          <w:sz w:val="20"/>
          <w:szCs w:val="20"/>
        </w:rPr>
        <w:t>am:</w:t>
      </w:r>
    </w:p>
    <w:p w14:paraId="3E78A1FC" w14:textId="77777777" w:rsidR="00EE2419" w:rsidRPr="000D0010" w:rsidRDefault="00EE2419" w:rsidP="009F640E">
      <w:pPr>
        <w:pStyle w:val="Akapitzlist"/>
        <w:numPr>
          <w:ilvl w:val="0"/>
          <w:numId w:val="2"/>
        </w:numPr>
        <w:jc w:val="both"/>
        <w:outlineLvl w:val="0"/>
        <w:rPr>
          <w:rFonts w:ascii="Verdana" w:hAnsi="Verdana" w:cs="Arial"/>
          <w:sz w:val="20"/>
          <w:szCs w:val="20"/>
        </w:rPr>
      </w:pPr>
      <w:r w:rsidRPr="000D0010">
        <w:rPr>
          <w:rFonts w:ascii="Verdana" w:hAnsi="Verdana"/>
          <w:sz w:val="20"/>
          <w:szCs w:val="20"/>
        </w:rPr>
        <w:t xml:space="preserve">konkretne </w:t>
      </w:r>
      <w:r w:rsidRPr="000D0010">
        <w:rPr>
          <w:rFonts w:ascii="Verdana" w:hAnsi="Verdana" w:cs="Arial"/>
          <w:sz w:val="20"/>
          <w:szCs w:val="20"/>
        </w:rPr>
        <w:t xml:space="preserve">parametry (cechy sprzętu) oraz określam </w:t>
      </w:r>
      <w:r>
        <w:rPr>
          <w:rFonts w:ascii="Verdana" w:hAnsi="Verdana" w:cs="Arial"/>
          <w:sz w:val="20"/>
          <w:szCs w:val="20"/>
        </w:rPr>
        <w:t>spełnienie warunków;</w:t>
      </w:r>
    </w:p>
    <w:p w14:paraId="34EB1F55" w14:textId="3A311EBD" w:rsidR="00EE2419" w:rsidRPr="00705618" w:rsidRDefault="00EE2419" w:rsidP="009F640E">
      <w:pPr>
        <w:pStyle w:val="Akapitzlist"/>
        <w:numPr>
          <w:ilvl w:val="0"/>
          <w:numId w:val="2"/>
        </w:numPr>
        <w:jc w:val="both"/>
        <w:outlineLvl w:val="0"/>
        <w:rPr>
          <w:rFonts w:ascii="Verdana" w:hAnsi="Verdana" w:cs="Arial"/>
          <w:sz w:val="20"/>
          <w:szCs w:val="20"/>
          <w:u w:val="single"/>
        </w:rPr>
      </w:pPr>
      <w:r w:rsidRPr="000D0010">
        <w:rPr>
          <w:rFonts w:ascii="Verdana" w:hAnsi="Verdana" w:cs="Arial"/>
          <w:sz w:val="20"/>
          <w:szCs w:val="20"/>
        </w:rPr>
        <w:t>ewentualne rozwiązania równoważne i parametry wyższe niż minimalne</w:t>
      </w:r>
      <w:r>
        <w:rPr>
          <w:rFonts w:ascii="Verdana" w:hAnsi="Verdana" w:cs="Arial"/>
          <w:sz w:val="20"/>
          <w:szCs w:val="20"/>
        </w:rPr>
        <w:t xml:space="preserve"> </w:t>
      </w:r>
      <w:r w:rsidR="00970DCB">
        <w:rPr>
          <w:rFonts w:ascii="Verdana" w:hAnsi="Verdana" w:cs="Arial"/>
          <w:sz w:val="20"/>
          <w:szCs w:val="20"/>
        </w:rPr>
        <w:br/>
      </w:r>
      <w:r w:rsidRPr="000D0010">
        <w:rPr>
          <w:rFonts w:ascii="Verdana" w:hAnsi="Verdana" w:cs="Arial"/>
          <w:sz w:val="20"/>
          <w:szCs w:val="20"/>
        </w:rPr>
        <w:t>– jeśli parametry nie wykraczają poza wymagania minimalne</w:t>
      </w:r>
      <w:r>
        <w:rPr>
          <w:rFonts w:ascii="Verdana" w:hAnsi="Verdana" w:cs="Arial"/>
          <w:sz w:val="20"/>
          <w:szCs w:val="20"/>
        </w:rPr>
        <w:t>,</w:t>
      </w:r>
      <w:r w:rsidRPr="000D0010">
        <w:rPr>
          <w:rFonts w:ascii="Verdana" w:hAnsi="Verdana" w:cs="Arial"/>
          <w:sz w:val="20"/>
          <w:szCs w:val="20"/>
        </w:rPr>
        <w:t xml:space="preserve"> czyli są spełnione </w:t>
      </w:r>
      <w:r>
        <w:rPr>
          <w:rFonts w:ascii="Verdana" w:hAnsi="Verdana" w:cs="Arial"/>
          <w:sz w:val="20"/>
          <w:szCs w:val="20"/>
        </w:rPr>
        <w:t>parametry</w:t>
      </w:r>
      <w:r w:rsidRPr="000D0010">
        <w:rPr>
          <w:rFonts w:ascii="Verdana" w:hAnsi="Verdana" w:cs="Arial"/>
          <w:sz w:val="20"/>
          <w:szCs w:val="20"/>
        </w:rPr>
        <w:t xml:space="preserve"> określone w kolumnie B</w:t>
      </w:r>
      <w:r>
        <w:rPr>
          <w:rFonts w:ascii="Verdana" w:hAnsi="Verdana" w:cs="Arial"/>
          <w:sz w:val="20"/>
          <w:szCs w:val="20"/>
        </w:rPr>
        <w:t xml:space="preserve"> i nie dotyczą one podania konkretnej wartości liczbowej parametrów urządzenia (np. podania pojemności dysku, minimalnej </w:t>
      </w:r>
      <w:r w:rsidR="00970DCB">
        <w:rPr>
          <w:rFonts w:ascii="Verdana" w:hAnsi="Verdana" w:cs="Arial"/>
          <w:sz w:val="20"/>
          <w:szCs w:val="20"/>
        </w:rPr>
        <w:t>liczby rdzeni</w:t>
      </w:r>
      <w:r>
        <w:rPr>
          <w:rFonts w:ascii="Verdana" w:hAnsi="Verdana" w:cs="Arial"/>
          <w:sz w:val="20"/>
          <w:szCs w:val="20"/>
        </w:rPr>
        <w:t>, czy też mocy zasilacza awaryjnego (UPS), itd.),</w:t>
      </w:r>
      <w:r w:rsidRPr="000D0010">
        <w:rPr>
          <w:rFonts w:ascii="Verdana" w:hAnsi="Verdana" w:cs="Arial"/>
          <w:sz w:val="20"/>
          <w:szCs w:val="20"/>
        </w:rPr>
        <w:t xml:space="preserve"> </w:t>
      </w:r>
      <w:r w:rsidRPr="00705618">
        <w:rPr>
          <w:rFonts w:ascii="Verdana" w:hAnsi="Verdana" w:cs="Arial"/>
          <w:sz w:val="20"/>
          <w:szCs w:val="20"/>
          <w:u w:val="single"/>
        </w:rPr>
        <w:t xml:space="preserve">zostaje wpisane </w:t>
      </w:r>
      <w:r>
        <w:rPr>
          <w:rFonts w:ascii="Verdana" w:hAnsi="Verdana" w:cs="Arial"/>
          <w:sz w:val="20"/>
          <w:szCs w:val="20"/>
          <w:u w:val="single"/>
        </w:rPr>
        <w:t xml:space="preserve">słowo </w:t>
      </w:r>
      <w:r w:rsidRPr="00705618">
        <w:rPr>
          <w:rFonts w:ascii="Verdana" w:hAnsi="Verdana" w:cs="Arial"/>
          <w:sz w:val="20"/>
          <w:szCs w:val="20"/>
          <w:u w:val="single"/>
        </w:rPr>
        <w:t>- „spełnione”</w:t>
      </w:r>
      <w:r>
        <w:rPr>
          <w:rFonts w:ascii="Verdana" w:hAnsi="Verdana" w:cs="Arial"/>
          <w:sz w:val="20"/>
          <w:szCs w:val="20"/>
          <w:u w:val="single"/>
        </w:rPr>
        <w:t>, „tak” lub inne równoznaczne potwierdzające fakt spełnienia wymaganego parametru;</w:t>
      </w:r>
      <w:r w:rsidRPr="00705618">
        <w:rPr>
          <w:rFonts w:ascii="Verdana" w:hAnsi="Verdana" w:cs="Arial"/>
          <w:sz w:val="20"/>
          <w:szCs w:val="20"/>
          <w:u w:val="single"/>
        </w:rPr>
        <w:t xml:space="preserve"> </w:t>
      </w:r>
    </w:p>
    <w:p w14:paraId="3B1DD11A" w14:textId="097517F9" w:rsidR="00EE2419" w:rsidRPr="00F03F88" w:rsidRDefault="00EE2419" w:rsidP="009F640E">
      <w:pPr>
        <w:pStyle w:val="Akapitzlist"/>
        <w:numPr>
          <w:ilvl w:val="0"/>
          <w:numId w:val="2"/>
        </w:numPr>
        <w:jc w:val="both"/>
        <w:outlineLvl w:val="0"/>
        <w:rPr>
          <w:rFonts w:ascii="Verdana" w:hAnsi="Verdana"/>
          <w:sz w:val="20"/>
          <w:szCs w:val="20"/>
        </w:rPr>
      </w:pPr>
      <w:r w:rsidRPr="00412CE8">
        <w:rPr>
          <w:rFonts w:ascii="Verdana" w:hAnsi="Verdana" w:cs="Arial"/>
          <w:sz w:val="20"/>
          <w:szCs w:val="20"/>
        </w:rPr>
        <w:t>rodzaj dołączonych załączników</w:t>
      </w:r>
      <w:r>
        <w:rPr>
          <w:rFonts w:ascii="Verdana" w:hAnsi="Verdana" w:cs="Arial"/>
          <w:sz w:val="20"/>
          <w:szCs w:val="20"/>
        </w:rPr>
        <w:t xml:space="preserve">, </w:t>
      </w:r>
      <w:r w:rsidRPr="00412CE8">
        <w:rPr>
          <w:rFonts w:ascii="Verdana" w:hAnsi="Verdana" w:cs="Arial"/>
          <w:sz w:val="20"/>
          <w:szCs w:val="20"/>
        </w:rPr>
        <w:t>dokumentacj</w:t>
      </w:r>
      <w:r>
        <w:rPr>
          <w:rFonts w:ascii="Verdana" w:hAnsi="Verdana" w:cs="Arial"/>
          <w:sz w:val="20"/>
          <w:szCs w:val="20"/>
        </w:rPr>
        <w:t xml:space="preserve">ę </w:t>
      </w:r>
      <w:r w:rsidRPr="00412CE8">
        <w:rPr>
          <w:rFonts w:ascii="Verdana" w:hAnsi="Verdana" w:cs="Arial"/>
          <w:sz w:val="20"/>
          <w:szCs w:val="20"/>
        </w:rPr>
        <w:t>warunk</w:t>
      </w:r>
      <w:r>
        <w:rPr>
          <w:rFonts w:ascii="Verdana" w:hAnsi="Verdana" w:cs="Arial"/>
          <w:sz w:val="20"/>
          <w:szCs w:val="20"/>
        </w:rPr>
        <w:t>ów</w:t>
      </w:r>
      <w:r w:rsidRPr="00412CE8">
        <w:rPr>
          <w:rFonts w:ascii="Verdana" w:hAnsi="Verdana" w:cs="Arial"/>
          <w:sz w:val="20"/>
          <w:szCs w:val="20"/>
        </w:rPr>
        <w:t xml:space="preserve"> gwarancji, które spełniają wymagania minimalne z kolumny B.</w:t>
      </w:r>
    </w:p>
    <w:p w14:paraId="01EBA864" w14:textId="77777777" w:rsidR="00EE2419" w:rsidRDefault="00EE2419" w:rsidP="00EE2419">
      <w:pPr>
        <w:jc w:val="both"/>
        <w:outlineLvl w:val="0"/>
        <w:rPr>
          <w:rFonts w:ascii="Verdana" w:hAnsi="Verdana"/>
          <w:sz w:val="20"/>
          <w:szCs w:val="20"/>
        </w:rPr>
      </w:pPr>
    </w:p>
    <w:p w14:paraId="48A7C4EB" w14:textId="77777777" w:rsidR="00EE2419" w:rsidRDefault="00EE2419" w:rsidP="00EE2419">
      <w:pPr>
        <w:jc w:val="both"/>
        <w:outlineLvl w:val="0"/>
        <w:rPr>
          <w:rFonts w:ascii="Verdana" w:hAnsi="Verdana"/>
          <w:sz w:val="20"/>
          <w:szCs w:val="20"/>
        </w:rPr>
      </w:pPr>
    </w:p>
    <w:p w14:paraId="673A34E0" w14:textId="77777777" w:rsidR="00EE2419" w:rsidRDefault="00EE2419" w:rsidP="00EE2419">
      <w:pPr>
        <w:jc w:val="both"/>
        <w:outlineLvl w:val="0"/>
        <w:rPr>
          <w:rFonts w:ascii="Verdana" w:hAnsi="Verdana"/>
          <w:sz w:val="20"/>
          <w:szCs w:val="20"/>
        </w:rPr>
      </w:pPr>
      <w:r w:rsidRPr="00960E9C">
        <w:rPr>
          <w:rFonts w:ascii="Verdana" w:hAnsi="Verdana"/>
          <w:b/>
          <w:sz w:val="20"/>
          <w:szCs w:val="20"/>
        </w:rPr>
        <w:t xml:space="preserve">Każde pole kolumny C odnoszące się do oferowanego sprzętu </w:t>
      </w:r>
      <w:r>
        <w:rPr>
          <w:rFonts w:ascii="Verdana" w:hAnsi="Verdana"/>
          <w:b/>
          <w:sz w:val="20"/>
          <w:szCs w:val="20"/>
        </w:rPr>
        <w:t>zostało</w:t>
      </w:r>
      <w:r w:rsidRPr="00960E9C">
        <w:rPr>
          <w:rFonts w:ascii="Verdana" w:hAnsi="Verdana"/>
          <w:b/>
          <w:sz w:val="20"/>
          <w:szCs w:val="20"/>
        </w:rPr>
        <w:t xml:space="preserve"> wypełnione.</w:t>
      </w:r>
    </w:p>
    <w:p w14:paraId="3F0B6D7C" w14:textId="77777777" w:rsidR="00EE2419" w:rsidRDefault="00EE2419" w:rsidP="00EE2419">
      <w:pPr>
        <w:jc w:val="both"/>
        <w:outlineLvl w:val="0"/>
        <w:rPr>
          <w:rFonts w:ascii="Verdana" w:hAnsi="Verdana"/>
          <w:sz w:val="20"/>
          <w:szCs w:val="20"/>
        </w:rPr>
      </w:pPr>
    </w:p>
    <w:p w14:paraId="34740E68" w14:textId="3563CFF9" w:rsidR="00EE2419" w:rsidRDefault="00EE2419" w:rsidP="00EE2419">
      <w:pPr>
        <w:jc w:val="both"/>
        <w:outlineLvl w:val="0"/>
        <w:rPr>
          <w:rFonts w:ascii="Verdana" w:hAnsi="Verdana"/>
          <w:sz w:val="20"/>
          <w:szCs w:val="20"/>
        </w:rPr>
      </w:pPr>
      <w:r>
        <w:rPr>
          <w:rFonts w:ascii="Verdana" w:hAnsi="Verdana"/>
          <w:sz w:val="20"/>
          <w:szCs w:val="20"/>
        </w:rPr>
        <w:t xml:space="preserve">Uwaga ! Jeśli pole </w:t>
      </w:r>
      <w:r w:rsidR="00970DCB">
        <w:rPr>
          <w:rFonts w:ascii="Verdana" w:hAnsi="Verdana"/>
          <w:sz w:val="20"/>
          <w:szCs w:val="20"/>
        </w:rPr>
        <w:t xml:space="preserve">kolumny </w:t>
      </w:r>
      <w:r>
        <w:rPr>
          <w:rFonts w:ascii="Verdana" w:hAnsi="Verdana"/>
          <w:sz w:val="20"/>
          <w:szCs w:val="20"/>
        </w:rPr>
        <w:t>C w dan</w:t>
      </w:r>
      <w:r w:rsidR="00970DCB">
        <w:rPr>
          <w:rFonts w:ascii="Verdana" w:hAnsi="Verdana"/>
          <w:sz w:val="20"/>
          <w:szCs w:val="20"/>
        </w:rPr>
        <w:t>ym wierszu</w:t>
      </w:r>
      <w:r>
        <w:rPr>
          <w:rFonts w:ascii="Verdana" w:hAnsi="Verdana"/>
          <w:sz w:val="20"/>
          <w:szCs w:val="20"/>
        </w:rPr>
        <w:t xml:space="preserve"> pozostanie puste będzie to oznaczało, </w:t>
      </w:r>
      <w:r w:rsidR="00E66147">
        <w:rPr>
          <w:rFonts w:ascii="Verdana" w:hAnsi="Verdana"/>
          <w:sz w:val="20"/>
          <w:szCs w:val="20"/>
        </w:rPr>
        <w:br/>
      </w:r>
      <w:r>
        <w:rPr>
          <w:rFonts w:ascii="Verdana" w:hAnsi="Verdana"/>
          <w:sz w:val="20"/>
          <w:szCs w:val="20"/>
        </w:rPr>
        <w:t xml:space="preserve">że oferowany sprzęt </w:t>
      </w:r>
      <w:r w:rsidRPr="00090EC6">
        <w:rPr>
          <w:rFonts w:ascii="Verdana" w:hAnsi="Verdana"/>
          <w:b/>
          <w:bCs/>
          <w:sz w:val="20"/>
          <w:szCs w:val="20"/>
        </w:rPr>
        <w:t>nie spełnia parametrów</w:t>
      </w:r>
      <w:r>
        <w:rPr>
          <w:rFonts w:ascii="Verdana" w:hAnsi="Verdana"/>
          <w:sz w:val="20"/>
          <w:szCs w:val="20"/>
        </w:rPr>
        <w:t xml:space="preserve"> ujętych w kolumnie B. </w:t>
      </w:r>
    </w:p>
    <w:p w14:paraId="635975E2" w14:textId="7ED3FB3E" w:rsidR="00EE2419" w:rsidRDefault="00EE2419" w:rsidP="00127200">
      <w:pPr>
        <w:pStyle w:val="Akapitzlist"/>
        <w:tabs>
          <w:tab w:val="left" w:pos="1665"/>
        </w:tabs>
        <w:ind w:left="720"/>
        <w:rPr>
          <w:rFonts w:ascii="Verdana" w:hAnsi="Verdana"/>
          <w:sz w:val="20"/>
          <w:szCs w:val="20"/>
        </w:rPr>
      </w:pPr>
    </w:p>
    <w:p w14:paraId="45A2FCAD" w14:textId="77777777" w:rsidR="00EE2419" w:rsidRDefault="00EE2419" w:rsidP="00EE2419">
      <w:pPr>
        <w:pStyle w:val="Nagwek"/>
        <w:jc w:val="both"/>
        <w:rPr>
          <w:rFonts w:ascii="Verdana" w:hAnsi="Verdana"/>
          <w:sz w:val="20"/>
        </w:rPr>
      </w:pPr>
    </w:p>
    <w:tbl>
      <w:tblPr>
        <w:tblW w:w="9333" w:type="dxa"/>
        <w:jc w:val="center"/>
        <w:tblCellMar>
          <w:left w:w="70" w:type="dxa"/>
          <w:right w:w="70" w:type="dxa"/>
        </w:tblCellMar>
        <w:tblLook w:val="04A0" w:firstRow="1" w:lastRow="0" w:firstColumn="1" w:lastColumn="0" w:noHBand="0" w:noVBand="1"/>
      </w:tblPr>
      <w:tblGrid>
        <w:gridCol w:w="800"/>
        <w:gridCol w:w="7280"/>
        <w:gridCol w:w="1253"/>
      </w:tblGrid>
      <w:tr w:rsidR="00EE2419" w:rsidRPr="00D25398" w14:paraId="4803F48A" w14:textId="77777777" w:rsidTr="00EE2419">
        <w:trPr>
          <w:trHeight w:val="284"/>
          <w:jc w:val="center"/>
        </w:trPr>
        <w:tc>
          <w:tcPr>
            <w:tcW w:w="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C44534" w14:textId="77777777" w:rsidR="00EE2419" w:rsidRPr="00D25398" w:rsidRDefault="00EE2419" w:rsidP="00EE2419">
            <w:pPr>
              <w:jc w:val="center"/>
              <w:rPr>
                <w:rFonts w:asciiTheme="minorHAnsi" w:hAnsiTheme="minorHAnsi" w:cstheme="minorHAnsi"/>
                <w:b/>
                <w:bCs/>
                <w:sz w:val="20"/>
                <w:szCs w:val="20"/>
              </w:rPr>
            </w:pPr>
            <w:r w:rsidRPr="00D25398">
              <w:rPr>
                <w:rFonts w:asciiTheme="minorHAnsi" w:hAnsiTheme="minorHAnsi" w:cstheme="minorHAnsi"/>
                <w:b/>
                <w:bCs/>
                <w:sz w:val="20"/>
                <w:szCs w:val="20"/>
              </w:rPr>
              <w:t>Lp.</w:t>
            </w:r>
          </w:p>
        </w:tc>
        <w:tc>
          <w:tcPr>
            <w:tcW w:w="72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C9F92E3" w14:textId="77777777" w:rsidR="00EE2419" w:rsidRPr="00D25398" w:rsidRDefault="00EE2419" w:rsidP="00EE2419">
            <w:pPr>
              <w:jc w:val="center"/>
              <w:rPr>
                <w:rFonts w:asciiTheme="minorHAnsi" w:hAnsiTheme="minorHAnsi" w:cstheme="minorHAnsi"/>
                <w:b/>
                <w:bCs/>
                <w:sz w:val="20"/>
                <w:szCs w:val="20"/>
              </w:rPr>
            </w:pPr>
            <w:r w:rsidRPr="00D25398">
              <w:rPr>
                <w:rFonts w:asciiTheme="minorHAnsi" w:hAnsiTheme="minorHAnsi" w:cstheme="minorHAnsi"/>
                <w:b/>
                <w:bCs/>
                <w:sz w:val="20"/>
                <w:szCs w:val="20"/>
              </w:rPr>
              <w:t>Typ sprzętu</w:t>
            </w:r>
          </w:p>
        </w:tc>
        <w:tc>
          <w:tcPr>
            <w:tcW w:w="125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D2F4BE" w14:textId="77777777" w:rsidR="00EE2419" w:rsidRPr="00D25398" w:rsidRDefault="00EE2419" w:rsidP="00EE2419">
            <w:pPr>
              <w:jc w:val="center"/>
              <w:rPr>
                <w:rFonts w:asciiTheme="minorHAnsi" w:hAnsiTheme="minorHAnsi" w:cstheme="minorHAnsi"/>
                <w:b/>
                <w:bCs/>
                <w:sz w:val="20"/>
                <w:szCs w:val="20"/>
              </w:rPr>
            </w:pPr>
            <w:r w:rsidRPr="00D25398">
              <w:rPr>
                <w:rFonts w:asciiTheme="minorHAnsi" w:hAnsiTheme="minorHAnsi" w:cstheme="minorHAnsi"/>
                <w:b/>
                <w:bCs/>
                <w:sz w:val="20"/>
                <w:szCs w:val="20"/>
              </w:rPr>
              <w:t>Ilość sztuk</w:t>
            </w:r>
          </w:p>
        </w:tc>
      </w:tr>
      <w:tr w:rsidR="00EE2419" w:rsidRPr="00D25398" w14:paraId="3889AFC3" w14:textId="77777777" w:rsidTr="00EE2419">
        <w:trPr>
          <w:trHeight w:val="284"/>
          <w:jc w:val="center"/>
        </w:trPr>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931F7" w14:textId="77777777" w:rsidR="00EE2419" w:rsidRPr="00D25398" w:rsidRDefault="00EE2419" w:rsidP="00EE2419">
            <w:pPr>
              <w:jc w:val="center"/>
              <w:rPr>
                <w:rFonts w:ascii="Calibri" w:hAnsi="Calibri" w:cs="Calibri"/>
                <w:sz w:val="22"/>
                <w:szCs w:val="22"/>
              </w:rPr>
            </w:pPr>
            <w:r w:rsidRPr="00D25398">
              <w:rPr>
                <w:rFonts w:ascii="Calibri" w:hAnsi="Calibri" w:cs="Calibri"/>
                <w:sz w:val="22"/>
                <w:szCs w:val="22"/>
              </w:rPr>
              <w:t>1</w:t>
            </w:r>
          </w:p>
        </w:tc>
        <w:tc>
          <w:tcPr>
            <w:tcW w:w="7280" w:type="dxa"/>
            <w:tcBorders>
              <w:top w:val="single" w:sz="4" w:space="0" w:color="auto"/>
              <w:left w:val="nil"/>
              <w:bottom w:val="single" w:sz="4" w:space="0" w:color="auto"/>
              <w:right w:val="single" w:sz="4" w:space="0" w:color="auto"/>
            </w:tcBorders>
            <w:shd w:val="clear" w:color="auto" w:fill="auto"/>
            <w:vAlign w:val="center"/>
          </w:tcPr>
          <w:p w14:paraId="738EB6C8" w14:textId="77777777" w:rsidR="00EE2419" w:rsidRPr="00D25398" w:rsidRDefault="00EE2419" w:rsidP="00EE2419">
            <w:pPr>
              <w:rPr>
                <w:rFonts w:ascii="Calibri" w:hAnsi="Calibri" w:cs="Calibri"/>
                <w:sz w:val="22"/>
                <w:szCs w:val="22"/>
              </w:rPr>
            </w:pPr>
            <w:r w:rsidRPr="00D25398">
              <w:rPr>
                <w:rFonts w:ascii="Calibri" w:hAnsi="Calibri" w:cs="Calibri"/>
                <w:sz w:val="22"/>
                <w:szCs w:val="22"/>
              </w:rPr>
              <w:t>Serwer</w:t>
            </w:r>
          </w:p>
        </w:tc>
        <w:tc>
          <w:tcPr>
            <w:tcW w:w="1253" w:type="dxa"/>
            <w:tcBorders>
              <w:top w:val="single" w:sz="4" w:space="0" w:color="auto"/>
              <w:left w:val="nil"/>
              <w:bottom w:val="single" w:sz="4" w:space="0" w:color="auto"/>
              <w:right w:val="single" w:sz="4" w:space="0" w:color="auto"/>
            </w:tcBorders>
            <w:shd w:val="clear" w:color="auto" w:fill="auto"/>
            <w:noWrap/>
            <w:vAlign w:val="center"/>
          </w:tcPr>
          <w:p w14:paraId="4506FFA1" w14:textId="2C2D770E" w:rsidR="00EE2419" w:rsidRPr="00D25398" w:rsidRDefault="006B6B00" w:rsidP="00EE2419">
            <w:pPr>
              <w:jc w:val="center"/>
              <w:rPr>
                <w:rFonts w:ascii="Calibri" w:hAnsi="Calibri" w:cs="Calibri"/>
                <w:sz w:val="22"/>
                <w:szCs w:val="22"/>
              </w:rPr>
            </w:pPr>
            <w:r>
              <w:rPr>
                <w:rFonts w:ascii="Calibri" w:hAnsi="Calibri" w:cs="Calibri"/>
                <w:sz w:val="22"/>
                <w:szCs w:val="22"/>
              </w:rPr>
              <w:t>1</w:t>
            </w:r>
          </w:p>
        </w:tc>
      </w:tr>
    </w:tbl>
    <w:p w14:paraId="15289160" w14:textId="1D150421" w:rsidR="00EE2419" w:rsidRDefault="00EE2419" w:rsidP="00EE2419">
      <w:pPr>
        <w:pStyle w:val="Nagwek"/>
        <w:jc w:val="both"/>
        <w:rPr>
          <w:rFonts w:ascii="Verdana" w:hAnsi="Verdana"/>
          <w:sz w:val="20"/>
        </w:rPr>
      </w:pPr>
    </w:p>
    <w:p w14:paraId="5DDB7CB1" w14:textId="77777777" w:rsidR="00CA3A2E" w:rsidRDefault="00CA3A2E" w:rsidP="00EE2419">
      <w:pPr>
        <w:pStyle w:val="Nagwek"/>
        <w:jc w:val="both"/>
        <w:rPr>
          <w:rFonts w:ascii="Verdana" w:hAnsi="Verdana"/>
          <w:sz w:val="20"/>
        </w:rPr>
      </w:pPr>
      <w:r>
        <w:rPr>
          <w:rFonts w:ascii="Verdana" w:hAnsi="Verdana"/>
          <w:sz w:val="20"/>
        </w:rPr>
        <w:t xml:space="preserve">  </w:t>
      </w:r>
    </w:p>
    <w:p w14:paraId="6683D5F2" w14:textId="484B7009" w:rsidR="00C03EDF" w:rsidRDefault="00CA3A2E" w:rsidP="00EE2419">
      <w:pPr>
        <w:pStyle w:val="Nagwek"/>
        <w:jc w:val="both"/>
        <w:rPr>
          <w:rFonts w:ascii="Verdana" w:hAnsi="Verdana"/>
          <w:sz w:val="20"/>
        </w:rPr>
      </w:pPr>
      <w:r>
        <w:rPr>
          <w:rFonts w:ascii="Verdana" w:hAnsi="Verdana"/>
          <w:sz w:val="20"/>
        </w:rPr>
        <w:t xml:space="preserve">  </w:t>
      </w:r>
      <w:r w:rsidRPr="00CA3A2E">
        <w:rPr>
          <w:rFonts w:ascii="Verdana" w:hAnsi="Verdana"/>
          <w:b/>
          <w:bCs/>
          <w:sz w:val="20"/>
        </w:rPr>
        <w:t>Producent i model oferowanego sprzętu:</w:t>
      </w:r>
      <w:r>
        <w:rPr>
          <w:rFonts w:ascii="Verdana" w:hAnsi="Verdana"/>
          <w:sz w:val="20"/>
        </w:rPr>
        <w:t xml:space="preserve"> …………………………………………………………………………</w:t>
      </w:r>
    </w:p>
    <w:p w14:paraId="07A1A649" w14:textId="5F74F750" w:rsidR="00C03EDF" w:rsidRDefault="00C03EDF" w:rsidP="00EE2419">
      <w:pPr>
        <w:pStyle w:val="Nagwek"/>
        <w:jc w:val="both"/>
        <w:rPr>
          <w:rFonts w:ascii="Verdana" w:hAnsi="Verdana"/>
          <w:sz w:val="20"/>
        </w:rPr>
      </w:pPr>
    </w:p>
    <w:p w14:paraId="2540AC21" w14:textId="3D182F54" w:rsidR="00C03EDF" w:rsidRDefault="00C03EDF" w:rsidP="00EE2419">
      <w:pPr>
        <w:pStyle w:val="Nagwek"/>
        <w:jc w:val="both"/>
        <w:rPr>
          <w:rFonts w:ascii="Verdana" w:hAnsi="Verdana"/>
          <w:sz w:val="20"/>
        </w:rPr>
      </w:pPr>
    </w:p>
    <w:p w14:paraId="63DC6BFA" w14:textId="77777777" w:rsidR="00C03EDF" w:rsidRDefault="00C03EDF" w:rsidP="00EE2419">
      <w:pPr>
        <w:pStyle w:val="Nagwek"/>
        <w:jc w:val="both"/>
        <w:rPr>
          <w:rFonts w:ascii="Verdana" w:hAnsi="Verdana"/>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EE2419" w:rsidRPr="009747EA" w14:paraId="19A896C2" w14:textId="77777777" w:rsidTr="00EE2419">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DD8EE" w14:textId="77777777" w:rsidR="00EE2419" w:rsidRPr="009747EA" w:rsidRDefault="00EE2419" w:rsidP="00EE2419">
            <w:pPr>
              <w:jc w:val="center"/>
              <w:rPr>
                <w:rFonts w:asciiTheme="minorHAnsi" w:hAnsiTheme="minorHAnsi" w:cstheme="minorHAnsi"/>
                <w:b/>
                <w:sz w:val="20"/>
                <w:szCs w:val="20"/>
              </w:rPr>
            </w:pPr>
            <w:r w:rsidRPr="009747EA">
              <w:rPr>
                <w:rFonts w:asciiTheme="minorHAnsi" w:hAnsiTheme="minorHAnsi" w:cstheme="minorHAnsi"/>
                <w:b/>
                <w:sz w:val="20"/>
                <w:szCs w:val="20"/>
              </w:rPr>
              <w:lastRenderedPageBreak/>
              <w:t>A</w:t>
            </w:r>
          </w:p>
        </w:tc>
        <w:tc>
          <w:tcPr>
            <w:tcW w:w="2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8001F" w14:textId="77777777" w:rsidR="00EE2419" w:rsidRPr="009747EA" w:rsidRDefault="00EE2419" w:rsidP="00EE2419">
            <w:pPr>
              <w:jc w:val="center"/>
              <w:rPr>
                <w:rFonts w:asciiTheme="minorHAnsi" w:hAnsiTheme="minorHAnsi" w:cstheme="minorHAnsi"/>
                <w:b/>
                <w:sz w:val="20"/>
                <w:szCs w:val="20"/>
              </w:rPr>
            </w:pPr>
            <w:r w:rsidRPr="009747EA">
              <w:rPr>
                <w:rFonts w:asciiTheme="minorHAnsi" w:hAnsiTheme="minorHAnsi" w:cstheme="minorHAnsi"/>
                <w:b/>
                <w:sz w:val="20"/>
                <w:szCs w:val="20"/>
              </w:rPr>
              <w:t>B</w:t>
            </w:r>
          </w:p>
        </w:tc>
        <w:tc>
          <w:tcPr>
            <w:tcW w:w="23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09810D" w14:textId="77777777" w:rsidR="00EE2419" w:rsidRPr="009747EA" w:rsidRDefault="00EE2419" w:rsidP="00EE2419">
            <w:pPr>
              <w:jc w:val="center"/>
              <w:rPr>
                <w:rFonts w:asciiTheme="minorHAnsi" w:hAnsiTheme="minorHAnsi" w:cstheme="minorHAnsi"/>
                <w:b/>
                <w:sz w:val="20"/>
                <w:szCs w:val="20"/>
              </w:rPr>
            </w:pPr>
            <w:r w:rsidRPr="009747EA">
              <w:rPr>
                <w:rFonts w:asciiTheme="minorHAnsi" w:hAnsiTheme="minorHAnsi" w:cstheme="minorHAnsi"/>
                <w:b/>
                <w:sz w:val="20"/>
                <w:szCs w:val="20"/>
              </w:rPr>
              <w:t>C</w:t>
            </w:r>
          </w:p>
        </w:tc>
      </w:tr>
      <w:tr w:rsidR="00EE2419" w:rsidRPr="009747EA" w14:paraId="69924362" w14:textId="77777777" w:rsidTr="00EE2419">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73AC4B71" w14:textId="77777777" w:rsidR="00EE2419" w:rsidRPr="009747EA" w:rsidRDefault="00EE2419" w:rsidP="00D4775D">
            <w:pPr>
              <w:jc w:val="center"/>
              <w:rPr>
                <w:rFonts w:asciiTheme="minorHAnsi" w:hAnsiTheme="minorHAnsi" w:cstheme="minorHAnsi"/>
                <w:sz w:val="20"/>
                <w:szCs w:val="20"/>
              </w:rPr>
            </w:pPr>
            <w:r w:rsidRPr="009747EA">
              <w:rPr>
                <w:rFonts w:asciiTheme="minorHAnsi" w:hAnsiTheme="minorHAnsi" w:cstheme="minorHAnsi"/>
                <w:sz w:val="20"/>
                <w:szCs w:val="20"/>
              </w:rPr>
              <w:t>-</w:t>
            </w:r>
          </w:p>
        </w:tc>
        <w:tc>
          <w:tcPr>
            <w:tcW w:w="2287" w:type="pct"/>
            <w:tcBorders>
              <w:top w:val="single" w:sz="4" w:space="0" w:color="auto"/>
              <w:left w:val="single" w:sz="4" w:space="0" w:color="auto"/>
              <w:bottom w:val="single" w:sz="4" w:space="0" w:color="auto"/>
              <w:right w:val="single" w:sz="4" w:space="0" w:color="auto"/>
            </w:tcBorders>
            <w:shd w:val="clear" w:color="auto" w:fill="auto"/>
            <w:vAlign w:val="center"/>
          </w:tcPr>
          <w:p w14:paraId="33D72C62" w14:textId="77777777" w:rsidR="00EE2419" w:rsidRPr="009747EA" w:rsidRDefault="00EE2419" w:rsidP="00EE2419">
            <w:pPr>
              <w:rPr>
                <w:rFonts w:asciiTheme="minorHAnsi" w:hAnsiTheme="minorHAnsi" w:cstheme="minorHAnsi"/>
                <w:sz w:val="20"/>
                <w:szCs w:val="20"/>
              </w:rPr>
            </w:pPr>
            <w:r w:rsidRPr="009747EA">
              <w:rPr>
                <w:rFonts w:asciiTheme="minorHAnsi" w:hAnsiTheme="minorHAnsi" w:cstheme="minorHAnsi"/>
                <w:sz w:val="20"/>
                <w:szCs w:val="20"/>
              </w:rPr>
              <w:t>Wymagania minimalne parametrów (cech sprzętu), gwarancji i dokumentacji oraz innych warunków specyfikacji technicznej.</w:t>
            </w:r>
          </w:p>
        </w:tc>
        <w:tc>
          <w:tcPr>
            <w:tcW w:w="2375" w:type="pct"/>
            <w:tcBorders>
              <w:top w:val="single" w:sz="4" w:space="0" w:color="auto"/>
              <w:left w:val="single" w:sz="4" w:space="0" w:color="auto"/>
              <w:bottom w:val="single" w:sz="4" w:space="0" w:color="auto"/>
              <w:right w:val="single" w:sz="4" w:space="0" w:color="auto"/>
            </w:tcBorders>
            <w:shd w:val="clear" w:color="auto" w:fill="auto"/>
            <w:vAlign w:val="center"/>
          </w:tcPr>
          <w:p w14:paraId="60CE68AB" w14:textId="77777777" w:rsidR="00EE2419" w:rsidRPr="009747EA" w:rsidRDefault="00EE2419" w:rsidP="00EE2419">
            <w:pPr>
              <w:rPr>
                <w:rFonts w:asciiTheme="minorHAnsi" w:hAnsiTheme="minorHAnsi" w:cstheme="minorHAnsi"/>
                <w:sz w:val="20"/>
                <w:szCs w:val="20"/>
              </w:rPr>
            </w:pPr>
            <w:r w:rsidRPr="009747EA">
              <w:rPr>
                <w:rFonts w:asciiTheme="minorHAnsi" w:hAnsiTheme="minorHAnsi" w:cstheme="minorHAnsi"/>
                <w:sz w:val="20"/>
                <w:szCs w:val="20"/>
              </w:rPr>
              <w:t xml:space="preserve">Określenie cechy oferowanego sprzętu i wartości </w:t>
            </w:r>
            <w:r>
              <w:rPr>
                <w:rFonts w:asciiTheme="minorHAnsi" w:hAnsiTheme="minorHAnsi" w:cstheme="minorHAnsi"/>
                <w:sz w:val="20"/>
                <w:szCs w:val="20"/>
              </w:rPr>
              <w:br/>
            </w:r>
            <w:r w:rsidRPr="009747EA">
              <w:rPr>
                <w:rFonts w:asciiTheme="minorHAnsi" w:hAnsiTheme="minorHAnsi" w:cstheme="minorHAnsi"/>
                <w:sz w:val="20"/>
                <w:szCs w:val="20"/>
              </w:rPr>
              <w:t xml:space="preserve">jego parametrów, podanie ewentualnych rozwiązań równoważnych spełniających wymagania minimalne </w:t>
            </w:r>
            <w:r w:rsidRPr="009747EA">
              <w:rPr>
                <w:rFonts w:asciiTheme="minorHAnsi" w:hAnsiTheme="minorHAnsi" w:cstheme="minorHAnsi"/>
                <w:sz w:val="20"/>
                <w:szCs w:val="20"/>
              </w:rPr>
              <w:br/>
              <w:t>z kolumny B, podanie rodzaju załączników oraz inne uwagi</w:t>
            </w:r>
            <w:r>
              <w:rPr>
                <w:rFonts w:asciiTheme="minorHAnsi" w:hAnsiTheme="minorHAnsi" w:cstheme="minorHAnsi"/>
                <w:sz w:val="20"/>
                <w:szCs w:val="20"/>
              </w:rPr>
              <w:t xml:space="preserve"> Wykonawcy.</w:t>
            </w:r>
          </w:p>
        </w:tc>
      </w:tr>
    </w:tbl>
    <w:p w14:paraId="12B1BC8A" w14:textId="77777777" w:rsidR="006373B1" w:rsidRDefault="006373B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D048B3" w:rsidRPr="00D25398" w14:paraId="4DFCA942" w14:textId="77777777" w:rsidTr="00D048B3">
        <w:trPr>
          <w:trHeight w:val="397"/>
          <w:tblHeader/>
        </w:trPr>
        <w:tc>
          <w:tcPr>
            <w:tcW w:w="5000" w:type="pct"/>
            <w:gridSpan w:val="3"/>
            <w:shd w:val="clear" w:color="auto" w:fill="D9D9D9" w:themeFill="background1" w:themeFillShade="D9"/>
            <w:vAlign w:val="center"/>
          </w:tcPr>
          <w:p w14:paraId="6820D0F1" w14:textId="77777777" w:rsidR="00D048B3" w:rsidRPr="00197ECE" w:rsidRDefault="00D048B3" w:rsidP="00EE2419">
            <w:pPr>
              <w:rPr>
                <w:rFonts w:asciiTheme="minorHAnsi" w:hAnsiTheme="minorHAnsi" w:cstheme="minorHAnsi"/>
                <w:b/>
                <w:sz w:val="20"/>
                <w:szCs w:val="20"/>
              </w:rPr>
            </w:pPr>
            <w:r w:rsidRPr="00D25398">
              <w:rPr>
                <w:rFonts w:asciiTheme="minorHAnsi" w:hAnsiTheme="minorHAnsi" w:cstheme="minorHAnsi"/>
                <w:b/>
                <w:sz w:val="20"/>
                <w:szCs w:val="20"/>
              </w:rPr>
              <w:t>Pozycja 1</w:t>
            </w:r>
            <w:r w:rsidRPr="00D048B3">
              <w:rPr>
                <w:rFonts w:asciiTheme="minorHAnsi" w:hAnsiTheme="minorHAnsi" w:cstheme="minorHAnsi"/>
                <w:b/>
                <w:sz w:val="20"/>
                <w:szCs w:val="20"/>
              </w:rPr>
              <w:t xml:space="preserve"> </w:t>
            </w:r>
            <w:r w:rsidRPr="00D048B3">
              <w:rPr>
                <w:rFonts w:asciiTheme="minorHAnsi" w:hAnsiTheme="minorHAnsi" w:cstheme="minorHAnsi"/>
                <w:sz w:val="20"/>
                <w:szCs w:val="20"/>
              </w:rPr>
              <w:t>– Serwer.</w:t>
            </w:r>
          </w:p>
        </w:tc>
      </w:tr>
      <w:tr w:rsidR="00EE2419" w:rsidRPr="00D25398" w14:paraId="305F4830" w14:textId="77777777" w:rsidTr="00EE2419">
        <w:trPr>
          <w:trHeight w:val="397"/>
          <w:tblHeader/>
        </w:trPr>
        <w:tc>
          <w:tcPr>
            <w:tcW w:w="338" w:type="pct"/>
            <w:vAlign w:val="center"/>
          </w:tcPr>
          <w:p w14:paraId="70F61E8B" w14:textId="77777777" w:rsidR="00EE2419" w:rsidRPr="00197ECE" w:rsidRDefault="00EE2419" w:rsidP="00D4775D">
            <w:pPr>
              <w:jc w:val="center"/>
              <w:rPr>
                <w:rFonts w:asciiTheme="minorHAnsi" w:hAnsiTheme="minorHAnsi" w:cstheme="minorHAnsi"/>
                <w:sz w:val="20"/>
                <w:szCs w:val="20"/>
              </w:rPr>
            </w:pPr>
            <w:r w:rsidRPr="00197ECE">
              <w:rPr>
                <w:rFonts w:asciiTheme="minorHAnsi" w:hAnsiTheme="minorHAnsi" w:cstheme="minorHAnsi"/>
                <w:sz w:val="20"/>
                <w:szCs w:val="20"/>
              </w:rPr>
              <w:t>1.1</w:t>
            </w:r>
          </w:p>
        </w:tc>
        <w:tc>
          <w:tcPr>
            <w:tcW w:w="2287" w:type="pct"/>
            <w:shd w:val="clear" w:color="auto" w:fill="auto"/>
            <w:vAlign w:val="center"/>
          </w:tcPr>
          <w:p w14:paraId="2CFEA4F8" w14:textId="77777777" w:rsidR="00EE2419" w:rsidRPr="00451A17" w:rsidRDefault="00EE2419" w:rsidP="00EE2419">
            <w:pPr>
              <w:rPr>
                <w:rFonts w:asciiTheme="minorHAnsi" w:hAnsiTheme="minorHAnsi" w:cstheme="minorHAnsi"/>
                <w:sz w:val="20"/>
                <w:szCs w:val="20"/>
              </w:rPr>
            </w:pPr>
            <w:r w:rsidRPr="00451A17">
              <w:rPr>
                <w:rFonts w:asciiTheme="minorHAnsi" w:hAnsiTheme="minorHAnsi" w:cstheme="minorHAnsi"/>
                <w:sz w:val="20"/>
                <w:szCs w:val="20"/>
              </w:rPr>
              <w:t>Obudowa:</w:t>
            </w:r>
          </w:p>
          <w:p w14:paraId="400B9C47" w14:textId="673D12F3" w:rsidR="00EE2419" w:rsidRPr="00197ECE" w:rsidRDefault="00970DCB" w:rsidP="00EE2419">
            <w:pPr>
              <w:rPr>
                <w:rFonts w:asciiTheme="minorHAnsi" w:hAnsiTheme="minorHAnsi" w:cstheme="minorHAnsi"/>
                <w:sz w:val="20"/>
                <w:szCs w:val="20"/>
              </w:rPr>
            </w:pPr>
            <w:proofErr w:type="spellStart"/>
            <w:r w:rsidRPr="00451A17">
              <w:rPr>
                <w:rFonts w:asciiTheme="minorHAnsi" w:hAnsiTheme="minorHAnsi" w:cstheme="minorHAnsi"/>
                <w:sz w:val="20"/>
                <w:szCs w:val="20"/>
              </w:rPr>
              <w:t>rack</w:t>
            </w:r>
            <w:proofErr w:type="spellEnd"/>
            <w:r w:rsidRPr="00451A17">
              <w:rPr>
                <w:rFonts w:asciiTheme="minorHAnsi" w:hAnsiTheme="minorHAnsi" w:cstheme="minorHAnsi"/>
                <w:sz w:val="20"/>
                <w:szCs w:val="20"/>
              </w:rPr>
              <w:t xml:space="preserve"> </w:t>
            </w:r>
            <w:r w:rsidR="00C03EDF" w:rsidRPr="00451A17">
              <w:rPr>
                <w:rFonts w:asciiTheme="minorHAnsi" w:hAnsiTheme="minorHAnsi" w:cstheme="minorHAnsi"/>
                <w:sz w:val="20"/>
                <w:szCs w:val="20"/>
              </w:rPr>
              <w:t>2U</w:t>
            </w:r>
          </w:p>
        </w:tc>
        <w:tc>
          <w:tcPr>
            <w:tcW w:w="2375" w:type="pct"/>
            <w:shd w:val="clear" w:color="auto" w:fill="auto"/>
            <w:vAlign w:val="center"/>
          </w:tcPr>
          <w:p w14:paraId="187735FF" w14:textId="77777777" w:rsidR="00EE2419" w:rsidRPr="00197ECE" w:rsidRDefault="00EE2419" w:rsidP="00EE2419">
            <w:pPr>
              <w:rPr>
                <w:rFonts w:asciiTheme="minorHAnsi" w:hAnsiTheme="minorHAnsi" w:cstheme="minorHAnsi"/>
                <w:b/>
                <w:sz w:val="20"/>
                <w:szCs w:val="20"/>
              </w:rPr>
            </w:pPr>
          </w:p>
        </w:tc>
      </w:tr>
      <w:tr w:rsidR="00EE2419" w:rsidRPr="00D25398" w14:paraId="13298318" w14:textId="77777777" w:rsidTr="00090EC6">
        <w:trPr>
          <w:trHeight w:val="397"/>
          <w:tblHeader/>
        </w:trPr>
        <w:tc>
          <w:tcPr>
            <w:tcW w:w="338" w:type="pct"/>
            <w:shd w:val="clear" w:color="auto" w:fill="auto"/>
            <w:vAlign w:val="center"/>
          </w:tcPr>
          <w:p w14:paraId="52611707" w14:textId="77777777" w:rsidR="00EE2419" w:rsidRPr="00D25398" w:rsidRDefault="00EE2419" w:rsidP="00D4775D">
            <w:pPr>
              <w:jc w:val="center"/>
              <w:rPr>
                <w:rFonts w:asciiTheme="minorHAnsi" w:hAnsiTheme="minorHAnsi" w:cstheme="minorHAnsi"/>
                <w:sz w:val="20"/>
                <w:szCs w:val="20"/>
              </w:rPr>
            </w:pPr>
            <w:r w:rsidRPr="00D25398">
              <w:rPr>
                <w:rFonts w:asciiTheme="minorHAnsi" w:hAnsiTheme="minorHAnsi" w:cstheme="minorHAnsi"/>
                <w:sz w:val="20"/>
                <w:szCs w:val="20"/>
              </w:rPr>
              <w:t>1.2</w:t>
            </w:r>
          </w:p>
        </w:tc>
        <w:tc>
          <w:tcPr>
            <w:tcW w:w="2287" w:type="pct"/>
            <w:shd w:val="clear" w:color="auto" w:fill="auto"/>
            <w:vAlign w:val="center"/>
          </w:tcPr>
          <w:p w14:paraId="3F1A9260" w14:textId="0B93E2A9" w:rsidR="00451A17" w:rsidRPr="00090EC6" w:rsidRDefault="00451A17" w:rsidP="00090EC6">
            <w:pPr>
              <w:rPr>
                <w:rFonts w:asciiTheme="minorHAnsi" w:hAnsiTheme="minorHAnsi" w:cstheme="minorHAnsi"/>
                <w:sz w:val="20"/>
                <w:szCs w:val="20"/>
              </w:rPr>
            </w:pPr>
            <w:r w:rsidRPr="00090EC6">
              <w:rPr>
                <w:rFonts w:asciiTheme="minorHAnsi" w:hAnsiTheme="minorHAnsi" w:cstheme="minorHAnsi"/>
                <w:b/>
                <w:bCs/>
                <w:sz w:val="20"/>
                <w:szCs w:val="20"/>
              </w:rPr>
              <w:t>Procesor:</w:t>
            </w:r>
          </w:p>
          <w:p w14:paraId="7165A986" w14:textId="77777777" w:rsidR="00E66147" w:rsidRDefault="00E66147" w:rsidP="00E66147">
            <w:pPr>
              <w:pStyle w:val="Akapitzlist"/>
              <w:numPr>
                <w:ilvl w:val="0"/>
                <w:numId w:val="6"/>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 xml:space="preserve">ilość procesorów: </w:t>
            </w:r>
            <w:r>
              <w:rPr>
                <w:rFonts w:asciiTheme="minorHAnsi" w:hAnsiTheme="minorHAnsi" w:cstheme="minorHAnsi"/>
                <w:bCs/>
                <w:sz w:val="20"/>
                <w:szCs w:val="20"/>
              </w:rPr>
              <w:t>1</w:t>
            </w:r>
          </w:p>
          <w:p w14:paraId="6425601B" w14:textId="70079B7E" w:rsidR="00E66147" w:rsidRPr="002323AB" w:rsidRDefault="00E66147" w:rsidP="00E66147">
            <w:pPr>
              <w:pStyle w:val="Akapitzlist"/>
              <w:numPr>
                <w:ilvl w:val="0"/>
                <w:numId w:val="6"/>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 xml:space="preserve">procesor jest zaprojektowany do pracy </w:t>
            </w:r>
            <w:r>
              <w:rPr>
                <w:rFonts w:asciiTheme="minorHAnsi" w:hAnsiTheme="minorHAnsi" w:cstheme="minorHAnsi"/>
                <w:bCs/>
                <w:sz w:val="20"/>
                <w:szCs w:val="20"/>
              </w:rPr>
              <w:br/>
            </w:r>
            <w:r w:rsidRPr="002323AB">
              <w:rPr>
                <w:rFonts w:asciiTheme="minorHAnsi" w:hAnsiTheme="minorHAnsi" w:cstheme="minorHAnsi"/>
                <w:bCs/>
                <w:sz w:val="20"/>
                <w:szCs w:val="20"/>
              </w:rPr>
              <w:t xml:space="preserve">w serwerach, o dużej wydajności ocenianej </w:t>
            </w:r>
            <w:r>
              <w:rPr>
                <w:rFonts w:asciiTheme="minorHAnsi" w:hAnsiTheme="minorHAnsi" w:cstheme="minorHAnsi"/>
                <w:bCs/>
                <w:sz w:val="20"/>
                <w:szCs w:val="20"/>
              </w:rPr>
              <w:br/>
            </w:r>
            <w:r w:rsidRPr="002323AB">
              <w:rPr>
                <w:rFonts w:asciiTheme="minorHAnsi" w:hAnsiTheme="minorHAnsi" w:cstheme="minorHAnsi"/>
                <w:bCs/>
                <w:sz w:val="20"/>
                <w:szCs w:val="20"/>
              </w:rPr>
              <w:t xml:space="preserve">na co najmniej </w:t>
            </w:r>
            <w:r>
              <w:rPr>
                <w:rFonts w:asciiTheme="minorHAnsi" w:hAnsiTheme="minorHAnsi" w:cstheme="minorHAnsi"/>
                <w:b/>
                <w:sz w:val="20"/>
                <w:szCs w:val="20"/>
              </w:rPr>
              <w:t>45</w:t>
            </w:r>
            <w:r w:rsidRPr="002323AB">
              <w:rPr>
                <w:rFonts w:asciiTheme="minorHAnsi" w:hAnsiTheme="minorHAnsi" w:cstheme="minorHAnsi"/>
                <w:b/>
                <w:sz w:val="20"/>
                <w:szCs w:val="20"/>
              </w:rPr>
              <w:t xml:space="preserve"> 000 pkt.</w:t>
            </w:r>
            <w:r w:rsidRPr="002323AB">
              <w:rPr>
                <w:rFonts w:asciiTheme="minorHAnsi" w:hAnsiTheme="minorHAnsi" w:cstheme="minorHAnsi"/>
                <w:bCs/>
                <w:sz w:val="20"/>
                <w:szCs w:val="20"/>
              </w:rPr>
              <w:t xml:space="preserve"> w teście </w:t>
            </w:r>
            <w:r w:rsidRPr="002323AB">
              <w:rPr>
                <w:rFonts w:asciiTheme="minorHAnsi" w:hAnsiTheme="minorHAnsi" w:cstheme="minorHAnsi"/>
                <w:bCs/>
                <w:sz w:val="20"/>
                <w:szCs w:val="20"/>
              </w:rPr>
              <w:br/>
            </w:r>
            <w:proofErr w:type="spellStart"/>
            <w:r w:rsidRPr="002323AB">
              <w:rPr>
                <w:rFonts w:asciiTheme="minorHAnsi" w:hAnsiTheme="minorHAnsi" w:cstheme="minorHAnsi"/>
                <w:bCs/>
                <w:sz w:val="20"/>
                <w:szCs w:val="20"/>
              </w:rPr>
              <w:t>PassMark</w:t>
            </w:r>
            <w:proofErr w:type="spellEnd"/>
            <w:r w:rsidRPr="002323AB">
              <w:rPr>
                <w:rFonts w:asciiTheme="minorHAnsi" w:hAnsiTheme="minorHAnsi" w:cstheme="minorHAnsi"/>
                <w:bCs/>
                <w:sz w:val="20"/>
                <w:szCs w:val="20"/>
              </w:rPr>
              <w:t xml:space="preserve"> CPU Mark według wyników opublikowanych na stronie</w:t>
            </w:r>
          </w:p>
          <w:p w14:paraId="08E4D157" w14:textId="2EBEFF89" w:rsidR="00E66147" w:rsidRPr="00CE50F3" w:rsidRDefault="00E66147" w:rsidP="00E66147">
            <w:pPr>
              <w:ind w:left="325" w:hanging="283"/>
              <w:rPr>
                <w:rFonts w:asciiTheme="minorHAnsi" w:hAnsiTheme="minorHAnsi" w:cstheme="minorHAnsi"/>
                <w:bCs/>
                <w:sz w:val="20"/>
                <w:szCs w:val="20"/>
              </w:rPr>
            </w:pPr>
            <w:r>
              <w:rPr>
                <w:rFonts w:asciiTheme="minorHAnsi" w:hAnsiTheme="minorHAnsi" w:cstheme="minorHAnsi"/>
                <w:bCs/>
                <w:sz w:val="20"/>
                <w:szCs w:val="20"/>
              </w:rPr>
              <w:t xml:space="preserve">      </w:t>
            </w:r>
            <w:hyperlink r:id="rId8" w:history="1">
              <w:r w:rsidRPr="002323AB">
                <w:rPr>
                  <w:rStyle w:val="Hipercze"/>
                  <w:rFonts w:asciiTheme="minorHAnsi" w:hAnsiTheme="minorHAnsi" w:cstheme="minorHAnsi"/>
                  <w:bCs/>
                  <w:sz w:val="20"/>
                  <w:szCs w:val="20"/>
                </w:rPr>
                <w:t>http://www.cpubenchmark.ne</w:t>
              </w:r>
              <w:r w:rsidRPr="00910680">
                <w:rPr>
                  <w:rStyle w:val="Hipercze"/>
                  <w:rFonts w:asciiTheme="minorHAnsi" w:hAnsiTheme="minorHAnsi" w:cstheme="minorHAnsi"/>
                  <w:bCs/>
                  <w:sz w:val="20"/>
                  <w:szCs w:val="20"/>
                </w:rPr>
                <w:t>t</w:t>
              </w:r>
            </w:hyperlink>
            <w:r w:rsidRPr="00CE50F3">
              <w:rPr>
                <w:rFonts w:asciiTheme="minorHAnsi" w:hAnsiTheme="minorHAnsi" w:cstheme="minorHAnsi"/>
                <w:bCs/>
                <w:sz w:val="20"/>
                <w:szCs w:val="20"/>
              </w:rPr>
              <w:t xml:space="preserve"> (wynik max. </w:t>
            </w:r>
            <w:r>
              <w:rPr>
                <w:rFonts w:asciiTheme="minorHAnsi" w:hAnsiTheme="minorHAnsi" w:cstheme="minorHAnsi"/>
                <w:bCs/>
                <w:sz w:val="20"/>
                <w:szCs w:val="20"/>
              </w:rPr>
              <w:br/>
            </w:r>
            <w:r w:rsidRPr="002323AB">
              <w:rPr>
                <w:rFonts w:asciiTheme="minorHAnsi" w:hAnsiTheme="minorHAnsi" w:cstheme="minorHAnsi"/>
                <w:b/>
                <w:sz w:val="20"/>
                <w:szCs w:val="20"/>
              </w:rPr>
              <w:t>na 14 dni</w:t>
            </w:r>
            <w:r w:rsidRPr="00CE50F3">
              <w:rPr>
                <w:rFonts w:asciiTheme="minorHAnsi" w:hAnsiTheme="minorHAnsi" w:cstheme="minorHAnsi"/>
                <w:bCs/>
                <w:sz w:val="20"/>
                <w:szCs w:val="20"/>
              </w:rPr>
              <w:t xml:space="preserve"> przed</w:t>
            </w:r>
            <w:r>
              <w:rPr>
                <w:rFonts w:asciiTheme="minorHAnsi" w:hAnsiTheme="minorHAnsi" w:cstheme="minorHAnsi"/>
                <w:bCs/>
                <w:sz w:val="20"/>
                <w:szCs w:val="20"/>
              </w:rPr>
              <w:t xml:space="preserve"> </w:t>
            </w:r>
            <w:r w:rsidRPr="00CE50F3">
              <w:rPr>
                <w:rFonts w:asciiTheme="minorHAnsi" w:hAnsiTheme="minorHAnsi" w:cstheme="minorHAnsi"/>
                <w:bCs/>
                <w:sz w:val="20"/>
                <w:szCs w:val="20"/>
              </w:rPr>
              <w:t xml:space="preserve">złożeniem oferty) – </w:t>
            </w:r>
            <w:r w:rsidRPr="002323AB">
              <w:rPr>
                <w:rFonts w:asciiTheme="minorHAnsi" w:hAnsiTheme="minorHAnsi" w:cstheme="minorHAnsi"/>
                <w:b/>
                <w:sz w:val="20"/>
                <w:szCs w:val="20"/>
              </w:rPr>
              <w:t>Wykonawca jest zobowiązany dołączyć wydruk z w/w strony</w:t>
            </w:r>
            <w:r w:rsidRPr="00CE50F3">
              <w:rPr>
                <w:rFonts w:asciiTheme="minorHAnsi" w:hAnsiTheme="minorHAnsi" w:cstheme="minorHAnsi"/>
                <w:bCs/>
                <w:sz w:val="20"/>
                <w:szCs w:val="20"/>
              </w:rPr>
              <w:t xml:space="preserve"> potwierdzający wynik </w:t>
            </w:r>
            <w:r>
              <w:rPr>
                <w:rFonts w:asciiTheme="minorHAnsi" w:hAnsiTheme="minorHAnsi" w:cstheme="minorHAnsi"/>
                <w:bCs/>
                <w:sz w:val="20"/>
                <w:szCs w:val="20"/>
              </w:rPr>
              <w:br/>
            </w:r>
            <w:r w:rsidRPr="00CE50F3">
              <w:rPr>
                <w:rFonts w:asciiTheme="minorHAnsi" w:hAnsiTheme="minorHAnsi" w:cstheme="minorHAnsi"/>
                <w:bCs/>
                <w:sz w:val="20"/>
                <w:szCs w:val="20"/>
              </w:rPr>
              <w:t>w teście i parametry procesora)</w:t>
            </w:r>
          </w:p>
          <w:p w14:paraId="4D3FAECD" w14:textId="77777777" w:rsidR="00E66147" w:rsidRPr="002323AB" w:rsidRDefault="00E66147" w:rsidP="00E66147">
            <w:pPr>
              <w:pStyle w:val="Akapitzlist"/>
              <w:numPr>
                <w:ilvl w:val="0"/>
                <w:numId w:val="6"/>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 xml:space="preserve">taktowanie: </w:t>
            </w:r>
            <w:r>
              <w:rPr>
                <w:rFonts w:asciiTheme="minorHAnsi" w:hAnsiTheme="minorHAnsi" w:cstheme="minorHAnsi"/>
                <w:bCs/>
                <w:sz w:val="20"/>
                <w:szCs w:val="20"/>
              </w:rPr>
              <w:t xml:space="preserve">minimum </w:t>
            </w:r>
            <w:r w:rsidRPr="002323AB">
              <w:rPr>
                <w:rFonts w:asciiTheme="minorHAnsi" w:hAnsiTheme="minorHAnsi" w:cstheme="minorHAnsi"/>
                <w:bCs/>
                <w:sz w:val="20"/>
                <w:szCs w:val="20"/>
              </w:rPr>
              <w:t>2.</w:t>
            </w:r>
            <w:r>
              <w:rPr>
                <w:rFonts w:asciiTheme="minorHAnsi" w:hAnsiTheme="minorHAnsi" w:cstheme="minorHAnsi"/>
                <w:bCs/>
                <w:sz w:val="20"/>
                <w:szCs w:val="20"/>
              </w:rPr>
              <w:t>0</w:t>
            </w:r>
            <w:r w:rsidRPr="002323AB">
              <w:rPr>
                <w:rFonts w:asciiTheme="minorHAnsi" w:hAnsiTheme="minorHAnsi" w:cstheme="minorHAnsi"/>
                <w:bCs/>
                <w:sz w:val="20"/>
                <w:szCs w:val="20"/>
              </w:rPr>
              <w:t xml:space="preserve"> GHz</w:t>
            </w:r>
          </w:p>
          <w:p w14:paraId="1F21D128" w14:textId="77777777" w:rsidR="00E66147" w:rsidRPr="002323AB" w:rsidRDefault="00E66147" w:rsidP="00E66147">
            <w:pPr>
              <w:pStyle w:val="Akapitzlist"/>
              <w:numPr>
                <w:ilvl w:val="0"/>
                <w:numId w:val="6"/>
              </w:numPr>
              <w:ind w:left="325" w:hanging="283"/>
              <w:rPr>
                <w:rFonts w:asciiTheme="minorHAnsi" w:hAnsiTheme="minorHAnsi" w:cstheme="minorHAnsi"/>
                <w:bCs/>
                <w:sz w:val="20"/>
                <w:szCs w:val="20"/>
              </w:rPr>
            </w:pPr>
            <w:r w:rsidRPr="002323AB">
              <w:rPr>
                <w:rFonts w:asciiTheme="minorHAnsi" w:hAnsiTheme="minorHAnsi" w:cstheme="minorHAnsi"/>
                <w:bCs/>
                <w:sz w:val="20"/>
                <w:szCs w:val="20"/>
              </w:rPr>
              <w:t>ilość rdzeni / wątków:  24 / 48</w:t>
            </w:r>
          </w:p>
          <w:p w14:paraId="45AA0A02" w14:textId="705DFD7D" w:rsidR="00EE2419" w:rsidRPr="00970DCB" w:rsidRDefault="00E66147" w:rsidP="00E66147">
            <w:pPr>
              <w:pStyle w:val="Akapitzlist"/>
              <w:numPr>
                <w:ilvl w:val="0"/>
                <w:numId w:val="6"/>
              </w:numPr>
              <w:ind w:left="325" w:hanging="283"/>
              <w:rPr>
                <w:rFonts w:asciiTheme="minorHAnsi" w:hAnsiTheme="minorHAnsi" w:cstheme="minorHAnsi"/>
                <w:sz w:val="20"/>
                <w:szCs w:val="20"/>
              </w:rPr>
            </w:pPr>
            <w:r w:rsidRPr="002323AB">
              <w:rPr>
                <w:rFonts w:asciiTheme="minorHAnsi" w:hAnsiTheme="minorHAnsi" w:cstheme="minorHAnsi"/>
                <w:bCs/>
                <w:sz w:val="20"/>
                <w:szCs w:val="20"/>
              </w:rPr>
              <w:t xml:space="preserve">pamięć podręczna L3: </w:t>
            </w:r>
            <w:r>
              <w:rPr>
                <w:rFonts w:asciiTheme="minorHAnsi" w:hAnsiTheme="minorHAnsi" w:cstheme="minorHAnsi"/>
                <w:bCs/>
                <w:sz w:val="20"/>
                <w:szCs w:val="20"/>
              </w:rPr>
              <w:t>45</w:t>
            </w:r>
            <w:r w:rsidRPr="002323AB">
              <w:rPr>
                <w:rFonts w:asciiTheme="minorHAnsi" w:hAnsiTheme="minorHAnsi" w:cstheme="minorHAnsi"/>
                <w:bCs/>
                <w:sz w:val="20"/>
                <w:szCs w:val="20"/>
              </w:rPr>
              <w:t xml:space="preserve"> MB </w:t>
            </w:r>
            <w:r w:rsidRPr="005745AC">
              <w:rPr>
                <w:rFonts w:ascii="Segoe UI" w:hAnsi="Segoe UI" w:cs="Segoe UI"/>
                <w:bCs/>
                <w:color w:val="000000"/>
                <w:sz w:val="18"/>
                <w:szCs w:val="18"/>
                <w:shd w:val="clear" w:color="auto" w:fill="FFFFFF"/>
              </w:rPr>
              <w:t>obsługa sprzętowych technologii wirtualizacji</w:t>
            </w:r>
          </w:p>
        </w:tc>
        <w:tc>
          <w:tcPr>
            <w:tcW w:w="2375" w:type="pct"/>
            <w:shd w:val="clear" w:color="auto" w:fill="auto"/>
            <w:vAlign w:val="center"/>
          </w:tcPr>
          <w:p w14:paraId="274EC007" w14:textId="77777777" w:rsidR="00EE2419" w:rsidRPr="00D25398" w:rsidRDefault="00EE2419" w:rsidP="00EE2419">
            <w:pPr>
              <w:rPr>
                <w:rFonts w:asciiTheme="minorHAnsi" w:hAnsiTheme="minorHAnsi" w:cstheme="minorHAnsi"/>
                <w:sz w:val="20"/>
                <w:szCs w:val="20"/>
              </w:rPr>
            </w:pPr>
          </w:p>
        </w:tc>
      </w:tr>
      <w:tr w:rsidR="00EE2419" w:rsidRPr="00D25398" w14:paraId="063BA587" w14:textId="77777777" w:rsidTr="00EE2419">
        <w:trPr>
          <w:trHeight w:val="397"/>
          <w:tblHeader/>
        </w:trPr>
        <w:tc>
          <w:tcPr>
            <w:tcW w:w="338" w:type="pct"/>
            <w:vAlign w:val="center"/>
          </w:tcPr>
          <w:p w14:paraId="3A96EC30" w14:textId="77777777" w:rsidR="00EE2419" w:rsidRPr="00D25398" w:rsidRDefault="00EE2419" w:rsidP="00D4775D">
            <w:pPr>
              <w:jc w:val="center"/>
              <w:rPr>
                <w:rFonts w:asciiTheme="minorHAnsi" w:hAnsiTheme="minorHAnsi" w:cstheme="minorHAnsi"/>
                <w:sz w:val="20"/>
                <w:szCs w:val="20"/>
              </w:rPr>
            </w:pPr>
            <w:r w:rsidRPr="00D25398">
              <w:rPr>
                <w:rFonts w:asciiTheme="minorHAnsi" w:hAnsiTheme="minorHAnsi" w:cstheme="minorHAnsi"/>
                <w:sz w:val="20"/>
                <w:szCs w:val="20"/>
              </w:rPr>
              <w:t>1.3</w:t>
            </w:r>
          </w:p>
        </w:tc>
        <w:tc>
          <w:tcPr>
            <w:tcW w:w="2287" w:type="pct"/>
            <w:shd w:val="clear" w:color="auto" w:fill="auto"/>
            <w:vAlign w:val="center"/>
          </w:tcPr>
          <w:p w14:paraId="6D498072" w14:textId="77777777" w:rsidR="0075401A" w:rsidRPr="00090EC6" w:rsidRDefault="0075401A" w:rsidP="0075401A">
            <w:pPr>
              <w:rPr>
                <w:rFonts w:asciiTheme="minorHAnsi" w:hAnsiTheme="minorHAnsi" w:cstheme="minorHAnsi"/>
                <w:b/>
                <w:bCs/>
                <w:sz w:val="20"/>
                <w:szCs w:val="20"/>
              </w:rPr>
            </w:pPr>
            <w:r w:rsidRPr="00090EC6">
              <w:rPr>
                <w:rFonts w:asciiTheme="minorHAnsi" w:hAnsiTheme="minorHAnsi" w:cstheme="minorHAnsi"/>
                <w:b/>
                <w:bCs/>
                <w:sz w:val="20"/>
                <w:szCs w:val="20"/>
              </w:rPr>
              <w:t>Pamięć RAM:</w:t>
            </w:r>
          </w:p>
          <w:p w14:paraId="01A17342" w14:textId="67F0BFFF" w:rsidR="00A53674" w:rsidRPr="00E6177F" w:rsidRDefault="005B7C7A" w:rsidP="00E66147">
            <w:pPr>
              <w:ind w:left="229" w:hanging="229"/>
              <w:rPr>
                <w:rFonts w:asciiTheme="minorHAnsi" w:hAnsiTheme="minorHAnsi" w:cstheme="minorHAnsi"/>
                <w:color w:val="FF0000"/>
                <w:sz w:val="20"/>
                <w:szCs w:val="20"/>
              </w:rPr>
            </w:pPr>
            <w:r w:rsidRPr="005B7C7A">
              <w:rPr>
                <w:rFonts w:asciiTheme="minorHAnsi" w:hAnsiTheme="minorHAnsi" w:cstheme="minorHAnsi"/>
                <w:sz w:val="20"/>
                <w:szCs w:val="20"/>
              </w:rPr>
              <w:t>1.</w:t>
            </w:r>
            <w:r w:rsidRPr="005B7C7A">
              <w:rPr>
                <w:rFonts w:asciiTheme="minorHAnsi" w:hAnsiTheme="minorHAnsi" w:cstheme="minorHAnsi"/>
                <w:sz w:val="20"/>
                <w:szCs w:val="20"/>
              </w:rPr>
              <w:tab/>
            </w:r>
            <w:r w:rsidR="00A53674" w:rsidRPr="00E6177F">
              <w:rPr>
                <w:rFonts w:asciiTheme="minorHAnsi" w:hAnsiTheme="minorHAnsi" w:cstheme="minorHAnsi"/>
                <w:color w:val="FF0000"/>
                <w:sz w:val="20"/>
                <w:szCs w:val="20"/>
              </w:rPr>
              <w:t xml:space="preserve">minimum </w:t>
            </w:r>
            <w:r w:rsidR="00E66147" w:rsidRPr="00E6177F">
              <w:rPr>
                <w:rFonts w:asciiTheme="minorHAnsi" w:hAnsiTheme="minorHAnsi" w:cstheme="minorHAnsi"/>
                <w:b/>
                <w:bCs/>
                <w:color w:val="FF0000"/>
                <w:sz w:val="20"/>
                <w:szCs w:val="20"/>
              </w:rPr>
              <w:t xml:space="preserve">64 GB </w:t>
            </w:r>
            <w:r w:rsidR="00E66147" w:rsidRPr="00E6177F">
              <w:rPr>
                <w:rFonts w:asciiTheme="minorHAnsi" w:hAnsiTheme="minorHAnsi" w:cstheme="minorHAnsi"/>
                <w:color w:val="FF0000"/>
                <w:sz w:val="20"/>
                <w:szCs w:val="20"/>
              </w:rPr>
              <w:t xml:space="preserve">(zainstalowane jako </w:t>
            </w:r>
            <w:r w:rsidR="00E66147" w:rsidRPr="00E6177F">
              <w:rPr>
                <w:rFonts w:asciiTheme="minorHAnsi" w:hAnsiTheme="minorHAnsi" w:cstheme="minorHAnsi"/>
                <w:b/>
                <w:bCs/>
                <w:color w:val="FF0000"/>
                <w:sz w:val="20"/>
                <w:szCs w:val="20"/>
              </w:rPr>
              <w:t>cztery moduły po 16 GB</w:t>
            </w:r>
            <w:r w:rsidR="00E66147" w:rsidRPr="00E6177F">
              <w:rPr>
                <w:rFonts w:asciiTheme="minorHAnsi" w:hAnsiTheme="minorHAnsi" w:cstheme="minorHAnsi"/>
                <w:color w:val="FF0000"/>
                <w:sz w:val="20"/>
                <w:szCs w:val="20"/>
              </w:rPr>
              <w:t xml:space="preserve">, </w:t>
            </w:r>
            <w:r w:rsidR="00A53674" w:rsidRPr="00E6177F">
              <w:rPr>
                <w:rFonts w:asciiTheme="minorHAnsi" w:hAnsiTheme="minorHAnsi" w:cstheme="minorHAnsi"/>
                <w:color w:val="FF0000"/>
                <w:sz w:val="20"/>
                <w:szCs w:val="20"/>
              </w:rPr>
              <w:t xml:space="preserve">lub </w:t>
            </w:r>
            <w:r w:rsidR="00A53674" w:rsidRPr="00E6177F">
              <w:rPr>
                <w:rFonts w:asciiTheme="minorHAnsi" w:hAnsiTheme="minorHAnsi" w:cstheme="minorHAnsi"/>
                <w:b/>
                <w:bCs/>
                <w:color w:val="FF0000"/>
                <w:sz w:val="20"/>
                <w:szCs w:val="20"/>
              </w:rPr>
              <w:t>dwa moduły po 32 GB,</w:t>
            </w:r>
          </w:p>
          <w:p w14:paraId="5509F64D" w14:textId="32B565B1" w:rsidR="00E66147" w:rsidRPr="00E6177F" w:rsidRDefault="00A53674" w:rsidP="00E66147">
            <w:pPr>
              <w:ind w:left="229" w:hanging="229"/>
              <w:rPr>
                <w:rFonts w:asciiTheme="minorHAnsi" w:hAnsiTheme="minorHAnsi" w:cstheme="minorHAnsi"/>
                <w:color w:val="FF0000"/>
                <w:sz w:val="20"/>
                <w:szCs w:val="20"/>
              </w:rPr>
            </w:pPr>
            <w:r w:rsidRPr="00E6177F">
              <w:rPr>
                <w:rFonts w:asciiTheme="minorHAnsi" w:hAnsiTheme="minorHAnsi" w:cstheme="minorHAnsi"/>
                <w:color w:val="FF0000"/>
                <w:sz w:val="20"/>
                <w:szCs w:val="20"/>
              </w:rPr>
              <w:t xml:space="preserve">     </w:t>
            </w:r>
            <w:r w:rsidR="00E66147" w:rsidRPr="00E6177F">
              <w:rPr>
                <w:rFonts w:asciiTheme="minorHAnsi" w:hAnsiTheme="minorHAnsi" w:cstheme="minorHAnsi"/>
                <w:color w:val="FF0000"/>
                <w:sz w:val="20"/>
                <w:szCs w:val="20"/>
              </w:rPr>
              <w:t>nie dopuszcza się  jednej kości 64 GB lub innych konfiguracji)</w:t>
            </w:r>
          </w:p>
          <w:p w14:paraId="7A3ABDEA" w14:textId="77777777" w:rsidR="00E66147" w:rsidRPr="00E66147" w:rsidRDefault="00E66147" w:rsidP="00E66147">
            <w:pPr>
              <w:ind w:left="229" w:hanging="229"/>
              <w:rPr>
                <w:rFonts w:asciiTheme="minorHAnsi" w:hAnsiTheme="minorHAnsi" w:cstheme="minorHAnsi"/>
                <w:sz w:val="20"/>
                <w:szCs w:val="20"/>
              </w:rPr>
            </w:pPr>
            <w:r w:rsidRPr="00E66147">
              <w:rPr>
                <w:rFonts w:asciiTheme="minorHAnsi" w:hAnsiTheme="minorHAnsi" w:cstheme="minorHAnsi"/>
                <w:sz w:val="20"/>
                <w:szCs w:val="20"/>
              </w:rPr>
              <w:t>2.</w:t>
            </w:r>
            <w:r w:rsidRPr="00E66147">
              <w:rPr>
                <w:rFonts w:asciiTheme="minorHAnsi" w:hAnsiTheme="minorHAnsi" w:cstheme="minorHAnsi"/>
                <w:sz w:val="20"/>
                <w:szCs w:val="20"/>
              </w:rPr>
              <w:tab/>
              <w:t>Typ/rodzaj: DDR5 ECC RDIMM</w:t>
            </w:r>
          </w:p>
          <w:p w14:paraId="3A94A0F6" w14:textId="1619CFD8" w:rsidR="00E66147" w:rsidRPr="00E66147" w:rsidRDefault="00241B63" w:rsidP="00E66147">
            <w:pPr>
              <w:ind w:left="229" w:hanging="229"/>
              <w:rPr>
                <w:rFonts w:asciiTheme="minorHAnsi" w:hAnsiTheme="minorHAnsi" w:cstheme="minorHAnsi"/>
                <w:sz w:val="20"/>
                <w:szCs w:val="20"/>
              </w:rPr>
            </w:pPr>
            <w:r>
              <w:rPr>
                <w:rFonts w:asciiTheme="minorHAnsi" w:hAnsiTheme="minorHAnsi" w:cstheme="minorHAnsi"/>
                <w:sz w:val="20"/>
                <w:szCs w:val="20"/>
              </w:rPr>
              <w:t>3</w:t>
            </w:r>
            <w:r w:rsidR="00E66147" w:rsidRPr="00E66147">
              <w:rPr>
                <w:rFonts w:asciiTheme="minorHAnsi" w:hAnsiTheme="minorHAnsi" w:cstheme="minorHAnsi"/>
                <w:sz w:val="20"/>
                <w:szCs w:val="20"/>
              </w:rPr>
              <w:t>.</w:t>
            </w:r>
            <w:r w:rsidR="00E66147" w:rsidRPr="00E66147">
              <w:rPr>
                <w:rFonts w:asciiTheme="minorHAnsi" w:hAnsiTheme="minorHAnsi" w:cstheme="minorHAnsi"/>
                <w:sz w:val="20"/>
                <w:szCs w:val="20"/>
              </w:rPr>
              <w:tab/>
              <w:t xml:space="preserve">prędkość przesyłania danych: minimum </w:t>
            </w:r>
            <w:r w:rsidR="00E66147">
              <w:rPr>
                <w:rFonts w:asciiTheme="minorHAnsi" w:hAnsiTheme="minorHAnsi" w:cstheme="minorHAnsi"/>
                <w:sz w:val="20"/>
                <w:szCs w:val="20"/>
              </w:rPr>
              <w:br/>
            </w:r>
            <w:r w:rsidR="00E66147" w:rsidRPr="00E66147">
              <w:rPr>
                <w:rFonts w:asciiTheme="minorHAnsi" w:hAnsiTheme="minorHAnsi" w:cstheme="minorHAnsi"/>
                <w:sz w:val="20"/>
                <w:szCs w:val="20"/>
              </w:rPr>
              <w:t xml:space="preserve">4 400 MT/s </w:t>
            </w:r>
          </w:p>
          <w:p w14:paraId="77D05F11" w14:textId="033594B6" w:rsidR="00EE2419" w:rsidRPr="00D25398" w:rsidRDefault="00241B63" w:rsidP="00E66147">
            <w:pPr>
              <w:ind w:left="229" w:hanging="229"/>
              <w:rPr>
                <w:rFonts w:asciiTheme="minorHAnsi" w:hAnsiTheme="minorHAnsi" w:cstheme="minorHAnsi"/>
                <w:sz w:val="20"/>
                <w:szCs w:val="20"/>
              </w:rPr>
            </w:pPr>
            <w:r>
              <w:rPr>
                <w:rFonts w:asciiTheme="minorHAnsi" w:hAnsiTheme="minorHAnsi" w:cstheme="minorHAnsi"/>
                <w:sz w:val="20"/>
                <w:szCs w:val="20"/>
              </w:rPr>
              <w:t>4</w:t>
            </w:r>
            <w:r w:rsidR="00E66147" w:rsidRPr="00E66147">
              <w:rPr>
                <w:rFonts w:asciiTheme="minorHAnsi" w:hAnsiTheme="minorHAnsi" w:cstheme="minorHAnsi"/>
                <w:sz w:val="20"/>
                <w:szCs w:val="20"/>
              </w:rPr>
              <w:t>.</w:t>
            </w:r>
            <w:r w:rsidR="00E66147" w:rsidRPr="00E66147">
              <w:rPr>
                <w:rFonts w:asciiTheme="minorHAnsi" w:hAnsiTheme="minorHAnsi" w:cstheme="minorHAnsi"/>
                <w:sz w:val="20"/>
                <w:szCs w:val="20"/>
              </w:rPr>
              <w:tab/>
              <w:t xml:space="preserve">minimalna liczba gniazd DIMM: 16 (obsługa </w:t>
            </w:r>
            <w:r w:rsidR="00E66147">
              <w:rPr>
                <w:rFonts w:asciiTheme="minorHAnsi" w:hAnsiTheme="minorHAnsi" w:cstheme="minorHAnsi"/>
                <w:sz w:val="20"/>
                <w:szCs w:val="20"/>
              </w:rPr>
              <w:br/>
            </w:r>
            <w:r w:rsidR="00E66147" w:rsidRPr="00E66147">
              <w:rPr>
                <w:rFonts w:asciiTheme="minorHAnsi" w:hAnsiTheme="minorHAnsi" w:cstheme="minorHAnsi"/>
                <w:sz w:val="20"/>
                <w:szCs w:val="20"/>
              </w:rPr>
              <w:t>co najmniej 8-kanałowej architektury pamięci DDR5 ECC)</w:t>
            </w:r>
          </w:p>
        </w:tc>
        <w:tc>
          <w:tcPr>
            <w:tcW w:w="2375" w:type="pct"/>
            <w:shd w:val="clear" w:color="auto" w:fill="auto"/>
            <w:vAlign w:val="center"/>
          </w:tcPr>
          <w:p w14:paraId="0FDC01BF" w14:textId="77777777" w:rsidR="00EE2419" w:rsidRPr="00D25398" w:rsidRDefault="00EE2419" w:rsidP="00EE2419">
            <w:pPr>
              <w:rPr>
                <w:rFonts w:asciiTheme="minorHAnsi" w:hAnsiTheme="minorHAnsi" w:cstheme="minorHAnsi"/>
                <w:sz w:val="20"/>
                <w:szCs w:val="20"/>
              </w:rPr>
            </w:pPr>
          </w:p>
        </w:tc>
      </w:tr>
      <w:tr w:rsidR="00EE2419" w:rsidRPr="00D25398" w14:paraId="7AB7F64F" w14:textId="77777777" w:rsidTr="00EE2419">
        <w:trPr>
          <w:trHeight w:val="397"/>
          <w:tblHeader/>
        </w:trPr>
        <w:tc>
          <w:tcPr>
            <w:tcW w:w="338" w:type="pct"/>
            <w:vAlign w:val="center"/>
          </w:tcPr>
          <w:p w14:paraId="3949D4CE" w14:textId="77777777" w:rsidR="00EE2419" w:rsidRPr="00D25398" w:rsidRDefault="00EE2419" w:rsidP="00D4775D">
            <w:pPr>
              <w:jc w:val="center"/>
              <w:rPr>
                <w:rFonts w:asciiTheme="minorHAnsi" w:hAnsiTheme="minorHAnsi" w:cstheme="minorHAnsi"/>
                <w:sz w:val="20"/>
                <w:szCs w:val="20"/>
              </w:rPr>
            </w:pPr>
            <w:r w:rsidRPr="00D25398">
              <w:rPr>
                <w:rFonts w:asciiTheme="minorHAnsi" w:hAnsiTheme="minorHAnsi" w:cstheme="minorHAnsi"/>
                <w:sz w:val="20"/>
                <w:szCs w:val="20"/>
              </w:rPr>
              <w:t>1.4</w:t>
            </w:r>
          </w:p>
        </w:tc>
        <w:tc>
          <w:tcPr>
            <w:tcW w:w="2287" w:type="pct"/>
            <w:shd w:val="clear" w:color="auto" w:fill="auto"/>
            <w:vAlign w:val="center"/>
          </w:tcPr>
          <w:p w14:paraId="4E7478D1" w14:textId="77777777" w:rsidR="0075401A" w:rsidRPr="00090EC6" w:rsidRDefault="0075401A" w:rsidP="0075401A">
            <w:pPr>
              <w:rPr>
                <w:rFonts w:asciiTheme="minorHAnsi" w:hAnsiTheme="minorHAnsi" w:cstheme="minorHAnsi"/>
                <w:b/>
                <w:bCs/>
                <w:sz w:val="20"/>
                <w:szCs w:val="20"/>
              </w:rPr>
            </w:pPr>
            <w:r w:rsidRPr="00090EC6">
              <w:rPr>
                <w:rFonts w:asciiTheme="minorHAnsi" w:hAnsiTheme="minorHAnsi" w:cstheme="minorHAnsi"/>
                <w:b/>
                <w:bCs/>
                <w:sz w:val="20"/>
                <w:szCs w:val="20"/>
              </w:rPr>
              <w:t>Kontroler RAID:</w:t>
            </w:r>
          </w:p>
          <w:p w14:paraId="116C4D2C" w14:textId="01CE06F4" w:rsidR="00E66147" w:rsidRPr="002323AB" w:rsidRDefault="00E66147" w:rsidP="00E66147">
            <w:pPr>
              <w:pStyle w:val="Akapitzlist"/>
              <w:numPr>
                <w:ilvl w:val="0"/>
                <w:numId w:val="7"/>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typ kontrolera: </w:t>
            </w:r>
            <w:r>
              <w:rPr>
                <w:rFonts w:asciiTheme="minorHAnsi" w:hAnsiTheme="minorHAnsi" w:cstheme="minorHAnsi"/>
                <w:sz w:val="20"/>
                <w:szCs w:val="20"/>
              </w:rPr>
              <w:t>s</w:t>
            </w:r>
            <w:r w:rsidRPr="00566647">
              <w:rPr>
                <w:rFonts w:asciiTheme="minorHAnsi" w:hAnsiTheme="minorHAnsi" w:cstheme="minorHAnsi"/>
                <w:sz w:val="20"/>
                <w:szCs w:val="20"/>
              </w:rPr>
              <w:t>przętowy kontroler RAID wyposażony w minimum 8 GB pamięci cache</w:t>
            </w:r>
          </w:p>
          <w:p w14:paraId="02D95566" w14:textId="77777777" w:rsidR="00E66147" w:rsidRPr="002323AB" w:rsidRDefault="00E66147" w:rsidP="00E66147">
            <w:pPr>
              <w:pStyle w:val="Akapitzlist"/>
              <w:numPr>
                <w:ilvl w:val="0"/>
                <w:numId w:val="7"/>
              </w:numPr>
              <w:ind w:left="325" w:hanging="283"/>
              <w:rPr>
                <w:rFonts w:asciiTheme="minorHAnsi" w:hAnsiTheme="minorHAnsi" w:cstheme="minorHAnsi"/>
                <w:b/>
                <w:bCs/>
                <w:sz w:val="20"/>
                <w:szCs w:val="20"/>
              </w:rPr>
            </w:pPr>
            <w:r w:rsidRPr="002323AB">
              <w:rPr>
                <w:rFonts w:asciiTheme="minorHAnsi" w:hAnsiTheme="minorHAnsi" w:cstheme="minorHAnsi"/>
                <w:b/>
                <w:bCs/>
                <w:sz w:val="20"/>
                <w:szCs w:val="20"/>
              </w:rPr>
              <w:t>poziomy RAID: 0/1/5/10/50/60</w:t>
            </w:r>
          </w:p>
          <w:p w14:paraId="66ADD74F" w14:textId="77777777" w:rsidR="00E66147" w:rsidRPr="002323AB" w:rsidRDefault="00E66147" w:rsidP="00E66147">
            <w:pPr>
              <w:pStyle w:val="Akapitzlist"/>
              <w:numPr>
                <w:ilvl w:val="0"/>
                <w:numId w:val="7"/>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rodzaje dysków: 12 </w:t>
            </w:r>
            <w:proofErr w:type="spellStart"/>
            <w:r w:rsidRPr="002323AB">
              <w:rPr>
                <w:rFonts w:asciiTheme="minorHAnsi" w:hAnsiTheme="minorHAnsi" w:cstheme="minorHAnsi"/>
                <w:sz w:val="20"/>
                <w:szCs w:val="20"/>
              </w:rPr>
              <w:t>Gb</w:t>
            </w:r>
            <w:proofErr w:type="spellEnd"/>
            <w:r w:rsidRPr="002323AB">
              <w:rPr>
                <w:rFonts w:asciiTheme="minorHAnsi" w:hAnsiTheme="minorHAnsi" w:cstheme="minorHAnsi"/>
                <w:sz w:val="20"/>
                <w:szCs w:val="20"/>
              </w:rPr>
              <w:t xml:space="preserve">/s, SAS/SATA </w:t>
            </w:r>
          </w:p>
          <w:p w14:paraId="7ED01A28" w14:textId="77777777" w:rsidR="00E66147" w:rsidRDefault="00E66147" w:rsidP="00E66147">
            <w:pPr>
              <w:pStyle w:val="Akapitzlist"/>
              <w:numPr>
                <w:ilvl w:val="0"/>
                <w:numId w:val="7"/>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pamięć podręczna: 8 GB </w:t>
            </w:r>
          </w:p>
          <w:p w14:paraId="672C2F83" w14:textId="4987EE5C" w:rsidR="00EE2419" w:rsidRPr="00D25398" w:rsidRDefault="00E66147" w:rsidP="00E66147">
            <w:pPr>
              <w:pStyle w:val="Akapitzlist"/>
              <w:numPr>
                <w:ilvl w:val="0"/>
                <w:numId w:val="7"/>
              </w:numPr>
              <w:ind w:left="325" w:hanging="283"/>
              <w:rPr>
                <w:rFonts w:asciiTheme="minorHAnsi" w:hAnsiTheme="minorHAnsi" w:cstheme="minorHAnsi"/>
                <w:sz w:val="20"/>
                <w:szCs w:val="20"/>
              </w:rPr>
            </w:pPr>
            <w:r w:rsidRPr="002323AB">
              <w:rPr>
                <w:rFonts w:asciiTheme="minorHAnsi" w:hAnsiTheme="minorHAnsi" w:cstheme="minorHAnsi"/>
                <w:sz w:val="20"/>
                <w:szCs w:val="20"/>
              </w:rPr>
              <w:t>wspierane systemy: Windows Server</w:t>
            </w:r>
          </w:p>
        </w:tc>
        <w:tc>
          <w:tcPr>
            <w:tcW w:w="2375" w:type="pct"/>
            <w:shd w:val="clear" w:color="auto" w:fill="auto"/>
            <w:vAlign w:val="center"/>
          </w:tcPr>
          <w:p w14:paraId="25279626" w14:textId="77777777" w:rsidR="00EE2419" w:rsidRPr="00D25398" w:rsidRDefault="00EE2419" w:rsidP="00EE2419">
            <w:pPr>
              <w:rPr>
                <w:rFonts w:asciiTheme="minorHAnsi" w:hAnsiTheme="minorHAnsi" w:cstheme="minorHAnsi"/>
                <w:sz w:val="20"/>
                <w:szCs w:val="20"/>
              </w:rPr>
            </w:pPr>
          </w:p>
        </w:tc>
      </w:tr>
      <w:tr w:rsidR="00F21F0E" w:rsidRPr="00D25398" w14:paraId="73AEA696" w14:textId="77777777" w:rsidTr="00E31008">
        <w:trPr>
          <w:trHeight w:val="397"/>
          <w:tblHeader/>
        </w:trPr>
        <w:tc>
          <w:tcPr>
            <w:tcW w:w="338" w:type="pct"/>
            <w:vAlign w:val="center"/>
          </w:tcPr>
          <w:p w14:paraId="43E610BA" w14:textId="77777777" w:rsidR="00F21F0E" w:rsidRPr="00D25398" w:rsidRDefault="00F21F0E" w:rsidP="00E31008">
            <w:pPr>
              <w:jc w:val="center"/>
              <w:rPr>
                <w:rFonts w:asciiTheme="minorHAnsi" w:hAnsiTheme="minorHAnsi" w:cstheme="minorHAnsi"/>
                <w:sz w:val="20"/>
                <w:szCs w:val="20"/>
              </w:rPr>
            </w:pPr>
            <w:r w:rsidRPr="00D25398">
              <w:rPr>
                <w:rFonts w:asciiTheme="minorHAnsi" w:hAnsiTheme="minorHAnsi" w:cstheme="minorHAnsi"/>
                <w:sz w:val="20"/>
                <w:szCs w:val="20"/>
              </w:rPr>
              <w:t>1.5</w:t>
            </w:r>
          </w:p>
        </w:tc>
        <w:tc>
          <w:tcPr>
            <w:tcW w:w="2287" w:type="pct"/>
            <w:shd w:val="clear" w:color="auto" w:fill="auto"/>
            <w:vAlign w:val="center"/>
          </w:tcPr>
          <w:p w14:paraId="6C1C77A6" w14:textId="77777777" w:rsidR="00F21F0E" w:rsidRPr="00090EC6" w:rsidRDefault="00F21F0E" w:rsidP="00E31008">
            <w:pPr>
              <w:rPr>
                <w:rFonts w:asciiTheme="minorHAnsi" w:hAnsiTheme="minorHAnsi" w:cstheme="minorHAnsi"/>
                <w:b/>
                <w:sz w:val="20"/>
                <w:szCs w:val="20"/>
              </w:rPr>
            </w:pPr>
            <w:r w:rsidRPr="00090EC6">
              <w:rPr>
                <w:rFonts w:asciiTheme="minorHAnsi" w:hAnsiTheme="minorHAnsi" w:cstheme="minorHAnsi"/>
                <w:b/>
                <w:sz w:val="20"/>
                <w:szCs w:val="20"/>
              </w:rPr>
              <w:t>Dyski i napędy:</w:t>
            </w:r>
          </w:p>
          <w:p w14:paraId="315814E9" w14:textId="21B74697" w:rsidR="00E66147" w:rsidRPr="00E66147" w:rsidRDefault="00E66147" w:rsidP="00E66147">
            <w:pPr>
              <w:rPr>
                <w:rFonts w:asciiTheme="minorHAnsi" w:hAnsiTheme="minorHAnsi" w:cstheme="minorHAnsi"/>
                <w:sz w:val="20"/>
                <w:szCs w:val="20"/>
              </w:rPr>
            </w:pPr>
            <w:r w:rsidRPr="00E66147">
              <w:rPr>
                <w:rFonts w:asciiTheme="minorHAnsi" w:hAnsiTheme="minorHAnsi" w:cstheme="minorHAnsi"/>
                <w:sz w:val="20"/>
                <w:szCs w:val="20"/>
              </w:rPr>
              <w:t xml:space="preserve">Zatoki na dyski: serwer wyposażony w minimum </w:t>
            </w:r>
            <w:r w:rsidR="00DD456F">
              <w:rPr>
                <w:rFonts w:asciiTheme="minorHAnsi" w:hAnsiTheme="minorHAnsi" w:cstheme="minorHAnsi"/>
                <w:sz w:val="20"/>
                <w:szCs w:val="20"/>
              </w:rPr>
              <w:br/>
            </w:r>
            <w:r w:rsidRPr="00DD456F">
              <w:rPr>
                <w:rFonts w:asciiTheme="minorHAnsi" w:hAnsiTheme="minorHAnsi" w:cstheme="minorHAnsi"/>
                <w:b/>
                <w:bCs/>
                <w:sz w:val="20"/>
                <w:szCs w:val="20"/>
              </w:rPr>
              <w:t>12 wewnętrznych zatok dyskowych</w:t>
            </w:r>
            <w:r w:rsidRPr="00E66147">
              <w:rPr>
                <w:rFonts w:asciiTheme="minorHAnsi" w:hAnsiTheme="minorHAnsi" w:cstheme="minorHAnsi"/>
                <w:sz w:val="20"/>
                <w:szCs w:val="20"/>
              </w:rPr>
              <w:t xml:space="preserve"> Hot-Plug, obsługujących dyski SAS lub SATA w formacie </w:t>
            </w:r>
            <w:r w:rsidR="00DD456F">
              <w:rPr>
                <w:rFonts w:asciiTheme="minorHAnsi" w:hAnsiTheme="minorHAnsi" w:cstheme="minorHAnsi"/>
                <w:sz w:val="20"/>
                <w:szCs w:val="20"/>
              </w:rPr>
              <w:br/>
            </w:r>
            <w:r w:rsidRPr="00E66147">
              <w:rPr>
                <w:rFonts w:asciiTheme="minorHAnsi" w:hAnsiTheme="minorHAnsi" w:cstheme="minorHAnsi"/>
                <w:sz w:val="20"/>
                <w:szCs w:val="20"/>
              </w:rPr>
              <w:t>2,5” lub 3,5".</w:t>
            </w:r>
          </w:p>
          <w:p w14:paraId="5DFD9277" w14:textId="6841B2E4" w:rsidR="00F21F0E" w:rsidRPr="00D25398" w:rsidRDefault="00E66147" w:rsidP="00E66147">
            <w:pPr>
              <w:rPr>
                <w:rFonts w:asciiTheme="minorHAnsi" w:hAnsiTheme="minorHAnsi" w:cstheme="minorHAnsi"/>
                <w:sz w:val="20"/>
                <w:szCs w:val="20"/>
              </w:rPr>
            </w:pPr>
            <w:r w:rsidRPr="00E66147">
              <w:rPr>
                <w:rFonts w:asciiTheme="minorHAnsi" w:hAnsiTheme="minorHAnsi" w:cstheme="minorHAnsi"/>
                <w:sz w:val="20"/>
                <w:szCs w:val="20"/>
              </w:rPr>
              <w:t xml:space="preserve">W oferowanej konfiguracji serwer musi umożliwiać utworzenie sprzętowej macierzy </w:t>
            </w:r>
            <w:r w:rsidRPr="00DD456F">
              <w:rPr>
                <w:rFonts w:asciiTheme="minorHAnsi" w:hAnsiTheme="minorHAnsi" w:cstheme="minorHAnsi"/>
                <w:b/>
                <w:bCs/>
                <w:sz w:val="20"/>
                <w:szCs w:val="20"/>
              </w:rPr>
              <w:t>RAID 10</w:t>
            </w:r>
            <w:r w:rsidRPr="00E66147">
              <w:rPr>
                <w:rFonts w:asciiTheme="minorHAnsi" w:hAnsiTheme="minorHAnsi" w:cstheme="minorHAnsi"/>
                <w:sz w:val="20"/>
                <w:szCs w:val="20"/>
              </w:rPr>
              <w:t xml:space="preserve"> </w:t>
            </w:r>
            <w:r w:rsidR="00241B63">
              <w:rPr>
                <w:rFonts w:asciiTheme="minorHAnsi" w:hAnsiTheme="minorHAnsi" w:cstheme="minorHAnsi"/>
                <w:sz w:val="20"/>
                <w:szCs w:val="20"/>
              </w:rPr>
              <w:br/>
            </w:r>
            <w:r w:rsidRPr="00E66147">
              <w:rPr>
                <w:rFonts w:asciiTheme="minorHAnsi" w:hAnsiTheme="minorHAnsi" w:cstheme="minorHAnsi"/>
                <w:sz w:val="20"/>
                <w:szCs w:val="20"/>
              </w:rPr>
              <w:t xml:space="preserve">o pojemności użytkowej nie mniejszej niż </w:t>
            </w:r>
            <w:r w:rsidRPr="00DD456F">
              <w:rPr>
                <w:rFonts w:asciiTheme="minorHAnsi" w:hAnsiTheme="minorHAnsi" w:cstheme="minorHAnsi"/>
                <w:b/>
                <w:bCs/>
                <w:sz w:val="20"/>
                <w:szCs w:val="20"/>
              </w:rPr>
              <w:t>48 TB</w:t>
            </w:r>
          </w:p>
        </w:tc>
        <w:tc>
          <w:tcPr>
            <w:tcW w:w="2375" w:type="pct"/>
            <w:shd w:val="clear" w:color="auto" w:fill="auto"/>
            <w:vAlign w:val="center"/>
          </w:tcPr>
          <w:p w14:paraId="63E8C3DB" w14:textId="77777777" w:rsidR="00F21F0E" w:rsidRPr="00D25398" w:rsidRDefault="00F21F0E" w:rsidP="00E31008">
            <w:pPr>
              <w:rPr>
                <w:rFonts w:asciiTheme="minorHAnsi" w:hAnsiTheme="minorHAnsi" w:cstheme="minorHAnsi"/>
                <w:sz w:val="20"/>
                <w:szCs w:val="20"/>
              </w:rPr>
            </w:pPr>
          </w:p>
        </w:tc>
      </w:tr>
    </w:tbl>
    <w:p w14:paraId="295AC535" w14:textId="0F0ADF38" w:rsidR="006373B1" w:rsidRDefault="006373B1"/>
    <w:p w14:paraId="2F221893" w14:textId="4A158D7F" w:rsidR="00F21F0E" w:rsidRDefault="00F21F0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C03EDF" w:rsidRPr="009747EA" w14:paraId="56900652" w14:textId="77777777" w:rsidTr="00096998">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855B35" w14:textId="77777777" w:rsidR="00C03EDF" w:rsidRPr="009747EA" w:rsidRDefault="00C03EDF" w:rsidP="00096998">
            <w:pPr>
              <w:jc w:val="center"/>
              <w:rPr>
                <w:rFonts w:asciiTheme="minorHAnsi" w:hAnsiTheme="minorHAnsi" w:cstheme="minorHAnsi"/>
                <w:b/>
                <w:sz w:val="20"/>
                <w:szCs w:val="20"/>
              </w:rPr>
            </w:pPr>
            <w:r w:rsidRPr="009747EA">
              <w:rPr>
                <w:rFonts w:asciiTheme="minorHAnsi" w:hAnsiTheme="minorHAnsi" w:cstheme="minorHAnsi"/>
                <w:b/>
                <w:sz w:val="20"/>
                <w:szCs w:val="20"/>
              </w:rPr>
              <w:lastRenderedPageBreak/>
              <w:t>A</w:t>
            </w:r>
          </w:p>
        </w:tc>
        <w:tc>
          <w:tcPr>
            <w:tcW w:w="2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08EA22" w14:textId="77777777" w:rsidR="00C03EDF" w:rsidRPr="009747EA" w:rsidRDefault="00C03EDF" w:rsidP="00096998">
            <w:pPr>
              <w:jc w:val="center"/>
              <w:rPr>
                <w:rFonts w:asciiTheme="minorHAnsi" w:hAnsiTheme="minorHAnsi" w:cstheme="minorHAnsi"/>
                <w:b/>
                <w:sz w:val="20"/>
                <w:szCs w:val="20"/>
              </w:rPr>
            </w:pPr>
            <w:r w:rsidRPr="009747EA">
              <w:rPr>
                <w:rFonts w:asciiTheme="minorHAnsi" w:hAnsiTheme="minorHAnsi" w:cstheme="minorHAnsi"/>
                <w:b/>
                <w:sz w:val="20"/>
                <w:szCs w:val="20"/>
              </w:rPr>
              <w:t>B</w:t>
            </w:r>
          </w:p>
        </w:tc>
        <w:tc>
          <w:tcPr>
            <w:tcW w:w="23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0AC0B7" w14:textId="77777777" w:rsidR="00C03EDF" w:rsidRPr="009747EA" w:rsidRDefault="00C03EDF" w:rsidP="00096998">
            <w:pPr>
              <w:jc w:val="center"/>
              <w:rPr>
                <w:rFonts w:asciiTheme="minorHAnsi" w:hAnsiTheme="minorHAnsi" w:cstheme="minorHAnsi"/>
                <w:b/>
                <w:sz w:val="20"/>
                <w:szCs w:val="20"/>
              </w:rPr>
            </w:pPr>
            <w:r w:rsidRPr="009747EA">
              <w:rPr>
                <w:rFonts w:asciiTheme="minorHAnsi" w:hAnsiTheme="minorHAnsi" w:cstheme="minorHAnsi"/>
                <w:b/>
                <w:sz w:val="20"/>
                <w:szCs w:val="20"/>
              </w:rPr>
              <w:t>C</w:t>
            </w:r>
          </w:p>
        </w:tc>
      </w:tr>
      <w:tr w:rsidR="00C03EDF" w:rsidRPr="009747EA" w14:paraId="5638A3F7" w14:textId="77777777" w:rsidTr="00096998">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6E4F6076" w14:textId="77777777" w:rsidR="00C03EDF" w:rsidRPr="009747EA" w:rsidRDefault="00C03EDF" w:rsidP="00096998">
            <w:pPr>
              <w:jc w:val="center"/>
              <w:rPr>
                <w:rFonts w:asciiTheme="minorHAnsi" w:hAnsiTheme="minorHAnsi" w:cstheme="minorHAnsi"/>
                <w:sz w:val="20"/>
                <w:szCs w:val="20"/>
              </w:rPr>
            </w:pPr>
            <w:r w:rsidRPr="009747EA">
              <w:rPr>
                <w:rFonts w:asciiTheme="minorHAnsi" w:hAnsiTheme="minorHAnsi" w:cstheme="minorHAnsi"/>
                <w:sz w:val="20"/>
                <w:szCs w:val="20"/>
              </w:rPr>
              <w:t>-</w:t>
            </w:r>
          </w:p>
        </w:tc>
        <w:tc>
          <w:tcPr>
            <w:tcW w:w="2287" w:type="pct"/>
            <w:tcBorders>
              <w:top w:val="single" w:sz="4" w:space="0" w:color="auto"/>
              <w:left w:val="single" w:sz="4" w:space="0" w:color="auto"/>
              <w:bottom w:val="single" w:sz="4" w:space="0" w:color="auto"/>
              <w:right w:val="single" w:sz="4" w:space="0" w:color="auto"/>
            </w:tcBorders>
            <w:shd w:val="clear" w:color="auto" w:fill="auto"/>
            <w:vAlign w:val="center"/>
          </w:tcPr>
          <w:p w14:paraId="7634858D" w14:textId="77777777" w:rsidR="00C03EDF" w:rsidRPr="009747EA" w:rsidRDefault="00C03EDF" w:rsidP="00096998">
            <w:pPr>
              <w:rPr>
                <w:rFonts w:asciiTheme="minorHAnsi" w:hAnsiTheme="minorHAnsi" w:cstheme="minorHAnsi"/>
                <w:sz w:val="20"/>
                <w:szCs w:val="20"/>
              </w:rPr>
            </w:pPr>
            <w:r w:rsidRPr="009747EA">
              <w:rPr>
                <w:rFonts w:asciiTheme="minorHAnsi" w:hAnsiTheme="minorHAnsi" w:cstheme="minorHAnsi"/>
                <w:sz w:val="20"/>
                <w:szCs w:val="20"/>
              </w:rPr>
              <w:t>Wymagania minimalne parametrów (cech sprzętu), gwarancji i dokumentacji oraz innych warunków specyfikacji technicznej.</w:t>
            </w:r>
          </w:p>
        </w:tc>
        <w:tc>
          <w:tcPr>
            <w:tcW w:w="2375" w:type="pct"/>
            <w:tcBorders>
              <w:top w:val="single" w:sz="4" w:space="0" w:color="auto"/>
              <w:left w:val="single" w:sz="4" w:space="0" w:color="auto"/>
              <w:bottom w:val="single" w:sz="4" w:space="0" w:color="auto"/>
              <w:right w:val="single" w:sz="4" w:space="0" w:color="auto"/>
            </w:tcBorders>
            <w:shd w:val="clear" w:color="auto" w:fill="auto"/>
            <w:vAlign w:val="center"/>
          </w:tcPr>
          <w:p w14:paraId="57F467A2" w14:textId="77777777" w:rsidR="00C03EDF" w:rsidRPr="009747EA" w:rsidRDefault="00C03EDF" w:rsidP="00096998">
            <w:pPr>
              <w:rPr>
                <w:rFonts w:asciiTheme="minorHAnsi" w:hAnsiTheme="minorHAnsi" w:cstheme="minorHAnsi"/>
                <w:sz w:val="20"/>
                <w:szCs w:val="20"/>
              </w:rPr>
            </w:pPr>
            <w:r w:rsidRPr="009747EA">
              <w:rPr>
                <w:rFonts w:asciiTheme="minorHAnsi" w:hAnsiTheme="minorHAnsi" w:cstheme="minorHAnsi"/>
                <w:sz w:val="20"/>
                <w:szCs w:val="20"/>
              </w:rPr>
              <w:t xml:space="preserve">Określenie cechy oferowanego sprzętu i wartości </w:t>
            </w:r>
            <w:r>
              <w:rPr>
                <w:rFonts w:asciiTheme="minorHAnsi" w:hAnsiTheme="minorHAnsi" w:cstheme="minorHAnsi"/>
                <w:sz w:val="20"/>
                <w:szCs w:val="20"/>
              </w:rPr>
              <w:br/>
            </w:r>
            <w:r w:rsidRPr="009747EA">
              <w:rPr>
                <w:rFonts w:asciiTheme="minorHAnsi" w:hAnsiTheme="minorHAnsi" w:cstheme="minorHAnsi"/>
                <w:sz w:val="20"/>
                <w:szCs w:val="20"/>
              </w:rPr>
              <w:t xml:space="preserve">jego parametrów, podanie ewentualnych rozwiązań równoważnych spełniających wymagania minimalne </w:t>
            </w:r>
            <w:r w:rsidRPr="009747EA">
              <w:rPr>
                <w:rFonts w:asciiTheme="minorHAnsi" w:hAnsiTheme="minorHAnsi" w:cstheme="minorHAnsi"/>
                <w:sz w:val="20"/>
                <w:szCs w:val="20"/>
              </w:rPr>
              <w:br/>
              <w:t>z kolumny B, podanie rodzaju załączników oraz inne uwagi</w:t>
            </w:r>
            <w:r>
              <w:rPr>
                <w:rFonts w:asciiTheme="minorHAnsi" w:hAnsiTheme="minorHAnsi" w:cstheme="minorHAnsi"/>
                <w:sz w:val="20"/>
                <w:szCs w:val="20"/>
              </w:rPr>
              <w:t xml:space="preserve"> Wykonawcy.</w:t>
            </w:r>
          </w:p>
        </w:tc>
      </w:tr>
    </w:tbl>
    <w:p w14:paraId="6EDF6501" w14:textId="0B32B840" w:rsidR="00F21F0E" w:rsidRDefault="00F21F0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F21F0E" w:rsidRPr="00D25398" w14:paraId="629E0199" w14:textId="77777777" w:rsidTr="00F21F0E">
        <w:trPr>
          <w:trHeight w:val="624"/>
          <w:tblHeader/>
        </w:trPr>
        <w:tc>
          <w:tcPr>
            <w:tcW w:w="338" w:type="pct"/>
            <w:tcBorders>
              <w:top w:val="single" w:sz="4" w:space="0" w:color="auto"/>
              <w:left w:val="single" w:sz="4" w:space="0" w:color="auto"/>
              <w:bottom w:val="single" w:sz="4" w:space="0" w:color="auto"/>
              <w:right w:val="single" w:sz="4" w:space="0" w:color="auto"/>
            </w:tcBorders>
            <w:vAlign w:val="center"/>
          </w:tcPr>
          <w:p w14:paraId="451ED44C" w14:textId="1A66956D" w:rsidR="00F21F0E" w:rsidRPr="00D25398" w:rsidRDefault="00F21F0E" w:rsidP="00E31008">
            <w:pPr>
              <w:jc w:val="center"/>
              <w:rPr>
                <w:rFonts w:asciiTheme="minorHAnsi" w:hAnsiTheme="minorHAnsi" w:cstheme="minorHAnsi"/>
                <w:sz w:val="20"/>
                <w:szCs w:val="20"/>
              </w:rPr>
            </w:pPr>
            <w:r w:rsidRPr="00D25398">
              <w:rPr>
                <w:rFonts w:asciiTheme="minorHAnsi" w:hAnsiTheme="minorHAnsi" w:cstheme="minorHAnsi"/>
                <w:sz w:val="20"/>
                <w:szCs w:val="20"/>
              </w:rPr>
              <w:t>1.</w:t>
            </w:r>
            <w:r>
              <w:rPr>
                <w:rFonts w:asciiTheme="minorHAnsi" w:hAnsiTheme="minorHAnsi" w:cstheme="minorHAnsi"/>
                <w:sz w:val="20"/>
                <w:szCs w:val="20"/>
              </w:rPr>
              <w:t>6</w:t>
            </w:r>
          </w:p>
        </w:tc>
        <w:tc>
          <w:tcPr>
            <w:tcW w:w="2287" w:type="pct"/>
            <w:tcBorders>
              <w:top w:val="single" w:sz="4" w:space="0" w:color="auto"/>
              <w:left w:val="single" w:sz="4" w:space="0" w:color="auto"/>
              <w:bottom w:val="single" w:sz="4" w:space="0" w:color="auto"/>
              <w:right w:val="single" w:sz="4" w:space="0" w:color="auto"/>
            </w:tcBorders>
            <w:shd w:val="clear" w:color="auto" w:fill="auto"/>
            <w:vAlign w:val="center"/>
          </w:tcPr>
          <w:p w14:paraId="713EEF5F" w14:textId="4706AED0" w:rsidR="00F21F0E" w:rsidRPr="00E66147" w:rsidRDefault="00E66147" w:rsidP="00F21F0E">
            <w:pPr>
              <w:rPr>
                <w:rFonts w:asciiTheme="minorHAnsi" w:hAnsiTheme="minorHAnsi" w:cstheme="minorHAnsi"/>
                <w:sz w:val="20"/>
                <w:szCs w:val="20"/>
              </w:rPr>
            </w:pPr>
            <w:r w:rsidRPr="00E66147">
              <w:rPr>
                <w:rFonts w:asciiTheme="minorHAnsi" w:hAnsiTheme="minorHAnsi" w:cstheme="minorHAnsi"/>
                <w:b/>
                <w:bCs/>
                <w:sz w:val="20"/>
                <w:szCs w:val="20"/>
              </w:rPr>
              <w:t>Dyski (zainstalowane)</w:t>
            </w:r>
            <w:r w:rsidR="00F21F0E" w:rsidRPr="00E66147">
              <w:rPr>
                <w:rFonts w:asciiTheme="minorHAnsi" w:hAnsiTheme="minorHAnsi" w:cstheme="minorHAnsi"/>
                <w:sz w:val="20"/>
                <w:szCs w:val="20"/>
              </w:rPr>
              <w:t>:</w:t>
            </w:r>
          </w:p>
          <w:p w14:paraId="022B506B" w14:textId="117A6143" w:rsidR="00E66147" w:rsidRPr="00E66147" w:rsidRDefault="00E66147" w:rsidP="00E66147">
            <w:pPr>
              <w:pStyle w:val="Akapitzlist"/>
              <w:numPr>
                <w:ilvl w:val="0"/>
                <w:numId w:val="5"/>
              </w:numPr>
              <w:rPr>
                <w:rFonts w:asciiTheme="minorHAnsi" w:hAnsiTheme="minorHAnsi" w:cstheme="minorHAnsi"/>
                <w:sz w:val="20"/>
                <w:szCs w:val="20"/>
              </w:rPr>
            </w:pPr>
            <w:r w:rsidRPr="00E66147">
              <w:rPr>
                <w:rFonts w:asciiTheme="minorHAnsi" w:hAnsiTheme="minorHAnsi" w:cstheme="minorHAnsi"/>
                <w:b/>
                <w:bCs/>
                <w:sz w:val="20"/>
                <w:szCs w:val="20"/>
              </w:rPr>
              <w:t xml:space="preserve">2 x 1,92 TB </w:t>
            </w:r>
            <w:r w:rsidRPr="00E66147">
              <w:rPr>
                <w:rFonts w:asciiTheme="minorHAnsi" w:hAnsiTheme="minorHAnsi" w:cstheme="minorHAnsi"/>
                <w:sz w:val="20"/>
                <w:szCs w:val="20"/>
              </w:rPr>
              <w:t xml:space="preserve">SSD SAS 12 </w:t>
            </w:r>
            <w:proofErr w:type="spellStart"/>
            <w:r w:rsidRPr="00E66147">
              <w:rPr>
                <w:rFonts w:asciiTheme="minorHAnsi" w:hAnsiTheme="minorHAnsi" w:cstheme="minorHAnsi"/>
                <w:sz w:val="20"/>
                <w:szCs w:val="20"/>
              </w:rPr>
              <w:t>Gb</w:t>
            </w:r>
            <w:proofErr w:type="spellEnd"/>
            <w:r w:rsidRPr="00E66147">
              <w:rPr>
                <w:rFonts w:asciiTheme="minorHAnsi" w:hAnsiTheme="minorHAnsi" w:cstheme="minorHAnsi"/>
                <w:sz w:val="20"/>
                <w:szCs w:val="20"/>
              </w:rPr>
              <w:t xml:space="preserve">/s, Hot-Plug klasy Enterprise, zainstalowane </w:t>
            </w:r>
            <w:r w:rsidRPr="00E66147">
              <w:rPr>
                <w:rFonts w:asciiTheme="minorHAnsi" w:hAnsiTheme="minorHAnsi" w:cstheme="minorHAnsi"/>
                <w:sz w:val="20"/>
                <w:szCs w:val="20"/>
              </w:rPr>
              <w:br/>
              <w:t>w konfiguracji RAID 1;</w:t>
            </w:r>
          </w:p>
          <w:p w14:paraId="1816B1E7" w14:textId="62D899B1" w:rsidR="00E66147" w:rsidRPr="00E66147" w:rsidRDefault="00E66147" w:rsidP="00393758">
            <w:pPr>
              <w:pStyle w:val="Akapitzlist"/>
              <w:numPr>
                <w:ilvl w:val="0"/>
                <w:numId w:val="5"/>
              </w:numPr>
              <w:rPr>
                <w:rFonts w:asciiTheme="minorHAnsi" w:hAnsiTheme="minorHAnsi" w:cstheme="minorHAnsi"/>
                <w:sz w:val="20"/>
                <w:szCs w:val="20"/>
              </w:rPr>
            </w:pPr>
            <w:r w:rsidRPr="00E66147">
              <w:rPr>
                <w:rFonts w:asciiTheme="minorHAnsi" w:hAnsiTheme="minorHAnsi" w:cstheme="minorHAnsi"/>
                <w:b/>
                <w:bCs/>
                <w:sz w:val="20"/>
                <w:szCs w:val="20"/>
              </w:rPr>
              <w:t>8 x 12 TB</w:t>
            </w:r>
            <w:r w:rsidRPr="00E66147">
              <w:rPr>
                <w:rFonts w:asciiTheme="minorHAnsi" w:hAnsiTheme="minorHAnsi" w:cstheme="minorHAnsi"/>
                <w:sz w:val="20"/>
                <w:szCs w:val="20"/>
              </w:rPr>
              <w:t xml:space="preserve"> HDD 7 200 </w:t>
            </w:r>
            <w:proofErr w:type="spellStart"/>
            <w:r w:rsidRPr="00E66147">
              <w:rPr>
                <w:rFonts w:asciiTheme="minorHAnsi" w:hAnsiTheme="minorHAnsi" w:cstheme="minorHAnsi"/>
                <w:sz w:val="20"/>
                <w:szCs w:val="20"/>
              </w:rPr>
              <w:t>obr</w:t>
            </w:r>
            <w:proofErr w:type="spellEnd"/>
            <w:r w:rsidRPr="00E66147">
              <w:rPr>
                <w:rFonts w:asciiTheme="minorHAnsi" w:hAnsiTheme="minorHAnsi" w:cstheme="minorHAnsi"/>
                <w:sz w:val="20"/>
                <w:szCs w:val="20"/>
              </w:rPr>
              <w:t xml:space="preserve">./min., SAS </w:t>
            </w:r>
            <w:r>
              <w:rPr>
                <w:rFonts w:asciiTheme="minorHAnsi" w:hAnsiTheme="minorHAnsi" w:cstheme="minorHAnsi"/>
                <w:sz w:val="20"/>
                <w:szCs w:val="20"/>
              </w:rPr>
              <w:br/>
            </w:r>
            <w:r w:rsidRPr="00E66147">
              <w:rPr>
                <w:rFonts w:asciiTheme="minorHAnsi" w:hAnsiTheme="minorHAnsi" w:cstheme="minorHAnsi"/>
                <w:sz w:val="20"/>
                <w:szCs w:val="20"/>
              </w:rPr>
              <w:t xml:space="preserve">12 </w:t>
            </w:r>
            <w:proofErr w:type="spellStart"/>
            <w:r w:rsidRPr="00E66147">
              <w:rPr>
                <w:rFonts w:asciiTheme="minorHAnsi" w:hAnsiTheme="minorHAnsi" w:cstheme="minorHAnsi"/>
                <w:sz w:val="20"/>
                <w:szCs w:val="20"/>
              </w:rPr>
              <w:t>Gb</w:t>
            </w:r>
            <w:proofErr w:type="spellEnd"/>
            <w:r w:rsidRPr="00E66147">
              <w:rPr>
                <w:rFonts w:asciiTheme="minorHAnsi" w:hAnsiTheme="minorHAnsi" w:cstheme="minorHAnsi"/>
                <w:sz w:val="20"/>
                <w:szCs w:val="20"/>
              </w:rPr>
              <w:t>/s, Hot-Plug klasy Enterprise, zainstalowane w konfiguracji RAID 10</w:t>
            </w:r>
          </w:p>
          <w:p w14:paraId="7171B673" w14:textId="3DA779BD" w:rsidR="00E66147" w:rsidRPr="00E66147" w:rsidRDefault="00E66147" w:rsidP="00D855E7">
            <w:pPr>
              <w:pStyle w:val="Akapitzlist"/>
              <w:numPr>
                <w:ilvl w:val="0"/>
                <w:numId w:val="5"/>
              </w:numPr>
              <w:rPr>
                <w:rFonts w:asciiTheme="minorHAnsi" w:hAnsiTheme="minorHAnsi" w:cstheme="minorHAnsi"/>
                <w:sz w:val="20"/>
                <w:szCs w:val="20"/>
              </w:rPr>
            </w:pPr>
            <w:r w:rsidRPr="00E66147">
              <w:rPr>
                <w:rFonts w:asciiTheme="minorHAnsi" w:hAnsiTheme="minorHAnsi" w:cstheme="minorHAnsi"/>
                <w:sz w:val="20"/>
                <w:szCs w:val="20"/>
              </w:rPr>
              <w:t xml:space="preserve">dyski twarde muszą być fabrycznie nowe, nieużywane, wolne od wad oraz </w:t>
            </w:r>
            <w:r w:rsidRPr="00E66147">
              <w:rPr>
                <w:rFonts w:asciiTheme="minorHAnsi" w:hAnsiTheme="minorHAnsi" w:cstheme="minorHAnsi"/>
                <w:b/>
                <w:bCs/>
                <w:sz w:val="20"/>
                <w:szCs w:val="20"/>
              </w:rPr>
              <w:t xml:space="preserve">w pełni kompatybilne z oferowanym serwerem </w:t>
            </w:r>
            <w:r w:rsidRPr="00E66147">
              <w:rPr>
                <w:rFonts w:asciiTheme="minorHAnsi" w:hAnsiTheme="minorHAnsi" w:cstheme="minorHAnsi"/>
                <w:b/>
                <w:bCs/>
                <w:sz w:val="20"/>
                <w:szCs w:val="20"/>
              </w:rPr>
              <w:br/>
              <w:t>i kontrolerem RAID</w:t>
            </w:r>
            <w:r w:rsidRPr="00E66147">
              <w:rPr>
                <w:rFonts w:asciiTheme="minorHAnsi" w:hAnsiTheme="minorHAnsi" w:cstheme="minorHAnsi"/>
                <w:sz w:val="20"/>
                <w:szCs w:val="20"/>
              </w:rPr>
              <w:t xml:space="preserve">. Przez pełną kompatybilność rozumie się </w:t>
            </w:r>
            <w:r w:rsidRPr="00E66147">
              <w:rPr>
                <w:rFonts w:asciiTheme="minorHAnsi" w:hAnsiTheme="minorHAnsi" w:cstheme="minorHAnsi"/>
                <w:b/>
                <w:bCs/>
                <w:sz w:val="20"/>
                <w:szCs w:val="20"/>
              </w:rPr>
              <w:t xml:space="preserve">bezproblemową współpracę </w:t>
            </w:r>
            <w:r>
              <w:rPr>
                <w:rFonts w:asciiTheme="minorHAnsi" w:hAnsiTheme="minorHAnsi" w:cstheme="minorHAnsi"/>
                <w:b/>
                <w:bCs/>
                <w:sz w:val="20"/>
                <w:szCs w:val="20"/>
              </w:rPr>
              <w:br/>
            </w:r>
            <w:r w:rsidRPr="00E66147">
              <w:rPr>
                <w:rFonts w:asciiTheme="minorHAnsi" w:hAnsiTheme="minorHAnsi" w:cstheme="minorHAnsi"/>
                <w:b/>
                <w:bCs/>
                <w:sz w:val="20"/>
                <w:szCs w:val="20"/>
              </w:rPr>
              <w:t>z kontrolerem RAID oraz systemem zarządzania serwerem</w:t>
            </w:r>
            <w:r w:rsidRPr="00E66147">
              <w:rPr>
                <w:rFonts w:asciiTheme="minorHAnsi" w:hAnsiTheme="minorHAnsi" w:cstheme="minorHAnsi"/>
                <w:sz w:val="20"/>
                <w:szCs w:val="20"/>
              </w:rPr>
              <w:t xml:space="preserve">, bez konieczności modyfikacji firmware dysków, kontrolera RAID lub serwera. Dyski muszą znajdować </w:t>
            </w:r>
            <w:r w:rsidRPr="00E66147">
              <w:rPr>
                <w:rFonts w:asciiTheme="minorHAnsi" w:hAnsiTheme="minorHAnsi" w:cstheme="minorHAnsi"/>
                <w:sz w:val="20"/>
                <w:szCs w:val="20"/>
              </w:rPr>
              <w:br/>
              <w:t>się na liście kompatybilności producenta oferowanego serwera lub być oferowane przez producenta serwera jako wyposażenie dedykowane dla danego modelu.</w:t>
            </w:r>
          </w:p>
          <w:p w14:paraId="76E01516" w14:textId="697911F9" w:rsidR="00E66147" w:rsidRPr="00E66147" w:rsidRDefault="00E66147" w:rsidP="00EF06D4">
            <w:pPr>
              <w:pStyle w:val="Akapitzlist"/>
              <w:numPr>
                <w:ilvl w:val="0"/>
                <w:numId w:val="5"/>
              </w:numPr>
              <w:rPr>
                <w:rFonts w:asciiTheme="minorHAnsi" w:hAnsiTheme="minorHAnsi" w:cstheme="minorHAnsi"/>
                <w:sz w:val="20"/>
                <w:szCs w:val="20"/>
              </w:rPr>
            </w:pPr>
            <w:r w:rsidRPr="00E66147">
              <w:rPr>
                <w:rFonts w:asciiTheme="minorHAnsi" w:hAnsiTheme="minorHAnsi" w:cstheme="minorHAnsi"/>
                <w:sz w:val="20"/>
                <w:szCs w:val="20"/>
              </w:rPr>
              <w:t xml:space="preserve">zainstalowane dyski muszą być </w:t>
            </w:r>
            <w:r w:rsidRPr="00E66147">
              <w:rPr>
                <w:rFonts w:asciiTheme="minorHAnsi" w:hAnsiTheme="minorHAnsi" w:cstheme="minorHAnsi"/>
                <w:b/>
                <w:bCs/>
                <w:sz w:val="20"/>
                <w:szCs w:val="20"/>
              </w:rPr>
              <w:t>w pełni  autoryzowane/certyfikowane przez producenta oferowanego serwera</w:t>
            </w:r>
            <w:r w:rsidRPr="00E66147">
              <w:rPr>
                <w:rFonts w:asciiTheme="minorHAnsi" w:hAnsiTheme="minorHAnsi" w:cstheme="minorHAnsi"/>
                <w:sz w:val="20"/>
                <w:szCs w:val="20"/>
              </w:rPr>
              <w:t xml:space="preserve"> </w:t>
            </w:r>
            <w:r w:rsidRPr="00E66147">
              <w:rPr>
                <w:rFonts w:asciiTheme="minorHAnsi" w:hAnsiTheme="minorHAnsi" w:cstheme="minorHAnsi"/>
                <w:sz w:val="20"/>
                <w:szCs w:val="20"/>
              </w:rPr>
              <w:br/>
              <w:t>i posiadać oprogramowanie układowe (firmware) do niego dedykowane,</w:t>
            </w:r>
          </w:p>
          <w:p w14:paraId="565F8E5F" w14:textId="0BA9831B" w:rsidR="00E66147" w:rsidRPr="00E66147" w:rsidRDefault="00E66147" w:rsidP="00C975A6">
            <w:pPr>
              <w:pStyle w:val="Akapitzlist"/>
              <w:numPr>
                <w:ilvl w:val="0"/>
                <w:numId w:val="5"/>
              </w:numPr>
              <w:rPr>
                <w:rFonts w:asciiTheme="minorHAnsi" w:hAnsiTheme="minorHAnsi" w:cstheme="minorHAnsi"/>
                <w:sz w:val="20"/>
                <w:szCs w:val="20"/>
              </w:rPr>
            </w:pPr>
            <w:r w:rsidRPr="00E66147">
              <w:rPr>
                <w:rFonts w:asciiTheme="minorHAnsi" w:hAnsiTheme="minorHAnsi" w:cstheme="minorHAnsi"/>
                <w:sz w:val="20"/>
                <w:szCs w:val="20"/>
              </w:rPr>
              <w:t xml:space="preserve">dyski </w:t>
            </w:r>
            <w:r w:rsidRPr="00E66147">
              <w:rPr>
                <w:rFonts w:asciiTheme="minorHAnsi" w:hAnsiTheme="minorHAnsi" w:cstheme="minorHAnsi"/>
                <w:b/>
                <w:bCs/>
                <w:sz w:val="20"/>
                <w:szCs w:val="20"/>
              </w:rPr>
              <w:t>muszą prawidłowo raportować swój stan</w:t>
            </w:r>
            <w:r w:rsidRPr="00E66147">
              <w:rPr>
                <w:rFonts w:asciiTheme="minorHAnsi" w:hAnsiTheme="minorHAnsi" w:cstheme="minorHAnsi"/>
                <w:sz w:val="20"/>
                <w:szCs w:val="20"/>
              </w:rPr>
              <w:t xml:space="preserve">, temperaturę oraz parametry S.M.A.R.T. w systemie zarządzania oraz nie mogą powodować wyświetlania komunikatów o błędach lub ostrzeżeń </w:t>
            </w:r>
          </w:p>
          <w:p w14:paraId="2AE5C262" w14:textId="542F77C9" w:rsidR="00E66147" w:rsidRPr="00E66147" w:rsidRDefault="00E66147" w:rsidP="00E66147">
            <w:pPr>
              <w:pStyle w:val="Akapitzlist"/>
              <w:ind w:left="720"/>
              <w:rPr>
                <w:rFonts w:asciiTheme="minorHAnsi" w:hAnsiTheme="minorHAnsi" w:cstheme="minorHAnsi"/>
                <w:sz w:val="20"/>
                <w:szCs w:val="20"/>
              </w:rPr>
            </w:pPr>
            <w:r w:rsidRPr="00E66147">
              <w:rPr>
                <w:rFonts w:asciiTheme="minorHAnsi" w:hAnsiTheme="minorHAnsi" w:cstheme="minorHAnsi"/>
                <w:sz w:val="20"/>
                <w:szCs w:val="20"/>
              </w:rPr>
              <w:t>o braku certyfikacji dysku,</w:t>
            </w:r>
          </w:p>
          <w:p w14:paraId="36F19AB8" w14:textId="2737B53F" w:rsidR="00C83317" w:rsidRPr="00E66147" w:rsidRDefault="00E66147" w:rsidP="00E66147">
            <w:pPr>
              <w:pStyle w:val="Akapitzlist"/>
              <w:numPr>
                <w:ilvl w:val="0"/>
                <w:numId w:val="5"/>
              </w:numPr>
              <w:rPr>
                <w:rFonts w:asciiTheme="minorHAnsi" w:hAnsiTheme="minorHAnsi" w:cstheme="minorHAnsi"/>
                <w:bCs/>
                <w:sz w:val="20"/>
                <w:szCs w:val="20"/>
              </w:rPr>
            </w:pPr>
            <w:r w:rsidRPr="00E66147">
              <w:rPr>
                <w:rFonts w:asciiTheme="minorHAnsi" w:hAnsiTheme="minorHAnsi" w:cstheme="minorHAnsi"/>
                <w:sz w:val="20"/>
                <w:szCs w:val="20"/>
              </w:rPr>
              <w:t xml:space="preserve">Wykonawca gwarantuje, że </w:t>
            </w:r>
            <w:r w:rsidRPr="00E66147">
              <w:rPr>
                <w:rFonts w:asciiTheme="minorHAnsi" w:hAnsiTheme="minorHAnsi" w:cstheme="minorHAnsi"/>
                <w:b/>
                <w:bCs/>
                <w:sz w:val="20"/>
                <w:szCs w:val="20"/>
              </w:rPr>
              <w:t>zamontowane dyski nie wpływają na zaoferowaną gwarancję producenta oferowanego serwera</w:t>
            </w:r>
            <w:r w:rsidRPr="00E66147">
              <w:rPr>
                <w:rFonts w:asciiTheme="minorHAnsi" w:hAnsiTheme="minorHAnsi" w:cstheme="minorHAnsi"/>
                <w:sz w:val="20"/>
                <w:szCs w:val="20"/>
              </w:rPr>
              <w:t xml:space="preserve"> i będzie ona realizowana dla dysków na takich samych warunkach jak gwarancja dostarczonego serwera</w:t>
            </w:r>
          </w:p>
        </w:tc>
        <w:tc>
          <w:tcPr>
            <w:tcW w:w="2375" w:type="pct"/>
            <w:tcBorders>
              <w:top w:val="single" w:sz="4" w:space="0" w:color="auto"/>
              <w:left w:val="single" w:sz="4" w:space="0" w:color="auto"/>
              <w:bottom w:val="single" w:sz="4" w:space="0" w:color="auto"/>
              <w:right w:val="single" w:sz="4" w:space="0" w:color="auto"/>
            </w:tcBorders>
            <w:shd w:val="clear" w:color="auto" w:fill="auto"/>
            <w:vAlign w:val="center"/>
          </w:tcPr>
          <w:p w14:paraId="6DC967BF" w14:textId="77777777" w:rsidR="00F21F0E" w:rsidRPr="00D25398" w:rsidRDefault="00F21F0E" w:rsidP="00E31008"/>
        </w:tc>
      </w:tr>
      <w:tr w:rsidR="00F21F0E" w:rsidRPr="00D25398" w14:paraId="00105EA0" w14:textId="77777777" w:rsidTr="00F21F0E">
        <w:trPr>
          <w:trHeight w:val="624"/>
          <w:tblHeader/>
        </w:trPr>
        <w:tc>
          <w:tcPr>
            <w:tcW w:w="338" w:type="pct"/>
            <w:vAlign w:val="center"/>
          </w:tcPr>
          <w:p w14:paraId="4DC49AF1" w14:textId="39F7A9EE"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1.7</w:t>
            </w:r>
          </w:p>
        </w:tc>
        <w:tc>
          <w:tcPr>
            <w:tcW w:w="2287" w:type="pct"/>
            <w:shd w:val="clear" w:color="auto" w:fill="auto"/>
            <w:vAlign w:val="center"/>
          </w:tcPr>
          <w:p w14:paraId="0A78EC17" w14:textId="77777777" w:rsidR="00F21F0E" w:rsidRPr="00090EC6" w:rsidRDefault="00F21F0E" w:rsidP="00F21F0E">
            <w:pPr>
              <w:rPr>
                <w:rFonts w:asciiTheme="minorHAnsi" w:hAnsiTheme="minorHAnsi" w:cstheme="minorHAnsi"/>
                <w:b/>
                <w:sz w:val="20"/>
                <w:szCs w:val="20"/>
              </w:rPr>
            </w:pPr>
            <w:r w:rsidRPr="00090EC6">
              <w:rPr>
                <w:rFonts w:asciiTheme="minorHAnsi" w:hAnsiTheme="minorHAnsi" w:cstheme="minorHAnsi"/>
                <w:b/>
                <w:sz w:val="20"/>
                <w:szCs w:val="20"/>
              </w:rPr>
              <w:t>Zintegrowane karty sieciowe:</w:t>
            </w:r>
          </w:p>
          <w:p w14:paraId="122CB8A0" w14:textId="3D02F4FE" w:rsidR="00E66147" w:rsidRPr="002323AB" w:rsidRDefault="00E66147" w:rsidP="00E66147">
            <w:pPr>
              <w:pStyle w:val="Akapitzlist"/>
              <w:numPr>
                <w:ilvl w:val="0"/>
                <w:numId w:val="8"/>
              </w:numPr>
              <w:ind w:left="325" w:hanging="283"/>
              <w:rPr>
                <w:rFonts w:asciiTheme="minorHAnsi" w:hAnsiTheme="minorHAnsi" w:cstheme="minorHAnsi"/>
                <w:b/>
                <w:bCs/>
                <w:sz w:val="20"/>
                <w:szCs w:val="20"/>
              </w:rPr>
            </w:pPr>
            <w:r w:rsidRPr="002323AB">
              <w:rPr>
                <w:rFonts w:asciiTheme="minorHAnsi" w:hAnsiTheme="minorHAnsi" w:cstheme="minorHAnsi"/>
                <w:sz w:val="20"/>
                <w:szCs w:val="20"/>
              </w:rPr>
              <w:t xml:space="preserve">Standard złącza: </w:t>
            </w:r>
            <w:r w:rsidRPr="002323AB">
              <w:rPr>
                <w:rFonts w:asciiTheme="minorHAnsi" w:hAnsiTheme="minorHAnsi" w:cstheme="minorHAnsi"/>
                <w:b/>
                <w:bCs/>
                <w:sz w:val="20"/>
                <w:szCs w:val="20"/>
              </w:rPr>
              <w:t>OCP 3.0</w:t>
            </w:r>
          </w:p>
          <w:p w14:paraId="5B93A7CE" w14:textId="77777777" w:rsidR="00E66147" w:rsidRPr="00E66147" w:rsidRDefault="00E66147" w:rsidP="00E66147">
            <w:pPr>
              <w:pStyle w:val="Akapitzlist"/>
              <w:numPr>
                <w:ilvl w:val="0"/>
                <w:numId w:val="8"/>
              </w:numPr>
              <w:ind w:left="325" w:hanging="283"/>
              <w:rPr>
                <w:rFonts w:asciiTheme="minorHAnsi" w:hAnsiTheme="minorHAnsi" w:cstheme="minorHAnsi"/>
                <w:sz w:val="20"/>
                <w:szCs w:val="20"/>
              </w:rPr>
            </w:pPr>
            <w:r w:rsidRPr="002323AB">
              <w:rPr>
                <w:rFonts w:asciiTheme="minorHAnsi" w:hAnsiTheme="minorHAnsi" w:cstheme="minorHAnsi"/>
                <w:sz w:val="20"/>
                <w:szCs w:val="20"/>
              </w:rPr>
              <w:t xml:space="preserve">Porty: </w:t>
            </w:r>
            <w:r w:rsidRPr="002323AB">
              <w:rPr>
                <w:rFonts w:asciiTheme="minorHAnsi" w:hAnsiTheme="minorHAnsi" w:cstheme="minorHAnsi"/>
                <w:b/>
                <w:bCs/>
                <w:sz w:val="20"/>
                <w:szCs w:val="20"/>
              </w:rPr>
              <w:t>4 x SFP28,</w:t>
            </w:r>
          </w:p>
          <w:p w14:paraId="6A958473" w14:textId="298E8511" w:rsidR="00F21F0E" w:rsidRPr="00D25398" w:rsidRDefault="00E66147" w:rsidP="00E66147">
            <w:pPr>
              <w:pStyle w:val="Akapitzlist"/>
              <w:numPr>
                <w:ilvl w:val="0"/>
                <w:numId w:val="8"/>
              </w:numPr>
              <w:ind w:left="325" w:hanging="283"/>
              <w:rPr>
                <w:rFonts w:asciiTheme="minorHAnsi" w:hAnsiTheme="minorHAnsi" w:cstheme="minorHAnsi"/>
                <w:sz w:val="20"/>
                <w:szCs w:val="20"/>
              </w:rPr>
            </w:pPr>
            <w:r w:rsidRPr="001C0E5C">
              <w:rPr>
                <w:rFonts w:asciiTheme="minorHAnsi" w:hAnsiTheme="minorHAnsi" w:cstheme="minorHAnsi"/>
                <w:sz w:val="20"/>
                <w:szCs w:val="20"/>
              </w:rPr>
              <w:t>Przepustowość</w:t>
            </w:r>
            <w:r>
              <w:rPr>
                <w:rFonts w:asciiTheme="minorHAnsi" w:hAnsiTheme="minorHAnsi" w:cstheme="minorHAnsi"/>
                <w:b/>
                <w:bCs/>
                <w:sz w:val="20"/>
                <w:szCs w:val="20"/>
              </w:rPr>
              <w:t xml:space="preserve">: </w:t>
            </w:r>
            <w:r w:rsidRPr="002323AB">
              <w:rPr>
                <w:rFonts w:asciiTheme="minorHAnsi" w:hAnsiTheme="minorHAnsi" w:cstheme="minorHAnsi"/>
                <w:b/>
                <w:bCs/>
                <w:sz w:val="20"/>
                <w:szCs w:val="20"/>
              </w:rPr>
              <w:t xml:space="preserve"> 25 </w:t>
            </w:r>
            <w:proofErr w:type="spellStart"/>
            <w:r w:rsidRPr="002323AB">
              <w:rPr>
                <w:rFonts w:asciiTheme="minorHAnsi" w:hAnsiTheme="minorHAnsi" w:cstheme="minorHAnsi"/>
                <w:b/>
                <w:bCs/>
                <w:sz w:val="20"/>
                <w:szCs w:val="20"/>
              </w:rPr>
              <w:t>Gb</w:t>
            </w:r>
            <w:proofErr w:type="spellEnd"/>
            <w:r w:rsidRPr="002323AB">
              <w:rPr>
                <w:rFonts w:asciiTheme="minorHAnsi" w:hAnsiTheme="minorHAnsi" w:cstheme="minorHAnsi"/>
                <w:b/>
                <w:bCs/>
                <w:sz w:val="20"/>
                <w:szCs w:val="20"/>
              </w:rPr>
              <w:t>/s</w:t>
            </w:r>
            <w:r>
              <w:rPr>
                <w:rFonts w:asciiTheme="minorHAnsi" w:hAnsiTheme="minorHAnsi" w:cstheme="minorHAnsi"/>
                <w:b/>
                <w:bCs/>
                <w:sz w:val="20"/>
                <w:szCs w:val="20"/>
              </w:rPr>
              <w:t xml:space="preserve"> na każdy port</w:t>
            </w:r>
            <w:r w:rsidRPr="002323AB">
              <w:rPr>
                <w:rFonts w:asciiTheme="minorHAnsi" w:hAnsiTheme="minorHAnsi" w:cstheme="minorHAnsi"/>
                <w:b/>
                <w:bCs/>
                <w:sz w:val="20"/>
                <w:szCs w:val="20"/>
              </w:rPr>
              <w:t>,</w:t>
            </w:r>
          </w:p>
        </w:tc>
        <w:tc>
          <w:tcPr>
            <w:tcW w:w="2375" w:type="pct"/>
            <w:shd w:val="clear" w:color="auto" w:fill="auto"/>
            <w:vAlign w:val="center"/>
          </w:tcPr>
          <w:p w14:paraId="050731DB" w14:textId="77777777" w:rsidR="00F21F0E" w:rsidRPr="00D25398" w:rsidRDefault="00F21F0E" w:rsidP="00F21F0E"/>
        </w:tc>
      </w:tr>
    </w:tbl>
    <w:p w14:paraId="266C1952" w14:textId="4A996061" w:rsidR="00E66147" w:rsidRDefault="00E66147"/>
    <w:p w14:paraId="79133B35" w14:textId="71D35584" w:rsidR="00E66147" w:rsidRDefault="00E66147"/>
    <w:p w14:paraId="53848D22" w14:textId="1F2725A6" w:rsidR="00E66147" w:rsidRDefault="00E66147"/>
    <w:p w14:paraId="3BDC120B" w14:textId="04AD0771" w:rsidR="00E66147" w:rsidRDefault="00E66147"/>
    <w:p w14:paraId="7D032C8D" w14:textId="7DD10765" w:rsidR="00E66147" w:rsidRDefault="00E6614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E66147" w:rsidRPr="009747EA" w14:paraId="457724E1" w14:textId="77777777" w:rsidTr="002D7B63">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ED33D2" w14:textId="77777777" w:rsidR="00E66147" w:rsidRPr="009747EA" w:rsidRDefault="00E66147" w:rsidP="002D7B63">
            <w:pPr>
              <w:jc w:val="center"/>
              <w:rPr>
                <w:rFonts w:asciiTheme="minorHAnsi" w:hAnsiTheme="minorHAnsi" w:cstheme="minorHAnsi"/>
                <w:b/>
                <w:sz w:val="20"/>
                <w:szCs w:val="20"/>
              </w:rPr>
            </w:pPr>
            <w:r w:rsidRPr="009747EA">
              <w:rPr>
                <w:rFonts w:asciiTheme="minorHAnsi" w:hAnsiTheme="minorHAnsi" w:cstheme="minorHAnsi"/>
                <w:b/>
                <w:sz w:val="20"/>
                <w:szCs w:val="20"/>
              </w:rPr>
              <w:lastRenderedPageBreak/>
              <w:t>A</w:t>
            </w:r>
          </w:p>
        </w:tc>
        <w:tc>
          <w:tcPr>
            <w:tcW w:w="2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E9BC49" w14:textId="77777777" w:rsidR="00E66147" w:rsidRPr="009747EA" w:rsidRDefault="00E66147" w:rsidP="002D7B63">
            <w:pPr>
              <w:jc w:val="center"/>
              <w:rPr>
                <w:rFonts w:asciiTheme="minorHAnsi" w:hAnsiTheme="minorHAnsi" w:cstheme="minorHAnsi"/>
                <w:b/>
                <w:sz w:val="20"/>
                <w:szCs w:val="20"/>
              </w:rPr>
            </w:pPr>
            <w:r w:rsidRPr="009747EA">
              <w:rPr>
                <w:rFonts w:asciiTheme="minorHAnsi" w:hAnsiTheme="minorHAnsi" w:cstheme="minorHAnsi"/>
                <w:b/>
                <w:sz w:val="20"/>
                <w:szCs w:val="20"/>
              </w:rPr>
              <w:t>B</w:t>
            </w:r>
          </w:p>
        </w:tc>
        <w:tc>
          <w:tcPr>
            <w:tcW w:w="23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E8EA74" w14:textId="77777777" w:rsidR="00E66147" w:rsidRPr="009747EA" w:rsidRDefault="00E66147" w:rsidP="002D7B63">
            <w:pPr>
              <w:jc w:val="center"/>
              <w:rPr>
                <w:rFonts w:asciiTheme="minorHAnsi" w:hAnsiTheme="minorHAnsi" w:cstheme="minorHAnsi"/>
                <w:b/>
                <w:sz w:val="20"/>
                <w:szCs w:val="20"/>
              </w:rPr>
            </w:pPr>
            <w:r w:rsidRPr="009747EA">
              <w:rPr>
                <w:rFonts w:asciiTheme="minorHAnsi" w:hAnsiTheme="minorHAnsi" w:cstheme="minorHAnsi"/>
                <w:b/>
                <w:sz w:val="20"/>
                <w:szCs w:val="20"/>
              </w:rPr>
              <w:t>C</w:t>
            </w:r>
          </w:p>
        </w:tc>
      </w:tr>
      <w:tr w:rsidR="00E66147" w:rsidRPr="009747EA" w14:paraId="69041100" w14:textId="77777777" w:rsidTr="002D7B63">
        <w:trPr>
          <w:trHeight w:val="397"/>
          <w:tblHeader/>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06CEA32F" w14:textId="77777777" w:rsidR="00E66147" w:rsidRPr="009747EA" w:rsidRDefault="00E66147" w:rsidP="002D7B63">
            <w:pPr>
              <w:jc w:val="center"/>
              <w:rPr>
                <w:rFonts w:asciiTheme="minorHAnsi" w:hAnsiTheme="minorHAnsi" w:cstheme="minorHAnsi"/>
                <w:sz w:val="20"/>
                <w:szCs w:val="20"/>
              </w:rPr>
            </w:pPr>
            <w:r w:rsidRPr="009747EA">
              <w:rPr>
                <w:rFonts w:asciiTheme="minorHAnsi" w:hAnsiTheme="minorHAnsi" w:cstheme="minorHAnsi"/>
                <w:sz w:val="20"/>
                <w:szCs w:val="20"/>
              </w:rPr>
              <w:t>-</w:t>
            </w:r>
          </w:p>
        </w:tc>
        <w:tc>
          <w:tcPr>
            <w:tcW w:w="2287" w:type="pct"/>
            <w:tcBorders>
              <w:top w:val="single" w:sz="4" w:space="0" w:color="auto"/>
              <w:left w:val="single" w:sz="4" w:space="0" w:color="auto"/>
              <w:bottom w:val="single" w:sz="4" w:space="0" w:color="auto"/>
              <w:right w:val="single" w:sz="4" w:space="0" w:color="auto"/>
            </w:tcBorders>
            <w:shd w:val="clear" w:color="auto" w:fill="auto"/>
            <w:vAlign w:val="center"/>
          </w:tcPr>
          <w:p w14:paraId="4056F494" w14:textId="77777777" w:rsidR="00E66147" w:rsidRPr="009747EA" w:rsidRDefault="00E66147" w:rsidP="002D7B63">
            <w:pPr>
              <w:rPr>
                <w:rFonts w:asciiTheme="minorHAnsi" w:hAnsiTheme="minorHAnsi" w:cstheme="minorHAnsi"/>
                <w:sz w:val="20"/>
                <w:szCs w:val="20"/>
              </w:rPr>
            </w:pPr>
            <w:r w:rsidRPr="009747EA">
              <w:rPr>
                <w:rFonts w:asciiTheme="minorHAnsi" w:hAnsiTheme="minorHAnsi" w:cstheme="minorHAnsi"/>
                <w:sz w:val="20"/>
                <w:szCs w:val="20"/>
              </w:rPr>
              <w:t>Wymagania minimalne parametrów (cech sprzętu), gwarancji i dokumentacji oraz innych warunków specyfikacji technicznej.</w:t>
            </w:r>
          </w:p>
        </w:tc>
        <w:tc>
          <w:tcPr>
            <w:tcW w:w="2375" w:type="pct"/>
            <w:tcBorders>
              <w:top w:val="single" w:sz="4" w:space="0" w:color="auto"/>
              <w:left w:val="single" w:sz="4" w:space="0" w:color="auto"/>
              <w:bottom w:val="single" w:sz="4" w:space="0" w:color="auto"/>
              <w:right w:val="single" w:sz="4" w:space="0" w:color="auto"/>
            </w:tcBorders>
            <w:shd w:val="clear" w:color="auto" w:fill="auto"/>
            <w:vAlign w:val="center"/>
          </w:tcPr>
          <w:p w14:paraId="62F19593" w14:textId="77777777" w:rsidR="00E66147" w:rsidRPr="009747EA" w:rsidRDefault="00E66147" w:rsidP="002D7B63">
            <w:pPr>
              <w:rPr>
                <w:rFonts w:asciiTheme="minorHAnsi" w:hAnsiTheme="minorHAnsi" w:cstheme="minorHAnsi"/>
                <w:sz w:val="20"/>
                <w:szCs w:val="20"/>
              </w:rPr>
            </w:pPr>
            <w:r w:rsidRPr="009747EA">
              <w:rPr>
                <w:rFonts w:asciiTheme="minorHAnsi" w:hAnsiTheme="minorHAnsi" w:cstheme="minorHAnsi"/>
                <w:sz w:val="20"/>
                <w:szCs w:val="20"/>
              </w:rPr>
              <w:t xml:space="preserve">Określenie cechy oferowanego sprzętu i wartości </w:t>
            </w:r>
            <w:r>
              <w:rPr>
                <w:rFonts w:asciiTheme="minorHAnsi" w:hAnsiTheme="minorHAnsi" w:cstheme="minorHAnsi"/>
                <w:sz w:val="20"/>
                <w:szCs w:val="20"/>
              </w:rPr>
              <w:br/>
            </w:r>
            <w:r w:rsidRPr="009747EA">
              <w:rPr>
                <w:rFonts w:asciiTheme="minorHAnsi" w:hAnsiTheme="minorHAnsi" w:cstheme="minorHAnsi"/>
                <w:sz w:val="20"/>
                <w:szCs w:val="20"/>
              </w:rPr>
              <w:t xml:space="preserve">jego parametrów, podanie ewentualnych rozwiązań równoważnych spełniających wymagania minimalne </w:t>
            </w:r>
            <w:r w:rsidRPr="009747EA">
              <w:rPr>
                <w:rFonts w:asciiTheme="minorHAnsi" w:hAnsiTheme="minorHAnsi" w:cstheme="minorHAnsi"/>
                <w:sz w:val="20"/>
                <w:szCs w:val="20"/>
              </w:rPr>
              <w:br/>
              <w:t>z kolumny B, podanie rodzaju załączników oraz inne uwagi</w:t>
            </w:r>
            <w:r>
              <w:rPr>
                <w:rFonts w:asciiTheme="minorHAnsi" w:hAnsiTheme="minorHAnsi" w:cstheme="minorHAnsi"/>
                <w:sz w:val="20"/>
                <w:szCs w:val="20"/>
              </w:rPr>
              <w:t xml:space="preserve"> Wykonawcy.</w:t>
            </w:r>
          </w:p>
        </w:tc>
      </w:tr>
    </w:tbl>
    <w:p w14:paraId="6F2C65D4" w14:textId="77777777" w:rsidR="00E66147" w:rsidRDefault="00E6614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441"/>
        <w:gridCol w:w="4612"/>
      </w:tblGrid>
      <w:tr w:rsidR="00F21F0E" w:rsidRPr="00D25398" w14:paraId="4EBD870A" w14:textId="77777777" w:rsidTr="00F21F0E">
        <w:trPr>
          <w:trHeight w:val="397"/>
          <w:tblHeader/>
        </w:trPr>
        <w:tc>
          <w:tcPr>
            <w:tcW w:w="338" w:type="pct"/>
            <w:vAlign w:val="center"/>
          </w:tcPr>
          <w:p w14:paraId="4B4B5264" w14:textId="22DC3163"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1.8</w:t>
            </w:r>
          </w:p>
        </w:tc>
        <w:tc>
          <w:tcPr>
            <w:tcW w:w="2287" w:type="pct"/>
            <w:shd w:val="clear" w:color="auto" w:fill="auto"/>
            <w:vAlign w:val="center"/>
          </w:tcPr>
          <w:p w14:paraId="23A4954E" w14:textId="77777777" w:rsidR="00F21F0E" w:rsidRPr="00090EC6" w:rsidRDefault="00F21F0E" w:rsidP="00F21F0E">
            <w:pPr>
              <w:rPr>
                <w:rFonts w:asciiTheme="minorHAnsi" w:hAnsiTheme="minorHAnsi" w:cstheme="minorHAnsi"/>
                <w:b/>
                <w:sz w:val="20"/>
                <w:szCs w:val="20"/>
              </w:rPr>
            </w:pPr>
            <w:r w:rsidRPr="00090EC6">
              <w:rPr>
                <w:rFonts w:asciiTheme="minorHAnsi" w:hAnsiTheme="minorHAnsi" w:cstheme="minorHAnsi"/>
                <w:b/>
                <w:sz w:val="20"/>
                <w:szCs w:val="20"/>
              </w:rPr>
              <w:t>Zdalne zarządzanie:</w:t>
            </w:r>
          </w:p>
          <w:p w14:paraId="16AB5CD1" w14:textId="400D49EC" w:rsidR="00E66147" w:rsidRPr="00E66147" w:rsidRDefault="00F21F0E" w:rsidP="00E66147">
            <w:pPr>
              <w:ind w:left="229" w:hanging="229"/>
              <w:rPr>
                <w:rFonts w:asciiTheme="minorHAnsi" w:hAnsiTheme="minorHAnsi" w:cstheme="minorHAnsi"/>
                <w:sz w:val="20"/>
                <w:szCs w:val="20"/>
              </w:rPr>
            </w:pPr>
            <w:r w:rsidRPr="00451A17">
              <w:rPr>
                <w:rFonts w:asciiTheme="minorHAnsi" w:hAnsiTheme="minorHAnsi" w:cstheme="minorHAnsi"/>
                <w:sz w:val="20"/>
                <w:szCs w:val="20"/>
              </w:rPr>
              <w:t>1.</w:t>
            </w:r>
            <w:r w:rsidR="00E66147">
              <w:rPr>
                <w:rFonts w:asciiTheme="minorHAnsi" w:hAnsiTheme="minorHAnsi" w:cstheme="minorHAnsi"/>
                <w:sz w:val="20"/>
                <w:szCs w:val="20"/>
              </w:rPr>
              <w:t xml:space="preserve"> </w:t>
            </w:r>
            <w:r w:rsidR="00E66147" w:rsidRPr="00E66147">
              <w:rPr>
                <w:rFonts w:asciiTheme="minorHAnsi" w:hAnsiTheme="minorHAnsi" w:cstheme="minorHAnsi"/>
                <w:sz w:val="20"/>
                <w:szCs w:val="20"/>
              </w:rPr>
              <w:t xml:space="preserve">Niezależny od systemu operacyjnego, działający </w:t>
            </w:r>
            <w:proofErr w:type="spellStart"/>
            <w:r w:rsidR="00E66147" w:rsidRPr="00E66147">
              <w:rPr>
                <w:rFonts w:asciiTheme="minorHAnsi" w:hAnsiTheme="minorHAnsi" w:cstheme="minorHAnsi"/>
                <w:sz w:val="20"/>
                <w:szCs w:val="20"/>
              </w:rPr>
              <w:t>bezagentowo</w:t>
            </w:r>
            <w:proofErr w:type="spellEnd"/>
          </w:p>
          <w:p w14:paraId="47147E4A" w14:textId="77777777" w:rsidR="00E66147" w:rsidRPr="00E66147" w:rsidRDefault="00E66147" w:rsidP="00E66147">
            <w:pPr>
              <w:ind w:left="229" w:hanging="229"/>
              <w:rPr>
                <w:rFonts w:asciiTheme="minorHAnsi" w:hAnsiTheme="minorHAnsi" w:cstheme="minorHAnsi"/>
                <w:sz w:val="20"/>
                <w:szCs w:val="20"/>
              </w:rPr>
            </w:pPr>
            <w:r w:rsidRPr="00E66147">
              <w:rPr>
                <w:rFonts w:asciiTheme="minorHAnsi" w:hAnsiTheme="minorHAnsi" w:cstheme="minorHAnsi"/>
                <w:sz w:val="20"/>
                <w:szCs w:val="20"/>
              </w:rPr>
              <w:t>2.</w:t>
            </w:r>
            <w:r w:rsidRPr="00E66147">
              <w:rPr>
                <w:rFonts w:asciiTheme="minorHAnsi" w:hAnsiTheme="minorHAnsi" w:cstheme="minorHAnsi"/>
                <w:sz w:val="20"/>
                <w:szCs w:val="20"/>
              </w:rPr>
              <w:tab/>
              <w:t xml:space="preserve">Funkcjonalność (Musi umożliwiać co najmniej): </w:t>
            </w:r>
          </w:p>
          <w:p w14:paraId="783DB7D8" w14:textId="61169390" w:rsidR="00E66147" w:rsidRPr="00E66147" w:rsidRDefault="00E66147" w:rsidP="00E66147">
            <w:pPr>
              <w:ind w:left="229"/>
              <w:rPr>
                <w:rFonts w:asciiTheme="minorHAnsi" w:hAnsiTheme="minorHAnsi" w:cstheme="minorHAnsi"/>
                <w:sz w:val="20"/>
                <w:szCs w:val="20"/>
              </w:rPr>
            </w:pPr>
            <w:r w:rsidRPr="00E66147">
              <w:rPr>
                <w:rFonts w:asciiTheme="minorHAnsi" w:hAnsiTheme="minorHAnsi" w:cstheme="minorHAnsi"/>
                <w:sz w:val="20"/>
                <w:szCs w:val="20"/>
              </w:rPr>
              <w:t xml:space="preserve">- monitorowanie bieżących parametrów pracy </w:t>
            </w:r>
            <w:r>
              <w:rPr>
                <w:rFonts w:asciiTheme="minorHAnsi" w:hAnsiTheme="minorHAnsi" w:cstheme="minorHAnsi"/>
                <w:sz w:val="20"/>
                <w:szCs w:val="20"/>
              </w:rPr>
              <w:br/>
              <w:t xml:space="preserve">  </w:t>
            </w:r>
            <w:r w:rsidRPr="00E66147">
              <w:rPr>
                <w:rFonts w:asciiTheme="minorHAnsi" w:hAnsiTheme="minorHAnsi" w:cstheme="minorHAnsi"/>
                <w:sz w:val="20"/>
                <w:szCs w:val="20"/>
              </w:rPr>
              <w:t>serwera,</w:t>
            </w:r>
          </w:p>
          <w:p w14:paraId="72C2C6F0" w14:textId="77777777" w:rsidR="00E66147" w:rsidRPr="00E66147" w:rsidRDefault="00E66147" w:rsidP="00E66147">
            <w:pPr>
              <w:ind w:left="229"/>
              <w:rPr>
                <w:rFonts w:asciiTheme="minorHAnsi" w:hAnsiTheme="minorHAnsi" w:cstheme="minorHAnsi"/>
                <w:sz w:val="20"/>
                <w:szCs w:val="20"/>
              </w:rPr>
            </w:pPr>
            <w:r w:rsidRPr="00E66147">
              <w:rPr>
                <w:rFonts w:asciiTheme="minorHAnsi" w:hAnsiTheme="minorHAnsi" w:cstheme="minorHAnsi"/>
                <w:sz w:val="20"/>
                <w:szCs w:val="20"/>
              </w:rPr>
              <w:t>- przeglądanie i eksportowanie logów zdarzeń,</w:t>
            </w:r>
          </w:p>
          <w:p w14:paraId="5E18E833" w14:textId="4EDACB29" w:rsidR="00E66147" w:rsidRPr="00E66147" w:rsidRDefault="00E66147" w:rsidP="00E66147">
            <w:pPr>
              <w:ind w:left="229"/>
              <w:rPr>
                <w:rFonts w:asciiTheme="minorHAnsi" w:hAnsiTheme="minorHAnsi" w:cstheme="minorHAnsi"/>
                <w:sz w:val="20"/>
                <w:szCs w:val="20"/>
              </w:rPr>
            </w:pPr>
            <w:r w:rsidRPr="00E66147">
              <w:rPr>
                <w:rFonts w:asciiTheme="minorHAnsi" w:hAnsiTheme="minorHAnsi" w:cstheme="minorHAnsi"/>
                <w:sz w:val="20"/>
                <w:szCs w:val="20"/>
              </w:rPr>
              <w:t xml:space="preserve">- zdalne zarządzanie zasilaniem serwera </w:t>
            </w:r>
            <w:r>
              <w:rPr>
                <w:rFonts w:asciiTheme="minorHAnsi" w:hAnsiTheme="minorHAnsi" w:cstheme="minorHAnsi"/>
                <w:sz w:val="20"/>
                <w:szCs w:val="20"/>
              </w:rPr>
              <w:br/>
              <w:t xml:space="preserve">   </w:t>
            </w:r>
            <w:r w:rsidRPr="00E66147">
              <w:rPr>
                <w:rFonts w:asciiTheme="minorHAnsi" w:hAnsiTheme="minorHAnsi" w:cstheme="minorHAnsi"/>
                <w:sz w:val="20"/>
                <w:szCs w:val="20"/>
              </w:rPr>
              <w:t>(włączanie, wyłączanie, restart),</w:t>
            </w:r>
          </w:p>
          <w:p w14:paraId="7C90D307" w14:textId="004E8B77" w:rsidR="00E66147" w:rsidRPr="00E66147" w:rsidRDefault="00E66147" w:rsidP="00E66147">
            <w:pPr>
              <w:ind w:left="229"/>
              <w:rPr>
                <w:rFonts w:asciiTheme="minorHAnsi" w:hAnsiTheme="minorHAnsi" w:cstheme="minorHAnsi"/>
                <w:sz w:val="20"/>
                <w:szCs w:val="20"/>
              </w:rPr>
            </w:pPr>
            <w:r w:rsidRPr="00E66147">
              <w:rPr>
                <w:rFonts w:asciiTheme="minorHAnsi" w:hAnsiTheme="minorHAnsi" w:cstheme="minorHAnsi"/>
                <w:sz w:val="20"/>
                <w:szCs w:val="20"/>
              </w:rPr>
              <w:t xml:space="preserve">- zdalną aktualizację oprogramowania </w:t>
            </w:r>
            <w:r>
              <w:rPr>
                <w:rFonts w:asciiTheme="minorHAnsi" w:hAnsiTheme="minorHAnsi" w:cstheme="minorHAnsi"/>
                <w:sz w:val="20"/>
                <w:szCs w:val="20"/>
              </w:rPr>
              <w:br/>
              <w:t xml:space="preserve">   </w:t>
            </w:r>
            <w:r w:rsidRPr="00E66147">
              <w:rPr>
                <w:rFonts w:asciiTheme="minorHAnsi" w:hAnsiTheme="minorHAnsi" w:cstheme="minorHAnsi"/>
                <w:sz w:val="20"/>
                <w:szCs w:val="20"/>
              </w:rPr>
              <w:t>układowego (firmware),</w:t>
            </w:r>
          </w:p>
          <w:p w14:paraId="4C2E3EE4" w14:textId="77777777" w:rsidR="00E66147" w:rsidRPr="00DD456F" w:rsidRDefault="00E66147" w:rsidP="00E66147">
            <w:pPr>
              <w:ind w:left="229"/>
              <w:rPr>
                <w:rFonts w:asciiTheme="minorHAnsi" w:hAnsiTheme="minorHAnsi" w:cstheme="minorHAnsi"/>
                <w:b/>
                <w:bCs/>
                <w:sz w:val="20"/>
                <w:szCs w:val="20"/>
              </w:rPr>
            </w:pPr>
            <w:r w:rsidRPr="00E66147">
              <w:rPr>
                <w:rFonts w:asciiTheme="minorHAnsi" w:hAnsiTheme="minorHAnsi" w:cstheme="minorHAnsi"/>
                <w:sz w:val="20"/>
                <w:szCs w:val="20"/>
              </w:rPr>
              <w:t xml:space="preserve">- wysyłanie powiadomień za pomocą </w:t>
            </w:r>
            <w:r w:rsidRPr="00DD456F">
              <w:rPr>
                <w:rFonts w:asciiTheme="minorHAnsi" w:hAnsiTheme="minorHAnsi" w:cstheme="minorHAnsi"/>
                <w:b/>
                <w:bCs/>
                <w:sz w:val="20"/>
                <w:szCs w:val="20"/>
              </w:rPr>
              <w:t xml:space="preserve">poczty  </w:t>
            </w:r>
          </w:p>
          <w:p w14:paraId="5AFC9FF7" w14:textId="42D0B573" w:rsidR="00E66147" w:rsidRPr="00E66147" w:rsidRDefault="00E66147" w:rsidP="00E66147">
            <w:pPr>
              <w:ind w:left="229"/>
              <w:rPr>
                <w:rFonts w:asciiTheme="minorHAnsi" w:hAnsiTheme="minorHAnsi" w:cstheme="minorHAnsi"/>
                <w:sz w:val="20"/>
                <w:szCs w:val="20"/>
              </w:rPr>
            </w:pPr>
            <w:r w:rsidRPr="00DD456F">
              <w:rPr>
                <w:rFonts w:asciiTheme="minorHAnsi" w:hAnsiTheme="minorHAnsi" w:cstheme="minorHAnsi"/>
                <w:b/>
                <w:bCs/>
                <w:sz w:val="20"/>
                <w:szCs w:val="20"/>
              </w:rPr>
              <w:t xml:space="preserve">   elektronicznej (e-mail)</w:t>
            </w:r>
            <w:r w:rsidRPr="00E66147">
              <w:rPr>
                <w:rFonts w:asciiTheme="minorHAnsi" w:hAnsiTheme="minorHAnsi" w:cstheme="minorHAnsi"/>
                <w:sz w:val="20"/>
                <w:szCs w:val="20"/>
              </w:rPr>
              <w:t>,</w:t>
            </w:r>
          </w:p>
          <w:p w14:paraId="7C00960B" w14:textId="78008117" w:rsidR="00F21F0E" w:rsidRPr="00D25398" w:rsidRDefault="00E66147" w:rsidP="00E66147">
            <w:pPr>
              <w:ind w:left="229"/>
              <w:rPr>
                <w:rFonts w:asciiTheme="minorHAnsi" w:hAnsiTheme="minorHAnsi" w:cstheme="minorHAnsi"/>
                <w:sz w:val="20"/>
                <w:szCs w:val="20"/>
              </w:rPr>
            </w:pPr>
            <w:r w:rsidRPr="00E66147">
              <w:rPr>
                <w:rFonts w:asciiTheme="minorHAnsi" w:hAnsiTheme="minorHAnsi" w:cstheme="minorHAnsi"/>
                <w:sz w:val="20"/>
                <w:szCs w:val="20"/>
              </w:rPr>
              <w:t xml:space="preserve">- dostęp do interfejsu zarządzania poprzez </w:t>
            </w:r>
            <w:r>
              <w:rPr>
                <w:rFonts w:asciiTheme="minorHAnsi" w:hAnsiTheme="minorHAnsi" w:cstheme="minorHAnsi"/>
                <w:sz w:val="20"/>
                <w:szCs w:val="20"/>
              </w:rPr>
              <w:br/>
              <w:t xml:space="preserve">   </w:t>
            </w:r>
            <w:r w:rsidRPr="00E66147">
              <w:rPr>
                <w:rFonts w:asciiTheme="minorHAnsi" w:hAnsiTheme="minorHAnsi" w:cstheme="minorHAnsi"/>
                <w:sz w:val="20"/>
                <w:szCs w:val="20"/>
              </w:rPr>
              <w:t>przeglądarkę internetową.</w:t>
            </w:r>
          </w:p>
        </w:tc>
        <w:tc>
          <w:tcPr>
            <w:tcW w:w="2375" w:type="pct"/>
            <w:shd w:val="clear" w:color="auto" w:fill="auto"/>
            <w:vAlign w:val="center"/>
          </w:tcPr>
          <w:p w14:paraId="3D89137D" w14:textId="77777777" w:rsidR="00F21F0E" w:rsidRPr="00D25398" w:rsidRDefault="00F21F0E" w:rsidP="00F21F0E">
            <w:pPr>
              <w:rPr>
                <w:rFonts w:asciiTheme="minorHAnsi" w:hAnsiTheme="minorHAnsi" w:cstheme="minorHAnsi"/>
                <w:sz w:val="20"/>
                <w:szCs w:val="20"/>
              </w:rPr>
            </w:pPr>
          </w:p>
        </w:tc>
      </w:tr>
      <w:tr w:rsidR="00F21F0E" w:rsidRPr="00D25398" w14:paraId="159CF637" w14:textId="77777777" w:rsidTr="00F21F0E">
        <w:trPr>
          <w:trHeight w:val="397"/>
          <w:tblHeader/>
        </w:trPr>
        <w:tc>
          <w:tcPr>
            <w:tcW w:w="338" w:type="pct"/>
            <w:vAlign w:val="center"/>
          </w:tcPr>
          <w:p w14:paraId="4FFEEB86" w14:textId="0A4FEA09"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1.9</w:t>
            </w:r>
          </w:p>
        </w:tc>
        <w:tc>
          <w:tcPr>
            <w:tcW w:w="2287" w:type="pct"/>
            <w:shd w:val="clear" w:color="auto" w:fill="auto"/>
            <w:vAlign w:val="center"/>
          </w:tcPr>
          <w:p w14:paraId="019E535E" w14:textId="77777777" w:rsidR="00F21F0E" w:rsidRPr="00090EC6" w:rsidRDefault="00F21F0E" w:rsidP="00F21F0E">
            <w:pPr>
              <w:rPr>
                <w:rFonts w:asciiTheme="minorHAnsi" w:hAnsiTheme="minorHAnsi" w:cstheme="minorHAnsi"/>
                <w:b/>
                <w:bCs/>
                <w:sz w:val="20"/>
                <w:szCs w:val="20"/>
              </w:rPr>
            </w:pPr>
            <w:r w:rsidRPr="00090EC6">
              <w:rPr>
                <w:rFonts w:asciiTheme="minorHAnsi" w:hAnsiTheme="minorHAnsi" w:cstheme="minorHAnsi"/>
                <w:b/>
                <w:bCs/>
                <w:sz w:val="20"/>
                <w:szCs w:val="20"/>
              </w:rPr>
              <w:t>Zasilanie:</w:t>
            </w:r>
          </w:p>
          <w:p w14:paraId="0D97F3C7" w14:textId="4910781A" w:rsidR="00E66147" w:rsidRDefault="00E66147" w:rsidP="00E66147">
            <w:pPr>
              <w:pStyle w:val="Akapitzlist"/>
              <w:numPr>
                <w:ilvl w:val="0"/>
                <w:numId w:val="9"/>
              </w:numPr>
              <w:ind w:left="325" w:hanging="283"/>
              <w:rPr>
                <w:rFonts w:asciiTheme="minorHAnsi" w:hAnsiTheme="minorHAnsi" w:cstheme="minorHAnsi"/>
                <w:sz w:val="20"/>
                <w:szCs w:val="20"/>
              </w:rPr>
            </w:pPr>
            <w:r w:rsidRPr="00726978">
              <w:rPr>
                <w:rFonts w:asciiTheme="minorHAnsi" w:hAnsiTheme="minorHAnsi" w:cstheme="minorHAnsi"/>
                <w:sz w:val="20"/>
                <w:szCs w:val="20"/>
              </w:rPr>
              <w:t xml:space="preserve">serwer musi być wyposażony w minimum </w:t>
            </w:r>
            <w:r>
              <w:rPr>
                <w:rFonts w:asciiTheme="minorHAnsi" w:hAnsiTheme="minorHAnsi" w:cstheme="minorHAnsi"/>
                <w:sz w:val="20"/>
                <w:szCs w:val="20"/>
              </w:rPr>
              <w:br/>
            </w:r>
            <w:r w:rsidRPr="00726978">
              <w:rPr>
                <w:rFonts w:asciiTheme="minorHAnsi" w:hAnsiTheme="minorHAnsi" w:cstheme="minorHAnsi"/>
                <w:sz w:val="20"/>
                <w:szCs w:val="20"/>
              </w:rPr>
              <w:t xml:space="preserve">dwa redundantne </w:t>
            </w:r>
            <w:r w:rsidRPr="00DD456F">
              <w:rPr>
                <w:rFonts w:asciiTheme="minorHAnsi" w:hAnsiTheme="minorHAnsi" w:cstheme="minorHAnsi"/>
                <w:b/>
                <w:bCs/>
                <w:sz w:val="20"/>
                <w:szCs w:val="20"/>
              </w:rPr>
              <w:t>zasilacze Hot-Plug pracujące w konfiguracji 1+1,</w:t>
            </w:r>
          </w:p>
          <w:p w14:paraId="5FC65137" w14:textId="43754292" w:rsidR="00E66147" w:rsidRDefault="00E66147" w:rsidP="00E66147">
            <w:pPr>
              <w:pStyle w:val="Akapitzlist"/>
              <w:numPr>
                <w:ilvl w:val="0"/>
                <w:numId w:val="9"/>
              </w:numPr>
              <w:ind w:left="325" w:hanging="283"/>
              <w:rPr>
                <w:rFonts w:asciiTheme="minorHAnsi" w:hAnsiTheme="minorHAnsi" w:cstheme="minorHAnsi"/>
                <w:sz w:val="20"/>
                <w:szCs w:val="20"/>
              </w:rPr>
            </w:pPr>
            <w:r w:rsidRPr="00726978">
              <w:rPr>
                <w:rFonts w:asciiTheme="minorHAnsi" w:hAnsiTheme="minorHAnsi" w:cstheme="minorHAnsi"/>
                <w:sz w:val="20"/>
                <w:szCs w:val="20"/>
              </w:rPr>
              <w:t>awaria jednego zasilacza nie może powodować przerwy w pracy</w:t>
            </w:r>
            <w:r>
              <w:rPr>
                <w:rFonts w:asciiTheme="minorHAnsi" w:hAnsiTheme="minorHAnsi" w:cstheme="minorHAnsi"/>
                <w:sz w:val="20"/>
                <w:szCs w:val="20"/>
              </w:rPr>
              <w:t xml:space="preserve"> </w:t>
            </w:r>
            <w:r w:rsidRPr="00726978">
              <w:rPr>
                <w:rFonts w:asciiTheme="minorHAnsi" w:hAnsiTheme="minorHAnsi" w:cstheme="minorHAnsi"/>
                <w:sz w:val="20"/>
                <w:szCs w:val="20"/>
              </w:rPr>
              <w:t>serwera</w:t>
            </w:r>
            <w:r>
              <w:rPr>
                <w:rFonts w:asciiTheme="minorHAnsi" w:hAnsiTheme="minorHAnsi" w:cstheme="minorHAnsi"/>
                <w:sz w:val="20"/>
                <w:szCs w:val="20"/>
              </w:rPr>
              <w:t>,</w:t>
            </w:r>
          </w:p>
          <w:p w14:paraId="0309DEC7" w14:textId="37145F77" w:rsidR="00F21F0E" w:rsidRPr="00D25398" w:rsidRDefault="00E66147" w:rsidP="00E66147">
            <w:pPr>
              <w:pStyle w:val="Akapitzlist"/>
              <w:numPr>
                <w:ilvl w:val="0"/>
                <w:numId w:val="9"/>
              </w:numPr>
              <w:ind w:left="325" w:hanging="283"/>
              <w:rPr>
                <w:rFonts w:asciiTheme="minorHAnsi" w:hAnsiTheme="minorHAnsi" w:cstheme="minorHAnsi"/>
                <w:sz w:val="20"/>
                <w:szCs w:val="20"/>
              </w:rPr>
            </w:pPr>
            <w:r>
              <w:rPr>
                <w:rFonts w:asciiTheme="minorHAnsi" w:hAnsiTheme="minorHAnsi" w:cstheme="minorHAnsi"/>
                <w:sz w:val="20"/>
                <w:szCs w:val="20"/>
              </w:rPr>
              <w:t>z</w:t>
            </w:r>
            <w:r w:rsidRPr="001C0E5C">
              <w:rPr>
                <w:rFonts w:asciiTheme="minorHAnsi" w:hAnsiTheme="minorHAnsi" w:cstheme="minorHAnsi"/>
                <w:sz w:val="20"/>
                <w:szCs w:val="20"/>
              </w:rPr>
              <w:t>asilacze muszą posiadać sprawność</w:t>
            </w:r>
            <w:r>
              <w:rPr>
                <w:rFonts w:asciiTheme="minorHAnsi" w:hAnsiTheme="minorHAnsi" w:cstheme="minorHAnsi"/>
                <w:sz w:val="20"/>
                <w:szCs w:val="20"/>
              </w:rPr>
              <w:t xml:space="preserve"> </w:t>
            </w:r>
            <w:r w:rsidRPr="001C0E5C">
              <w:rPr>
                <w:rFonts w:asciiTheme="minorHAnsi" w:hAnsiTheme="minorHAnsi" w:cstheme="minorHAnsi"/>
                <w:sz w:val="20"/>
                <w:szCs w:val="20"/>
              </w:rPr>
              <w:t>minimum 80 PLUS Platinum</w:t>
            </w:r>
            <w:r>
              <w:rPr>
                <w:rFonts w:asciiTheme="minorHAnsi" w:hAnsiTheme="minorHAnsi" w:cstheme="minorHAnsi"/>
                <w:sz w:val="20"/>
                <w:szCs w:val="20"/>
              </w:rPr>
              <w:t xml:space="preserve"> </w:t>
            </w:r>
            <w:r w:rsidRPr="001C0E5C">
              <w:rPr>
                <w:rFonts w:asciiTheme="minorHAnsi" w:hAnsiTheme="minorHAnsi" w:cstheme="minorHAnsi"/>
                <w:sz w:val="20"/>
                <w:szCs w:val="20"/>
              </w:rPr>
              <w:t>lub równoważną.</w:t>
            </w:r>
          </w:p>
        </w:tc>
        <w:tc>
          <w:tcPr>
            <w:tcW w:w="2375" w:type="pct"/>
            <w:shd w:val="clear" w:color="auto" w:fill="auto"/>
            <w:vAlign w:val="center"/>
          </w:tcPr>
          <w:p w14:paraId="2CB42284" w14:textId="77777777" w:rsidR="00F21F0E" w:rsidRPr="00D25398" w:rsidRDefault="00F21F0E" w:rsidP="00F21F0E">
            <w:pPr>
              <w:rPr>
                <w:rFonts w:asciiTheme="minorHAnsi" w:hAnsiTheme="minorHAnsi" w:cstheme="minorHAnsi"/>
                <w:sz w:val="20"/>
                <w:szCs w:val="20"/>
              </w:rPr>
            </w:pPr>
          </w:p>
        </w:tc>
      </w:tr>
      <w:tr w:rsidR="00F21F0E" w:rsidRPr="00D25398" w14:paraId="01967C91" w14:textId="77777777" w:rsidTr="00F21F0E">
        <w:trPr>
          <w:trHeight w:val="397"/>
          <w:tblHeader/>
        </w:trPr>
        <w:tc>
          <w:tcPr>
            <w:tcW w:w="338" w:type="pct"/>
            <w:vAlign w:val="center"/>
          </w:tcPr>
          <w:p w14:paraId="419E5D0E" w14:textId="326D13FE" w:rsidR="00F21F0E" w:rsidRPr="00D25398" w:rsidRDefault="00F21F0E" w:rsidP="00F21F0E">
            <w:pPr>
              <w:jc w:val="center"/>
              <w:rPr>
                <w:rFonts w:asciiTheme="minorHAnsi" w:hAnsiTheme="minorHAnsi" w:cstheme="minorHAnsi"/>
                <w:sz w:val="20"/>
                <w:szCs w:val="20"/>
              </w:rPr>
            </w:pPr>
            <w:r w:rsidRPr="00D25398">
              <w:rPr>
                <w:rFonts w:asciiTheme="minorHAnsi" w:hAnsiTheme="minorHAnsi" w:cstheme="minorHAnsi"/>
                <w:sz w:val="20"/>
                <w:szCs w:val="20"/>
              </w:rPr>
              <w:t>1.</w:t>
            </w:r>
            <w:r>
              <w:rPr>
                <w:rFonts w:asciiTheme="minorHAnsi" w:hAnsiTheme="minorHAnsi" w:cstheme="minorHAnsi"/>
                <w:sz w:val="20"/>
                <w:szCs w:val="20"/>
              </w:rPr>
              <w:t>10</w:t>
            </w:r>
          </w:p>
        </w:tc>
        <w:tc>
          <w:tcPr>
            <w:tcW w:w="2287" w:type="pct"/>
            <w:shd w:val="clear" w:color="auto" w:fill="auto"/>
            <w:vAlign w:val="center"/>
          </w:tcPr>
          <w:p w14:paraId="7C0163DA" w14:textId="38495547" w:rsidR="00F21F0E" w:rsidRPr="00D25398" w:rsidRDefault="00F21F0E" w:rsidP="00F21F0E">
            <w:pPr>
              <w:rPr>
                <w:rFonts w:asciiTheme="minorHAnsi" w:hAnsiTheme="minorHAnsi" w:cstheme="minorHAnsi"/>
                <w:sz w:val="20"/>
                <w:szCs w:val="20"/>
              </w:rPr>
            </w:pPr>
            <w:r w:rsidRPr="00090EC6">
              <w:rPr>
                <w:rFonts w:asciiTheme="minorHAnsi" w:hAnsiTheme="minorHAnsi" w:cstheme="minorHAnsi"/>
                <w:b/>
                <w:sz w:val="20"/>
                <w:szCs w:val="20"/>
              </w:rPr>
              <w:t xml:space="preserve">Ramka zabezpieczająca </w:t>
            </w:r>
            <w:r w:rsidR="00D23B21">
              <w:rPr>
                <w:rFonts w:asciiTheme="minorHAnsi" w:hAnsiTheme="minorHAnsi" w:cstheme="minorHAnsi"/>
                <w:b/>
                <w:sz w:val="20"/>
                <w:szCs w:val="20"/>
              </w:rPr>
              <w:t>(</w:t>
            </w:r>
            <w:r w:rsidRPr="00090EC6">
              <w:rPr>
                <w:rFonts w:asciiTheme="minorHAnsi" w:hAnsiTheme="minorHAnsi" w:cstheme="minorHAnsi"/>
                <w:b/>
                <w:sz w:val="20"/>
                <w:szCs w:val="20"/>
              </w:rPr>
              <w:t>maskownica):</w:t>
            </w:r>
            <w:r>
              <w:rPr>
                <w:rFonts w:asciiTheme="minorHAnsi" w:hAnsiTheme="minorHAnsi" w:cstheme="minorHAnsi"/>
                <w:bCs/>
                <w:sz w:val="20"/>
                <w:szCs w:val="20"/>
              </w:rPr>
              <w:br/>
              <w:t>tak (dopuszczalna bez wyświetlacza)</w:t>
            </w:r>
          </w:p>
        </w:tc>
        <w:tc>
          <w:tcPr>
            <w:tcW w:w="2375" w:type="pct"/>
            <w:shd w:val="clear" w:color="auto" w:fill="auto"/>
            <w:vAlign w:val="center"/>
          </w:tcPr>
          <w:p w14:paraId="5C609DE7" w14:textId="77777777" w:rsidR="00F21F0E" w:rsidRPr="00D25398" w:rsidRDefault="00F21F0E" w:rsidP="00F21F0E">
            <w:pPr>
              <w:rPr>
                <w:rFonts w:asciiTheme="minorHAnsi" w:hAnsiTheme="minorHAnsi" w:cstheme="minorHAnsi"/>
                <w:sz w:val="20"/>
                <w:szCs w:val="20"/>
              </w:rPr>
            </w:pPr>
          </w:p>
        </w:tc>
      </w:tr>
      <w:tr w:rsidR="00F21F0E" w:rsidRPr="00D25398" w14:paraId="6411FB7A" w14:textId="77777777" w:rsidTr="00F21F0E">
        <w:trPr>
          <w:trHeight w:val="397"/>
          <w:tblHeader/>
        </w:trPr>
        <w:tc>
          <w:tcPr>
            <w:tcW w:w="338" w:type="pct"/>
            <w:vAlign w:val="center"/>
          </w:tcPr>
          <w:p w14:paraId="05356B65" w14:textId="556A690E"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1.11</w:t>
            </w:r>
          </w:p>
        </w:tc>
        <w:tc>
          <w:tcPr>
            <w:tcW w:w="2287" w:type="pct"/>
            <w:shd w:val="clear" w:color="auto" w:fill="auto"/>
            <w:vAlign w:val="center"/>
          </w:tcPr>
          <w:p w14:paraId="6D65B551" w14:textId="77777777" w:rsidR="00F21F0E" w:rsidRPr="00090EC6" w:rsidRDefault="00F21F0E" w:rsidP="00F21F0E">
            <w:pPr>
              <w:rPr>
                <w:rFonts w:asciiTheme="minorHAnsi" w:hAnsiTheme="minorHAnsi" w:cstheme="minorHAnsi"/>
                <w:b/>
                <w:bCs/>
                <w:sz w:val="20"/>
                <w:szCs w:val="20"/>
              </w:rPr>
            </w:pPr>
            <w:r w:rsidRPr="00090EC6">
              <w:rPr>
                <w:rFonts w:asciiTheme="minorHAnsi" w:hAnsiTheme="minorHAnsi" w:cstheme="minorHAnsi"/>
                <w:b/>
                <w:bCs/>
                <w:sz w:val="20"/>
                <w:szCs w:val="20"/>
              </w:rPr>
              <w:t>Szyny montażowe:</w:t>
            </w:r>
          </w:p>
          <w:p w14:paraId="71E9CF87" w14:textId="731E4067" w:rsidR="00F21F0E" w:rsidRPr="00D25398" w:rsidRDefault="00F21F0E" w:rsidP="00F21F0E">
            <w:pPr>
              <w:rPr>
                <w:rFonts w:asciiTheme="minorHAnsi" w:hAnsiTheme="minorHAnsi" w:cstheme="minorHAnsi"/>
                <w:bCs/>
                <w:sz w:val="20"/>
                <w:szCs w:val="20"/>
              </w:rPr>
            </w:pPr>
            <w:r w:rsidRPr="00C03EDF">
              <w:rPr>
                <w:rFonts w:asciiTheme="minorHAnsi" w:hAnsiTheme="minorHAnsi" w:cstheme="minorHAnsi"/>
                <w:bCs/>
                <w:sz w:val="20"/>
                <w:szCs w:val="20"/>
              </w:rPr>
              <w:t>tak (ruchome - wysuwane)</w:t>
            </w:r>
          </w:p>
        </w:tc>
        <w:tc>
          <w:tcPr>
            <w:tcW w:w="2375" w:type="pct"/>
            <w:shd w:val="clear" w:color="auto" w:fill="auto"/>
            <w:vAlign w:val="center"/>
          </w:tcPr>
          <w:p w14:paraId="31CB6C99" w14:textId="77777777" w:rsidR="00F21F0E" w:rsidRPr="00D25398" w:rsidRDefault="00F21F0E" w:rsidP="00F21F0E">
            <w:pPr>
              <w:rPr>
                <w:rFonts w:asciiTheme="minorHAnsi" w:hAnsiTheme="minorHAnsi" w:cstheme="minorHAnsi"/>
                <w:bCs/>
                <w:sz w:val="20"/>
                <w:szCs w:val="20"/>
              </w:rPr>
            </w:pPr>
          </w:p>
        </w:tc>
      </w:tr>
      <w:tr w:rsidR="00F21F0E" w:rsidRPr="00D25398" w14:paraId="2D9FEC44" w14:textId="77777777" w:rsidTr="00F21F0E">
        <w:trPr>
          <w:trHeight w:val="397"/>
          <w:tblHeader/>
        </w:trPr>
        <w:tc>
          <w:tcPr>
            <w:tcW w:w="338" w:type="pct"/>
            <w:tcBorders>
              <w:bottom w:val="single" w:sz="4" w:space="0" w:color="auto"/>
            </w:tcBorders>
            <w:vAlign w:val="center"/>
          </w:tcPr>
          <w:p w14:paraId="79F46F66" w14:textId="1D87BD30"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1.12</w:t>
            </w:r>
          </w:p>
        </w:tc>
        <w:tc>
          <w:tcPr>
            <w:tcW w:w="2287" w:type="pct"/>
            <w:tcBorders>
              <w:bottom w:val="single" w:sz="4" w:space="0" w:color="auto"/>
            </w:tcBorders>
            <w:shd w:val="clear" w:color="auto" w:fill="auto"/>
            <w:vAlign w:val="center"/>
          </w:tcPr>
          <w:p w14:paraId="1AE5AD99" w14:textId="77777777" w:rsidR="00F21F0E" w:rsidRPr="00090EC6" w:rsidRDefault="00F21F0E" w:rsidP="00F21F0E">
            <w:pPr>
              <w:rPr>
                <w:rFonts w:asciiTheme="minorHAnsi" w:hAnsiTheme="minorHAnsi" w:cstheme="minorHAnsi"/>
                <w:b/>
                <w:bCs/>
                <w:sz w:val="20"/>
                <w:szCs w:val="20"/>
              </w:rPr>
            </w:pPr>
            <w:r w:rsidRPr="00090EC6">
              <w:rPr>
                <w:rFonts w:asciiTheme="minorHAnsi" w:hAnsiTheme="minorHAnsi" w:cstheme="minorHAnsi"/>
                <w:b/>
                <w:bCs/>
                <w:sz w:val="20"/>
                <w:szCs w:val="20"/>
              </w:rPr>
              <w:t>Okablowanie:</w:t>
            </w:r>
          </w:p>
          <w:p w14:paraId="084109FF" w14:textId="4E029310" w:rsidR="00E66147" w:rsidRPr="00E66147" w:rsidRDefault="00E66147" w:rsidP="00E66147">
            <w:pPr>
              <w:rPr>
                <w:rFonts w:asciiTheme="minorHAnsi" w:hAnsiTheme="minorHAnsi" w:cstheme="minorHAnsi"/>
                <w:bCs/>
                <w:sz w:val="20"/>
                <w:szCs w:val="20"/>
              </w:rPr>
            </w:pPr>
            <w:r w:rsidRPr="00E66147">
              <w:rPr>
                <w:rFonts w:asciiTheme="minorHAnsi" w:hAnsiTheme="minorHAnsi" w:cstheme="minorHAnsi"/>
                <w:bCs/>
                <w:sz w:val="20"/>
                <w:szCs w:val="20"/>
              </w:rPr>
              <w:t xml:space="preserve">Serwer musi zostać dostarczony z kompletem </w:t>
            </w:r>
            <w:r w:rsidRPr="00DD456F">
              <w:rPr>
                <w:rFonts w:asciiTheme="minorHAnsi" w:hAnsiTheme="minorHAnsi" w:cstheme="minorHAnsi"/>
                <w:b/>
                <w:sz w:val="20"/>
                <w:szCs w:val="20"/>
              </w:rPr>
              <w:t xml:space="preserve">przewodów zasilających o długości minimum </w:t>
            </w:r>
            <w:r w:rsidRPr="00DD456F">
              <w:rPr>
                <w:rFonts w:asciiTheme="minorHAnsi" w:hAnsiTheme="minorHAnsi" w:cstheme="minorHAnsi"/>
                <w:b/>
                <w:sz w:val="20"/>
                <w:szCs w:val="20"/>
              </w:rPr>
              <w:br/>
              <w:t>2 m</w:t>
            </w:r>
            <w:r w:rsidRPr="00E66147">
              <w:rPr>
                <w:rFonts w:asciiTheme="minorHAnsi" w:hAnsiTheme="minorHAnsi" w:cstheme="minorHAnsi"/>
                <w:bCs/>
                <w:sz w:val="20"/>
                <w:szCs w:val="20"/>
              </w:rPr>
              <w:t xml:space="preserve">, kompatybilnych z oferowanymi zasilaczami </w:t>
            </w:r>
          </w:p>
          <w:p w14:paraId="31628ED9" w14:textId="53D0BC88" w:rsidR="00F21F0E" w:rsidRPr="00D25398" w:rsidRDefault="00E66147" w:rsidP="00E66147">
            <w:pPr>
              <w:rPr>
                <w:rFonts w:asciiTheme="minorHAnsi" w:hAnsiTheme="minorHAnsi" w:cstheme="minorHAnsi"/>
                <w:sz w:val="20"/>
                <w:szCs w:val="20"/>
              </w:rPr>
            </w:pPr>
            <w:r w:rsidRPr="00E66147">
              <w:rPr>
                <w:rFonts w:asciiTheme="minorHAnsi" w:hAnsiTheme="minorHAnsi" w:cstheme="minorHAnsi"/>
                <w:bCs/>
                <w:sz w:val="20"/>
                <w:szCs w:val="20"/>
              </w:rPr>
              <w:t xml:space="preserve">oraz stosowanymi przez zamawiającego </w:t>
            </w:r>
            <w:r>
              <w:rPr>
                <w:rFonts w:asciiTheme="minorHAnsi" w:hAnsiTheme="minorHAnsi" w:cstheme="minorHAnsi"/>
                <w:bCs/>
                <w:sz w:val="20"/>
                <w:szCs w:val="20"/>
              </w:rPr>
              <w:br/>
            </w:r>
            <w:r w:rsidRPr="00E66147">
              <w:rPr>
                <w:rFonts w:asciiTheme="minorHAnsi" w:hAnsiTheme="minorHAnsi" w:cstheme="minorHAnsi"/>
                <w:bCs/>
                <w:sz w:val="20"/>
                <w:szCs w:val="20"/>
              </w:rPr>
              <w:t>listwami PDU.</w:t>
            </w:r>
          </w:p>
        </w:tc>
        <w:tc>
          <w:tcPr>
            <w:tcW w:w="2375" w:type="pct"/>
            <w:tcBorders>
              <w:bottom w:val="single" w:sz="4" w:space="0" w:color="auto"/>
            </w:tcBorders>
            <w:shd w:val="clear" w:color="auto" w:fill="auto"/>
            <w:vAlign w:val="center"/>
          </w:tcPr>
          <w:p w14:paraId="2D0ED8CD" w14:textId="77777777" w:rsidR="00F21F0E" w:rsidRPr="00D25398" w:rsidRDefault="00F21F0E" w:rsidP="00F21F0E">
            <w:pPr>
              <w:rPr>
                <w:rFonts w:asciiTheme="minorHAnsi" w:hAnsiTheme="minorHAnsi" w:cstheme="minorHAnsi"/>
                <w:bCs/>
                <w:sz w:val="20"/>
                <w:szCs w:val="20"/>
              </w:rPr>
            </w:pPr>
          </w:p>
        </w:tc>
      </w:tr>
      <w:tr w:rsidR="008316B4" w:rsidRPr="00D25398" w14:paraId="3E4A5AAE" w14:textId="77777777" w:rsidTr="00F21F0E">
        <w:trPr>
          <w:trHeight w:val="397"/>
          <w:tblHeader/>
        </w:trPr>
        <w:tc>
          <w:tcPr>
            <w:tcW w:w="338" w:type="pct"/>
            <w:tcBorders>
              <w:bottom w:val="single" w:sz="4" w:space="0" w:color="auto"/>
            </w:tcBorders>
            <w:vAlign w:val="center"/>
          </w:tcPr>
          <w:p w14:paraId="4AA05234" w14:textId="2F5FFD3C" w:rsidR="008316B4" w:rsidRDefault="008316B4" w:rsidP="00F21F0E">
            <w:pPr>
              <w:jc w:val="center"/>
              <w:rPr>
                <w:rFonts w:asciiTheme="minorHAnsi" w:hAnsiTheme="minorHAnsi" w:cstheme="minorHAnsi"/>
                <w:sz w:val="20"/>
                <w:szCs w:val="20"/>
              </w:rPr>
            </w:pPr>
            <w:r>
              <w:rPr>
                <w:rFonts w:asciiTheme="minorHAnsi" w:hAnsiTheme="minorHAnsi" w:cstheme="minorHAnsi"/>
                <w:sz w:val="20"/>
                <w:szCs w:val="20"/>
              </w:rPr>
              <w:t>1.13</w:t>
            </w:r>
          </w:p>
        </w:tc>
        <w:tc>
          <w:tcPr>
            <w:tcW w:w="2287" w:type="pct"/>
            <w:tcBorders>
              <w:bottom w:val="single" w:sz="4" w:space="0" w:color="auto"/>
            </w:tcBorders>
            <w:shd w:val="clear" w:color="auto" w:fill="auto"/>
            <w:vAlign w:val="center"/>
          </w:tcPr>
          <w:p w14:paraId="3121B19C" w14:textId="77777777" w:rsidR="008316B4" w:rsidRPr="008316B4" w:rsidRDefault="008316B4" w:rsidP="00F21F0E">
            <w:pPr>
              <w:rPr>
                <w:rFonts w:asciiTheme="minorHAnsi" w:hAnsiTheme="minorHAnsi" w:cstheme="minorHAnsi"/>
                <w:b/>
                <w:bCs/>
                <w:sz w:val="20"/>
                <w:szCs w:val="20"/>
              </w:rPr>
            </w:pPr>
            <w:r w:rsidRPr="008316B4">
              <w:rPr>
                <w:rFonts w:asciiTheme="minorHAnsi" w:hAnsiTheme="minorHAnsi" w:cstheme="minorHAnsi"/>
                <w:b/>
                <w:bCs/>
                <w:sz w:val="20"/>
                <w:szCs w:val="20"/>
              </w:rPr>
              <w:t>System operacyjny:</w:t>
            </w:r>
          </w:p>
          <w:p w14:paraId="037E6944" w14:textId="0794BA3C" w:rsidR="008316B4" w:rsidRPr="00090EC6" w:rsidRDefault="008316B4" w:rsidP="00F21F0E">
            <w:pPr>
              <w:rPr>
                <w:rFonts w:asciiTheme="minorHAnsi" w:hAnsiTheme="minorHAnsi" w:cstheme="minorHAnsi"/>
                <w:b/>
                <w:bCs/>
                <w:sz w:val="20"/>
                <w:szCs w:val="20"/>
              </w:rPr>
            </w:pPr>
            <w:r w:rsidRPr="00566647">
              <w:rPr>
                <w:rFonts w:asciiTheme="minorHAnsi" w:hAnsiTheme="minorHAnsi" w:cstheme="minorHAnsi"/>
                <w:bCs/>
                <w:sz w:val="20"/>
                <w:szCs w:val="20"/>
              </w:rPr>
              <w:t>Producent serwera musi zapewniać wsparcie dla systemu</w:t>
            </w:r>
            <w:r>
              <w:rPr>
                <w:rFonts w:asciiTheme="minorHAnsi" w:hAnsiTheme="minorHAnsi" w:cstheme="minorHAnsi"/>
                <w:bCs/>
                <w:sz w:val="20"/>
                <w:szCs w:val="20"/>
              </w:rPr>
              <w:t xml:space="preserve"> </w:t>
            </w:r>
            <w:r w:rsidRPr="00DD456F">
              <w:rPr>
                <w:rFonts w:asciiTheme="minorHAnsi" w:hAnsiTheme="minorHAnsi" w:cstheme="minorHAnsi"/>
                <w:b/>
                <w:sz w:val="20"/>
                <w:szCs w:val="20"/>
              </w:rPr>
              <w:t>Microsoft Windows Server 2025</w:t>
            </w:r>
            <w:r w:rsidRPr="00566647">
              <w:rPr>
                <w:rFonts w:asciiTheme="minorHAnsi" w:hAnsiTheme="minorHAnsi" w:cstheme="minorHAnsi"/>
                <w:bCs/>
                <w:sz w:val="20"/>
                <w:szCs w:val="20"/>
              </w:rPr>
              <w:t>.</w:t>
            </w:r>
          </w:p>
        </w:tc>
        <w:tc>
          <w:tcPr>
            <w:tcW w:w="2375" w:type="pct"/>
            <w:tcBorders>
              <w:bottom w:val="single" w:sz="4" w:space="0" w:color="auto"/>
            </w:tcBorders>
            <w:shd w:val="clear" w:color="auto" w:fill="auto"/>
            <w:vAlign w:val="center"/>
          </w:tcPr>
          <w:p w14:paraId="2398F70C" w14:textId="77777777" w:rsidR="008316B4" w:rsidRPr="00D25398" w:rsidRDefault="008316B4" w:rsidP="00F21F0E">
            <w:pPr>
              <w:rPr>
                <w:rFonts w:asciiTheme="minorHAnsi" w:hAnsiTheme="minorHAnsi" w:cstheme="minorHAnsi"/>
                <w:bCs/>
                <w:sz w:val="20"/>
                <w:szCs w:val="20"/>
              </w:rPr>
            </w:pPr>
          </w:p>
        </w:tc>
      </w:tr>
      <w:tr w:rsidR="00F21F0E" w:rsidRPr="00D25398" w14:paraId="5FB1D7CD" w14:textId="77777777" w:rsidTr="00F21F0E">
        <w:trPr>
          <w:trHeight w:val="397"/>
          <w:tblHeader/>
        </w:trPr>
        <w:tc>
          <w:tcPr>
            <w:tcW w:w="338" w:type="pct"/>
            <w:tcBorders>
              <w:bottom w:val="single" w:sz="4" w:space="0" w:color="auto"/>
            </w:tcBorders>
            <w:vAlign w:val="center"/>
          </w:tcPr>
          <w:p w14:paraId="54318F0B" w14:textId="7F81A8C9" w:rsidR="00F21F0E" w:rsidRPr="00D25398" w:rsidRDefault="00F21F0E" w:rsidP="00F21F0E">
            <w:pPr>
              <w:jc w:val="center"/>
              <w:rPr>
                <w:rFonts w:asciiTheme="minorHAnsi" w:hAnsiTheme="minorHAnsi" w:cstheme="minorHAnsi"/>
                <w:sz w:val="20"/>
                <w:szCs w:val="20"/>
              </w:rPr>
            </w:pPr>
            <w:r>
              <w:rPr>
                <w:rFonts w:asciiTheme="minorHAnsi" w:hAnsiTheme="minorHAnsi" w:cstheme="minorHAnsi"/>
                <w:sz w:val="20"/>
                <w:szCs w:val="20"/>
              </w:rPr>
              <w:t>1.</w:t>
            </w:r>
            <w:r w:rsidR="007B5650">
              <w:rPr>
                <w:rFonts w:asciiTheme="minorHAnsi" w:hAnsiTheme="minorHAnsi" w:cstheme="minorHAnsi"/>
                <w:sz w:val="20"/>
                <w:szCs w:val="20"/>
              </w:rPr>
              <w:t>1</w:t>
            </w:r>
            <w:r w:rsidR="008316B4">
              <w:rPr>
                <w:rFonts w:asciiTheme="minorHAnsi" w:hAnsiTheme="minorHAnsi" w:cstheme="minorHAnsi"/>
                <w:sz w:val="20"/>
                <w:szCs w:val="20"/>
              </w:rPr>
              <w:t>4</w:t>
            </w:r>
          </w:p>
        </w:tc>
        <w:tc>
          <w:tcPr>
            <w:tcW w:w="2287" w:type="pct"/>
            <w:tcBorders>
              <w:bottom w:val="single" w:sz="4" w:space="0" w:color="auto"/>
            </w:tcBorders>
            <w:shd w:val="clear" w:color="auto" w:fill="auto"/>
            <w:vAlign w:val="center"/>
          </w:tcPr>
          <w:p w14:paraId="15FB8131" w14:textId="77777777" w:rsidR="00F21F0E" w:rsidRPr="00090EC6" w:rsidRDefault="00F21F0E" w:rsidP="00F21F0E">
            <w:pPr>
              <w:rPr>
                <w:rFonts w:asciiTheme="minorHAnsi" w:hAnsiTheme="minorHAnsi" w:cstheme="minorHAnsi"/>
                <w:b/>
                <w:bCs/>
                <w:sz w:val="20"/>
                <w:szCs w:val="20"/>
              </w:rPr>
            </w:pPr>
            <w:r w:rsidRPr="00090EC6">
              <w:rPr>
                <w:rFonts w:asciiTheme="minorHAnsi" w:hAnsiTheme="minorHAnsi" w:cstheme="minorHAnsi"/>
                <w:b/>
                <w:bCs/>
                <w:sz w:val="20"/>
                <w:szCs w:val="20"/>
              </w:rPr>
              <w:t>Gwarancja:</w:t>
            </w:r>
          </w:p>
          <w:p w14:paraId="1CE888D2" w14:textId="77777777" w:rsidR="00E66147" w:rsidRPr="00726978" w:rsidRDefault="00E66147" w:rsidP="00E66147">
            <w:pPr>
              <w:pStyle w:val="Akapitzlist"/>
              <w:numPr>
                <w:ilvl w:val="0"/>
                <w:numId w:val="10"/>
              </w:numPr>
              <w:ind w:left="325" w:hanging="283"/>
              <w:rPr>
                <w:rFonts w:asciiTheme="minorHAnsi" w:hAnsiTheme="minorHAnsi" w:cstheme="minorHAnsi"/>
                <w:bCs/>
                <w:sz w:val="20"/>
                <w:szCs w:val="20"/>
              </w:rPr>
            </w:pPr>
            <w:r w:rsidRPr="00726978">
              <w:rPr>
                <w:rFonts w:asciiTheme="minorHAnsi" w:hAnsiTheme="minorHAnsi" w:cstheme="minorHAnsi"/>
                <w:bCs/>
                <w:sz w:val="20"/>
                <w:szCs w:val="20"/>
              </w:rPr>
              <w:t xml:space="preserve">gwarancja producenta </w:t>
            </w:r>
            <w:r w:rsidRPr="00726978">
              <w:rPr>
                <w:rFonts w:asciiTheme="minorHAnsi" w:hAnsiTheme="minorHAnsi" w:cstheme="minorHAnsi"/>
                <w:b/>
                <w:sz w:val="20"/>
                <w:szCs w:val="20"/>
              </w:rPr>
              <w:t>minimum 36 miesięcy</w:t>
            </w:r>
            <w:r w:rsidRPr="00726978">
              <w:rPr>
                <w:rFonts w:asciiTheme="minorHAnsi" w:hAnsiTheme="minorHAnsi" w:cstheme="minorHAnsi"/>
                <w:bCs/>
                <w:sz w:val="20"/>
                <w:szCs w:val="20"/>
              </w:rPr>
              <w:t>.</w:t>
            </w:r>
            <w:r w:rsidRPr="00726978">
              <w:rPr>
                <w:rFonts w:asciiTheme="minorHAnsi" w:hAnsiTheme="minorHAnsi" w:cstheme="minorHAnsi"/>
                <w:bCs/>
                <w:sz w:val="20"/>
                <w:szCs w:val="20"/>
              </w:rPr>
              <w:br/>
              <w:t xml:space="preserve">wsparcie techniczne </w:t>
            </w:r>
            <w:r w:rsidRPr="00726978">
              <w:rPr>
                <w:rFonts w:asciiTheme="minorHAnsi" w:hAnsiTheme="minorHAnsi" w:cstheme="minorHAnsi"/>
                <w:b/>
                <w:sz w:val="20"/>
                <w:szCs w:val="20"/>
              </w:rPr>
              <w:t>24x7x365</w:t>
            </w:r>
            <w:r w:rsidRPr="00726978">
              <w:rPr>
                <w:rFonts w:asciiTheme="minorHAnsi" w:hAnsiTheme="minorHAnsi" w:cstheme="minorHAnsi"/>
                <w:bCs/>
                <w:sz w:val="20"/>
                <w:szCs w:val="20"/>
              </w:rPr>
              <w:t>.</w:t>
            </w:r>
          </w:p>
          <w:p w14:paraId="6A4A7466" w14:textId="77777777" w:rsidR="00E66147" w:rsidRPr="00E66147" w:rsidRDefault="00E66147" w:rsidP="00E66147">
            <w:pPr>
              <w:pStyle w:val="Akapitzlist"/>
              <w:numPr>
                <w:ilvl w:val="0"/>
                <w:numId w:val="10"/>
              </w:numPr>
              <w:ind w:left="325" w:hanging="283"/>
              <w:rPr>
                <w:rFonts w:asciiTheme="minorHAnsi" w:hAnsiTheme="minorHAnsi" w:cstheme="minorHAnsi"/>
                <w:sz w:val="20"/>
                <w:szCs w:val="20"/>
              </w:rPr>
            </w:pPr>
            <w:r w:rsidRPr="00E66147">
              <w:rPr>
                <w:rFonts w:asciiTheme="minorHAnsi" w:hAnsiTheme="minorHAnsi" w:cstheme="minorHAnsi"/>
                <w:bCs/>
                <w:sz w:val="20"/>
                <w:szCs w:val="20"/>
              </w:rPr>
              <w:t>zgłoszenia serwisowe przyjmowane przez producenta w języku polskim</w:t>
            </w:r>
          </w:p>
          <w:p w14:paraId="0C497396" w14:textId="4E0DA13A" w:rsidR="00F21F0E" w:rsidRPr="00D25398" w:rsidRDefault="00E66147" w:rsidP="00E66147">
            <w:pPr>
              <w:pStyle w:val="Akapitzlist"/>
              <w:numPr>
                <w:ilvl w:val="0"/>
                <w:numId w:val="10"/>
              </w:numPr>
              <w:ind w:left="325" w:hanging="283"/>
              <w:rPr>
                <w:rFonts w:asciiTheme="minorHAnsi" w:hAnsiTheme="minorHAnsi" w:cstheme="minorHAnsi"/>
                <w:sz w:val="20"/>
                <w:szCs w:val="20"/>
              </w:rPr>
            </w:pPr>
            <w:r w:rsidRPr="00726978">
              <w:rPr>
                <w:rFonts w:asciiTheme="minorHAnsi" w:hAnsiTheme="minorHAnsi" w:cstheme="minorHAnsi"/>
                <w:bCs/>
                <w:sz w:val="20"/>
                <w:szCs w:val="20"/>
              </w:rPr>
              <w:t>zgodnie z wymaganiami określonymi w części „Warunki dostawy</w:t>
            </w:r>
            <w:r>
              <w:rPr>
                <w:rFonts w:asciiTheme="minorHAnsi" w:hAnsiTheme="minorHAnsi" w:cstheme="minorHAnsi"/>
                <w:bCs/>
                <w:sz w:val="20"/>
                <w:szCs w:val="20"/>
              </w:rPr>
              <w:t xml:space="preserve"> </w:t>
            </w:r>
            <w:r w:rsidRPr="00726978">
              <w:rPr>
                <w:rFonts w:asciiTheme="minorHAnsi" w:hAnsiTheme="minorHAnsi" w:cstheme="minorHAnsi"/>
                <w:bCs/>
                <w:sz w:val="20"/>
                <w:szCs w:val="20"/>
              </w:rPr>
              <w:t>i gwarancji”</w:t>
            </w:r>
          </w:p>
        </w:tc>
        <w:tc>
          <w:tcPr>
            <w:tcW w:w="2375" w:type="pct"/>
            <w:tcBorders>
              <w:bottom w:val="single" w:sz="4" w:space="0" w:color="auto"/>
            </w:tcBorders>
            <w:shd w:val="clear" w:color="auto" w:fill="auto"/>
            <w:vAlign w:val="center"/>
          </w:tcPr>
          <w:p w14:paraId="78E40C1E" w14:textId="77777777" w:rsidR="00F21F0E" w:rsidRPr="00D25398" w:rsidRDefault="00F21F0E" w:rsidP="00F21F0E">
            <w:pPr>
              <w:rPr>
                <w:rFonts w:asciiTheme="minorHAnsi" w:hAnsiTheme="minorHAnsi" w:cstheme="minorHAnsi"/>
                <w:bCs/>
                <w:sz w:val="20"/>
                <w:szCs w:val="20"/>
              </w:rPr>
            </w:pPr>
          </w:p>
        </w:tc>
      </w:tr>
    </w:tbl>
    <w:p w14:paraId="20E9659E" w14:textId="77777777" w:rsidR="00ED4887" w:rsidRDefault="00ED4887" w:rsidP="00127200">
      <w:pPr>
        <w:pStyle w:val="Akapitzlist"/>
        <w:tabs>
          <w:tab w:val="left" w:pos="1665"/>
        </w:tabs>
        <w:ind w:left="720"/>
        <w:rPr>
          <w:rFonts w:ascii="Verdana" w:hAnsi="Verdana"/>
          <w:sz w:val="20"/>
          <w:szCs w:val="20"/>
        </w:rPr>
      </w:pPr>
    </w:p>
    <w:p w14:paraId="1CD1E7A8" w14:textId="7BEF1BFD" w:rsidR="0075401A" w:rsidRDefault="0075401A" w:rsidP="00127200">
      <w:pPr>
        <w:pStyle w:val="Akapitzlist"/>
        <w:tabs>
          <w:tab w:val="left" w:pos="1665"/>
        </w:tabs>
        <w:ind w:left="720"/>
        <w:rPr>
          <w:rFonts w:ascii="Verdana" w:hAnsi="Verdana"/>
          <w:sz w:val="20"/>
          <w:szCs w:val="20"/>
        </w:rPr>
      </w:pPr>
    </w:p>
    <w:p w14:paraId="1F11A4A9" w14:textId="6643B1EE" w:rsidR="00E66147" w:rsidRPr="00CA3A2E" w:rsidRDefault="00E66147" w:rsidP="00CA3A2E">
      <w:pPr>
        <w:tabs>
          <w:tab w:val="left" w:pos="1665"/>
        </w:tabs>
        <w:rPr>
          <w:rFonts w:ascii="Verdana" w:hAnsi="Verdana"/>
          <w:sz w:val="20"/>
          <w:szCs w:val="20"/>
        </w:rPr>
      </w:pPr>
    </w:p>
    <w:p w14:paraId="64FB213B" w14:textId="2F126E6E" w:rsidR="00E66147" w:rsidRDefault="00E66147" w:rsidP="00127200">
      <w:pPr>
        <w:pStyle w:val="Akapitzlist"/>
        <w:tabs>
          <w:tab w:val="left" w:pos="1665"/>
        </w:tabs>
        <w:ind w:left="720"/>
        <w:rPr>
          <w:rFonts w:ascii="Verdana" w:hAnsi="Verdana"/>
          <w:sz w:val="20"/>
          <w:szCs w:val="20"/>
        </w:rPr>
      </w:pPr>
    </w:p>
    <w:p w14:paraId="7123444E" w14:textId="6B434A24" w:rsidR="00E66147" w:rsidRDefault="00E66147" w:rsidP="00127200">
      <w:pPr>
        <w:pStyle w:val="Akapitzlist"/>
        <w:tabs>
          <w:tab w:val="left" w:pos="1665"/>
        </w:tabs>
        <w:ind w:left="720"/>
        <w:rPr>
          <w:rFonts w:ascii="Verdana" w:hAnsi="Verdana"/>
          <w:sz w:val="20"/>
          <w:szCs w:val="20"/>
        </w:rPr>
      </w:pPr>
    </w:p>
    <w:p w14:paraId="0F803ED1" w14:textId="63944CE0" w:rsidR="00E66147" w:rsidRDefault="00E66147" w:rsidP="00127200">
      <w:pPr>
        <w:pStyle w:val="Akapitzlist"/>
        <w:tabs>
          <w:tab w:val="left" w:pos="1665"/>
        </w:tabs>
        <w:ind w:left="720"/>
        <w:rPr>
          <w:rFonts w:ascii="Verdana" w:hAnsi="Verdana"/>
          <w:sz w:val="20"/>
          <w:szCs w:val="20"/>
        </w:rPr>
      </w:pPr>
    </w:p>
    <w:p w14:paraId="3151ABCD" w14:textId="77777777" w:rsidR="000E3E77" w:rsidRPr="00D25398" w:rsidRDefault="000E3E77" w:rsidP="000E3E77">
      <w:pPr>
        <w:rPr>
          <w:rFonts w:ascii="Verdana" w:hAnsi="Verdana"/>
          <w:b/>
          <w:sz w:val="20"/>
          <w:szCs w:val="20"/>
        </w:rPr>
      </w:pPr>
      <w:bookmarkStart w:id="0" w:name="_Hlk230164221"/>
      <w:r w:rsidRPr="00D25398">
        <w:rPr>
          <w:rFonts w:ascii="Verdana" w:hAnsi="Verdana"/>
          <w:b/>
          <w:sz w:val="20"/>
          <w:szCs w:val="20"/>
        </w:rPr>
        <w:lastRenderedPageBreak/>
        <w:t>Warunki dostawy i gwarancji:</w:t>
      </w:r>
    </w:p>
    <w:bookmarkEnd w:id="0"/>
    <w:p w14:paraId="6018009F" w14:textId="77777777" w:rsidR="00E66147" w:rsidRPr="00D25398" w:rsidRDefault="00E66147" w:rsidP="00E66147">
      <w:pPr>
        <w:pStyle w:val="Akapitzlist"/>
        <w:numPr>
          <w:ilvl w:val="0"/>
          <w:numId w:val="3"/>
        </w:numPr>
        <w:tabs>
          <w:tab w:val="left" w:pos="426"/>
        </w:tabs>
        <w:ind w:left="426" w:hanging="426"/>
        <w:jc w:val="both"/>
        <w:rPr>
          <w:rFonts w:ascii="Verdana" w:hAnsi="Verdana"/>
          <w:sz w:val="20"/>
          <w:szCs w:val="20"/>
        </w:rPr>
      </w:pPr>
      <w:r w:rsidRPr="00D25398">
        <w:rPr>
          <w:rFonts w:ascii="Verdana" w:hAnsi="Verdana"/>
          <w:sz w:val="20"/>
          <w:szCs w:val="20"/>
        </w:rPr>
        <w:t xml:space="preserve">Przedmiot zamówienia </w:t>
      </w:r>
      <w:r>
        <w:rPr>
          <w:rFonts w:ascii="Verdana" w:hAnsi="Verdana"/>
          <w:sz w:val="20"/>
          <w:szCs w:val="20"/>
        </w:rPr>
        <w:t>zostanie dostarczony</w:t>
      </w:r>
      <w:r w:rsidRPr="00D25398">
        <w:rPr>
          <w:rFonts w:ascii="Verdana" w:hAnsi="Verdana"/>
          <w:sz w:val="20"/>
          <w:szCs w:val="20"/>
        </w:rPr>
        <w:t xml:space="preserve"> do siedziby Zamawiającego tj. do budynku przy </w:t>
      </w:r>
      <w:r w:rsidRPr="00D25398">
        <w:rPr>
          <w:rFonts w:ascii="Verdana" w:hAnsi="Verdana"/>
          <w:sz w:val="20"/>
          <w:szCs w:val="20"/>
        </w:rPr>
        <w:br/>
        <w:t xml:space="preserve">ul. </w:t>
      </w:r>
      <w:r>
        <w:rPr>
          <w:rFonts w:ascii="Verdana" w:hAnsi="Verdana"/>
          <w:sz w:val="20"/>
          <w:szCs w:val="20"/>
        </w:rPr>
        <w:t>Technicznej</w:t>
      </w:r>
      <w:r w:rsidRPr="00D25398">
        <w:rPr>
          <w:rFonts w:ascii="Verdana" w:hAnsi="Verdana"/>
          <w:sz w:val="20"/>
          <w:szCs w:val="20"/>
        </w:rPr>
        <w:t xml:space="preserve"> </w:t>
      </w:r>
      <w:r>
        <w:rPr>
          <w:rFonts w:ascii="Verdana" w:hAnsi="Verdana"/>
          <w:sz w:val="20"/>
          <w:szCs w:val="20"/>
        </w:rPr>
        <w:t>4</w:t>
      </w:r>
      <w:r w:rsidRPr="00D25398">
        <w:rPr>
          <w:rFonts w:ascii="Verdana" w:hAnsi="Verdana"/>
          <w:sz w:val="20"/>
          <w:szCs w:val="20"/>
        </w:rPr>
        <w:t>, 20-</w:t>
      </w:r>
      <w:r>
        <w:rPr>
          <w:rFonts w:ascii="Verdana" w:hAnsi="Verdana"/>
          <w:sz w:val="20"/>
          <w:szCs w:val="20"/>
        </w:rPr>
        <w:t>151</w:t>
      </w:r>
      <w:r w:rsidRPr="00D25398">
        <w:rPr>
          <w:rFonts w:ascii="Verdana" w:hAnsi="Verdana"/>
          <w:sz w:val="20"/>
          <w:szCs w:val="20"/>
        </w:rPr>
        <w:t xml:space="preserve"> Lublin </w:t>
      </w:r>
      <w:r w:rsidRPr="00ED07E0">
        <w:rPr>
          <w:rFonts w:ascii="Verdana" w:hAnsi="Verdana"/>
          <w:strike/>
          <w:color w:val="FF0000"/>
          <w:sz w:val="20"/>
          <w:szCs w:val="20"/>
        </w:rPr>
        <w:t xml:space="preserve">(ze wskazaniem pomieszczenia przez Zamawiającego, </w:t>
      </w:r>
      <w:r w:rsidRPr="00ED07E0">
        <w:rPr>
          <w:rFonts w:ascii="Verdana" w:hAnsi="Verdana"/>
          <w:strike/>
          <w:color w:val="FF0000"/>
          <w:sz w:val="20"/>
          <w:szCs w:val="20"/>
        </w:rPr>
        <w:br/>
        <w:t>gdzie zostanie złożony dostarczany sprzęt)</w:t>
      </w:r>
      <w:r w:rsidRPr="00D25398">
        <w:rPr>
          <w:rFonts w:ascii="Verdana" w:hAnsi="Verdana"/>
          <w:sz w:val="20"/>
          <w:szCs w:val="20"/>
        </w:rPr>
        <w:t xml:space="preserve">, będącym siedzibą Generalnej Dyrekcji Dróg </w:t>
      </w:r>
      <w:r>
        <w:rPr>
          <w:rFonts w:ascii="Verdana" w:hAnsi="Verdana"/>
          <w:sz w:val="20"/>
          <w:szCs w:val="20"/>
        </w:rPr>
        <w:br/>
      </w:r>
      <w:r w:rsidRPr="00D25398">
        <w:rPr>
          <w:rFonts w:ascii="Verdana" w:hAnsi="Verdana"/>
          <w:sz w:val="20"/>
          <w:szCs w:val="20"/>
        </w:rPr>
        <w:t>Krajowych i Autostrad Oddział w Lublinie.</w:t>
      </w:r>
    </w:p>
    <w:p w14:paraId="13DCC668" w14:textId="252EF1B7" w:rsidR="00E66147" w:rsidRPr="00D25398" w:rsidRDefault="00E66147" w:rsidP="00E66147">
      <w:pPr>
        <w:pStyle w:val="Akapitzlist"/>
        <w:numPr>
          <w:ilvl w:val="0"/>
          <w:numId w:val="3"/>
        </w:numPr>
        <w:tabs>
          <w:tab w:val="left" w:pos="426"/>
        </w:tabs>
        <w:ind w:hanging="720"/>
        <w:jc w:val="both"/>
        <w:rPr>
          <w:rFonts w:ascii="Verdana" w:hAnsi="Verdana"/>
          <w:sz w:val="20"/>
          <w:szCs w:val="20"/>
        </w:rPr>
      </w:pPr>
      <w:r w:rsidRPr="00D25398">
        <w:rPr>
          <w:rFonts w:ascii="Verdana" w:hAnsi="Verdana"/>
          <w:sz w:val="20"/>
          <w:szCs w:val="20"/>
        </w:rPr>
        <w:t xml:space="preserve">Termin dostawy – </w:t>
      </w:r>
      <w:r w:rsidRPr="001F001A">
        <w:rPr>
          <w:rFonts w:ascii="Verdana" w:hAnsi="Verdana"/>
          <w:b/>
          <w:sz w:val="20"/>
          <w:szCs w:val="20"/>
        </w:rPr>
        <w:t xml:space="preserve">do </w:t>
      </w:r>
      <w:r w:rsidR="008F4C98">
        <w:rPr>
          <w:rFonts w:ascii="Verdana" w:hAnsi="Verdana"/>
          <w:b/>
          <w:sz w:val="20"/>
          <w:szCs w:val="20"/>
        </w:rPr>
        <w:t>35</w:t>
      </w:r>
      <w:r w:rsidRPr="001F001A">
        <w:rPr>
          <w:rFonts w:ascii="Verdana" w:hAnsi="Verdana"/>
          <w:b/>
          <w:sz w:val="20"/>
          <w:szCs w:val="20"/>
        </w:rPr>
        <w:t xml:space="preserve"> dni licząc od dnia zawarcia umowy</w:t>
      </w:r>
      <w:r w:rsidRPr="00D25398">
        <w:rPr>
          <w:rFonts w:ascii="Verdana" w:hAnsi="Verdana"/>
          <w:sz w:val="20"/>
          <w:szCs w:val="20"/>
        </w:rPr>
        <w:t>.</w:t>
      </w:r>
    </w:p>
    <w:p w14:paraId="17B433D0" w14:textId="77777777" w:rsidR="00E66147" w:rsidRPr="00D25398" w:rsidRDefault="00E66147" w:rsidP="00E66147">
      <w:pPr>
        <w:pStyle w:val="Akapitzlist"/>
        <w:numPr>
          <w:ilvl w:val="0"/>
          <w:numId w:val="3"/>
        </w:numPr>
        <w:tabs>
          <w:tab w:val="left" w:pos="426"/>
        </w:tabs>
        <w:ind w:left="426" w:hanging="426"/>
        <w:jc w:val="both"/>
        <w:rPr>
          <w:rFonts w:ascii="Verdana" w:hAnsi="Verdana"/>
          <w:sz w:val="20"/>
          <w:szCs w:val="20"/>
        </w:rPr>
      </w:pPr>
      <w:r w:rsidRPr="00D25398">
        <w:rPr>
          <w:rFonts w:ascii="Verdana" w:hAnsi="Verdana"/>
          <w:sz w:val="20"/>
          <w:szCs w:val="20"/>
        </w:rPr>
        <w:t xml:space="preserve">W ramach dostawy Wykonawca </w:t>
      </w:r>
      <w:r>
        <w:rPr>
          <w:rFonts w:ascii="Verdana" w:hAnsi="Verdana"/>
          <w:sz w:val="20"/>
          <w:szCs w:val="20"/>
        </w:rPr>
        <w:t>zobowiązuje się</w:t>
      </w:r>
      <w:r w:rsidRPr="00D25398">
        <w:rPr>
          <w:rFonts w:ascii="Verdana" w:hAnsi="Verdana"/>
          <w:sz w:val="20"/>
          <w:szCs w:val="20"/>
        </w:rPr>
        <w:t xml:space="preserve"> przekazać Zamawiającemu sprzęt </w:t>
      </w:r>
      <w:r w:rsidRPr="00D25398">
        <w:rPr>
          <w:rFonts w:ascii="Verdana" w:hAnsi="Verdana"/>
          <w:sz w:val="20"/>
          <w:szCs w:val="20"/>
        </w:rPr>
        <w:br/>
        <w:t xml:space="preserve">w oryginalnych opakowaniach, zabezpieczonych fabrycznie przez producenta sprzętu. </w:t>
      </w:r>
    </w:p>
    <w:p w14:paraId="77347698" w14:textId="77777777" w:rsidR="00E66147" w:rsidRPr="00D25398" w:rsidRDefault="00E66147" w:rsidP="00E66147">
      <w:pPr>
        <w:pStyle w:val="Akapitzlist"/>
        <w:numPr>
          <w:ilvl w:val="0"/>
          <w:numId w:val="3"/>
        </w:numPr>
        <w:tabs>
          <w:tab w:val="left" w:pos="426"/>
        </w:tabs>
        <w:ind w:left="426" w:hanging="426"/>
        <w:jc w:val="both"/>
        <w:rPr>
          <w:rFonts w:ascii="Verdana" w:hAnsi="Verdana"/>
          <w:sz w:val="20"/>
          <w:szCs w:val="20"/>
        </w:rPr>
      </w:pPr>
      <w:r w:rsidRPr="00D25398">
        <w:rPr>
          <w:rFonts w:ascii="Verdana" w:hAnsi="Verdana"/>
          <w:sz w:val="20"/>
          <w:szCs w:val="20"/>
        </w:rPr>
        <w:t xml:space="preserve">Odbiór będzie uważany za całkowity dopiero po podpisaniu przez obie strony protokołu </w:t>
      </w:r>
      <w:r>
        <w:rPr>
          <w:rFonts w:ascii="Verdana" w:hAnsi="Verdana"/>
          <w:sz w:val="20"/>
          <w:szCs w:val="20"/>
        </w:rPr>
        <w:br/>
      </w:r>
      <w:bookmarkStart w:id="1" w:name="_Hlk230610351"/>
      <w:r>
        <w:rPr>
          <w:rFonts w:ascii="Verdana" w:hAnsi="Verdana"/>
          <w:sz w:val="20"/>
          <w:szCs w:val="20"/>
        </w:rPr>
        <w:t xml:space="preserve">odbioru końcowego </w:t>
      </w:r>
      <w:bookmarkEnd w:id="1"/>
      <w:r w:rsidRPr="00D25398">
        <w:rPr>
          <w:rFonts w:ascii="Verdana" w:hAnsi="Verdana"/>
          <w:sz w:val="20"/>
          <w:szCs w:val="20"/>
        </w:rPr>
        <w:t>z zachowanie</w:t>
      </w:r>
      <w:r>
        <w:rPr>
          <w:rFonts w:ascii="Verdana" w:hAnsi="Verdana"/>
          <w:sz w:val="20"/>
          <w:szCs w:val="20"/>
        </w:rPr>
        <w:t>m</w:t>
      </w:r>
      <w:r w:rsidRPr="00D25398">
        <w:rPr>
          <w:rFonts w:ascii="Verdana" w:hAnsi="Verdana"/>
          <w:sz w:val="20"/>
          <w:szCs w:val="20"/>
        </w:rPr>
        <w:t xml:space="preserve"> terminu określonego w pkt. 2.</w:t>
      </w:r>
    </w:p>
    <w:p w14:paraId="32B6A2BA" w14:textId="77777777" w:rsidR="00E66147" w:rsidRPr="00782A72" w:rsidRDefault="00E66147" w:rsidP="00E66147">
      <w:pPr>
        <w:pStyle w:val="Akapitzlist"/>
        <w:numPr>
          <w:ilvl w:val="0"/>
          <w:numId w:val="3"/>
        </w:numPr>
        <w:tabs>
          <w:tab w:val="left" w:pos="426"/>
        </w:tabs>
        <w:ind w:left="426" w:hanging="426"/>
        <w:jc w:val="both"/>
        <w:rPr>
          <w:rFonts w:ascii="Verdana" w:hAnsi="Verdana"/>
          <w:sz w:val="20"/>
          <w:szCs w:val="20"/>
        </w:rPr>
      </w:pPr>
      <w:bookmarkStart w:id="2" w:name="_Hlk230164001"/>
      <w:r w:rsidRPr="0010251A">
        <w:rPr>
          <w:rFonts w:ascii="Verdana" w:hAnsi="Verdana"/>
          <w:sz w:val="20"/>
          <w:szCs w:val="20"/>
        </w:rPr>
        <w:t xml:space="preserve">Na dostarczony sprzęt Wykonawca udziela </w:t>
      </w:r>
      <w:r w:rsidRPr="00A74E76">
        <w:rPr>
          <w:rFonts w:ascii="Verdana" w:hAnsi="Verdana"/>
          <w:b/>
          <w:sz w:val="20"/>
          <w:szCs w:val="20"/>
          <w:u w:val="single"/>
        </w:rPr>
        <w:t>minimum 36 miesięcy</w:t>
      </w:r>
      <w:r w:rsidRPr="00A74E76">
        <w:rPr>
          <w:rFonts w:ascii="Verdana" w:hAnsi="Verdana"/>
          <w:sz w:val="20"/>
          <w:szCs w:val="20"/>
          <w:u w:val="single"/>
        </w:rPr>
        <w:t xml:space="preserve"> gwarancji</w:t>
      </w:r>
      <w:r>
        <w:rPr>
          <w:rFonts w:ascii="Verdana" w:hAnsi="Verdana"/>
          <w:sz w:val="20"/>
          <w:szCs w:val="20"/>
          <w:u w:val="single"/>
        </w:rPr>
        <w:t xml:space="preserve"> producenta sprzętu (stosowną dokumentację należy dołączyć do oferty)</w:t>
      </w:r>
      <w:r w:rsidRPr="00A74E76">
        <w:rPr>
          <w:rFonts w:ascii="Verdana" w:hAnsi="Verdana"/>
          <w:sz w:val="20"/>
          <w:szCs w:val="20"/>
          <w:u w:val="single"/>
        </w:rPr>
        <w:t>.</w:t>
      </w:r>
    </w:p>
    <w:p w14:paraId="238D76A4" w14:textId="77777777" w:rsidR="00E66147" w:rsidRDefault="00E66147" w:rsidP="00E66147">
      <w:pPr>
        <w:pStyle w:val="Akapitzlist"/>
        <w:numPr>
          <w:ilvl w:val="0"/>
          <w:numId w:val="3"/>
        </w:numPr>
        <w:tabs>
          <w:tab w:val="left" w:pos="426"/>
        </w:tabs>
        <w:ind w:left="426" w:hanging="426"/>
        <w:jc w:val="both"/>
        <w:rPr>
          <w:rFonts w:ascii="Verdana" w:hAnsi="Verdana"/>
          <w:sz w:val="20"/>
          <w:szCs w:val="20"/>
        </w:rPr>
      </w:pPr>
      <w:bookmarkStart w:id="3" w:name="_Hlk230164159"/>
      <w:bookmarkStart w:id="4" w:name="_Hlk230164209"/>
      <w:bookmarkEnd w:id="2"/>
      <w:r w:rsidRPr="00783E39">
        <w:rPr>
          <w:rFonts w:ascii="Verdana" w:hAnsi="Verdana"/>
          <w:sz w:val="20"/>
          <w:szCs w:val="20"/>
        </w:rPr>
        <w:t xml:space="preserve">Czas reakcji na zgłoszenie nie przekroczy </w:t>
      </w:r>
      <w:r w:rsidRPr="00783E39">
        <w:rPr>
          <w:rFonts w:ascii="Verdana" w:hAnsi="Verdana"/>
          <w:b/>
          <w:bCs/>
          <w:sz w:val="20"/>
          <w:szCs w:val="20"/>
        </w:rPr>
        <w:t>4 godzin</w:t>
      </w:r>
      <w:r w:rsidRPr="00783E39">
        <w:rPr>
          <w:rFonts w:ascii="Verdana" w:hAnsi="Verdana"/>
          <w:sz w:val="20"/>
          <w:szCs w:val="20"/>
        </w:rPr>
        <w:t xml:space="preserve">. Naprawa realizowana będzie </w:t>
      </w:r>
      <w:r w:rsidRPr="00783E39">
        <w:rPr>
          <w:rFonts w:ascii="Verdana" w:hAnsi="Verdana"/>
          <w:b/>
          <w:bCs/>
          <w:sz w:val="20"/>
          <w:szCs w:val="20"/>
        </w:rPr>
        <w:t xml:space="preserve">w trybie </w:t>
      </w:r>
      <w:proofErr w:type="spellStart"/>
      <w:r w:rsidRPr="00783E39">
        <w:rPr>
          <w:rFonts w:ascii="Verdana" w:hAnsi="Verdana"/>
          <w:b/>
          <w:bCs/>
          <w:sz w:val="20"/>
          <w:szCs w:val="20"/>
        </w:rPr>
        <w:t>Onsite</w:t>
      </w:r>
      <w:proofErr w:type="spellEnd"/>
      <w:r w:rsidRPr="00783E39">
        <w:rPr>
          <w:rFonts w:ascii="Verdana" w:hAnsi="Verdana"/>
          <w:sz w:val="20"/>
          <w:szCs w:val="20"/>
        </w:rPr>
        <w:t>. W przypadku braku możliwości usunięcia awarii</w:t>
      </w:r>
      <w:r>
        <w:rPr>
          <w:rFonts w:ascii="Verdana" w:hAnsi="Verdana"/>
          <w:sz w:val="20"/>
          <w:szCs w:val="20"/>
        </w:rPr>
        <w:t xml:space="preserve"> </w:t>
      </w:r>
      <w:r w:rsidRPr="00783E39">
        <w:rPr>
          <w:rFonts w:ascii="Verdana" w:hAnsi="Verdana"/>
          <w:sz w:val="20"/>
          <w:szCs w:val="20"/>
        </w:rPr>
        <w:t xml:space="preserve">w ciągu </w:t>
      </w:r>
      <w:r w:rsidRPr="00783E39">
        <w:rPr>
          <w:rFonts w:ascii="Verdana" w:hAnsi="Verdana"/>
          <w:b/>
          <w:bCs/>
          <w:sz w:val="20"/>
          <w:szCs w:val="20"/>
        </w:rPr>
        <w:t>8 godzin</w:t>
      </w:r>
      <w:r w:rsidRPr="00783E39">
        <w:rPr>
          <w:rFonts w:ascii="Verdana" w:hAnsi="Verdana"/>
          <w:sz w:val="20"/>
          <w:szCs w:val="20"/>
        </w:rPr>
        <w:t xml:space="preserve"> od momentu </w:t>
      </w:r>
      <w:r>
        <w:rPr>
          <w:rFonts w:ascii="Verdana" w:hAnsi="Verdana"/>
          <w:sz w:val="20"/>
          <w:szCs w:val="20"/>
        </w:rPr>
        <w:br/>
      </w:r>
      <w:r w:rsidRPr="00783E39">
        <w:rPr>
          <w:rFonts w:ascii="Verdana" w:hAnsi="Verdana"/>
          <w:sz w:val="20"/>
          <w:szCs w:val="20"/>
        </w:rPr>
        <w:t>zgłoszenia</w:t>
      </w:r>
      <w:r>
        <w:rPr>
          <w:rFonts w:ascii="Verdana" w:hAnsi="Verdana"/>
          <w:sz w:val="20"/>
          <w:szCs w:val="20"/>
        </w:rPr>
        <w:t xml:space="preserve"> </w:t>
      </w:r>
      <w:r w:rsidRPr="00783E39">
        <w:rPr>
          <w:rFonts w:ascii="Verdana" w:hAnsi="Verdana"/>
          <w:sz w:val="20"/>
          <w:szCs w:val="20"/>
        </w:rPr>
        <w:t>Wykonawca dostarczy sprzęt zastępczy</w:t>
      </w:r>
      <w:r>
        <w:rPr>
          <w:rFonts w:ascii="Verdana" w:hAnsi="Verdana"/>
          <w:sz w:val="20"/>
          <w:szCs w:val="20"/>
        </w:rPr>
        <w:t xml:space="preserve"> </w:t>
      </w:r>
      <w:r w:rsidRPr="00783E39">
        <w:rPr>
          <w:rFonts w:ascii="Verdana" w:hAnsi="Verdana"/>
          <w:sz w:val="20"/>
          <w:szCs w:val="20"/>
        </w:rPr>
        <w:t xml:space="preserve">o parametrach nie gorszych niż </w:t>
      </w:r>
      <w:r>
        <w:rPr>
          <w:rFonts w:ascii="Verdana" w:hAnsi="Verdana"/>
          <w:sz w:val="20"/>
          <w:szCs w:val="20"/>
        </w:rPr>
        <w:br/>
      </w:r>
      <w:r w:rsidRPr="00783E39">
        <w:rPr>
          <w:rFonts w:ascii="Verdana" w:hAnsi="Verdana"/>
          <w:sz w:val="20"/>
          <w:szCs w:val="20"/>
        </w:rPr>
        <w:t>uszkodzony</w:t>
      </w:r>
      <w:r>
        <w:rPr>
          <w:rFonts w:ascii="Verdana" w:hAnsi="Verdana"/>
          <w:sz w:val="20"/>
          <w:szCs w:val="20"/>
        </w:rPr>
        <w:t xml:space="preserve"> </w:t>
      </w:r>
      <w:r w:rsidRPr="00783E39">
        <w:rPr>
          <w:rFonts w:ascii="Verdana" w:hAnsi="Verdana"/>
          <w:sz w:val="20"/>
          <w:szCs w:val="20"/>
        </w:rPr>
        <w:t xml:space="preserve">w czasie kolejnych </w:t>
      </w:r>
      <w:r>
        <w:rPr>
          <w:rFonts w:ascii="Verdana" w:hAnsi="Verdana"/>
          <w:b/>
          <w:bCs/>
          <w:sz w:val="20"/>
          <w:szCs w:val="20"/>
        </w:rPr>
        <w:t>8</w:t>
      </w:r>
      <w:r w:rsidRPr="00783E39">
        <w:rPr>
          <w:rFonts w:ascii="Verdana" w:hAnsi="Verdana"/>
          <w:b/>
          <w:bCs/>
          <w:sz w:val="20"/>
          <w:szCs w:val="20"/>
        </w:rPr>
        <w:t xml:space="preserve"> godzin</w:t>
      </w:r>
      <w:r w:rsidRPr="00783E39">
        <w:rPr>
          <w:rFonts w:ascii="Verdana" w:hAnsi="Verdana"/>
          <w:sz w:val="20"/>
          <w:szCs w:val="20"/>
        </w:rPr>
        <w:t>.</w:t>
      </w:r>
    </w:p>
    <w:p w14:paraId="050D267B" w14:textId="77777777" w:rsidR="00E66147" w:rsidRDefault="00E66147" w:rsidP="00E66147">
      <w:pPr>
        <w:pStyle w:val="Akapitzlist"/>
        <w:numPr>
          <w:ilvl w:val="0"/>
          <w:numId w:val="3"/>
        </w:numPr>
        <w:tabs>
          <w:tab w:val="left" w:pos="426"/>
        </w:tabs>
        <w:ind w:left="426" w:hanging="426"/>
        <w:jc w:val="both"/>
        <w:rPr>
          <w:rFonts w:ascii="Verdana" w:hAnsi="Verdana"/>
          <w:sz w:val="20"/>
          <w:szCs w:val="20"/>
        </w:rPr>
      </w:pPr>
      <w:r w:rsidRPr="0010251A">
        <w:rPr>
          <w:rFonts w:ascii="Verdana" w:hAnsi="Verdana"/>
          <w:sz w:val="20"/>
          <w:szCs w:val="20"/>
        </w:rPr>
        <w:t xml:space="preserve">Zgłoszenia Zamawiającego w okresie gwarancji będą odbierane przez Wykonawcę </w:t>
      </w:r>
      <w:r w:rsidRPr="0010251A">
        <w:rPr>
          <w:rFonts w:ascii="Verdana" w:hAnsi="Verdana"/>
          <w:sz w:val="20"/>
          <w:szCs w:val="20"/>
        </w:rPr>
        <w:br/>
        <w:t xml:space="preserve">w </w:t>
      </w:r>
      <w:r>
        <w:rPr>
          <w:rFonts w:ascii="Verdana" w:hAnsi="Verdana"/>
          <w:sz w:val="20"/>
          <w:szCs w:val="20"/>
        </w:rPr>
        <w:t xml:space="preserve">trybie </w:t>
      </w:r>
      <w:r w:rsidRPr="002323AB">
        <w:rPr>
          <w:rFonts w:ascii="Verdana" w:hAnsi="Verdana"/>
          <w:b/>
          <w:bCs/>
          <w:sz w:val="20"/>
          <w:szCs w:val="20"/>
        </w:rPr>
        <w:t>24x7x365 (nieprzerwanie)</w:t>
      </w:r>
      <w:r>
        <w:rPr>
          <w:rFonts w:ascii="Verdana" w:hAnsi="Verdana"/>
          <w:sz w:val="20"/>
          <w:szCs w:val="20"/>
        </w:rPr>
        <w:t xml:space="preserve">, tj. </w:t>
      </w:r>
      <w:r w:rsidRPr="00162F7E">
        <w:rPr>
          <w:rFonts w:ascii="Verdana" w:hAnsi="Verdana"/>
          <w:sz w:val="20"/>
          <w:szCs w:val="20"/>
        </w:rPr>
        <w:t xml:space="preserve">gotowość </w:t>
      </w:r>
      <w:r>
        <w:rPr>
          <w:rFonts w:ascii="Verdana" w:hAnsi="Verdana"/>
          <w:sz w:val="20"/>
          <w:szCs w:val="20"/>
        </w:rPr>
        <w:t xml:space="preserve">Wykonawcy </w:t>
      </w:r>
      <w:r w:rsidRPr="00162F7E">
        <w:rPr>
          <w:rFonts w:ascii="Verdana" w:hAnsi="Verdana"/>
          <w:sz w:val="20"/>
          <w:szCs w:val="20"/>
        </w:rPr>
        <w:t xml:space="preserve">przez 24 godziny na dobę, </w:t>
      </w:r>
      <w:r>
        <w:rPr>
          <w:rFonts w:ascii="Verdana" w:hAnsi="Verdana"/>
          <w:sz w:val="20"/>
          <w:szCs w:val="20"/>
        </w:rPr>
        <w:br/>
      </w:r>
      <w:r w:rsidRPr="00162F7E">
        <w:rPr>
          <w:rFonts w:ascii="Verdana" w:hAnsi="Verdana"/>
          <w:sz w:val="20"/>
          <w:szCs w:val="20"/>
        </w:rPr>
        <w:t>7 dni w tygodniu, przez wszystkie 365 dni w roku (w latach przestępnych – 366</w:t>
      </w:r>
      <w:r>
        <w:rPr>
          <w:rFonts w:ascii="Verdana" w:hAnsi="Verdana"/>
          <w:sz w:val="20"/>
          <w:szCs w:val="20"/>
        </w:rPr>
        <w:t xml:space="preserve"> dni</w:t>
      </w:r>
      <w:r w:rsidRPr="00162F7E">
        <w:rPr>
          <w:rFonts w:ascii="Verdana" w:hAnsi="Verdana"/>
          <w:sz w:val="20"/>
          <w:szCs w:val="20"/>
        </w:rPr>
        <w:t>).</w:t>
      </w:r>
    </w:p>
    <w:bookmarkEnd w:id="3"/>
    <w:p w14:paraId="6489F94C" w14:textId="0E42677A" w:rsidR="00E66147" w:rsidRPr="0010251A" w:rsidRDefault="00E66147" w:rsidP="00E66147">
      <w:pPr>
        <w:pStyle w:val="Akapitzlist"/>
        <w:numPr>
          <w:ilvl w:val="0"/>
          <w:numId w:val="3"/>
        </w:numPr>
        <w:tabs>
          <w:tab w:val="left" w:pos="426"/>
        </w:tabs>
        <w:ind w:left="426" w:hanging="426"/>
        <w:jc w:val="both"/>
        <w:rPr>
          <w:rFonts w:ascii="Verdana" w:hAnsi="Verdana"/>
          <w:sz w:val="20"/>
          <w:szCs w:val="20"/>
        </w:rPr>
      </w:pPr>
      <w:r w:rsidRPr="0010251A">
        <w:rPr>
          <w:rFonts w:ascii="Verdana" w:hAnsi="Verdana"/>
          <w:sz w:val="20"/>
          <w:szCs w:val="20"/>
        </w:rPr>
        <w:t>W przypadku uszkodzenia</w:t>
      </w:r>
      <w:r>
        <w:rPr>
          <w:rFonts w:ascii="Verdana" w:hAnsi="Verdana"/>
          <w:sz w:val="20"/>
          <w:szCs w:val="20"/>
        </w:rPr>
        <w:t xml:space="preserve"> (awarii)</w:t>
      </w:r>
      <w:r w:rsidRPr="0010251A">
        <w:rPr>
          <w:rFonts w:ascii="Verdana" w:hAnsi="Verdana"/>
          <w:sz w:val="20"/>
          <w:szCs w:val="20"/>
        </w:rPr>
        <w:t xml:space="preserve"> </w:t>
      </w:r>
      <w:r w:rsidRPr="00164D66">
        <w:rPr>
          <w:rFonts w:ascii="Verdana" w:hAnsi="Verdana"/>
          <w:sz w:val="20"/>
          <w:szCs w:val="20"/>
        </w:rPr>
        <w:t>nośników danych (w szczególności dysków twardych HDD, SSD, modułów flash lub innych nośników zawierających dane Zamawiającego)</w:t>
      </w:r>
      <w:r>
        <w:rPr>
          <w:rFonts w:ascii="Verdana" w:hAnsi="Verdana"/>
          <w:sz w:val="20"/>
          <w:szCs w:val="20"/>
        </w:rPr>
        <w:t xml:space="preserve"> </w:t>
      </w:r>
      <w:r w:rsidRPr="0010251A">
        <w:rPr>
          <w:rFonts w:ascii="Verdana" w:hAnsi="Verdana"/>
          <w:sz w:val="20"/>
          <w:szCs w:val="20"/>
        </w:rPr>
        <w:t xml:space="preserve">ich naprawa będzie wykonywana w miejscu użytkowania lub będą one wymieniane na nowe bez odbioru </w:t>
      </w:r>
      <w:r>
        <w:rPr>
          <w:rFonts w:ascii="Verdana" w:hAnsi="Verdana"/>
          <w:sz w:val="20"/>
          <w:szCs w:val="20"/>
        </w:rPr>
        <w:br/>
      </w:r>
      <w:r w:rsidRPr="0010251A">
        <w:rPr>
          <w:rFonts w:ascii="Verdana" w:hAnsi="Verdana"/>
          <w:sz w:val="20"/>
          <w:szCs w:val="20"/>
        </w:rPr>
        <w:t>uszkodzonych</w:t>
      </w:r>
      <w:r>
        <w:rPr>
          <w:rFonts w:ascii="Verdana" w:hAnsi="Verdana"/>
          <w:sz w:val="20"/>
          <w:szCs w:val="20"/>
        </w:rPr>
        <w:t xml:space="preserve"> </w:t>
      </w:r>
      <w:r w:rsidRPr="002323AB">
        <w:rPr>
          <w:rFonts w:ascii="Verdana" w:hAnsi="Verdana"/>
          <w:b/>
          <w:bCs/>
          <w:sz w:val="20"/>
          <w:szCs w:val="20"/>
        </w:rPr>
        <w:t>(</w:t>
      </w:r>
      <w:r w:rsidRPr="00910680">
        <w:rPr>
          <w:rFonts w:ascii="Verdana" w:hAnsi="Verdana"/>
          <w:b/>
          <w:bCs/>
          <w:sz w:val="20"/>
          <w:szCs w:val="20"/>
        </w:rPr>
        <w:t>uszkodzony sprzęt pozostaje własnością Zamawiającego</w:t>
      </w:r>
      <w:bookmarkStart w:id="5" w:name="_Hlk230610396"/>
      <w:r w:rsidR="00F008B1">
        <w:rPr>
          <w:rFonts w:ascii="Verdana" w:hAnsi="Verdana"/>
          <w:b/>
          <w:bCs/>
          <w:sz w:val="20"/>
          <w:szCs w:val="20"/>
        </w:rPr>
        <w:t xml:space="preserve"> </w:t>
      </w:r>
      <w:r w:rsidRPr="00910680">
        <w:rPr>
          <w:rFonts w:ascii="Verdana" w:hAnsi="Verdana"/>
          <w:b/>
          <w:bCs/>
          <w:sz w:val="20"/>
          <w:szCs w:val="20"/>
        </w:rPr>
        <w:t>- wymagane jest stosowane oświadczenie podmiotu realizującego serwis</w:t>
      </w:r>
      <w:r w:rsidRPr="002323AB">
        <w:rPr>
          <w:rFonts w:ascii="Verdana" w:hAnsi="Verdana"/>
          <w:b/>
          <w:bCs/>
          <w:sz w:val="20"/>
          <w:szCs w:val="20"/>
        </w:rPr>
        <w:t>)</w:t>
      </w:r>
      <w:bookmarkEnd w:id="5"/>
      <w:r w:rsidRPr="0010251A">
        <w:rPr>
          <w:rFonts w:ascii="Verdana" w:hAnsi="Verdana"/>
          <w:sz w:val="20"/>
          <w:szCs w:val="20"/>
        </w:rPr>
        <w:t>.</w:t>
      </w:r>
    </w:p>
    <w:p w14:paraId="4D8C7213" w14:textId="020D83D3" w:rsidR="001C12FC" w:rsidRPr="0016660A" w:rsidRDefault="001C12FC" w:rsidP="001C12FC">
      <w:pPr>
        <w:pStyle w:val="Akapitzlist"/>
        <w:numPr>
          <w:ilvl w:val="0"/>
          <w:numId w:val="3"/>
        </w:numPr>
        <w:tabs>
          <w:tab w:val="left" w:pos="284"/>
        </w:tabs>
        <w:ind w:left="426" w:hanging="567"/>
        <w:jc w:val="both"/>
        <w:rPr>
          <w:rFonts w:ascii="Verdana" w:hAnsi="Verdana"/>
          <w:noProof/>
          <w:color w:val="FF0000"/>
          <w:sz w:val="20"/>
          <w:szCs w:val="20"/>
        </w:rPr>
      </w:pPr>
      <w:bookmarkStart w:id="6" w:name="_Hlk230610423"/>
      <w:r>
        <w:rPr>
          <w:rFonts w:ascii="Verdana" w:hAnsi="Verdana"/>
          <w:noProof/>
          <w:color w:val="FF0000"/>
          <w:sz w:val="20"/>
          <w:szCs w:val="20"/>
        </w:rPr>
        <w:t xml:space="preserve">  </w:t>
      </w:r>
      <w:r w:rsidRPr="0016660A">
        <w:rPr>
          <w:rFonts w:ascii="Verdana" w:hAnsi="Verdana"/>
          <w:noProof/>
          <w:color w:val="FF0000"/>
          <w:sz w:val="20"/>
          <w:szCs w:val="20"/>
        </w:rPr>
        <w:t xml:space="preserve">W przypadku, gdy naprawa elementu, komponentu lub podzespołu serwera potrwa dłużej </w:t>
      </w:r>
      <w:r>
        <w:rPr>
          <w:rFonts w:ascii="Verdana" w:hAnsi="Verdana"/>
          <w:noProof/>
          <w:color w:val="FF0000"/>
          <w:sz w:val="20"/>
          <w:szCs w:val="20"/>
        </w:rPr>
        <w:br/>
      </w:r>
      <w:r w:rsidRPr="0016660A">
        <w:rPr>
          <w:rFonts w:ascii="Verdana" w:hAnsi="Verdana"/>
          <w:noProof/>
          <w:color w:val="FF0000"/>
          <w:sz w:val="20"/>
          <w:szCs w:val="20"/>
        </w:rPr>
        <w:t xml:space="preserve">niż 14 dni lub gdy ten sam element, komponent lub podzespół serwera będzie naprawiany więcej niż 3 razy w okresie gwarancji, Zamawiającemu będzie przysługiwać prawo żądania jego bezkosztowej wymiany na nowy, wolny od wad, o parametrach technicznych </w:t>
      </w:r>
      <w:r>
        <w:rPr>
          <w:rFonts w:ascii="Verdana" w:hAnsi="Verdana"/>
          <w:noProof/>
          <w:color w:val="FF0000"/>
          <w:sz w:val="20"/>
          <w:szCs w:val="20"/>
        </w:rPr>
        <w:br/>
      </w:r>
      <w:r w:rsidRPr="0016660A">
        <w:rPr>
          <w:rFonts w:ascii="Verdana" w:hAnsi="Verdana"/>
          <w:noProof/>
          <w:color w:val="FF0000"/>
          <w:sz w:val="20"/>
          <w:szCs w:val="20"/>
        </w:rPr>
        <w:t>nie gorszych niż wymieniany element, komponent lub podzespół.</w:t>
      </w:r>
    </w:p>
    <w:p w14:paraId="20011866" w14:textId="5D52EC56" w:rsidR="001C12FC" w:rsidRPr="0016660A" w:rsidRDefault="001C12FC" w:rsidP="001C12FC">
      <w:pPr>
        <w:tabs>
          <w:tab w:val="left" w:pos="284"/>
        </w:tabs>
        <w:ind w:left="426" w:hanging="567"/>
        <w:jc w:val="both"/>
        <w:rPr>
          <w:rFonts w:ascii="Verdana" w:hAnsi="Verdana"/>
          <w:noProof/>
          <w:color w:val="FF0000"/>
          <w:sz w:val="20"/>
          <w:szCs w:val="20"/>
        </w:rPr>
      </w:pPr>
      <w:r>
        <w:rPr>
          <w:rFonts w:ascii="Verdana" w:hAnsi="Verdana"/>
          <w:noProof/>
          <w:color w:val="FF0000"/>
          <w:sz w:val="20"/>
          <w:szCs w:val="20"/>
        </w:rPr>
        <w:t xml:space="preserve">     </w:t>
      </w:r>
      <w:r>
        <w:rPr>
          <w:rFonts w:ascii="Verdana" w:hAnsi="Verdana"/>
          <w:noProof/>
          <w:color w:val="FF0000"/>
          <w:sz w:val="20"/>
          <w:szCs w:val="20"/>
        </w:rPr>
        <w:t xml:space="preserve">   </w:t>
      </w:r>
      <w:r w:rsidRPr="0016660A">
        <w:rPr>
          <w:rFonts w:ascii="Verdana" w:hAnsi="Verdana"/>
          <w:noProof/>
          <w:color w:val="FF0000"/>
          <w:sz w:val="20"/>
          <w:szCs w:val="20"/>
        </w:rPr>
        <w:t>Jeżeli pomimo dokonanej wymiany nie będzie możliwe przywrócenie pełnej funkcjonalności serwera lub charakter awarii będzie wskazywał na trwałą wadę urządzenia jako całości, Zamawiającemu będzie przysługiwać prawo żądania bezkosztowej wymiany serwera na nowy, taki sam lub o parametrach technicznych nie gorszych niż dostarczony w ramach realizacji Umowy.</w:t>
      </w:r>
    </w:p>
    <w:p w14:paraId="6511BE32" w14:textId="3F8A584C" w:rsidR="001C12FC" w:rsidRPr="0016660A" w:rsidRDefault="001C12FC" w:rsidP="001C12FC">
      <w:pPr>
        <w:tabs>
          <w:tab w:val="left" w:pos="284"/>
        </w:tabs>
        <w:ind w:left="426" w:hanging="567"/>
        <w:jc w:val="both"/>
        <w:rPr>
          <w:rFonts w:ascii="Verdana" w:hAnsi="Verdana"/>
          <w:color w:val="FF0000"/>
          <w:sz w:val="20"/>
          <w:szCs w:val="20"/>
        </w:rPr>
      </w:pPr>
      <w:r>
        <w:rPr>
          <w:rFonts w:ascii="Verdana" w:hAnsi="Verdana"/>
          <w:noProof/>
          <w:color w:val="FF0000"/>
          <w:sz w:val="20"/>
          <w:szCs w:val="20"/>
        </w:rPr>
        <w:t xml:space="preserve">   </w:t>
      </w:r>
      <w:r>
        <w:rPr>
          <w:rFonts w:ascii="Verdana" w:hAnsi="Verdana"/>
          <w:noProof/>
          <w:color w:val="FF0000"/>
          <w:sz w:val="20"/>
          <w:szCs w:val="20"/>
        </w:rPr>
        <w:t xml:space="preserve">   </w:t>
      </w:r>
      <w:r>
        <w:rPr>
          <w:rFonts w:ascii="Verdana" w:hAnsi="Verdana"/>
          <w:noProof/>
          <w:color w:val="FF0000"/>
          <w:sz w:val="20"/>
          <w:szCs w:val="20"/>
        </w:rPr>
        <w:t xml:space="preserve">  </w:t>
      </w:r>
      <w:r w:rsidRPr="0016660A">
        <w:rPr>
          <w:rFonts w:ascii="Verdana" w:hAnsi="Verdana"/>
          <w:noProof/>
          <w:color w:val="FF0000"/>
          <w:sz w:val="20"/>
          <w:szCs w:val="20"/>
        </w:rPr>
        <w:t xml:space="preserve">Termin wymiany elementu, komponentu, podzespołu lub serwera wynosi maksymalnie </w:t>
      </w:r>
      <w:r>
        <w:rPr>
          <w:rFonts w:ascii="Verdana" w:hAnsi="Verdana"/>
          <w:noProof/>
          <w:color w:val="FF0000"/>
          <w:sz w:val="20"/>
          <w:szCs w:val="20"/>
        </w:rPr>
        <w:br/>
      </w:r>
      <w:r w:rsidRPr="0016660A">
        <w:rPr>
          <w:rFonts w:ascii="Verdana" w:hAnsi="Verdana"/>
          <w:noProof/>
          <w:color w:val="FF0000"/>
          <w:sz w:val="20"/>
          <w:szCs w:val="20"/>
        </w:rPr>
        <w:t>14 dni od dnia zgłoszenia przez Zamawiającego żądania wymiany</w:t>
      </w:r>
      <w:r>
        <w:rPr>
          <w:rFonts w:ascii="Verdana" w:hAnsi="Verdana"/>
          <w:noProof/>
          <w:color w:val="FF0000"/>
          <w:sz w:val="20"/>
          <w:szCs w:val="20"/>
        </w:rPr>
        <w:t>.</w:t>
      </w:r>
    </w:p>
    <w:bookmarkEnd w:id="6"/>
    <w:p w14:paraId="00A82D25" w14:textId="77777777" w:rsidR="00E66147" w:rsidRPr="00493DE5" w:rsidRDefault="00E66147" w:rsidP="00E66147">
      <w:pPr>
        <w:pStyle w:val="Akapitzlist"/>
        <w:numPr>
          <w:ilvl w:val="0"/>
          <w:numId w:val="3"/>
        </w:numPr>
        <w:tabs>
          <w:tab w:val="left" w:pos="426"/>
        </w:tabs>
        <w:ind w:left="426" w:hanging="426"/>
        <w:jc w:val="both"/>
        <w:rPr>
          <w:rFonts w:ascii="Verdana" w:hAnsi="Verdana"/>
          <w:i/>
          <w:sz w:val="20"/>
          <w:szCs w:val="20"/>
        </w:rPr>
      </w:pPr>
      <w:r w:rsidRPr="00971162">
        <w:rPr>
          <w:rFonts w:ascii="Verdana" w:hAnsi="Verdana"/>
          <w:sz w:val="20"/>
          <w:szCs w:val="20"/>
        </w:rPr>
        <w:t>Naprawy realizowane będą w miejscu instalacji sprzętu</w:t>
      </w:r>
      <w:r>
        <w:rPr>
          <w:rFonts w:ascii="Verdana" w:hAnsi="Verdana"/>
          <w:sz w:val="20"/>
          <w:szCs w:val="20"/>
        </w:rPr>
        <w:t xml:space="preserve"> </w:t>
      </w:r>
      <w:r w:rsidRPr="00971162">
        <w:rPr>
          <w:rFonts w:ascii="Verdana" w:hAnsi="Verdana"/>
          <w:sz w:val="20"/>
          <w:szCs w:val="20"/>
        </w:rPr>
        <w:t xml:space="preserve">z wyjątkiem przypadków </w:t>
      </w:r>
      <w:r>
        <w:rPr>
          <w:rFonts w:ascii="Verdana" w:hAnsi="Verdana"/>
          <w:sz w:val="20"/>
          <w:szCs w:val="20"/>
        </w:rPr>
        <w:br/>
      </w:r>
      <w:r w:rsidRPr="00971162">
        <w:rPr>
          <w:rFonts w:ascii="Verdana" w:hAnsi="Verdana"/>
          <w:sz w:val="20"/>
          <w:szCs w:val="20"/>
        </w:rPr>
        <w:t>uzgodnionych z Zamawiającym</w:t>
      </w:r>
      <w:r>
        <w:rPr>
          <w:rFonts w:ascii="Verdana" w:hAnsi="Verdana"/>
          <w:sz w:val="20"/>
          <w:szCs w:val="20"/>
        </w:rPr>
        <w:t xml:space="preserve">. </w:t>
      </w:r>
      <w:r w:rsidRPr="00493DE5">
        <w:rPr>
          <w:rFonts w:ascii="Verdana" w:hAnsi="Verdana"/>
          <w:sz w:val="20"/>
          <w:szCs w:val="20"/>
        </w:rPr>
        <w:t xml:space="preserve">Wykonawca </w:t>
      </w:r>
      <w:r>
        <w:rPr>
          <w:rFonts w:ascii="Verdana" w:hAnsi="Verdana"/>
          <w:sz w:val="20"/>
          <w:szCs w:val="20"/>
        </w:rPr>
        <w:t>zobowiązuje się</w:t>
      </w:r>
      <w:r w:rsidRPr="00493DE5">
        <w:rPr>
          <w:rFonts w:ascii="Verdana" w:hAnsi="Verdana"/>
          <w:sz w:val="20"/>
          <w:szCs w:val="20"/>
        </w:rPr>
        <w:t xml:space="preserve"> do odbioru sprzętu, </w:t>
      </w:r>
      <w:r>
        <w:rPr>
          <w:rFonts w:ascii="Verdana" w:hAnsi="Verdana"/>
          <w:sz w:val="20"/>
          <w:szCs w:val="20"/>
        </w:rPr>
        <w:br/>
      </w:r>
      <w:r w:rsidRPr="00493DE5">
        <w:rPr>
          <w:rFonts w:ascii="Verdana" w:hAnsi="Verdana"/>
          <w:sz w:val="20"/>
          <w:szCs w:val="20"/>
        </w:rPr>
        <w:t>jego naprawy i ponownej dostawy na koszt własny.</w:t>
      </w:r>
    </w:p>
    <w:bookmarkEnd w:id="4"/>
    <w:p w14:paraId="0578BF55" w14:textId="5A760CEA" w:rsidR="003C020C" w:rsidRDefault="003C020C" w:rsidP="00D05982">
      <w:pPr>
        <w:rPr>
          <w:rFonts w:ascii="Verdana" w:hAnsi="Verdana"/>
          <w:sz w:val="20"/>
          <w:szCs w:val="20"/>
        </w:rPr>
      </w:pPr>
    </w:p>
    <w:p w14:paraId="7DDA58FA" w14:textId="41D6D088" w:rsidR="003C3237" w:rsidRDefault="003C3237" w:rsidP="00D05982">
      <w:pPr>
        <w:rPr>
          <w:rFonts w:ascii="Verdana" w:hAnsi="Verdana"/>
          <w:sz w:val="20"/>
          <w:szCs w:val="20"/>
        </w:rPr>
      </w:pPr>
    </w:p>
    <w:p w14:paraId="690ABE81" w14:textId="5C3B578B" w:rsidR="00F008B1" w:rsidRDefault="00F008B1" w:rsidP="00D05982">
      <w:pPr>
        <w:rPr>
          <w:rFonts w:ascii="Verdana" w:hAnsi="Verdana"/>
          <w:sz w:val="20"/>
          <w:szCs w:val="20"/>
        </w:rPr>
      </w:pPr>
    </w:p>
    <w:p w14:paraId="6B9A52EC" w14:textId="1A6C295D" w:rsidR="00F008B1" w:rsidRDefault="00F008B1" w:rsidP="00D05982">
      <w:pPr>
        <w:rPr>
          <w:rFonts w:ascii="Verdana" w:hAnsi="Verdana"/>
          <w:sz w:val="20"/>
          <w:szCs w:val="20"/>
        </w:rPr>
      </w:pPr>
    </w:p>
    <w:p w14:paraId="427B918D" w14:textId="77777777" w:rsidR="00F008B1" w:rsidRDefault="00F008B1" w:rsidP="00D05982">
      <w:pPr>
        <w:rPr>
          <w:rFonts w:ascii="Verdana" w:hAnsi="Verdana"/>
          <w:sz w:val="20"/>
          <w:szCs w:val="20"/>
        </w:rPr>
      </w:pPr>
    </w:p>
    <w:p w14:paraId="0450C81F" w14:textId="77777777" w:rsidR="003C020C" w:rsidRDefault="003C020C" w:rsidP="00D05982">
      <w:pPr>
        <w:rPr>
          <w:rFonts w:ascii="Verdana" w:hAnsi="Verdana"/>
          <w:sz w:val="20"/>
          <w:szCs w:val="20"/>
        </w:rPr>
      </w:pPr>
    </w:p>
    <w:p w14:paraId="2A19EF22" w14:textId="77777777" w:rsidR="00D05982" w:rsidRPr="001617F0" w:rsidRDefault="00D05982" w:rsidP="00D05982">
      <w:pPr>
        <w:rPr>
          <w:rFonts w:ascii="Verdana" w:hAnsi="Verdana"/>
          <w:sz w:val="20"/>
          <w:szCs w:val="20"/>
        </w:rPr>
      </w:pPr>
      <w:r w:rsidRPr="001617F0">
        <w:rPr>
          <w:rFonts w:ascii="Verdana" w:hAnsi="Verdana"/>
          <w:sz w:val="20"/>
          <w:szCs w:val="20"/>
        </w:rPr>
        <w:t>Miejsce i data</w:t>
      </w:r>
      <w:r>
        <w:rPr>
          <w:rFonts w:ascii="Verdana" w:hAnsi="Verdana"/>
          <w:sz w:val="20"/>
          <w:szCs w:val="20"/>
        </w:rPr>
        <w:t>:</w:t>
      </w:r>
      <w:r w:rsidRPr="001617F0">
        <w:rPr>
          <w:rFonts w:ascii="Verdana" w:hAnsi="Verdana"/>
          <w:sz w:val="20"/>
          <w:szCs w:val="20"/>
        </w:rPr>
        <w:t xml:space="preserve"> ………………………………………          </w:t>
      </w:r>
      <w:r>
        <w:rPr>
          <w:rFonts w:ascii="Verdana" w:hAnsi="Verdana"/>
          <w:sz w:val="20"/>
          <w:szCs w:val="20"/>
        </w:rPr>
        <w:t xml:space="preserve"> </w:t>
      </w:r>
      <w:r w:rsidRPr="001617F0">
        <w:rPr>
          <w:rFonts w:ascii="Verdana" w:hAnsi="Verdana"/>
          <w:sz w:val="20"/>
          <w:szCs w:val="20"/>
        </w:rPr>
        <w:t xml:space="preserve">                        ……………………………………………                                   </w:t>
      </w:r>
    </w:p>
    <w:p w14:paraId="1A2A75F7" w14:textId="447DA7C8" w:rsidR="00586A78" w:rsidRDefault="00D05982" w:rsidP="00C83317">
      <w:pPr>
        <w:pStyle w:val="Akapitzlist"/>
        <w:ind w:left="284"/>
        <w:jc w:val="both"/>
        <w:rPr>
          <w:rFonts w:ascii="Verdana" w:hAnsi="Verdana"/>
          <w:sz w:val="20"/>
          <w:szCs w:val="20"/>
        </w:rPr>
      </w:pPr>
      <w:r w:rsidRPr="001617F0">
        <w:rPr>
          <w:rFonts w:ascii="Verdana" w:hAnsi="Verdana"/>
          <w:sz w:val="20"/>
          <w:szCs w:val="20"/>
        </w:rPr>
        <w:t xml:space="preserve">                                                                                              Podpis Wykonawcy</w:t>
      </w:r>
    </w:p>
    <w:p w14:paraId="239A7BED" w14:textId="7890E585" w:rsidR="00DD456F" w:rsidRDefault="00DD456F" w:rsidP="00C83317">
      <w:pPr>
        <w:pStyle w:val="Akapitzlist"/>
        <w:ind w:left="284"/>
        <w:jc w:val="both"/>
        <w:rPr>
          <w:rFonts w:ascii="Verdana" w:hAnsi="Verdana"/>
          <w:sz w:val="20"/>
          <w:szCs w:val="20"/>
        </w:rPr>
      </w:pPr>
    </w:p>
    <w:p w14:paraId="69C228E2" w14:textId="58A752D2" w:rsidR="00DD456F" w:rsidRDefault="00DD456F" w:rsidP="00C83317">
      <w:pPr>
        <w:pStyle w:val="Akapitzlist"/>
        <w:ind w:left="284"/>
        <w:jc w:val="both"/>
        <w:rPr>
          <w:rFonts w:ascii="Verdana" w:hAnsi="Verdana"/>
          <w:sz w:val="20"/>
          <w:szCs w:val="20"/>
        </w:rPr>
      </w:pPr>
    </w:p>
    <w:p w14:paraId="262131A2" w14:textId="17F82824" w:rsidR="00DD456F" w:rsidRDefault="00DD456F" w:rsidP="00C83317">
      <w:pPr>
        <w:pStyle w:val="Akapitzlist"/>
        <w:ind w:left="284"/>
        <w:jc w:val="both"/>
        <w:rPr>
          <w:rFonts w:ascii="Verdana" w:hAnsi="Verdana"/>
          <w:sz w:val="20"/>
          <w:szCs w:val="20"/>
        </w:rPr>
      </w:pPr>
    </w:p>
    <w:p w14:paraId="2628B071" w14:textId="02059DD8" w:rsidR="00DD456F" w:rsidRDefault="00DD456F" w:rsidP="00C83317">
      <w:pPr>
        <w:pStyle w:val="Akapitzlist"/>
        <w:ind w:left="284"/>
        <w:jc w:val="both"/>
        <w:rPr>
          <w:rFonts w:ascii="Verdana" w:hAnsi="Verdana"/>
          <w:sz w:val="20"/>
          <w:szCs w:val="20"/>
        </w:rPr>
      </w:pPr>
    </w:p>
    <w:p w14:paraId="2C852330" w14:textId="77777777" w:rsidR="00DD456F" w:rsidRPr="00586A78" w:rsidRDefault="00DD456F" w:rsidP="00C83317">
      <w:pPr>
        <w:pStyle w:val="Akapitzlist"/>
        <w:ind w:left="284"/>
        <w:jc w:val="both"/>
        <w:rPr>
          <w:rFonts w:ascii="Verdana" w:hAnsi="Verdana" w:cstheme="minorHAnsi"/>
        </w:rPr>
      </w:pPr>
    </w:p>
    <w:sectPr w:rsidR="00DD456F" w:rsidRPr="00586A78" w:rsidSect="00904B97">
      <w:headerReference w:type="default" r:id="rId9"/>
      <w:footerReference w:type="even" r:id="rId10"/>
      <w:footerReference w:type="default" r:id="rId11"/>
      <w:pgSz w:w="11906" w:h="16838" w:code="9"/>
      <w:pgMar w:top="1418" w:right="986" w:bottom="1417" w:left="12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BBEED" w14:textId="77777777" w:rsidR="00E260D6" w:rsidRDefault="00E260D6">
      <w:r>
        <w:separator/>
      </w:r>
    </w:p>
  </w:endnote>
  <w:endnote w:type="continuationSeparator" w:id="0">
    <w:p w14:paraId="142BBAA2" w14:textId="77777777" w:rsidR="00E260D6" w:rsidRDefault="00E26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A0A0E" w14:textId="77777777" w:rsidR="00A07E2C" w:rsidRDefault="00A07E2C" w:rsidP="005275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3F09B5F" w14:textId="77777777" w:rsidR="00A07E2C" w:rsidRDefault="00A07E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0"/>
        <w:szCs w:val="20"/>
      </w:rPr>
      <w:id w:val="12055650"/>
      <w:docPartObj>
        <w:docPartGallery w:val="Page Numbers (Bottom of Page)"/>
        <w:docPartUnique/>
      </w:docPartObj>
    </w:sdtPr>
    <w:sdtContent>
      <w:sdt>
        <w:sdtPr>
          <w:rPr>
            <w:rFonts w:ascii="Verdana" w:hAnsi="Verdana"/>
            <w:sz w:val="20"/>
            <w:szCs w:val="20"/>
          </w:rPr>
          <w:id w:val="810570653"/>
          <w:docPartObj>
            <w:docPartGallery w:val="Page Numbers (Top of Page)"/>
            <w:docPartUnique/>
          </w:docPartObj>
        </w:sdtPr>
        <w:sdtContent>
          <w:p w14:paraId="16DED2C5" w14:textId="77777777" w:rsidR="00A07E2C" w:rsidRPr="003E328E" w:rsidRDefault="00A07E2C">
            <w:pPr>
              <w:pStyle w:val="Stopka"/>
              <w:jc w:val="right"/>
              <w:rPr>
                <w:rFonts w:ascii="Verdana" w:hAnsi="Verdana"/>
                <w:sz w:val="20"/>
                <w:szCs w:val="20"/>
              </w:rPr>
            </w:pPr>
            <w:r w:rsidRPr="003E328E">
              <w:rPr>
                <w:rFonts w:ascii="Verdana" w:hAnsi="Verdana"/>
                <w:sz w:val="20"/>
                <w:szCs w:val="20"/>
              </w:rPr>
              <w:t xml:space="preserve">Strona </w:t>
            </w:r>
            <w:r w:rsidRPr="003E328E">
              <w:rPr>
                <w:rFonts w:ascii="Verdana" w:hAnsi="Verdana"/>
                <w:b/>
                <w:sz w:val="20"/>
                <w:szCs w:val="20"/>
              </w:rPr>
              <w:fldChar w:fldCharType="begin"/>
            </w:r>
            <w:r w:rsidRPr="003E328E">
              <w:rPr>
                <w:rFonts w:ascii="Verdana" w:hAnsi="Verdana"/>
                <w:b/>
                <w:sz w:val="20"/>
                <w:szCs w:val="20"/>
              </w:rPr>
              <w:instrText>PAGE</w:instrText>
            </w:r>
            <w:r w:rsidRPr="003E328E">
              <w:rPr>
                <w:rFonts w:ascii="Verdana" w:hAnsi="Verdana"/>
                <w:b/>
                <w:sz w:val="20"/>
                <w:szCs w:val="20"/>
              </w:rPr>
              <w:fldChar w:fldCharType="separate"/>
            </w:r>
            <w:r w:rsidR="00B97646">
              <w:rPr>
                <w:rFonts w:ascii="Verdana" w:hAnsi="Verdana"/>
                <w:b/>
                <w:noProof/>
                <w:sz w:val="20"/>
                <w:szCs w:val="20"/>
              </w:rPr>
              <w:t>1</w:t>
            </w:r>
            <w:r w:rsidRPr="003E328E">
              <w:rPr>
                <w:rFonts w:ascii="Verdana" w:hAnsi="Verdana"/>
                <w:b/>
                <w:sz w:val="20"/>
                <w:szCs w:val="20"/>
              </w:rPr>
              <w:fldChar w:fldCharType="end"/>
            </w:r>
            <w:r w:rsidRPr="003E328E">
              <w:rPr>
                <w:rFonts w:ascii="Verdana" w:hAnsi="Verdana"/>
                <w:sz w:val="20"/>
                <w:szCs w:val="20"/>
              </w:rPr>
              <w:t xml:space="preserve"> z </w:t>
            </w:r>
            <w:r w:rsidRPr="003E328E">
              <w:rPr>
                <w:rFonts w:ascii="Verdana" w:hAnsi="Verdana"/>
                <w:b/>
                <w:sz w:val="20"/>
                <w:szCs w:val="20"/>
              </w:rPr>
              <w:fldChar w:fldCharType="begin"/>
            </w:r>
            <w:r w:rsidRPr="003E328E">
              <w:rPr>
                <w:rFonts w:ascii="Verdana" w:hAnsi="Verdana"/>
                <w:b/>
                <w:sz w:val="20"/>
                <w:szCs w:val="20"/>
              </w:rPr>
              <w:instrText>NUMPAGES</w:instrText>
            </w:r>
            <w:r w:rsidRPr="003E328E">
              <w:rPr>
                <w:rFonts w:ascii="Verdana" w:hAnsi="Verdana"/>
                <w:b/>
                <w:sz w:val="20"/>
                <w:szCs w:val="20"/>
              </w:rPr>
              <w:fldChar w:fldCharType="separate"/>
            </w:r>
            <w:r w:rsidR="00B97646">
              <w:rPr>
                <w:rFonts w:ascii="Verdana" w:hAnsi="Verdana"/>
                <w:b/>
                <w:noProof/>
                <w:sz w:val="20"/>
                <w:szCs w:val="20"/>
              </w:rPr>
              <w:t>17</w:t>
            </w:r>
            <w:r w:rsidRPr="003E328E">
              <w:rPr>
                <w:rFonts w:ascii="Verdana" w:hAnsi="Verdana"/>
                <w:b/>
                <w:sz w:val="20"/>
                <w:szCs w:val="20"/>
              </w:rPr>
              <w:fldChar w:fldCharType="end"/>
            </w:r>
          </w:p>
        </w:sdtContent>
      </w:sdt>
    </w:sdtContent>
  </w:sdt>
  <w:p w14:paraId="7D4886F0" w14:textId="77777777" w:rsidR="00A07E2C" w:rsidRDefault="00A07E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1B09D" w14:textId="77777777" w:rsidR="00E260D6" w:rsidRDefault="00E260D6">
      <w:r>
        <w:separator/>
      </w:r>
    </w:p>
  </w:footnote>
  <w:footnote w:type="continuationSeparator" w:id="0">
    <w:p w14:paraId="2DC3E821" w14:textId="77777777" w:rsidR="00E260D6" w:rsidRDefault="00E26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0E037" w14:textId="225CB124" w:rsidR="00C03EDF" w:rsidRPr="00344C98" w:rsidRDefault="00C03EDF" w:rsidP="00C03EDF">
    <w:pPr>
      <w:pStyle w:val="Nagwek"/>
      <w:rPr>
        <w:rFonts w:ascii="Verdana" w:hAnsi="Verdana"/>
        <w:i/>
        <w:color w:val="000000" w:themeColor="text1"/>
        <w:sz w:val="16"/>
        <w:szCs w:val="16"/>
      </w:rPr>
    </w:pPr>
    <w:bookmarkStart w:id="7" w:name="OLE_LINK7"/>
    <w:bookmarkStart w:id="8" w:name="OLE_LINK8"/>
    <w:bookmarkStart w:id="9" w:name="_Hlk230161769"/>
    <w:bookmarkStart w:id="10" w:name="_Hlk230161770"/>
    <w:r w:rsidRPr="00AA7073">
      <w:rPr>
        <w:rFonts w:ascii="Verdana" w:hAnsi="Verdana"/>
        <w:i/>
        <w:color w:val="000000" w:themeColor="text1"/>
        <w:sz w:val="16"/>
        <w:szCs w:val="16"/>
      </w:rPr>
      <w:t xml:space="preserve">Dotyczy postępowania pn.: </w:t>
    </w:r>
    <w:r w:rsidRPr="00E3736B">
      <w:rPr>
        <w:rFonts w:ascii="Verdana" w:hAnsi="Verdana"/>
        <w:i/>
        <w:color w:val="000000" w:themeColor="text1"/>
        <w:sz w:val="16"/>
        <w:szCs w:val="16"/>
      </w:rPr>
      <w:t>„</w:t>
    </w:r>
    <w:r w:rsidRPr="00E212F4">
      <w:rPr>
        <w:rFonts w:ascii="Verdana" w:hAnsi="Verdana"/>
        <w:i/>
        <w:color w:val="000000" w:themeColor="text1"/>
        <w:sz w:val="16"/>
        <w:szCs w:val="16"/>
      </w:rPr>
      <w:t xml:space="preserve">Dostawa serwera na potrzeby Generalnej Dyrekcji Dróg Krajowych i Autostrad Oddział </w:t>
    </w:r>
    <w:r>
      <w:rPr>
        <w:rFonts w:ascii="Verdana" w:hAnsi="Verdana"/>
        <w:i/>
        <w:color w:val="000000" w:themeColor="text1"/>
        <w:sz w:val="16"/>
        <w:szCs w:val="16"/>
      </w:rPr>
      <w:br/>
    </w:r>
    <w:r w:rsidRPr="00E212F4">
      <w:rPr>
        <w:rFonts w:ascii="Verdana" w:hAnsi="Verdana"/>
        <w:i/>
        <w:color w:val="000000" w:themeColor="text1"/>
        <w:sz w:val="16"/>
        <w:szCs w:val="16"/>
      </w:rPr>
      <w:t>w Lublinie</w:t>
    </w:r>
    <w:r w:rsidRPr="00F40311">
      <w:rPr>
        <w:rFonts w:ascii="Verdana" w:hAnsi="Verdana"/>
        <w:i/>
        <w:sz w:val="16"/>
        <w:szCs w:val="16"/>
      </w:rPr>
      <w:t>” o nr sprawy:</w:t>
    </w:r>
    <w:r>
      <w:rPr>
        <w:rFonts w:ascii="Verdana" w:hAnsi="Verdana"/>
        <w:i/>
        <w:sz w:val="16"/>
        <w:szCs w:val="16"/>
      </w:rPr>
      <w:t xml:space="preserve"> </w:t>
    </w:r>
    <w:bookmarkEnd w:id="7"/>
    <w:bookmarkEnd w:id="8"/>
    <w:r w:rsidRPr="00E212F4">
      <w:rPr>
        <w:rFonts w:ascii="Verdana" w:hAnsi="Verdana"/>
        <w:i/>
        <w:sz w:val="16"/>
        <w:szCs w:val="16"/>
      </w:rPr>
      <w:t>OLU.Z-5.2431.</w:t>
    </w:r>
    <w:r w:rsidR="00E66147">
      <w:rPr>
        <w:rFonts w:ascii="Verdana" w:hAnsi="Verdana"/>
        <w:i/>
        <w:sz w:val="16"/>
        <w:szCs w:val="16"/>
      </w:rPr>
      <w:t>1</w:t>
    </w:r>
    <w:r w:rsidR="000B6736">
      <w:rPr>
        <w:rFonts w:ascii="Verdana" w:hAnsi="Verdana"/>
        <w:i/>
        <w:sz w:val="16"/>
        <w:szCs w:val="16"/>
      </w:rPr>
      <w:t>5</w:t>
    </w:r>
    <w:r w:rsidRPr="00E212F4">
      <w:rPr>
        <w:rFonts w:ascii="Verdana" w:hAnsi="Verdana"/>
        <w:i/>
        <w:sz w:val="16"/>
        <w:szCs w:val="16"/>
      </w:rPr>
      <w:t>.2026</w:t>
    </w:r>
    <w:bookmarkEnd w:id="9"/>
    <w:bookmarkEnd w:id="10"/>
  </w:p>
  <w:p w14:paraId="05D2BF0E" w14:textId="4F3D4DD5" w:rsidR="00A07E2C" w:rsidRPr="00CC3FF9" w:rsidRDefault="00A07E2C" w:rsidP="00CC3F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0"/>
    <w:multiLevelType w:val="singleLevel"/>
    <w:tmpl w:val="00000010"/>
    <w:name w:val="WW8Num16"/>
    <w:lvl w:ilvl="0">
      <w:start w:val="1"/>
      <w:numFmt w:val="bullet"/>
      <w:lvlText w:val="o"/>
      <w:lvlJc w:val="left"/>
      <w:pPr>
        <w:tabs>
          <w:tab w:val="num" w:pos="720"/>
        </w:tabs>
        <w:ind w:left="720" w:hanging="360"/>
      </w:pPr>
      <w:rPr>
        <w:rFonts w:ascii="Courier New" w:hAnsi="Courier New" w:cs="Courier New"/>
      </w:rPr>
    </w:lvl>
  </w:abstractNum>
  <w:abstractNum w:abstractNumId="3"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7"/>
    <w:multiLevelType w:val="singleLevel"/>
    <w:tmpl w:val="00000017"/>
    <w:name w:val="WW8Num23"/>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F"/>
    <w:multiLevelType w:val="singleLevel"/>
    <w:tmpl w:val="0000001F"/>
    <w:name w:val="WW8Num31"/>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24"/>
    <w:multiLevelType w:val="singleLevel"/>
    <w:tmpl w:val="00000024"/>
    <w:name w:val="WW8Num36"/>
    <w:lvl w:ilvl="0">
      <w:start w:val="1"/>
      <w:numFmt w:val="bullet"/>
      <w:lvlText w:val=""/>
      <w:lvlJc w:val="left"/>
      <w:pPr>
        <w:tabs>
          <w:tab w:val="num" w:pos="741"/>
        </w:tabs>
        <w:ind w:left="741" w:hanging="360"/>
      </w:pPr>
      <w:rPr>
        <w:rFonts w:ascii="Symbol" w:hAnsi="Symbol"/>
      </w:rPr>
    </w:lvl>
  </w:abstractNum>
  <w:abstractNum w:abstractNumId="8" w15:restartNumberingAfterBreak="0">
    <w:nsid w:val="00000026"/>
    <w:multiLevelType w:val="singleLevel"/>
    <w:tmpl w:val="00000026"/>
    <w:name w:val="WW8Num38"/>
    <w:lvl w:ilvl="0">
      <w:start w:val="1"/>
      <w:numFmt w:val="decimal"/>
      <w:lvlText w:val="%1."/>
      <w:lvlJc w:val="left"/>
      <w:pPr>
        <w:tabs>
          <w:tab w:val="num" w:pos="1080"/>
        </w:tabs>
        <w:ind w:left="1080" w:hanging="1080"/>
      </w:pPr>
    </w:lvl>
  </w:abstractNum>
  <w:abstractNum w:abstractNumId="9" w15:restartNumberingAfterBreak="0">
    <w:nsid w:val="00000028"/>
    <w:multiLevelType w:val="singleLevel"/>
    <w:tmpl w:val="00000028"/>
    <w:name w:val="WW8Num40"/>
    <w:lvl w:ilvl="0">
      <w:start w:val="1"/>
      <w:numFmt w:val="decimal"/>
      <w:lvlText w:val="%1."/>
      <w:lvlJc w:val="left"/>
      <w:pPr>
        <w:tabs>
          <w:tab w:val="num" w:pos="1080"/>
        </w:tabs>
        <w:ind w:left="1080" w:hanging="1080"/>
      </w:pPr>
    </w:lvl>
  </w:abstractNum>
  <w:abstractNum w:abstractNumId="10" w15:restartNumberingAfterBreak="0">
    <w:nsid w:val="0000002B"/>
    <w:multiLevelType w:val="singleLevel"/>
    <w:tmpl w:val="0000002B"/>
    <w:name w:val="WW8Num43"/>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3A"/>
    <w:multiLevelType w:val="singleLevel"/>
    <w:tmpl w:val="0000003A"/>
    <w:name w:val="WW8Num58"/>
    <w:lvl w:ilvl="0">
      <w:start w:val="1"/>
      <w:numFmt w:val="bullet"/>
      <w:lvlText w:val=""/>
      <w:lvlJc w:val="left"/>
      <w:pPr>
        <w:tabs>
          <w:tab w:val="num" w:pos="803"/>
        </w:tabs>
        <w:ind w:left="803" w:hanging="360"/>
      </w:pPr>
      <w:rPr>
        <w:rFonts w:ascii="Symbol" w:hAnsi="Symbol"/>
      </w:rPr>
    </w:lvl>
  </w:abstractNum>
  <w:abstractNum w:abstractNumId="12" w15:restartNumberingAfterBreak="0">
    <w:nsid w:val="102751D2"/>
    <w:multiLevelType w:val="hybridMultilevel"/>
    <w:tmpl w:val="FB360A5A"/>
    <w:lvl w:ilvl="0" w:tplc="6352ADE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451366"/>
    <w:multiLevelType w:val="hybridMultilevel"/>
    <w:tmpl w:val="E22084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440DF7"/>
    <w:multiLevelType w:val="hybridMultilevel"/>
    <w:tmpl w:val="DB10763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EED6C78"/>
    <w:multiLevelType w:val="hybridMultilevel"/>
    <w:tmpl w:val="833AA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0771EE"/>
    <w:multiLevelType w:val="hybridMultilevel"/>
    <w:tmpl w:val="30A805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B844CF"/>
    <w:multiLevelType w:val="hybridMultilevel"/>
    <w:tmpl w:val="F776290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6D245115"/>
    <w:multiLevelType w:val="hybridMultilevel"/>
    <w:tmpl w:val="EBD4E512"/>
    <w:lvl w:ilvl="0" w:tplc="A8C04460">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4B23347"/>
    <w:multiLevelType w:val="hybridMultilevel"/>
    <w:tmpl w:val="9FCA8A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446598"/>
    <w:multiLevelType w:val="hybridMultilevel"/>
    <w:tmpl w:val="3CD4E3FE"/>
    <w:lvl w:ilvl="0" w:tplc="14EC23C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D433430"/>
    <w:multiLevelType w:val="hybridMultilevel"/>
    <w:tmpl w:val="0FC68354"/>
    <w:lvl w:ilvl="0" w:tplc="D4E63CFC">
      <w:start w:val="1"/>
      <w:numFmt w:val="decimal"/>
      <w:lvlText w:val="%1."/>
      <w:lvlJc w:val="left"/>
      <w:pPr>
        <w:ind w:left="720" w:hanging="360"/>
      </w:pPr>
      <w:rPr>
        <w:rFonts w:asciiTheme="minorHAnsi" w:hAnsiTheme="minorHAnsi" w:cstheme="minorHAnsi"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36669446">
    <w:abstractNumId w:val="20"/>
  </w:num>
  <w:num w:numId="2" w16cid:durableId="1161117628">
    <w:abstractNumId w:val="14"/>
  </w:num>
  <w:num w:numId="3" w16cid:durableId="337581135">
    <w:abstractNumId w:val="18"/>
  </w:num>
  <w:num w:numId="4" w16cid:durableId="846138166">
    <w:abstractNumId w:val="16"/>
  </w:num>
  <w:num w:numId="5" w16cid:durableId="1591621330">
    <w:abstractNumId w:val="12"/>
  </w:num>
  <w:num w:numId="6" w16cid:durableId="2002853976">
    <w:abstractNumId w:val="19"/>
  </w:num>
  <w:num w:numId="7" w16cid:durableId="1651447227">
    <w:abstractNumId w:val="15"/>
  </w:num>
  <w:num w:numId="8" w16cid:durableId="1712613729">
    <w:abstractNumId w:val="21"/>
  </w:num>
  <w:num w:numId="9" w16cid:durableId="1938173937">
    <w:abstractNumId w:val="17"/>
  </w:num>
  <w:num w:numId="10" w16cid:durableId="1181892024">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42B"/>
    <w:rsid w:val="00002E0A"/>
    <w:rsid w:val="00003CFC"/>
    <w:rsid w:val="000046B6"/>
    <w:rsid w:val="00006A1C"/>
    <w:rsid w:val="0002169A"/>
    <w:rsid w:val="00022D76"/>
    <w:rsid w:val="000230F8"/>
    <w:rsid w:val="000239A9"/>
    <w:rsid w:val="00025A61"/>
    <w:rsid w:val="0002775D"/>
    <w:rsid w:val="00031FBA"/>
    <w:rsid w:val="00033C19"/>
    <w:rsid w:val="000353AE"/>
    <w:rsid w:val="00035BD3"/>
    <w:rsid w:val="0003763F"/>
    <w:rsid w:val="0004222E"/>
    <w:rsid w:val="0004372C"/>
    <w:rsid w:val="0004439C"/>
    <w:rsid w:val="00045D2C"/>
    <w:rsid w:val="00052423"/>
    <w:rsid w:val="00052744"/>
    <w:rsid w:val="00055274"/>
    <w:rsid w:val="000552CC"/>
    <w:rsid w:val="00056B20"/>
    <w:rsid w:val="00057AAF"/>
    <w:rsid w:val="00061C76"/>
    <w:rsid w:val="0006268C"/>
    <w:rsid w:val="00063AE0"/>
    <w:rsid w:val="00065101"/>
    <w:rsid w:val="00066C98"/>
    <w:rsid w:val="00067088"/>
    <w:rsid w:val="000708AA"/>
    <w:rsid w:val="000708BC"/>
    <w:rsid w:val="00070FD4"/>
    <w:rsid w:val="0007115B"/>
    <w:rsid w:val="0007254D"/>
    <w:rsid w:val="0007351D"/>
    <w:rsid w:val="0007363B"/>
    <w:rsid w:val="00076ACA"/>
    <w:rsid w:val="0008013B"/>
    <w:rsid w:val="00082669"/>
    <w:rsid w:val="00082EBE"/>
    <w:rsid w:val="00083E92"/>
    <w:rsid w:val="00084156"/>
    <w:rsid w:val="0008434B"/>
    <w:rsid w:val="0008510A"/>
    <w:rsid w:val="00086785"/>
    <w:rsid w:val="00087CAF"/>
    <w:rsid w:val="00090EC6"/>
    <w:rsid w:val="00093055"/>
    <w:rsid w:val="00093B69"/>
    <w:rsid w:val="00095995"/>
    <w:rsid w:val="00097E7E"/>
    <w:rsid w:val="000A0036"/>
    <w:rsid w:val="000A0091"/>
    <w:rsid w:val="000A1707"/>
    <w:rsid w:val="000A6D1D"/>
    <w:rsid w:val="000A78B1"/>
    <w:rsid w:val="000B1542"/>
    <w:rsid w:val="000B269D"/>
    <w:rsid w:val="000B3542"/>
    <w:rsid w:val="000B5BFA"/>
    <w:rsid w:val="000B6736"/>
    <w:rsid w:val="000B73A6"/>
    <w:rsid w:val="000B780B"/>
    <w:rsid w:val="000C13A4"/>
    <w:rsid w:val="000C17F5"/>
    <w:rsid w:val="000C2B86"/>
    <w:rsid w:val="000C4543"/>
    <w:rsid w:val="000C5AB3"/>
    <w:rsid w:val="000C7C47"/>
    <w:rsid w:val="000D2EA0"/>
    <w:rsid w:val="000D3738"/>
    <w:rsid w:val="000D5A77"/>
    <w:rsid w:val="000D638F"/>
    <w:rsid w:val="000D69FA"/>
    <w:rsid w:val="000E1EB4"/>
    <w:rsid w:val="000E24AE"/>
    <w:rsid w:val="000E2F60"/>
    <w:rsid w:val="000E3008"/>
    <w:rsid w:val="000E3E63"/>
    <w:rsid w:val="000E3E77"/>
    <w:rsid w:val="000E3EDC"/>
    <w:rsid w:val="000E6AEF"/>
    <w:rsid w:val="000E7647"/>
    <w:rsid w:val="000E7F0C"/>
    <w:rsid w:val="000F137F"/>
    <w:rsid w:val="000F14D9"/>
    <w:rsid w:val="000F4446"/>
    <w:rsid w:val="000F55D7"/>
    <w:rsid w:val="000F632E"/>
    <w:rsid w:val="000F6421"/>
    <w:rsid w:val="00100292"/>
    <w:rsid w:val="00101B6F"/>
    <w:rsid w:val="001023A6"/>
    <w:rsid w:val="0010251A"/>
    <w:rsid w:val="001045A9"/>
    <w:rsid w:val="00104C3C"/>
    <w:rsid w:val="00107AC5"/>
    <w:rsid w:val="00110480"/>
    <w:rsid w:val="001108BA"/>
    <w:rsid w:val="001119B2"/>
    <w:rsid w:val="001130F7"/>
    <w:rsid w:val="00113A3A"/>
    <w:rsid w:val="00115CFE"/>
    <w:rsid w:val="00117AE3"/>
    <w:rsid w:val="00120211"/>
    <w:rsid w:val="00123461"/>
    <w:rsid w:val="001238B7"/>
    <w:rsid w:val="00124560"/>
    <w:rsid w:val="00127200"/>
    <w:rsid w:val="00131529"/>
    <w:rsid w:val="00131752"/>
    <w:rsid w:val="001324F1"/>
    <w:rsid w:val="0013396A"/>
    <w:rsid w:val="00135724"/>
    <w:rsid w:val="0014351A"/>
    <w:rsid w:val="0015123C"/>
    <w:rsid w:val="00152E9C"/>
    <w:rsid w:val="00154C2D"/>
    <w:rsid w:val="00155B75"/>
    <w:rsid w:val="00161016"/>
    <w:rsid w:val="001622C4"/>
    <w:rsid w:val="00162F7E"/>
    <w:rsid w:val="00163D95"/>
    <w:rsid w:val="00167150"/>
    <w:rsid w:val="00167ACA"/>
    <w:rsid w:val="00170C6B"/>
    <w:rsid w:val="00172091"/>
    <w:rsid w:val="00172296"/>
    <w:rsid w:val="00172DE8"/>
    <w:rsid w:val="001750D4"/>
    <w:rsid w:val="00177CEF"/>
    <w:rsid w:val="00180636"/>
    <w:rsid w:val="00183ED0"/>
    <w:rsid w:val="00186439"/>
    <w:rsid w:val="001918D5"/>
    <w:rsid w:val="00192091"/>
    <w:rsid w:val="0019461B"/>
    <w:rsid w:val="00195B4D"/>
    <w:rsid w:val="00197095"/>
    <w:rsid w:val="00197AE3"/>
    <w:rsid w:val="001A0C4C"/>
    <w:rsid w:val="001A33DD"/>
    <w:rsid w:val="001A363E"/>
    <w:rsid w:val="001A526E"/>
    <w:rsid w:val="001A7828"/>
    <w:rsid w:val="001B0872"/>
    <w:rsid w:val="001B08C0"/>
    <w:rsid w:val="001B1573"/>
    <w:rsid w:val="001B2C2E"/>
    <w:rsid w:val="001B2F6B"/>
    <w:rsid w:val="001B375A"/>
    <w:rsid w:val="001B46CB"/>
    <w:rsid w:val="001B653C"/>
    <w:rsid w:val="001B7B4C"/>
    <w:rsid w:val="001C00BA"/>
    <w:rsid w:val="001C12FC"/>
    <w:rsid w:val="001C5686"/>
    <w:rsid w:val="001C7AD1"/>
    <w:rsid w:val="001D2C21"/>
    <w:rsid w:val="001D5DEF"/>
    <w:rsid w:val="001D6EA9"/>
    <w:rsid w:val="001D7E55"/>
    <w:rsid w:val="001E015A"/>
    <w:rsid w:val="001E0444"/>
    <w:rsid w:val="001E21D0"/>
    <w:rsid w:val="001E2713"/>
    <w:rsid w:val="001E3B05"/>
    <w:rsid w:val="001E4A40"/>
    <w:rsid w:val="001E69BF"/>
    <w:rsid w:val="001E7C4B"/>
    <w:rsid w:val="001F0049"/>
    <w:rsid w:val="001F0258"/>
    <w:rsid w:val="001F1E52"/>
    <w:rsid w:val="001F2863"/>
    <w:rsid w:val="001F4348"/>
    <w:rsid w:val="001F4990"/>
    <w:rsid w:val="001F4AB0"/>
    <w:rsid w:val="001F6EB8"/>
    <w:rsid w:val="00201A7D"/>
    <w:rsid w:val="00203D94"/>
    <w:rsid w:val="002045E4"/>
    <w:rsid w:val="00204AB0"/>
    <w:rsid w:val="002050D8"/>
    <w:rsid w:val="002079FA"/>
    <w:rsid w:val="00210CC1"/>
    <w:rsid w:val="00211CEC"/>
    <w:rsid w:val="00214247"/>
    <w:rsid w:val="0021445B"/>
    <w:rsid w:val="00214F47"/>
    <w:rsid w:val="00217171"/>
    <w:rsid w:val="002173C7"/>
    <w:rsid w:val="00221244"/>
    <w:rsid w:val="002221C6"/>
    <w:rsid w:val="00224056"/>
    <w:rsid w:val="00225C0F"/>
    <w:rsid w:val="00225E15"/>
    <w:rsid w:val="00233E31"/>
    <w:rsid w:val="00234419"/>
    <w:rsid w:val="00234E33"/>
    <w:rsid w:val="00235BC5"/>
    <w:rsid w:val="00237977"/>
    <w:rsid w:val="002418AE"/>
    <w:rsid w:val="00241B37"/>
    <w:rsid w:val="00241B63"/>
    <w:rsid w:val="00242AD6"/>
    <w:rsid w:val="0024383C"/>
    <w:rsid w:val="00243DA5"/>
    <w:rsid w:val="002440BD"/>
    <w:rsid w:val="0024694D"/>
    <w:rsid w:val="00246951"/>
    <w:rsid w:val="00246BE6"/>
    <w:rsid w:val="00246CF5"/>
    <w:rsid w:val="0025037C"/>
    <w:rsid w:val="002503A6"/>
    <w:rsid w:val="002551E8"/>
    <w:rsid w:val="00255AC4"/>
    <w:rsid w:val="00255FE0"/>
    <w:rsid w:val="002600E1"/>
    <w:rsid w:val="00265B08"/>
    <w:rsid w:val="00267B20"/>
    <w:rsid w:val="00271133"/>
    <w:rsid w:val="00271EC0"/>
    <w:rsid w:val="002769FB"/>
    <w:rsid w:val="00277BE6"/>
    <w:rsid w:val="0028018C"/>
    <w:rsid w:val="002803B2"/>
    <w:rsid w:val="00280DC5"/>
    <w:rsid w:val="002832D3"/>
    <w:rsid w:val="00284978"/>
    <w:rsid w:val="00285B94"/>
    <w:rsid w:val="00285E5D"/>
    <w:rsid w:val="00287C36"/>
    <w:rsid w:val="002908E1"/>
    <w:rsid w:val="0029251B"/>
    <w:rsid w:val="00292FF3"/>
    <w:rsid w:val="002938D6"/>
    <w:rsid w:val="002939BB"/>
    <w:rsid w:val="0029688D"/>
    <w:rsid w:val="002978A2"/>
    <w:rsid w:val="002A24AA"/>
    <w:rsid w:val="002A42F8"/>
    <w:rsid w:val="002B07FB"/>
    <w:rsid w:val="002B15BD"/>
    <w:rsid w:val="002B1F5F"/>
    <w:rsid w:val="002B2190"/>
    <w:rsid w:val="002B2303"/>
    <w:rsid w:val="002B240C"/>
    <w:rsid w:val="002B5474"/>
    <w:rsid w:val="002B59E1"/>
    <w:rsid w:val="002B5E23"/>
    <w:rsid w:val="002B5F5A"/>
    <w:rsid w:val="002B71ED"/>
    <w:rsid w:val="002C0AE4"/>
    <w:rsid w:val="002C0E50"/>
    <w:rsid w:val="002C2113"/>
    <w:rsid w:val="002C3761"/>
    <w:rsid w:val="002C5659"/>
    <w:rsid w:val="002C69EE"/>
    <w:rsid w:val="002C6A2D"/>
    <w:rsid w:val="002C6A4F"/>
    <w:rsid w:val="002C73F3"/>
    <w:rsid w:val="002C7767"/>
    <w:rsid w:val="002D0699"/>
    <w:rsid w:val="002D0FA9"/>
    <w:rsid w:val="002D1F72"/>
    <w:rsid w:val="002D3147"/>
    <w:rsid w:val="002D441E"/>
    <w:rsid w:val="002D5A22"/>
    <w:rsid w:val="002D69F7"/>
    <w:rsid w:val="002E6238"/>
    <w:rsid w:val="002F08B4"/>
    <w:rsid w:val="002F1EE6"/>
    <w:rsid w:val="002F3A3F"/>
    <w:rsid w:val="002F3BC5"/>
    <w:rsid w:val="002F4655"/>
    <w:rsid w:val="002F49FC"/>
    <w:rsid w:val="002F5CE1"/>
    <w:rsid w:val="002F7255"/>
    <w:rsid w:val="003012A5"/>
    <w:rsid w:val="00301FF1"/>
    <w:rsid w:val="00302E01"/>
    <w:rsid w:val="00304541"/>
    <w:rsid w:val="003066F2"/>
    <w:rsid w:val="00306DA0"/>
    <w:rsid w:val="00306EBD"/>
    <w:rsid w:val="003104B1"/>
    <w:rsid w:val="00315226"/>
    <w:rsid w:val="00316A34"/>
    <w:rsid w:val="003170E4"/>
    <w:rsid w:val="003172DA"/>
    <w:rsid w:val="003177CF"/>
    <w:rsid w:val="00320554"/>
    <w:rsid w:val="00321579"/>
    <w:rsid w:val="003239C2"/>
    <w:rsid w:val="00324D74"/>
    <w:rsid w:val="003250FA"/>
    <w:rsid w:val="00325265"/>
    <w:rsid w:val="0032560C"/>
    <w:rsid w:val="0032594F"/>
    <w:rsid w:val="003311D8"/>
    <w:rsid w:val="003314F0"/>
    <w:rsid w:val="003372DA"/>
    <w:rsid w:val="00341F74"/>
    <w:rsid w:val="0034358D"/>
    <w:rsid w:val="00344548"/>
    <w:rsid w:val="00344C98"/>
    <w:rsid w:val="00345159"/>
    <w:rsid w:val="00350307"/>
    <w:rsid w:val="00350914"/>
    <w:rsid w:val="0035336D"/>
    <w:rsid w:val="00355C78"/>
    <w:rsid w:val="0035628E"/>
    <w:rsid w:val="0035683C"/>
    <w:rsid w:val="003603AA"/>
    <w:rsid w:val="00361D41"/>
    <w:rsid w:val="00362638"/>
    <w:rsid w:val="00362B2B"/>
    <w:rsid w:val="00363B08"/>
    <w:rsid w:val="00364D77"/>
    <w:rsid w:val="00371F26"/>
    <w:rsid w:val="0037214C"/>
    <w:rsid w:val="003745DC"/>
    <w:rsid w:val="00375B39"/>
    <w:rsid w:val="00381AAA"/>
    <w:rsid w:val="003835E5"/>
    <w:rsid w:val="00383E53"/>
    <w:rsid w:val="00384089"/>
    <w:rsid w:val="0038469A"/>
    <w:rsid w:val="00386A48"/>
    <w:rsid w:val="00386E06"/>
    <w:rsid w:val="00390C14"/>
    <w:rsid w:val="00391F42"/>
    <w:rsid w:val="0039604F"/>
    <w:rsid w:val="00396096"/>
    <w:rsid w:val="003972C2"/>
    <w:rsid w:val="00397A84"/>
    <w:rsid w:val="003A12D4"/>
    <w:rsid w:val="003A14EC"/>
    <w:rsid w:val="003A52D9"/>
    <w:rsid w:val="003A54C8"/>
    <w:rsid w:val="003A5653"/>
    <w:rsid w:val="003B1E73"/>
    <w:rsid w:val="003B2465"/>
    <w:rsid w:val="003B4B56"/>
    <w:rsid w:val="003C020C"/>
    <w:rsid w:val="003C0F23"/>
    <w:rsid w:val="003C3237"/>
    <w:rsid w:val="003C559C"/>
    <w:rsid w:val="003D1941"/>
    <w:rsid w:val="003D1D2E"/>
    <w:rsid w:val="003D2308"/>
    <w:rsid w:val="003D246C"/>
    <w:rsid w:val="003D2FD7"/>
    <w:rsid w:val="003D3B23"/>
    <w:rsid w:val="003E078D"/>
    <w:rsid w:val="003E23BE"/>
    <w:rsid w:val="003E328E"/>
    <w:rsid w:val="003E37B8"/>
    <w:rsid w:val="003E4427"/>
    <w:rsid w:val="003E4575"/>
    <w:rsid w:val="003E4C7D"/>
    <w:rsid w:val="003F062C"/>
    <w:rsid w:val="003F076E"/>
    <w:rsid w:val="003F15C1"/>
    <w:rsid w:val="003F431B"/>
    <w:rsid w:val="003F4E80"/>
    <w:rsid w:val="003F5048"/>
    <w:rsid w:val="003F5BF5"/>
    <w:rsid w:val="003F6A59"/>
    <w:rsid w:val="003F6CE3"/>
    <w:rsid w:val="004006D4"/>
    <w:rsid w:val="00400D50"/>
    <w:rsid w:val="0040163B"/>
    <w:rsid w:val="00402531"/>
    <w:rsid w:val="00411078"/>
    <w:rsid w:val="0041403B"/>
    <w:rsid w:val="00414E0C"/>
    <w:rsid w:val="00415DCC"/>
    <w:rsid w:val="00416635"/>
    <w:rsid w:val="00416F20"/>
    <w:rsid w:val="00420B02"/>
    <w:rsid w:val="00420BC4"/>
    <w:rsid w:val="0042142B"/>
    <w:rsid w:val="00421440"/>
    <w:rsid w:val="00423925"/>
    <w:rsid w:val="00423B95"/>
    <w:rsid w:val="0042430C"/>
    <w:rsid w:val="004250AD"/>
    <w:rsid w:val="0042519C"/>
    <w:rsid w:val="00431126"/>
    <w:rsid w:val="00433DA6"/>
    <w:rsid w:val="00433E34"/>
    <w:rsid w:val="004347AA"/>
    <w:rsid w:val="00435448"/>
    <w:rsid w:val="004364A2"/>
    <w:rsid w:val="00437471"/>
    <w:rsid w:val="00441B23"/>
    <w:rsid w:val="004425D2"/>
    <w:rsid w:val="0044351C"/>
    <w:rsid w:val="00446A1D"/>
    <w:rsid w:val="00447543"/>
    <w:rsid w:val="004508B7"/>
    <w:rsid w:val="00451273"/>
    <w:rsid w:val="00451A17"/>
    <w:rsid w:val="004531FA"/>
    <w:rsid w:val="00456CA9"/>
    <w:rsid w:val="00457F40"/>
    <w:rsid w:val="0046004C"/>
    <w:rsid w:val="0046103A"/>
    <w:rsid w:val="0046453D"/>
    <w:rsid w:val="004646EF"/>
    <w:rsid w:val="004648E6"/>
    <w:rsid w:val="00465079"/>
    <w:rsid w:val="0046561C"/>
    <w:rsid w:val="00466E69"/>
    <w:rsid w:val="00470F94"/>
    <w:rsid w:val="00477C56"/>
    <w:rsid w:val="0048270F"/>
    <w:rsid w:val="00483767"/>
    <w:rsid w:val="00483A44"/>
    <w:rsid w:val="004861A0"/>
    <w:rsid w:val="00486A33"/>
    <w:rsid w:val="00486D7E"/>
    <w:rsid w:val="00490F38"/>
    <w:rsid w:val="00491DC5"/>
    <w:rsid w:val="00497BFF"/>
    <w:rsid w:val="004A19E2"/>
    <w:rsid w:val="004A332A"/>
    <w:rsid w:val="004A53F5"/>
    <w:rsid w:val="004A55B2"/>
    <w:rsid w:val="004A7558"/>
    <w:rsid w:val="004B1585"/>
    <w:rsid w:val="004B488D"/>
    <w:rsid w:val="004B632A"/>
    <w:rsid w:val="004B6D04"/>
    <w:rsid w:val="004C089F"/>
    <w:rsid w:val="004C1C49"/>
    <w:rsid w:val="004D2D41"/>
    <w:rsid w:val="004D350E"/>
    <w:rsid w:val="004D4321"/>
    <w:rsid w:val="004D496F"/>
    <w:rsid w:val="004D62B1"/>
    <w:rsid w:val="004D79CD"/>
    <w:rsid w:val="004E22A0"/>
    <w:rsid w:val="004E23AC"/>
    <w:rsid w:val="004E4A2D"/>
    <w:rsid w:val="004E5A7B"/>
    <w:rsid w:val="004E5BEF"/>
    <w:rsid w:val="004E5D4C"/>
    <w:rsid w:val="004E6C54"/>
    <w:rsid w:val="004F1261"/>
    <w:rsid w:val="004F143C"/>
    <w:rsid w:val="004F54D2"/>
    <w:rsid w:val="004F6AC5"/>
    <w:rsid w:val="0050574A"/>
    <w:rsid w:val="0051093F"/>
    <w:rsid w:val="005122FD"/>
    <w:rsid w:val="0051260E"/>
    <w:rsid w:val="005128F1"/>
    <w:rsid w:val="00515246"/>
    <w:rsid w:val="00521A20"/>
    <w:rsid w:val="0052521D"/>
    <w:rsid w:val="005256F4"/>
    <w:rsid w:val="00526588"/>
    <w:rsid w:val="00527590"/>
    <w:rsid w:val="00527C22"/>
    <w:rsid w:val="00534110"/>
    <w:rsid w:val="005351AA"/>
    <w:rsid w:val="00542F41"/>
    <w:rsid w:val="00542FFF"/>
    <w:rsid w:val="00543666"/>
    <w:rsid w:val="00545231"/>
    <w:rsid w:val="0054598D"/>
    <w:rsid w:val="00546D25"/>
    <w:rsid w:val="005523FA"/>
    <w:rsid w:val="00554077"/>
    <w:rsid w:val="00555FBB"/>
    <w:rsid w:val="00560417"/>
    <w:rsid w:val="00562AC7"/>
    <w:rsid w:val="005635B8"/>
    <w:rsid w:val="00563657"/>
    <w:rsid w:val="0056428F"/>
    <w:rsid w:val="0056545D"/>
    <w:rsid w:val="005661B6"/>
    <w:rsid w:val="0057291F"/>
    <w:rsid w:val="005733DE"/>
    <w:rsid w:val="00575FC8"/>
    <w:rsid w:val="005819A8"/>
    <w:rsid w:val="0058304D"/>
    <w:rsid w:val="00583A21"/>
    <w:rsid w:val="005859B9"/>
    <w:rsid w:val="00586A78"/>
    <w:rsid w:val="00586E9A"/>
    <w:rsid w:val="00587F3F"/>
    <w:rsid w:val="0059080D"/>
    <w:rsid w:val="005908A0"/>
    <w:rsid w:val="00590953"/>
    <w:rsid w:val="0059295B"/>
    <w:rsid w:val="0059531F"/>
    <w:rsid w:val="00596798"/>
    <w:rsid w:val="005A008B"/>
    <w:rsid w:val="005A2E1A"/>
    <w:rsid w:val="005A6164"/>
    <w:rsid w:val="005A6F53"/>
    <w:rsid w:val="005B0CF0"/>
    <w:rsid w:val="005B3591"/>
    <w:rsid w:val="005B4CBD"/>
    <w:rsid w:val="005B596D"/>
    <w:rsid w:val="005B7C7A"/>
    <w:rsid w:val="005C187B"/>
    <w:rsid w:val="005C53F2"/>
    <w:rsid w:val="005C5ABF"/>
    <w:rsid w:val="005C6FF6"/>
    <w:rsid w:val="005D140E"/>
    <w:rsid w:val="005D5083"/>
    <w:rsid w:val="005D646E"/>
    <w:rsid w:val="005D7A3E"/>
    <w:rsid w:val="005D7E03"/>
    <w:rsid w:val="005E0C16"/>
    <w:rsid w:val="005E2DB3"/>
    <w:rsid w:val="005E4615"/>
    <w:rsid w:val="005E60D2"/>
    <w:rsid w:val="005E6A4A"/>
    <w:rsid w:val="005F0094"/>
    <w:rsid w:val="005F031C"/>
    <w:rsid w:val="005F20BF"/>
    <w:rsid w:val="005F21A8"/>
    <w:rsid w:val="005F501F"/>
    <w:rsid w:val="005F56AE"/>
    <w:rsid w:val="006007B2"/>
    <w:rsid w:val="00605D9C"/>
    <w:rsid w:val="00612E9E"/>
    <w:rsid w:val="00612ED0"/>
    <w:rsid w:val="00612F97"/>
    <w:rsid w:val="006131EC"/>
    <w:rsid w:val="006150E9"/>
    <w:rsid w:val="00615B0B"/>
    <w:rsid w:val="00615D85"/>
    <w:rsid w:val="00621273"/>
    <w:rsid w:val="00621CDC"/>
    <w:rsid w:val="006245D8"/>
    <w:rsid w:val="0062526F"/>
    <w:rsid w:val="00625548"/>
    <w:rsid w:val="006256F6"/>
    <w:rsid w:val="00627C9D"/>
    <w:rsid w:val="00631FD1"/>
    <w:rsid w:val="006329DE"/>
    <w:rsid w:val="00633CC4"/>
    <w:rsid w:val="00635C17"/>
    <w:rsid w:val="006360AA"/>
    <w:rsid w:val="0063716C"/>
    <w:rsid w:val="006373B1"/>
    <w:rsid w:val="00637D6F"/>
    <w:rsid w:val="006407D7"/>
    <w:rsid w:val="0064217D"/>
    <w:rsid w:val="00642B95"/>
    <w:rsid w:val="00642BA8"/>
    <w:rsid w:val="00644859"/>
    <w:rsid w:val="006448A1"/>
    <w:rsid w:val="00644FF8"/>
    <w:rsid w:val="006463FD"/>
    <w:rsid w:val="006479EC"/>
    <w:rsid w:val="00647F50"/>
    <w:rsid w:val="00651078"/>
    <w:rsid w:val="00652362"/>
    <w:rsid w:val="006525C4"/>
    <w:rsid w:val="0065548B"/>
    <w:rsid w:val="00656839"/>
    <w:rsid w:val="0065700D"/>
    <w:rsid w:val="006579D0"/>
    <w:rsid w:val="0066161E"/>
    <w:rsid w:val="00662C51"/>
    <w:rsid w:val="006641AF"/>
    <w:rsid w:val="00664A77"/>
    <w:rsid w:val="006668CF"/>
    <w:rsid w:val="00667C49"/>
    <w:rsid w:val="006734FF"/>
    <w:rsid w:val="006750C4"/>
    <w:rsid w:val="00676DEA"/>
    <w:rsid w:val="00690D39"/>
    <w:rsid w:val="00697072"/>
    <w:rsid w:val="006A1532"/>
    <w:rsid w:val="006A19A6"/>
    <w:rsid w:val="006A1EC8"/>
    <w:rsid w:val="006A27F8"/>
    <w:rsid w:val="006A46BF"/>
    <w:rsid w:val="006A669B"/>
    <w:rsid w:val="006B1843"/>
    <w:rsid w:val="006B186B"/>
    <w:rsid w:val="006B3523"/>
    <w:rsid w:val="006B49E1"/>
    <w:rsid w:val="006B4EB2"/>
    <w:rsid w:val="006B6B00"/>
    <w:rsid w:val="006B6D33"/>
    <w:rsid w:val="006B78AF"/>
    <w:rsid w:val="006B7C8A"/>
    <w:rsid w:val="006C1891"/>
    <w:rsid w:val="006C264E"/>
    <w:rsid w:val="006C6585"/>
    <w:rsid w:val="006C6C89"/>
    <w:rsid w:val="006D4A33"/>
    <w:rsid w:val="006D70A9"/>
    <w:rsid w:val="006E0634"/>
    <w:rsid w:val="006E10C2"/>
    <w:rsid w:val="006E1266"/>
    <w:rsid w:val="006E1C78"/>
    <w:rsid w:val="006E5F0D"/>
    <w:rsid w:val="006E7BD2"/>
    <w:rsid w:val="006E7E15"/>
    <w:rsid w:val="006F14F9"/>
    <w:rsid w:val="006F2674"/>
    <w:rsid w:val="006F31DF"/>
    <w:rsid w:val="006F3CA8"/>
    <w:rsid w:val="006F56F6"/>
    <w:rsid w:val="006F7C73"/>
    <w:rsid w:val="00700A17"/>
    <w:rsid w:val="007022A7"/>
    <w:rsid w:val="007033D1"/>
    <w:rsid w:val="007045B7"/>
    <w:rsid w:val="00704656"/>
    <w:rsid w:val="007054F7"/>
    <w:rsid w:val="00706661"/>
    <w:rsid w:val="00707D4D"/>
    <w:rsid w:val="00712A8E"/>
    <w:rsid w:val="00712E06"/>
    <w:rsid w:val="00713395"/>
    <w:rsid w:val="00713B75"/>
    <w:rsid w:val="00715852"/>
    <w:rsid w:val="00722099"/>
    <w:rsid w:val="00723EFF"/>
    <w:rsid w:val="00724A4B"/>
    <w:rsid w:val="00724B86"/>
    <w:rsid w:val="00725591"/>
    <w:rsid w:val="00727827"/>
    <w:rsid w:val="00732826"/>
    <w:rsid w:val="007356C1"/>
    <w:rsid w:val="0073616E"/>
    <w:rsid w:val="00736575"/>
    <w:rsid w:val="0074274A"/>
    <w:rsid w:val="0074289C"/>
    <w:rsid w:val="00744BE2"/>
    <w:rsid w:val="007466D8"/>
    <w:rsid w:val="00750DCA"/>
    <w:rsid w:val="00751AC1"/>
    <w:rsid w:val="0075401A"/>
    <w:rsid w:val="007558E6"/>
    <w:rsid w:val="007603B7"/>
    <w:rsid w:val="0076235A"/>
    <w:rsid w:val="0076385A"/>
    <w:rsid w:val="007646B3"/>
    <w:rsid w:val="00765C06"/>
    <w:rsid w:val="00770443"/>
    <w:rsid w:val="00771395"/>
    <w:rsid w:val="007732BD"/>
    <w:rsid w:val="00773B78"/>
    <w:rsid w:val="00774445"/>
    <w:rsid w:val="00774CE2"/>
    <w:rsid w:val="00777840"/>
    <w:rsid w:val="00781F7A"/>
    <w:rsid w:val="007822AC"/>
    <w:rsid w:val="007829E4"/>
    <w:rsid w:val="0078307A"/>
    <w:rsid w:val="00785D18"/>
    <w:rsid w:val="007868AF"/>
    <w:rsid w:val="00786974"/>
    <w:rsid w:val="00787939"/>
    <w:rsid w:val="00791126"/>
    <w:rsid w:val="00793199"/>
    <w:rsid w:val="007943C5"/>
    <w:rsid w:val="00796B75"/>
    <w:rsid w:val="00797361"/>
    <w:rsid w:val="007A1900"/>
    <w:rsid w:val="007A472D"/>
    <w:rsid w:val="007B0488"/>
    <w:rsid w:val="007B0AB7"/>
    <w:rsid w:val="007B0E41"/>
    <w:rsid w:val="007B2318"/>
    <w:rsid w:val="007B2E8E"/>
    <w:rsid w:val="007B5650"/>
    <w:rsid w:val="007B737D"/>
    <w:rsid w:val="007B7458"/>
    <w:rsid w:val="007B782F"/>
    <w:rsid w:val="007C2FBA"/>
    <w:rsid w:val="007C3971"/>
    <w:rsid w:val="007C4D7B"/>
    <w:rsid w:val="007C5C45"/>
    <w:rsid w:val="007C7074"/>
    <w:rsid w:val="007D0AED"/>
    <w:rsid w:val="007D19B7"/>
    <w:rsid w:val="007D20B1"/>
    <w:rsid w:val="007D31D2"/>
    <w:rsid w:val="007D4743"/>
    <w:rsid w:val="007D4BC1"/>
    <w:rsid w:val="007D6204"/>
    <w:rsid w:val="007D64DD"/>
    <w:rsid w:val="007D65D3"/>
    <w:rsid w:val="007D7DDB"/>
    <w:rsid w:val="007E16C8"/>
    <w:rsid w:val="007E1982"/>
    <w:rsid w:val="007E1FB9"/>
    <w:rsid w:val="007E43F8"/>
    <w:rsid w:val="007E4746"/>
    <w:rsid w:val="007E5441"/>
    <w:rsid w:val="007F21CA"/>
    <w:rsid w:val="007F2D29"/>
    <w:rsid w:val="007F4A14"/>
    <w:rsid w:val="007F4D6B"/>
    <w:rsid w:val="007F6700"/>
    <w:rsid w:val="007F6A71"/>
    <w:rsid w:val="007F70F7"/>
    <w:rsid w:val="007F7E96"/>
    <w:rsid w:val="008008C6"/>
    <w:rsid w:val="00800C1C"/>
    <w:rsid w:val="0080447C"/>
    <w:rsid w:val="008050DB"/>
    <w:rsid w:val="00806DD3"/>
    <w:rsid w:val="00810FE2"/>
    <w:rsid w:val="00813D92"/>
    <w:rsid w:val="00813FC9"/>
    <w:rsid w:val="008157AF"/>
    <w:rsid w:val="00817F66"/>
    <w:rsid w:val="00817FD7"/>
    <w:rsid w:val="00817FF3"/>
    <w:rsid w:val="00821CE7"/>
    <w:rsid w:val="00821E65"/>
    <w:rsid w:val="008229F6"/>
    <w:rsid w:val="00822D1A"/>
    <w:rsid w:val="008230F2"/>
    <w:rsid w:val="008249D3"/>
    <w:rsid w:val="008272A3"/>
    <w:rsid w:val="00830359"/>
    <w:rsid w:val="00830E74"/>
    <w:rsid w:val="008316B4"/>
    <w:rsid w:val="00833F45"/>
    <w:rsid w:val="00835EFC"/>
    <w:rsid w:val="00842FA4"/>
    <w:rsid w:val="008443B1"/>
    <w:rsid w:val="00844B1C"/>
    <w:rsid w:val="00847128"/>
    <w:rsid w:val="0085000B"/>
    <w:rsid w:val="008501BA"/>
    <w:rsid w:val="00850617"/>
    <w:rsid w:val="00851467"/>
    <w:rsid w:val="008530FB"/>
    <w:rsid w:val="008535BB"/>
    <w:rsid w:val="0085652F"/>
    <w:rsid w:val="008565CD"/>
    <w:rsid w:val="008566D5"/>
    <w:rsid w:val="00857563"/>
    <w:rsid w:val="00860F97"/>
    <w:rsid w:val="00861EFC"/>
    <w:rsid w:val="008678D4"/>
    <w:rsid w:val="0087082B"/>
    <w:rsid w:val="0087297E"/>
    <w:rsid w:val="0087612D"/>
    <w:rsid w:val="008766C3"/>
    <w:rsid w:val="00877617"/>
    <w:rsid w:val="00880465"/>
    <w:rsid w:val="008805D5"/>
    <w:rsid w:val="00881D1D"/>
    <w:rsid w:val="00881D23"/>
    <w:rsid w:val="00883607"/>
    <w:rsid w:val="00883FD1"/>
    <w:rsid w:val="0088576B"/>
    <w:rsid w:val="00886C6D"/>
    <w:rsid w:val="00886EB7"/>
    <w:rsid w:val="00890B72"/>
    <w:rsid w:val="00891DE9"/>
    <w:rsid w:val="00892F3F"/>
    <w:rsid w:val="00897C16"/>
    <w:rsid w:val="008A0315"/>
    <w:rsid w:val="008A0C07"/>
    <w:rsid w:val="008A15A6"/>
    <w:rsid w:val="008A4AD0"/>
    <w:rsid w:val="008A69F5"/>
    <w:rsid w:val="008A6F20"/>
    <w:rsid w:val="008A6FB0"/>
    <w:rsid w:val="008A782D"/>
    <w:rsid w:val="008A796A"/>
    <w:rsid w:val="008A7997"/>
    <w:rsid w:val="008B00B1"/>
    <w:rsid w:val="008B0285"/>
    <w:rsid w:val="008B2E94"/>
    <w:rsid w:val="008B4FCA"/>
    <w:rsid w:val="008B6816"/>
    <w:rsid w:val="008C0F52"/>
    <w:rsid w:val="008C1702"/>
    <w:rsid w:val="008C1DC9"/>
    <w:rsid w:val="008C44CB"/>
    <w:rsid w:val="008C4D8C"/>
    <w:rsid w:val="008C5DC4"/>
    <w:rsid w:val="008C66B2"/>
    <w:rsid w:val="008C7F2B"/>
    <w:rsid w:val="008D0587"/>
    <w:rsid w:val="008D2CFC"/>
    <w:rsid w:val="008D346A"/>
    <w:rsid w:val="008D5417"/>
    <w:rsid w:val="008D54B1"/>
    <w:rsid w:val="008D73D1"/>
    <w:rsid w:val="008E1099"/>
    <w:rsid w:val="008E202A"/>
    <w:rsid w:val="008E3D3F"/>
    <w:rsid w:val="008E4F84"/>
    <w:rsid w:val="008E54B4"/>
    <w:rsid w:val="008E73D4"/>
    <w:rsid w:val="008E7DC4"/>
    <w:rsid w:val="008E7F9B"/>
    <w:rsid w:val="008F0639"/>
    <w:rsid w:val="008F1572"/>
    <w:rsid w:val="008F1A7B"/>
    <w:rsid w:val="008F2B43"/>
    <w:rsid w:val="008F33E7"/>
    <w:rsid w:val="008F3730"/>
    <w:rsid w:val="008F4501"/>
    <w:rsid w:val="008F488E"/>
    <w:rsid w:val="008F4993"/>
    <w:rsid w:val="008F4C98"/>
    <w:rsid w:val="008F4DFC"/>
    <w:rsid w:val="008F55FF"/>
    <w:rsid w:val="008F5694"/>
    <w:rsid w:val="008F66A5"/>
    <w:rsid w:val="009020C3"/>
    <w:rsid w:val="009021F5"/>
    <w:rsid w:val="009026F9"/>
    <w:rsid w:val="009035D3"/>
    <w:rsid w:val="00904012"/>
    <w:rsid w:val="00904B97"/>
    <w:rsid w:val="00907AF0"/>
    <w:rsid w:val="00910C16"/>
    <w:rsid w:val="009118AE"/>
    <w:rsid w:val="00911AC8"/>
    <w:rsid w:val="009121BD"/>
    <w:rsid w:val="0091545F"/>
    <w:rsid w:val="00921073"/>
    <w:rsid w:val="0092269B"/>
    <w:rsid w:val="00925946"/>
    <w:rsid w:val="00926D1F"/>
    <w:rsid w:val="00927E4D"/>
    <w:rsid w:val="00930B9F"/>
    <w:rsid w:val="00932E2B"/>
    <w:rsid w:val="00937CB7"/>
    <w:rsid w:val="00940575"/>
    <w:rsid w:val="00941CE8"/>
    <w:rsid w:val="0094369B"/>
    <w:rsid w:val="00943A90"/>
    <w:rsid w:val="00944E1F"/>
    <w:rsid w:val="009463B3"/>
    <w:rsid w:val="00946F49"/>
    <w:rsid w:val="00947180"/>
    <w:rsid w:val="00947EBF"/>
    <w:rsid w:val="00950DA0"/>
    <w:rsid w:val="00953A73"/>
    <w:rsid w:val="00956141"/>
    <w:rsid w:val="00956CEA"/>
    <w:rsid w:val="00960C1F"/>
    <w:rsid w:val="009614E7"/>
    <w:rsid w:val="00961E57"/>
    <w:rsid w:val="00963D9D"/>
    <w:rsid w:val="009645D2"/>
    <w:rsid w:val="0096789F"/>
    <w:rsid w:val="00970DCB"/>
    <w:rsid w:val="009712B8"/>
    <w:rsid w:val="00972029"/>
    <w:rsid w:val="009747EA"/>
    <w:rsid w:val="0097509A"/>
    <w:rsid w:val="009823CB"/>
    <w:rsid w:val="00982B9A"/>
    <w:rsid w:val="00983488"/>
    <w:rsid w:val="009855F7"/>
    <w:rsid w:val="009858C6"/>
    <w:rsid w:val="00991022"/>
    <w:rsid w:val="009937C4"/>
    <w:rsid w:val="0099462C"/>
    <w:rsid w:val="009956D7"/>
    <w:rsid w:val="009964E6"/>
    <w:rsid w:val="00996AE2"/>
    <w:rsid w:val="009A2813"/>
    <w:rsid w:val="009A79A1"/>
    <w:rsid w:val="009B1257"/>
    <w:rsid w:val="009B1A68"/>
    <w:rsid w:val="009B26DD"/>
    <w:rsid w:val="009B337D"/>
    <w:rsid w:val="009B3A0C"/>
    <w:rsid w:val="009B7FDE"/>
    <w:rsid w:val="009C2B12"/>
    <w:rsid w:val="009C31D3"/>
    <w:rsid w:val="009C4E42"/>
    <w:rsid w:val="009C6ED9"/>
    <w:rsid w:val="009C7B19"/>
    <w:rsid w:val="009D208A"/>
    <w:rsid w:val="009D3FF3"/>
    <w:rsid w:val="009D4FA6"/>
    <w:rsid w:val="009D76AB"/>
    <w:rsid w:val="009D7EC3"/>
    <w:rsid w:val="009E2C86"/>
    <w:rsid w:val="009E4C39"/>
    <w:rsid w:val="009E4F99"/>
    <w:rsid w:val="009E7FB8"/>
    <w:rsid w:val="009F3511"/>
    <w:rsid w:val="009F4E98"/>
    <w:rsid w:val="009F640E"/>
    <w:rsid w:val="009F70DE"/>
    <w:rsid w:val="009F785F"/>
    <w:rsid w:val="00A0005C"/>
    <w:rsid w:val="00A009F7"/>
    <w:rsid w:val="00A02D9D"/>
    <w:rsid w:val="00A030A8"/>
    <w:rsid w:val="00A07E2C"/>
    <w:rsid w:val="00A1304C"/>
    <w:rsid w:val="00A13712"/>
    <w:rsid w:val="00A149EA"/>
    <w:rsid w:val="00A14D64"/>
    <w:rsid w:val="00A15025"/>
    <w:rsid w:val="00A15082"/>
    <w:rsid w:val="00A150AF"/>
    <w:rsid w:val="00A15ED3"/>
    <w:rsid w:val="00A161F0"/>
    <w:rsid w:val="00A2178C"/>
    <w:rsid w:val="00A21ED8"/>
    <w:rsid w:val="00A21FA0"/>
    <w:rsid w:val="00A2290C"/>
    <w:rsid w:val="00A25DE0"/>
    <w:rsid w:val="00A27C23"/>
    <w:rsid w:val="00A27C55"/>
    <w:rsid w:val="00A307B4"/>
    <w:rsid w:val="00A3101E"/>
    <w:rsid w:val="00A347A7"/>
    <w:rsid w:val="00A34BE3"/>
    <w:rsid w:val="00A359EF"/>
    <w:rsid w:val="00A35BEF"/>
    <w:rsid w:val="00A35F82"/>
    <w:rsid w:val="00A361CB"/>
    <w:rsid w:val="00A4437B"/>
    <w:rsid w:val="00A448BD"/>
    <w:rsid w:val="00A44C9D"/>
    <w:rsid w:val="00A459AC"/>
    <w:rsid w:val="00A47885"/>
    <w:rsid w:val="00A501CF"/>
    <w:rsid w:val="00A514FE"/>
    <w:rsid w:val="00A53674"/>
    <w:rsid w:val="00A544EC"/>
    <w:rsid w:val="00A554BA"/>
    <w:rsid w:val="00A565BF"/>
    <w:rsid w:val="00A5745C"/>
    <w:rsid w:val="00A628A4"/>
    <w:rsid w:val="00A64A1A"/>
    <w:rsid w:val="00A66EC8"/>
    <w:rsid w:val="00A67D68"/>
    <w:rsid w:val="00A706D4"/>
    <w:rsid w:val="00A70D48"/>
    <w:rsid w:val="00A71840"/>
    <w:rsid w:val="00A73739"/>
    <w:rsid w:val="00A73E69"/>
    <w:rsid w:val="00A74E76"/>
    <w:rsid w:val="00A7580B"/>
    <w:rsid w:val="00A77D2C"/>
    <w:rsid w:val="00A80CAF"/>
    <w:rsid w:val="00A827F5"/>
    <w:rsid w:val="00A83078"/>
    <w:rsid w:val="00A84107"/>
    <w:rsid w:val="00A908B6"/>
    <w:rsid w:val="00A93708"/>
    <w:rsid w:val="00A963F5"/>
    <w:rsid w:val="00AA0F42"/>
    <w:rsid w:val="00AA1050"/>
    <w:rsid w:val="00AA1A82"/>
    <w:rsid w:val="00AA3ECE"/>
    <w:rsid w:val="00AA50FC"/>
    <w:rsid w:val="00AA790D"/>
    <w:rsid w:val="00AB342E"/>
    <w:rsid w:val="00AB3EE3"/>
    <w:rsid w:val="00AB5A13"/>
    <w:rsid w:val="00AB63B4"/>
    <w:rsid w:val="00AC0300"/>
    <w:rsid w:val="00AC15F2"/>
    <w:rsid w:val="00AC246D"/>
    <w:rsid w:val="00AC2BE1"/>
    <w:rsid w:val="00AC4E6C"/>
    <w:rsid w:val="00AC556F"/>
    <w:rsid w:val="00AC7771"/>
    <w:rsid w:val="00AD03F3"/>
    <w:rsid w:val="00AD05B6"/>
    <w:rsid w:val="00AD19B2"/>
    <w:rsid w:val="00AD1CB2"/>
    <w:rsid w:val="00AD61D6"/>
    <w:rsid w:val="00AD73DD"/>
    <w:rsid w:val="00AE026B"/>
    <w:rsid w:val="00AE3F83"/>
    <w:rsid w:val="00AF07AE"/>
    <w:rsid w:val="00AF0989"/>
    <w:rsid w:val="00AF5399"/>
    <w:rsid w:val="00AF5F18"/>
    <w:rsid w:val="00B00457"/>
    <w:rsid w:val="00B00D47"/>
    <w:rsid w:val="00B0118E"/>
    <w:rsid w:val="00B03A31"/>
    <w:rsid w:val="00B041B1"/>
    <w:rsid w:val="00B1040A"/>
    <w:rsid w:val="00B133FF"/>
    <w:rsid w:val="00B14017"/>
    <w:rsid w:val="00B14843"/>
    <w:rsid w:val="00B16A1D"/>
    <w:rsid w:val="00B176E1"/>
    <w:rsid w:val="00B221B2"/>
    <w:rsid w:val="00B246F8"/>
    <w:rsid w:val="00B25002"/>
    <w:rsid w:val="00B2522C"/>
    <w:rsid w:val="00B30067"/>
    <w:rsid w:val="00B3082B"/>
    <w:rsid w:val="00B31AF6"/>
    <w:rsid w:val="00B321A3"/>
    <w:rsid w:val="00B341F9"/>
    <w:rsid w:val="00B343F2"/>
    <w:rsid w:val="00B346DE"/>
    <w:rsid w:val="00B34DC2"/>
    <w:rsid w:val="00B37012"/>
    <w:rsid w:val="00B403E7"/>
    <w:rsid w:val="00B40DE8"/>
    <w:rsid w:val="00B4237C"/>
    <w:rsid w:val="00B42BD6"/>
    <w:rsid w:val="00B45FBA"/>
    <w:rsid w:val="00B507E1"/>
    <w:rsid w:val="00B50E34"/>
    <w:rsid w:val="00B52C67"/>
    <w:rsid w:val="00B5360C"/>
    <w:rsid w:val="00B560AF"/>
    <w:rsid w:val="00B5659F"/>
    <w:rsid w:val="00B57113"/>
    <w:rsid w:val="00B60452"/>
    <w:rsid w:val="00B6124E"/>
    <w:rsid w:val="00B612ED"/>
    <w:rsid w:val="00B6213F"/>
    <w:rsid w:val="00B62AE1"/>
    <w:rsid w:val="00B62D45"/>
    <w:rsid w:val="00B62E82"/>
    <w:rsid w:val="00B650B4"/>
    <w:rsid w:val="00B65F22"/>
    <w:rsid w:val="00B66673"/>
    <w:rsid w:val="00B67095"/>
    <w:rsid w:val="00B7099C"/>
    <w:rsid w:val="00B71FE0"/>
    <w:rsid w:val="00B77A94"/>
    <w:rsid w:val="00B818E7"/>
    <w:rsid w:val="00B81C9A"/>
    <w:rsid w:val="00B83440"/>
    <w:rsid w:val="00B83514"/>
    <w:rsid w:val="00B83CB8"/>
    <w:rsid w:val="00B86248"/>
    <w:rsid w:val="00B9385D"/>
    <w:rsid w:val="00B9404F"/>
    <w:rsid w:val="00B95D9E"/>
    <w:rsid w:val="00B97646"/>
    <w:rsid w:val="00BA3DC4"/>
    <w:rsid w:val="00BA3E1F"/>
    <w:rsid w:val="00BA5CB3"/>
    <w:rsid w:val="00BB10D4"/>
    <w:rsid w:val="00BB28CE"/>
    <w:rsid w:val="00BB3399"/>
    <w:rsid w:val="00BB3B7E"/>
    <w:rsid w:val="00BC2D8C"/>
    <w:rsid w:val="00BC44AB"/>
    <w:rsid w:val="00BC4D7D"/>
    <w:rsid w:val="00BC5C1B"/>
    <w:rsid w:val="00BC6577"/>
    <w:rsid w:val="00BC7150"/>
    <w:rsid w:val="00BC7BF6"/>
    <w:rsid w:val="00BC7BF9"/>
    <w:rsid w:val="00BC7D1C"/>
    <w:rsid w:val="00BD19B4"/>
    <w:rsid w:val="00BD4185"/>
    <w:rsid w:val="00BD779C"/>
    <w:rsid w:val="00BD7884"/>
    <w:rsid w:val="00BE0E92"/>
    <w:rsid w:val="00BE5317"/>
    <w:rsid w:val="00BE6350"/>
    <w:rsid w:val="00BE7E80"/>
    <w:rsid w:val="00BF2E5D"/>
    <w:rsid w:val="00BF3B51"/>
    <w:rsid w:val="00BF3C15"/>
    <w:rsid w:val="00BF5A69"/>
    <w:rsid w:val="00BF6578"/>
    <w:rsid w:val="00BF6D80"/>
    <w:rsid w:val="00C0180E"/>
    <w:rsid w:val="00C03EDF"/>
    <w:rsid w:val="00C04AE7"/>
    <w:rsid w:val="00C04B33"/>
    <w:rsid w:val="00C07F44"/>
    <w:rsid w:val="00C10058"/>
    <w:rsid w:val="00C1250A"/>
    <w:rsid w:val="00C13A9C"/>
    <w:rsid w:val="00C13EC2"/>
    <w:rsid w:val="00C14CB1"/>
    <w:rsid w:val="00C15833"/>
    <w:rsid w:val="00C17B97"/>
    <w:rsid w:val="00C17E93"/>
    <w:rsid w:val="00C20AEE"/>
    <w:rsid w:val="00C22978"/>
    <w:rsid w:val="00C2793D"/>
    <w:rsid w:val="00C27B12"/>
    <w:rsid w:val="00C326C3"/>
    <w:rsid w:val="00C33AC4"/>
    <w:rsid w:val="00C34CFD"/>
    <w:rsid w:val="00C360ED"/>
    <w:rsid w:val="00C36310"/>
    <w:rsid w:val="00C40E82"/>
    <w:rsid w:val="00C41161"/>
    <w:rsid w:val="00C428E2"/>
    <w:rsid w:val="00C435A6"/>
    <w:rsid w:val="00C44719"/>
    <w:rsid w:val="00C45B5C"/>
    <w:rsid w:val="00C45D01"/>
    <w:rsid w:val="00C45FE1"/>
    <w:rsid w:val="00C46E48"/>
    <w:rsid w:val="00C5010F"/>
    <w:rsid w:val="00C5389E"/>
    <w:rsid w:val="00C54AC7"/>
    <w:rsid w:val="00C55248"/>
    <w:rsid w:val="00C55467"/>
    <w:rsid w:val="00C558D6"/>
    <w:rsid w:val="00C56CE7"/>
    <w:rsid w:val="00C577AD"/>
    <w:rsid w:val="00C61314"/>
    <w:rsid w:val="00C61542"/>
    <w:rsid w:val="00C63418"/>
    <w:rsid w:val="00C6596D"/>
    <w:rsid w:val="00C707CF"/>
    <w:rsid w:val="00C707FD"/>
    <w:rsid w:val="00C71144"/>
    <w:rsid w:val="00C7359B"/>
    <w:rsid w:val="00C7388B"/>
    <w:rsid w:val="00C73C08"/>
    <w:rsid w:val="00C74150"/>
    <w:rsid w:val="00C7476D"/>
    <w:rsid w:val="00C758C5"/>
    <w:rsid w:val="00C77D58"/>
    <w:rsid w:val="00C822D3"/>
    <w:rsid w:val="00C82B28"/>
    <w:rsid w:val="00C82EED"/>
    <w:rsid w:val="00C83317"/>
    <w:rsid w:val="00C8528D"/>
    <w:rsid w:val="00C9053D"/>
    <w:rsid w:val="00C925ED"/>
    <w:rsid w:val="00C928C2"/>
    <w:rsid w:val="00C946EA"/>
    <w:rsid w:val="00C95145"/>
    <w:rsid w:val="00C97BFC"/>
    <w:rsid w:val="00CA1A7E"/>
    <w:rsid w:val="00CA1F26"/>
    <w:rsid w:val="00CA25CE"/>
    <w:rsid w:val="00CA36EE"/>
    <w:rsid w:val="00CA386F"/>
    <w:rsid w:val="00CA3A2E"/>
    <w:rsid w:val="00CA4E01"/>
    <w:rsid w:val="00CA6AD4"/>
    <w:rsid w:val="00CA7EAE"/>
    <w:rsid w:val="00CB085E"/>
    <w:rsid w:val="00CB660D"/>
    <w:rsid w:val="00CB6CF6"/>
    <w:rsid w:val="00CB6EFE"/>
    <w:rsid w:val="00CB758E"/>
    <w:rsid w:val="00CC0563"/>
    <w:rsid w:val="00CC1B2C"/>
    <w:rsid w:val="00CC335F"/>
    <w:rsid w:val="00CC35A5"/>
    <w:rsid w:val="00CC38F5"/>
    <w:rsid w:val="00CC3FF9"/>
    <w:rsid w:val="00CC4311"/>
    <w:rsid w:val="00CC45F9"/>
    <w:rsid w:val="00CC5098"/>
    <w:rsid w:val="00CC66B7"/>
    <w:rsid w:val="00CC7F1A"/>
    <w:rsid w:val="00CD1219"/>
    <w:rsid w:val="00CD1431"/>
    <w:rsid w:val="00CD1449"/>
    <w:rsid w:val="00CD15C5"/>
    <w:rsid w:val="00CD1B7B"/>
    <w:rsid w:val="00CD5955"/>
    <w:rsid w:val="00CD5CF6"/>
    <w:rsid w:val="00CD65C0"/>
    <w:rsid w:val="00CD726F"/>
    <w:rsid w:val="00CE4480"/>
    <w:rsid w:val="00CE5A81"/>
    <w:rsid w:val="00CE5CE0"/>
    <w:rsid w:val="00CE66D3"/>
    <w:rsid w:val="00CE7623"/>
    <w:rsid w:val="00CF096F"/>
    <w:rsid w:val="00CF388D"/>
    <w:rsid w:val="00CF5834"/>
    <w:rsid w:val="00CF7900"/>
    <w:rsid w:val="00D03AFA"/>
    <w:rsid w:val="00D048B3"/>
    <w:rsid w:val="00D056B0"/>
    <w:rsid w:val="00D05982"/>
    <w:rsid w:val="00D06146"/>
    <w:rsid w:val="00D07666"/>
    <w:rsid w:val="00D113D0"/>
    <w:rsid w:val="00D12174"/>
    <w:rsid w:val="00D12C51"/>
    <w:rsid w:val="00D13451"/>
    <w:rsid w:val="00D13636"/>
    <w:rsid w:val="00D14E23"/>
    <w:rsid w:val="00D15E47"/>
    <w:rsid w:val="00D170C6"/>
    <w:rsid w:val="00D17D25"/>
    <w:rsid w:val="00D17F16"/>
    <w:rsid w:val="00D21066"/>
    <w:rsid w:val="00D21F00"/>
    <w:rsid w:val="00D23B21"/>
    <w:rsid w:val="00D240A7"/>
    <w:rsid w:val="00D242D8"/>
    <w:rsid w:val="00D30523"/>
    <w:rsid w:val="00D34055"/>
    <w:rsid w:val="00D34E2D"/>
    <w:rsid w:val="00D34F85"/>
    <w:rsid w:val="00D3611E"/>
    <w:rsid w:val="00D37C44"/>
    <w:rsid w:val="00D43A38"/>
    <w:rsid w:val="00D43E61"/>
    <w:rsid w:val="00D4775D"/>
    <w:rsid w:val="00D509AF"/>
    <w:rsid w:val="00D54EAE"/>
    <w:rsid w:val="00D54F3A"/>
    <w:rsid w:val="00D55875"/>
    <w:rsid w:val="00D6236B"/>
    <w:rsid w:val="00D62CFB"/>
    <w:rsid w:val="00D66593"/>
    <w:rsid w:val="00D6688C"/>
    <w:rsid w:val="00D678D0"/>
    <w:rsid w:val="00D708A0"/>
    <w:rsid w:val="00D709C5"/>
    <w:rsid w:val="00D75ADC"/>
    <w:rsid w:val="00D768F8"/>
    <w:rsid w:val="00D8118C"/>
    <w:rsid w:val="00D819D5"/>
    <w:rsid w:val="00D828B2"/>
    <w:rsid w:val="00D8292A"/>
    <w:rsid w:val="00D85600"/>
    <w:rsid w:val="00D93AD2"/>
    <w:rsid w:val="00D945AE"/>
    <w:rsid w:val="00D96A36"/>
    <w:rsid w:val="00DA047B"/>
    <w:rsid w:val="00DA0EE1"/>
    <w:rsid w:val="00DA23CB"/>
    <w:rsid w:val="00DA38B9"/>
    <w:rsid w:val="00DA5C06"/>
    <w:rsid w:val="00DB0517"/>
    <w:rsid w:val="00DB1977"/>
    <w:rsid w:val="00DB1EBE"/>
    <w:rsid w:val="00DB468C"/>
    <w:rsid w:val="00DB5015"/>
    <w:rsid w:val="00DB6647"/>
    <w:rsid w:val="00DB7054"/>
    <w:rsid w:val="00DC0617"/>
    <w:rsid w:val="00DC12B8"/>
    <w:rsid w:val="00DC1AF6"/>
    <w:rsid w:val="00DC2E6E"/>
    <w:rsid w:val="00DC5575"/>
    <w:rsid w:val="00DC5B21"/>
    <w:rsid w:val="00DD1B9C"/>
    <w:rsid w:val="00DD1DB9"/>
    <w:rsid w:val="00DD2ED1"/>
    <w:rsid w:val="00DD456F"/>
    <w:rsid w:val="00DD4DE2"/>
    <w:rsid w:val="00DD5336"/>
    <w:rsid w:val="00DD5AD0"/>
    <w:rsid w:val="00DE0B15"/>
    <w:rsid w:val="00DE13B3"/>
    <w:rsid w:val="00DE1A0D"/>
    <w:rsid w:val="00DE2FF4"/>
    <w:rsid w:val="00DE550E"/>
    <w:rsid w:val="00DE654B"/>
    <w:rsid w:val="00DF1669"/>
    <w:rsid w:val="00DF425A"/>
    <w:rsid w:val="00DF6325"/>
    <w:rsid w:val="00DF66AF"/>
    <w:rsid w:val="00E00955"/>
    <w:rsid w:val="00E03ECE"/>
    <w:rsid w:val="00E060D9"/>
    <w:rsid w:val="00E06D43"/>
    <w:rsid w:val="00E070AB"/>
    <w:rsid w:val="00E077B1"/>
    <w:rsid w:val="00E07A56"/>
    <w:rsid w:val="00E176C9"/>
    <w:rsid w:val="00E1793D"/>
    <w:rsid w:val="00E203F4"/>
    <w:rsid w:val="00E21B93"/>
    <w:rsid w:val="00E23510"/>
    <w:rsid w:val="00E25574"/>
    <w:rsid w:val="00E2583E"/>
    <w:rsid w:val="00E260D6"/>
    <w:rsid w:val="00E335E1"/>
    <w:rsid w:val="00E36CF9"/>
    <w:rsid w:val="00E41FE9"/>
    <w:rsid w:val="00E42570"/>
    <w:rsid w:val="00E432B4"/>
    <w:rsid w:val="00E4364C"/>
    <w:rsid w:val="00E447D0"/>
    <w:rsid w:val="00E4540E"/>
    <w:rsid w:val="00E46C6D"/>
    <w:rsid w:val="00E50EE4"/>
    <w:rsid w:val="00E53825"/>
    <w:rsid w:val="00E53E49"/>
    <w:rsid w:val="00E551BC"/>
    <w:rsid w:val="00E55686"/>
    <w:rsid w:val="00E55B4A"/>
    <w:rsid w:val="00E564A5"/>
    <w:rsid w:val="00E56C9F"/>
    <w:rsid w:val="00E56EAE"/>
    <w:rsid w:val="00E577BD"/>
    <w:rsid w:val="00E57D6C"/>
    <w:rsid w:val="00E607E4"/>
    <w:rsid w:val="00E6177F"/>
    <w:rsid w:val="00E635F1"/>
    <w:rsid w:val="00E63F7B"/>
    <w:rsid w:val="00E64907"/>
    <w:rsid w:val="00E655B7"/>
    <w:rsid w:val="00E66147"/>
    <w:rsid w:val="00E70349"/>
    <w:rsid w:val="00E71005"/>
    <w:rsid w:val="00E746DE"/>
    <w:rsid w:val="00E75FCD"/>
    <w:rsid w:val="00E75FED"/>
    <w:rsid w:val="00E76BAA"/>
    <w:rsid w:val="00E77B93"/>
    <w:rsid w:val="00E832BC"/>
    <w:rsid w:val="00E841A7"/>
    <w:rsid w:val="00E84441"/>
    <w:rsid w:val="00E85D37"/>
    <w:rsid w:val="00E87545"/>
    <w:rsid w:val="00E90027"/>
    <w:rsid w:val="00E901FA"/>
    <w:rsid w:val="00E906C1"/>
    <w:rsid w:val="00E94644"/>
    <w:rsid w:val="00E947CC"/>
    <w:rsid w:val="00E95F1C"/>
    <w:rsid w:val="00E97457"/>
    <w:rsid w:val="00E974C7"/>
    <w:rsid w:val="00EA0E17"/>
    <w:rsid w:val="00EA0F54"/>
    <w:rsid w:val="00EA1416"/>
    <w:rsid w:val="00EA3B4C"/>
    <w:rsid w:val="00EA5DB9"/>
    <w:rsid w:val="00EA72FC"/>
    <w:rsid w:val="00EA7AA2"/>
    <w:rsid w:val="00EB0547"/>
    <w:rsid w:val="00EB06F1"/>
    <w:rsid w:val="00EB153E"/>
    <w:rsid w:val="00EB214E"/>
    <w:rsid w:val="00EB2DD8"/>
    <w:rsid w:val="00EB4910"/>
    <w:rsid w:val="00EB73F5"/>
    <w:rsid w:val="00EC122A"/>
    <w:rsid w:val="00EC1269"/>
    <w:rsid w:val="00EC2BE5"/>
    <w:rsid w:val="00EC3387"/>
    <w:rsid w:val="00EC3AC8"/>
    <w:rsid w:val="00EC3B07"/>
    <w:rsid w:val="00EC405D"/>
    <w:rsid w:val="00EC53BD"/>
    <w:rsid w:val="00EC5631"/>
    <w:rsid w:val="00ED07E0"/>
    <w:rsid w:val="00ED4887"/>
    <w:rsid w:val="00ED4EB8"/>
    <w:rsid w:val="00ED55C6"/>
    <w:rsid w:val="00ED6D68"/>
    <w:rsid w:val="00ED7ACF"/>
    <w:rsid w:val="00EE0F3A"/>
    <w:rsid w:val="00EE1170"/>
    <w:rsid w:val="00EE1A17"/>
    <w:rsid w:val="00EE1D2C"/>
    <w:rsid w:val="00EE2419"/>
    <w:rsid w:val="00EE3894"/>
    <w:rsid w:val="00EE47E2"/>
    <w:rsid w:val="00EE4911"/>
    <w:rsid w:val="00EE548B"/>
    <w:rsid w:val="00EF21C0"/>
    <w:rsid w:val="00EF3FD4"/>
    <w:rsid w:val="00EF5803"/>
    <w:rsid w:val="00EF66CE"/>
    <w:rsid w:val="00F008B1"/>
    <w:rsid w:val="00F03B68"/>
    <w:rsid w:val="00F04FFA"/>
    <w:rsid w:val="00F053CF"/>
    <w:rsid w:val="00F103AA"/>
    <w:rsid w:val="00F1044E"/>
    <w:rsid w:val="00F108EA"/>
    <w:rsid w:val="00F10E8D"/>
    <w:rsid w:val="00F139A9"/>
    <w:rsid w:val="00F14E42"/>
    <w:rsid w:val="00F168E9"/>
    <w:rsid w:val="00F21F0E"/>
    <w:rsid w:val="00F22687"/>
    <w:rsid w:val="00F23BE0"/>
    <w:rsid w:val="00F279BC"/>
    <w:rsid w:val="00F30CDE"/>
    <w:rsid w:val="00F32160"/>
    <w:rsid w:val="00F32EBB"/>
    <w:rsid w:val="00F34E80"/>
    <w:rsid w:val="00F37697"/>
    <w:rsid w:val="00F37DED"/>
    <w:rsid w:val="00F40157"/>
    <w:rsid w:val="00F4047F"/>
    <w:rsid w:val="00F40DEE"/>
    <w:rsid w:val="00F459E5"/>
    <w:rsid w:val="00F508F8"/>
    <w:rsid w:val="00F5146F"/>
    <w:rsid w:val="00F52676"/>
    <w:rsid w:val="00F52B77"/>
    <w:rsid w:val="00F532F8"/>
    <w:rsid w:val="00F545B9"/>
    <w:rsid w:val="00F548CA"/>
    <w:rsid w:val="00F55652"/>
    <w:rsid w:val="00F5603D"/>
    <w:rsid w:val="00F57642"/>
    <w:rsid w:val="00F665E0"/>
    <w:rsid w:val="00F67E17"/>
    <w:rsid w:val="00F70F8D"/>
    <w:rsid w:val="00F7219F"/>
    <w:rsid w:val="00F729F3"/>
    <w:rsid w:val="00F73A9A"/>
    <w:rsid w:val="00F75DCE"/>
    <w:rsid w:val="00F77D4B"/>
    <w:rsid w:val="00F8261E"/>
    <w:rsid w:val="00F83D92"/>
    <w:rsid w:val="00F85E10"/>
    <w:rsid w:val="00F91313"/>
    <w:rsid w:val="00F91411"/>
    <w:rsid w:val="00F91C7E"/>
    <w:rsid w:val="00F934DE"/>
    <w:rsid w:val="00F9392B"/>
    <w:rsid w:val="00F968F2"/>
    <w:rsid w:val="00F97E80"/>
    <w:rsid w:val="00FA0E49"/>
    <w:rsid w:val="00FA174B"/>
    <w:rsid w:val="00FA413B"/>
    <w:rsid w:val="00FA5D3E"/>
    <w:rsid w:val="00FA7D63"/>
    <w:rsid w:val="00FB22CB"/>
    <w:rsid w:val="00FB2D54"/>
    <w:rsid w:val="00FB2F4E"/>
    <w:rsid w:val="00FB456E"/>
    <w:rsid w:val="00FB6DC8"/>
    <w:rsid w:val="00FB7F11"/>
    <w:rsid w:val="00FB7FCB"/>
    <w:rsid w:val="00FC0FC2"/>
    <w:rsid w:val="00FC12F9"/>
    <w:rsid w:val="00FC3532"/>
    <w:rsid w:val="00FC46E4"/>
    <w:rsid w:val="00FC474D"/>
    <w:rsid w:val="00FC5CC8"/>
    <w:rsid w:val="00FC622F"/>
    <w:rsid w:val="00FC6BDD"/>
    <w:rsid w:val="00FC7CD2"/>
    <w:rsid w:val="00FD00FB"/>
    <w:rsid w:val="00FD01C7"/>
    <w:rsid w:val="00FD0AC5"/>
    <w:rsid w:val="00FD104F"/>
    <w:rsid w:val="00FD19E9"/>
    <w:rsid w:val="00FD2501"/>
    <w:rsid w:val="00FD4619"/>
    <w:rsid w:val="00FD5CA1"/>
    <w:rsid w:val="00FD72D7"/>
    <w:rsid w:val="00FE601F"/>
    <w:rsid w:val="00FF0044"/>
    <w:rsid w:val="00FF1406"/>
    <w:rsid w:val="00FF1A3F"/>
    <w:rsid w:val="00FF6673"/>
    <w:rsid w:val="00FF739F"/>
    <w:rsid w:val="00FF7A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31C2EF"/>
  <w15:docId w15:val="{1350A10C-C6AE-4107-B11A-89BAE411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03AFA"/>
    <w:rPr>
      <w:sz w:val="24"/>
      <w:szCs w:val="24"/>
    </w:rPr>
  </w:style>
  <w:style w:type="paragraph" w:styleId="Nagwek1">
    <w:name w:val="heading 1"/>
    <w:basedOn w:val="Normalny"/>
    <w:next w:val="Normalny"/>
    <w:link w:val="Nagwek1Znak"/>
    <w:qFormat/>
    <w:rsid w:val="00774CE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semiHidden/>
    <w:unhideWhenUsed/>
    <w:qFormat/>
    <w:rsid w:val="00774C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CE2"/>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
    <w:name w:val="pkt"/>
    <w:basedOn w:val="Normalny"/>
    <w:rsid w:val="00707D4D"/>
    <w:pPr>
      <w:spacing w:before="60" w:after="60"/>
      <w:ind w:left="851" w:hanging="295"/>
      <w:jc w:val="both"/>
    </w:pPr>
    <w:rPr>
      <w:szCs w:val="20"/>
    </w:rPr>
  </w:style>
  <w:style w:type="paragraph" w:styleId="Nagwek">
    <w:name w:val="header"/>
    <w:basedOn w:val="Normalny"/>
    <w:link w:val="NagwekZnak"/>
    <w:uiPriority w:val="99"/>
    <w:rsid w:val="00707D4D"/>
    <w:pPr>
      <w:tabs>
        <w:tab w:val="center" w:pos="4536"/>
        <w:tab w:val="right" w:pos="9072"/>
      </w:tabs>
    </w:pPr>
    <w:rPr>
      <w:szCs w:val="20"/>
    </w:rPr>
  </w:style>
  <w:style w:type="paragraph" w:styleId="Tekstprzypisukocowego">
    <w:name w:val="endnote text"/>
    <w:basedOn w:val="Normalny"/>
    <w:semiHidden/>
    <w:rsid w:val="0021445B"/>
    <w:rPr>
      <w:sz w:val="20"/>
      <w:szCs w:val="20"/>
    </w:rPr>
  </w:style>
  <w:style w:type="character" w:styleId="Odwoanieprzypisukocowego">
    <w:name w:val="endnote reference"/>
    <w:basedOn w:val="Domylnaczcionkaakapitu"/>
    <w:semiHidden/>
    <w:rsid w:val="0021445B"/>
    <w:rPr>
      <w:vertAlign w:val="superscript"/>
    </w:rPr>
  </w:style>
  <w:style w:type="paragraph" w:styleId="Stopka">
    <w:name w:val="footer"/>
    <w:basedOn w:val="Normalny"/>
    <w:link w:val="StopkaZnak"/>
    <w:uiPriority w:val="99"/>
    <w:rsid w:val="00C46E48"/>
    <w:pPr>
      <w:tabs>
        <w:tab w:val="center" w:pos="4536"/>
        <w:tab w:val="right" w:pos="9072"/>
      </w:tabs>
    </w:pPr>
  </w:style>
  <w:style w:type="character" w:styleId="Numerstrony">
    <w:name w:val="page number"/>
    <w:basedOn w:val="Domylnaczcionkaakapitu"/>
    <w:rsid w:val="00C46E48"/>
  </w:style>
  <w:style w:type="paragraph" w:styleId="Akapitzlist">
    <w:name w:val="List Paragraph"/>
    <w:basedOn w:val="Normalny"/>
    <w:uiPriority w:val="34"/>
    <w:qFormat/>
    <w:rsid w:val="002908E1"/>
    <w:pPr>
      <w:ind w:left="708"/>
    </w:pPr>
  </w:style>
  <w:style w:type="paragraph" w:styleId="NormalnyWeb">
    <w:name w:val="Normal (Web)"/>
    <w:basedOn w:val="Normalny"/>
    <w:unhideWhenUsed/>
    <w:rsid w:val="00AB342E"/>
    <w:pPr>
      <w:spacing w:before="100" w:beforeAutospacing="1" w:after="100" w:afterAutospacing="1"/>
    </w:pPr>
  </w:style>
  <w:style w:type="character" w:styleId="Hipercze">
    <w:name w:val="Hyperlink"/>
    <w:basedOn w:val="Domylnaczcionkaakapitu"/>
    <w:unhideWhenUsed/>
    <w:rsid w:val="00AC246D"/>
    <w:rPr>
      <w:color w:val="0000FF"/>
      <w:u w:val="single"/>
    </w:rPr>
  </w:style>
  <w:style w:type="table" w:styleId="Tabela-Siatka">
    <w:name w:val="Table Grid"/>
    <w:basedOn w:val="Standardowy"/>
    <w:rsid w:val="009B33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apozycja">
    <w:name w:val="Tabela pozycja"/>
    <w:basedOn w:val="Normalny"/>
    <w:rsid w:val="00234E33"/>
    <w:rPr>
      <w:rFonts w:ascii="Arial" w:eastAsia="MS Outlook" w:hAnsi="Arial"/>
      <w:sz w:val="22"/>
      <w:szCs w:val="20"/>
    </w:rPr>
  </w:style>
  <w:style w:type="character" w:styleId="Pogrubienie">
    <w:name w:val="Strong"/>
    <w:basedOn w:val="Domylnaczcionkaakapitu"/>
    <w:qFormat/>
    <w:rsid w:val="00234E33"/>
    <w:rPr>
      <w:b/>
      <w:bCs/>
    </w:rPr>
  </w:style>
  <w:style w:type="paragraph" w:styleId="Tekstpodstawowy">
    <w:name w:val="Body Text"/>
    <w:aliases w:val="a2, Znak"/>
    <w:basedOn w:val="Normalny"/>
    <w:link w:val="TekstpodstawowyZnak"/>
    <w:rsid w:val="00234E33"/>
    <w:rPr>
      <w:rFonts w:ascii="Arial" w:hAnsi="Arial"/>
      <w:szCs w:val="20"/>
    </w:rPr>
  </w:style>
  <w:style w:type="character" w:customStyle="1" w:styleId="TekstpodstawowyZnak">
    <w:name w:val="Tekst podstawowy Znak"/>
    <w:aliases w:val="a2 Znak, Znak Znak"/>
    <w:basedOn w:val="Domylnaczcionkaakapitu"/>
    <w:link w:val="Tekstpodstawowy"/>
    <w:rsid w:val="00234E33"/>
    <w:rPr>
      <w:rFonts w:ascii="Arial" w:hAnsi="Arial"/>
      <w:sz w:val="24"/>
    </w:rPr>
  </w:style>
  <w:style w:type="paragraph" w:customStyle="1" w:styleId="rozdzia">
    <w:name w:val="rozdział"/>
    <w:basedOn w:val="Normalny"/>
    <w:autoRedefine/>
    <w:rsid w:val="00234E33"/>
    <w:pPr>
      <w:ind w:left="709" w:hanging="709"/>
      <w:jc w:val="both"/>
    </w:pPr>
    <w:rPr>
      <w:rFonts w:ascii="Verdana" w:hAnsi="Verdana"/>
      <w:bCs/>
      <w:color w:val="000000"/>
      <w:spacing w:val="4"/>
      <w:sz w:val="20"/>
      <w:szCs w:val="20"/>
    </w:rPr>
  </w:style>
  <w:style w:type="paragraph" w:styleId="Zwykytekst">
    <w:name w:val="Plain Text"/>
    <w:basedOn w:val="Normalny"/>
    <w:link w:val="ZwykytekstZnak"/>
    <w:rsid w:val="00EE4911"/>
    <w:rPr>
      <w:rFonts w:ascii="Courier New" w:hAnsi="Courier New"/>
      <w:sz w:val="20"/>
      <w:szCs w:val="20"/>
    </w:rPr>
  </w:style>
  <w:style w:type="character" w:customStyle="1" w:styleId="ZwykytekstZnak">
    <w:name w:val="Zwykły tekst Znak"/>
    <w:basedOn w:val="Domylnaczcionkaakapitu"/>
    <w:link w:val="Zwykytekst"/>
    <w:rsid w:val="00EE4911"/>
    <w:rPr>
      <w:rFonts w:ascii="Courier New" w:hAnsi="Courier New"/>
    </w:rPr>
  </w:style>
  <w:style w:type="table" w:customStyle="1" w:styleId="Tabela-Siatka1">
    <w:name w:val="Tabela - Siatka1"/>
    <w:basedOn w:val="Standardowy"/>
    <w:next w:val="Tabela-Siatka"/>
    <w:uiPriority w:val="59"/>
    <w:rsid w:val="004B632A"/>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dymka">
    <w:name w:val="Balloon Text"/>
    <w:basedOn w:val="Normalny"/>
    <w:link w:val="TekstdymkaZnak"/>
    <w:rsid w:val="000A0036"/>
    <w:rPr>
      <w:rFonts w:ascii="Tahoma" w:hAnsi="Tahoma" w:cs="Tahoma"/>
      <w:sz w:val="16"/>
      <w:szCs w:val="16"/>
    </w:rPr>
  </w:style>
  <w:style w:type="character" w:customStyle="1" w:styleId="TekstdymkaZnak">
    <w:name w:val="Tekst dymka Znak"/>
    <w:basedOn w:val="Domylnaczcionkaakapitu"/>
    <w:link w:val="Tekstdymka"/>
    <w:rsid w:val="000A0036"/>
    <w:rPr>
      <w:rFonts w:ascii="Tahoma" w:hAnsi="Tahoma" w:cs="Tahoma"/>
      <w:sz w:val="16"/>
      <w:szCs w:val="16"/>
    </w:rPr>
  </w:style>
  <w:style w:type="paragraph" w:customStyle="1" w:styleId="Zwykytekst1">
    <w:name w:val="Zwykły tekst1"/>
    <w:basedOn w:val="Normalny"/>
    <w:rsid w:val="00586A78"/>
    <w:pPr>
      <w:suppressAutoHyphens/>
    </w:pPr>
    <w:rPr>
      <w:rFonts w:ascii="Courier New" w:hAnsi="Courier New"/>
      <w:sz w:val="20"/>
      <w:szCs w:val="20"/>
      <w:lang w:eastAsia="ar-SA"/>
    </w:rPr>
  </w:style>
  <w:style w:type="character" w:customStyle="1" w:styleId="StopkaZnak">
    <w:name w:val="Stopka Znak"/>
    <w:basedOn w:val="Domylnaczcionkaakapitu"/>
    <w:link w:val="Stopka"/>
    <w:uiPriority w:val="99"/>
    <w:rsid w:val="003E328E"/>
    <w:rPr>
      <w:sz w:val="24"/>
      <w:szCs w:val="24"/>
    </w:rPr>
  </w:style>
  <w:style w:type="paragraph" w:customStyle="1" w:styleId="Style12">
    <w:name w:val="Style12"/>
    <w:basedOn w:val="Normalny"/>
    <w:uiPriority w:val="99"/>
    <w:rsid w:val="005B0CF0"/>
    <w:pPr>
      <w:widowControl w:val="0"/>
      <w:autoSpaceDE w:val="0"/>
      <w:autoSpaceDN w:val="0"/>
      <w:adjustRightInd w:val="0"/>
      <w:spacing w:line="190" w:lineRule="exact"/>
      <w:jc w:val="both"/>
    </w:pPr>
    <w:rPr>
      <w:rFonts w:ascii="Arial" w:hAnsi="Arial"/>
    </w:rPr>
  </w:style>
  <w:style w:type="paragraph" w:customStyle="1" w:styleId="Default">
    <w:name w:val="Default"/>
    <w:rsid w:val="005B0CF0"/>
    <w:pPr>
      <w:autoSpaceDE w:val="0"/>
      <w:autoSpaceDN w:val="0"/>
      <w:adjustRightInd w:val="0"/>
    </w:pPr>
    <w:rPr>
      <w:rFonts w:ascii="Arial" w:eastAsia="Calibri" w:hAnsi="Arial" w:cs="Arial"/>
      <w:color w:val="000000"/>
      <w:sz w:val="24"/>
      <w:szCs w:val="24"/>
    </w:rPr>
  </w:style>
  <w:style w:type="character" w:customStyle="1" w:styleId="NagwekZnak">
    <w:name w:val="Nagłówek Znak"/>
    <w:basedOn w:val="Domylnaczcionkaakapitu"/>
    <w:link w:val="Nagwek"/>
    <w:uiPriority w:val="99"/>
    <w:rsid w:val="00C558D6"/>
    <w:rPr>
      <w:sz w:val="24"/>
    </w:rPr>
  </w:style>
  <w:style w:type="character" w:styleId="UyteHipercze">
    <w:name w:val="FollowedHyperlink"/>
    <w:basedOn w:val="Domylnaczcionkaakapitu"/>
    <w:semiHidden/>
    <w:unhideWhenUsed/>
    <w:rsid w:val="00123461"/>
    <w:rPr>
      <w:color w:val="800080" w:themeColor="followedHyperlink"/>
      <w:u w:val="single"/>
    </w:rPr>
  </w:style>
  <w:style w:type="character" w:customStyle="1" w:styleId="productspecification-data-3jt">
    <w:name w:val="productspecification-data-3jt"/>
    <w:basedOn w:val="Domylnaczcionkaakapitu"/>
    <w:rsid w:val="00AA790D"/>
  </w:style>
  <w:style w:type="character" w:customStyle="1" w:styleId="Nagwek1Znak">
    <w:name w:val="Nagłówek 1 Znak"/>
    <w:basedOn w:val="Domylnaczcionkaakapitu"/>
    <w:link w:val="Nagwek1"/>
    <w:rsid w:val="00774CE2"/>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semiHidden/>
    <w:rsid w:val="00774CE2"/>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774CE2"/>
    <w:rPr>
      <w:b/>
      <w:bCs/>
      <w:sz w:val="27"/>
      <w:szCs w:val="27"/>
    </w:rPr>
  </w:style>
  <w:style w:type="paragraph" w:styleId="Tekstprzypisudolnego">
    <w:name w:val="footnote text"/>
    <w:basedOn w:val="Normalny"/>
    <w:link w:val="TekstprzypisudolnegoZnak"/>
    <w:semiHidden/>
    <w:unhideWhenUsed/>
    <w:rsid w:val="006463FD"/>
    <w:rPr>
      <w:sz w:val="20"/>
      <w:szCs w:val="20"/>
    </w:rPr>
  </w:style>
  <w:style w:type="character" w:customStyle="1" w:styleId="TekstprzypisudolnegoZnak">
    <w:name w:val="Tekst przypisu dolnego Znak"/>
    <w:basedOn w:val="Domylnaczcionkaakapitu"/>
    <w:link w:val="Tekstprzypisudolnego"/>
    <w:semiHidden/>
    <w:rsid w:val="006463FD"/>
  </w:style>
  <w:style w:type="character" w:styleId="Odwoanieprzypisudolnego">
    <w:name w:val="footnote reference"/>
    <w:basedOn w:val="Domylnaczcionkaakapitu"/>
    <w:semiHidden/>
    <w:unhideWhenUsed/>
    <w:rsid w:val="006463FD"/>
    <w:rPr>
      <w:vertAlign w:val="superscript"/>
    </w:rPr>
  </w:style>
  <w:style w:type="paragraph" w:styleId="Podtytu">
    <w:name w:val="Subtitle"/>
    <w:basedOn w:val="Normalny"/>
    <w:next w:val="Normalny"/>
    <w:link w:val="PodtytuZnak"/>
    <w:qFormat/>
    <w:rsid w:val="00AB63B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rsid w:val="00AB63B4"/>
    <w:rPr>
      <w:rFonts w:asciiTheme="minorHAnsi" w:eastAsiaTheme="minorEastAsia" w:hAnsiTheme="minorHAnsi" w:cstheme="minorBidi"/>
      <w:color w:val="5A5A5A" w:themeColor="text1" w:themeTint="A5"/>
      <w:spacing w:val="15"/>
      <w:sz w:val="22"/>
      <w:szCs w:val="22"/>
    </w:rPr>
  </w:style>
  <w:style w:type="character" w:styleId="Nierozpoznanawzmianka">
    <w:name w:val="Unresolved Mention"/>
    <w:basedOn w:val="Domylnaczcionkaakapitu"/>
    <w:uiPriority w:val="99"/>
    <w:semiHidden/>
    <w:unhideWhenUsed/>
    <w:rsid w:val="00970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3330">
      <w:bodyDiv w:val="1"/>
      <w:marLeft w:val="0"/>
      <w:marRight w:val="0"/>
      <w:marTop w:val="0"/>
      <w:marBottom w:val="0"/>
      <w:divBdr>
        <w:top w:val="none" w:sz="0" w:space="0" w:color="auto"/>
        <w:left w:val="none" w:sz="0" w:space="0" w:color="auto"/>
        <w:bottom w:val="none" w:sz="0" w:space="0" w:color="auto"/>
        <w:right w:val="none" w:sz="0" w:space="0" w:color="auto"/>
      </w:divBdr>
    </w:div>
    <w:div w:id="80370133">
      <w:bodyDiv w:val="1"/>
      <w:marLeft w:val="0"/>
      <w:marRight w:val="0"/>
      <w:marTop w:val="0"/>
      <w:marBottom w:val="0"/>
      <w:divBdr>
        <w:top w:val="none" w:sz="0" w:space="0" w:color="auto"/>
        <w:left w:val="none" w:sz="0" w:space="0" w:color="auto"/>
        <w:bottom w:val="none" w:sz="0" w:space="0" w:color="auto"/>
        <w:right w:val="none" w:sz="0" w:space="0" w:color="auto"/>
      </w:divBdr>
    </w:div>
    <w:div w:id="99107874">
      <w:bodyDiv w:val="1"/>
      <w:marLeft w:val="0"/>
      <w:marRight w:val="0"/>
      <w:marTop w:val="0"/>
      <w:marBottom w:val="0"/>
      <w:divBdr>
        <w:top w:val="none" w:sz="0" w:space="0" w:color="auto"/>
        <w:left w:val="none" w:sz="0" w:space="0" w:color="auto"/>
        <w:bottom w:val="none" w:sz="0" w:space="0" w:color="auto"/>
        <w:right w:val="none" w:sz="0" w:space="0" w:color="auto"/>
      </w:divBdr>
    </w:div>
    <w:div w:id="124740863">
      <w:bodyDiv w:val="1"/>
      <w:marLeft w:val="0"/>
      <w:marRight w:val="0"/>
      <w:marTop w:val="0"/>
      <w:marBottom w:val="0"/>
      <w:divBdr>
        <w:top w:val="none" w:sz="0" w:space="0" w:color="auto"/>
        <w:left w:val="none" w:sz="0" w:space="0" w:color="auto"/>
        <w:bottom w:val="none" w:sz="0" w:space="0" w:color="auto"/>
        <w:right w:val="none" w:sz="0" w:space="0" w:color="auto"/>
      </w:divBdr>
    </w:div>
    <w:div w:id="144712367">
      <w:bodyDiv w:val="1"/>
      <w:marLeft w:val="0"/>
      <w:marRight w:val="0"/>
      <w:marTop w:val="0"/>
      <w:marBottom w:val="0"/>
      <w:divBdr>
        <w:top w:val="none" w:sz="0" w:space="0" w:color="auto"/>
        <w:left w:val="none" w:sz="0" w:space="0" w:color="auto"/>
        <w:bottom w:val="none" w:sz="0" w:space="0" w:color="auto"/>
        <w:right w:val="none" w:sz="0" w:space="0" w:color="auto"/>
      </w:divBdr>
      <w:divsChild>
        <w:div w:id="1535341793">
          <w:marLeft w:val="0"/>
          <w:marRight w:val="0"/>
          <w:marTop w:val="0"/>
          <w:marBottom w:val="0"/>
          <w:divBdr>
            <w:top w:val="none" w:sz="0" w:space="0" w:color="auto"/>
            <w:left w:val="none" w:sz="0" w:space="0" w:color="auto"/>
            <w:bottom w:val="none" w:sz="0" w:space="0" w:color="auto"/>
            <w:right w:val="none" w:sz="0" w:space="0" w:color="auto"/>
          </w:divBdr>
          <w:divsChild>
            <w:div w:id="947812780">
              <w:marLeft w:val="0"/>
              <w:marRight w:val="0"/>
              <w:marTop w:val="0"/>
              <w:marBottom w:val="0"/>
              <w:divBdr>
                <w:top w:val="none" w:sz="0" w:space="0" w:color="auto"/>
                <w:left w:val="none" w:sz="0" w:space="0" w:color="auto"/>
                <w:bottom w:val="none" w:sz="0" w:space="0" w:color="auto"/>
                <w:right w:val="none" w:sz="0" w:space="0" w:color="auto"/>
              </w:divBdr>
              <w:divsChild>
                <w:div w:id="198681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2400">
      <w:bodyDiv w:val="1"/>
      <w:marLeft w:val="0"/>
      <w:marRight w:val="0"/>
      <w:marTop w:val="0"/>
      <w:marBottom w:val="0"/>
      <w:divBdr>
        <w:top w:val="none" w:sz="0" w:space="0" w:color="auto"/>
        <w:left w:val="none" w:sz="0" w:space="0" w:color="auto"/>
        <w:bottom w:val="none" w:sz="0" w:space="0" w:color="auto"/>
        <w:right w:val="none" w:sz="0" w:space="0" w:color="auto"/>
      </w:divBdr>
    </w:div>
    <w:div w:id="179126789">
      <w:bodyDiv w:val="1"/>
      <w:marLeft w:val="0"/>
      <w:marRight w:val="0"/>
      <w:marTop w:val="0"/>
      <w:marBottom w:val="0"/>
      <w:divBdr>
        <w:top w:val="none" w:sz="0" w:space="0" w:color="auto"/>
        <w:left w:val="none" w:sz="0" w:space="0" w:color="auto"/>
        <w:bottom w:val="none" w:sz="0" w:space="0" w:color="auto"/>
        <w:right w:val="none" w:sz="0" w:space="0" w:color="auto"/>
      </w:divBdr>
    </w:div>
    <w:div w:id="256377425">
      <w:bodyDiv w:val="1"/>
      <w:marLeft w:val="0"/>
      <w:marRight w:val="0"/>
      <w:marTop w:val="0"/>
      <w:marBottom w:val="0"/>
      <w:divBdr>
        <w:top w:val="none" w:sz="0" w:space="0" w:color="auto"/>
        <w:left w:val="none" w:sz="0" w:space="0" w:color="auto"/>
        <w:bottom w:val="none" w:sz="0" w:space="0" w:color="auto"/>
        <w:right w:val="none" w:sz="0" w:space="0" w:color="auto"/>
      </w:divBdr>
    </w:div>
    <w:div w:id="293751447">
      <w:bodyDiv w:val="1"/>
      <w:marLeft w:val="0"/>
      <w:marRight w:val="0"/>
      <w:marTop w:val="0"/>
      <w:marBottom w:val="0"/>
      <w:divBdr>
        <w:top w:val="none" w:sz="0" w:space="0" w:color="auto"/>
        <w:left w:val="none" w:sz="0" w:space="0" w:color="auto"/>
        <w:bottom w:val="none" w:sz="0" w:space="0" w:color="auto"/>
        <w:right w:val="none" w:sz="0" w:space="0" w:color="auto"/>
      </w:divBdr>
    </w:div>
    <w:div w:id="295373812">
      <w:bodyDiv w:val="1"/>
      <w:marLeft w:val="0"/>
      <w:marRight w:val="0"/>
      <w:marTop w:val="0"/>
      <w:marBottom w:val="0"/>
      <w:divBdr>
        <w:top w:val="none" w:sz="0" w:space="0" w:color="auto"/>
        <w:left w:val="none" w:sz="0" w:space="0" w:color="auto"/>
        <w:bottom w:val="none" w:sz="0" w:space="0" w:color="auto"/>
        <w:right w:val="none" w:sz="0" w:space="0" w:color="auto"/>
      </w:divBdr>
      <w:divsChild>
        <w:div w:id="1688015984">
          <w:marLeft w:val="0"/>
          <w:marRight w:val="0"/>
          <w:marTop w:val="0"/>
          <w:marBottom w:val="0"/>
          <w:divBdr>
            <w:top w:val="none" w:sz="0" w:space="0" w:color="auto"/>
            <w:left w:val="none" w:sz="0" w:space="0" w:color="auto"/>
            <w:bottom w:val="none" w:sz="0" w:space="0" w:color="auto"/>
            <w:right w:val="none" w:sz="0" w:space="0" w:color="auto"/>
          </w:divBdr>
          <w:divsChild>
            <w:div w:id="1801075952">
              <w:marLeft w:val="0"/>
              <w:marRight w:val="0"/>
              <w:marTop w:val="0"/>
              <w:marBottom w:val="0"/>
              <w:divBdr>
                <w:top w:val="none" w:sz="0" w:space="0" w:color="auto"/>
                <w:left w:val="none" w:sz="0" w:space="0" w:color="auto"/>
                <w:bottom w:val="none" w:sz="0" w:space="0" w:color="auto"/>
                <w:right w:val="none" w:sz="0" w:space="0" w:color="auto"/>
              </w:divBdr>
              <w:divsChild>
                <w:div w:id="107061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5924">
      <w:bodyDiv w:val="1"/>
      <w:marLeft w:val="0"/>
      <w:marRight w:val="0"/>
      <w:marTop w:val="0"/>
      <w:marBottom w:val="0"/>
      <w:divBdr>
        <w:top w:val="none" w:sz="0" w:space="0" w:color="auto"/>
        <w:left w:val="none" w:sz="0" w:space="0" w:color="auto"/>
        <w:bottom w:val="none" w:sz="0" w:space="0" w:color="auto"/>
        <w:right w:val="none" w:sz="0" w:space="0" w:color="auto"/>
      </w:divBdr>
    </w:div>
    <w:div w:id="426923617">
      <w:bodyDiv w:val="1"/>
      <w:marLeft w:val="0"/>
      <w:marRight w:val="0"/>
      <w:marTop w:val="0"/>
      <w:marBottom w:val="0"/>
      <w:divBdr>
        <w:top w:val="none" w:sz="0" w:space="0" w:color="auto"/>
        <w:left w:val="none" w:sz="0" w:space="0" w:color="auto"/>
        <w:bottom w:val="none" w:sz="0" w:space="0" w:color="auto"/>
        <w:right w:val="none" w:sz="0" w:space="0" w:color="auto"/>
      </w:divBdr>
    </w:div>
    <w:div w:id="429012830">
      <w:bodyDiv w:val="1"/>
      <w:marLeft w:val="0"/>
      <w:marRight w:val="0"/>
      <w:marTop w:val="0"/>
      <w:marBottom w:val="0"/>
      <w:divBdr>
        <w:top w:val="none" w:sz="0" w:space="0" w:color="auto"/>
        <w:left w:val="none" w:sz="0" w:space="0" w:color="auto"/>
        <w:bottom w:val="none" w:sz="0" w:space="0" w:color="auto"/>
        <w:right w:val="none" w:sz="0" w:space="0" w:color="auto"/>
      </w:divBdr>
    </w:div>
    <w:div w:id="484858134">
      <w:bodyDiv w:val="1"/>
      <w:marLeft w:val="0"/>
      <w:marRight w:val="0"/>
      <w:marTop w:val="0"/>
      <w:marBottom w:val="0"/>
      <w:divBdr>
        <w:top w:val="none" w:sz="0" w:space="0" w:color="auto"/>
        <w:left w:val="none" w:sz="0" w:space="0" w:color="auto"/>
        <w:bottom w:val="none" w:sz="0" w:space="0" w:color="auto"/>
        <w:right w:val="none" w:sz="0" w:space="0" w:color="auto"/>
      </w:divBdr>
    </w:div>
    <w:div w:id="495878140">
      <w:bodyDiv w:val="1"/>
      <w:marLeft w:val="0"/>
      <w:marRight w:val="0"/>
      <w:marTop w:val="0"/>
      <w:marBottom w:val="0"/>
      <w:divBdr>
        <w:top w:val="none" w:sz="0" w:space="0" w:color="auto"/>
        <w:left w:val="none" w:sz="0" w:space="0" w:color="auto"/>
        <w:bottom w:val="none" w:sz="0" w:space="0" w:color="auto"/>
        <w:right w:val="none" w:sz="0" w:space="0" w:color="auto"/>
      </w:divBdr>
    </w:div>
    <w:div w:id="601105936">
      <w:bodyDiv w:val="1"/>
      <w:marLeft w:val="0"/>
      <w:marRight w:val="0"/>
      <w:marTop w:val="0"/>
      <w:marBottom w:val="0"/>
      <w:divBdr>
        <w:top w:val="none" w:sz="0" w:space="0" w:color="auto"/>
        <w:left w:val="none" w:sz="0" w:space="0" w:color="auto"/>
        <w:bottom w:val="none" w:sz="0" w:space="0" w:color="auto"/>
        <w:right w:val="none" w:sz="0" w:space="0" w:color="auto"/>
      </w:divBdr>
    </w:div>
    <w:div w:id="782263360">
      <w:bodyDiv w:val="1"/>
      <w:marLeft w:val="0"/>
      <w:marRight w:val="0"/>
      <w:marTop w:val="0"/>
      <w:marBottom w:val="0"/>
      <w:divBdr>
        <w:top w:val="none" w:sz="0" w:space="0" w:color="auto"/>
        <w:left w:val="none" w:sz="0" w:space="0" w:color="auto"/>
        <w:bottom w:val="none" w:sz="0" w:space="0" w:color="auto"/>
        <w:right w:val="none" w:sz="0" w:space="0" w:color="auto"/>
      </w:divBdr>
    </w:div>
    <w:div w:id="784882695">
      <w:bodyDiv w:val="1"/>
      <w:marLeft w:val="0"/>
      <w:marRight w:val="0"/>
      <w:marTop w:val="0"/>
      <w:marBottom w:val="0"/>
      <w:divBdr>
        <w:top w:val="none" w:sz="0" w:space="0" w:color="auto"/>
        <w:left w:val="none" w:sz="0" w:space="0" w:color="auto"/>
        <w:bottom w:val="none" w:sz="0" w:space="0" w:color="auto"/>
        <w:right w:val="none" w:sz="0" w:space="0" w:color="auto"/>
      </w:divBdr>
    </w:div>
    <w:div w:id="832329855">
      <w:bodyDiv w:val="1"/>
      <w:marLeft w:val="0"/>
      <w:marRight w:val="0"/>
      <w:marTop w:val="0"/>
      <w:marBottom w:val="0"/>
      <w:divBdr>
        <w:top w:val="none" w:sz="0" w:space="0" w:color="auto"/>
        <w:left w:val="none" w:sz="0" w:space="0" w:color="auto"/>
        <w:bottom w:val="none" w:sz="0" w:space="0" w:color="auto"/>
        <w:right w:val="none" w:sz="0" w:space="0" w:color="auto"/>
      </w:divBdr>
    </w:div>
    <w:div w:id="953251735">
      <w:bodyDiv w:val="1"/>
      <w:marLeft w:val="0"/>
      <w:marRight w:val="0"/>
      <w:marTop w:val="0"/>
      <w:marBottom w:val="0"/>
      <w:divBdr>
        <w:top w:val="none" w:sz="0" w:space="0" w:color="auto"/>
        <w:left w:val="none" w:sz="0" w:space="0" w:color="auto"/>
        <w:bottom w:val="none" w:sz="0" w:space="0" w:color="auto"/>
        <w:right w:val="none" w:sz="0" w:space="0" w:color="auto"/>
      </w:divBdr>
    </w:div>
    <w:div w:id="973681743">
      <w:bodyDiv w:val="1"/>
      <w:marLeft w:val="0"/>
      <w:marRight w:val="0"/>
      <w:marTop w:val="0"/>
      <w:marBottom w:val="0"/>
      <w:divBdr>
        <w:top w:val="none" w:sz="0" w:space="0" w:color="auto"/>
        <w:left w:val="none" w:sz="0" w:space="0" w:color="auto"/>
        <w:bottom w:val="none" w:sz="0" w:space="0" w:color="auto"/>
        <w:right w:val="none" w:sz="0" w:space="0" w:color="auto"/>
      </w:divBdr>
    </w:div>
    <w:div w:id="978069239">
      <w:bodyDiv w:val="1"/>
      <w:marLeft w:val="0"/>
      <w:marRight w:val="0"/>
      <w:marTop w:val="0"/>
      <w:marBottom w:val="0"/>
      <w:divBdr>
        <w:top w:val="none" w:sz="0" w:space="0" w:color="auto"/>
        <w:left w:val="none" w:sz="0" w:space="0" w:color="auto"/>
        <w:bottom w:val="none" w:sz="0" w:space="0" w:color="auto"/>
        <w:right w:val="none" w:sz="0" w:space="0" w:color="auto"/>
      </w:divBdr>
    </w:div>
    <w:div w:id="997197864">
      <w:bodyDiv w:val="1"/>
      <w:marLeft w:val="0"/>
      <w:marRight w:val="0"/>
      <w:marTop w:val="0"/>
      <w:marBottom w:val="0"/>
      <w:divBdr>
        <w:top w:val="none" w:sz="0" w:space="0" w:color="auto"/>
        <w:left w:val="none" w:sz="0" w:space="0" w:color="auto"/>
        <w:bottom w:val="none" w:sz="0" w:space="0" w:color="auto"/>
        <w:right w:val="none" w:sz="0" w:space="0" w:color="auto"/>
      </w:divBdr>
    </w:div>
    <w:div w:id="1019283563">
      <w:bodyDiv w:val="1"/>
      <w:marLeft w:val="0"/>
      <w:marRight w:val="0"/>
      <w:marTop w:val="0"/>
      <w:marBottom w:val="0"/>
      <w:divBdr>
        <w:top w:val="none" w:sz="0" w:space="0" w:color="auto"/>
        <w:left w:val="none" w:sz="0" w:space="0" w:color="auto"/>
        <w:bottom w:val="none" w:sz="0" w:space="0" w:color="auto"/>
        <w:right w:val="none" w:sz="0" w:space="0" w:color="auto"/>
      </w:divBdr>
    </w:div>
    <w:div w:id="1051151018">
      <w:bodyDiv w:val="1"/>
      <w:marLeft w:val="0"/>
      <w:marRight w:val="0"/>
      <w:marTop w:val="0"/>
      <w:marBottom w:val="0"/>
      <w:divBdr>
        <w:top w:val="none" w:sz="0" w:space="0" w:color="auto"/>
        <w:left w:val="none" w:sz="0" w:space="0" w:color="auto"/>
        <w:bottom w:val="none" w:sz="0" w:space="0" w:color="auto"/>
        <w:right w:val="none" w:sz="0" w:space="0" w:color="auto"/>
      </w:divBdr>
    </w:div>
    <w:div w:id="1156603341">
      <w:bodyDiv w:val="1"/>
      <w:marLeft w:val="0"/>
      <w:marRight w:val="0"/>
      <w:marTop w:val="0"/>
      <w:marBottom w:val="0"/>
      <w:divBdr>
        <w:top w:val="none" w:sz="0" w:space="0" w:color="auto"/>
        <w:left w:val="none" w:sz="0" w:space="0" w:color="auto"/>
        <w:bottom w:val="none" w:sz="0" w:space="0" w:color="auto"/>
        <w:right w:val="none" w:sz="0" w:space="0" w:color="auto"/>
      </w:divBdr>
    </w:div>
    <w:div w:id="1207837794">
      <w:bodyDiv w:val="1"/>
      <w:marLeft w:val="0"/>
      <w:marRight w:val="0"/>
      <w:marTop w:val="0"/>
      <w:marBottom w:val="0"/>
      <w:divBdr>
        <w:top w:val="none" w:sz="0" w:space="0" w:color="auto"/>
        <w:left w:val="none" w:sz="0" w:space="0" w:color="auto"/>
        <w:bottom w:val="none" w:sz="0" w:space="0" w:color="auto"/>
        <w:right w:val="none" w:sz="0" w:space="0" w:color="auto"/>
      </w:divBdr>
    </w:div>
    <w:div w:id="1213883919">
      <w:bodyDiv w:val="1"/>
      <w:marLeft w:val="0"/>
      <w:marRight w:val="0"/>
      <w:marTop w:val="0"/>
      <w:marBottom w:val="0"/>
      <w:divBdr>
        <w:top w:val="none" w:sz="0" w:space="0" w:color="auto"/>
        <w:left w:val="none" w:sz="0" w:space="0" w:color="auto"/>
        <w:bottom w:val="none" w:sz="0" w:space="0" w:color="auto"/>
        <w:right w:val="none" w:sz="0" w:space="0" w:color="auto"/>
      </w:divBdr>
    </w:div>
    <w:div w:id="1314724131">
      <w:bodyDiv w:val="1"/>
      <w:marLeft w:val="0"/>
      <w:marRight w:val="0"/>
      <w:marTop w:val="0"/>
      <w:marBottom w:val="0"/>
      <w:divBdr>
        <w:top w:val="none" w:sz="0" w:space="0" w:color="auto"/>
        <w:left w:val="none" w:sz="0" w:space="0" w:color="auto"/>
        <w:bottom w:val="none" w:sz="0" w:space="0" w:color="auto"/>
        <w:right w:val="none" w:sz="0" w:space="0" w:color="auto"/>
      </w:divBdr>
    </w:div>
    <w:div w:id="1326203745">
      <w:bodyDiv w:val="1"/>
      <w:marLeft w:val="0"/>
      <w:marRight w:val="0"/>
      <w:marTop w:val="0"/>
      <w:marBottom w:val="0"/>
      <w:divBdr>
        <w:top w:val="none" w:sz="0" w:space="0" w:color="auto"/>
        <w:left w:val="none" w:sz="0" w:space="0" w:color="auto"/>
        <w:bottom w:val="none" w:sz="0" w:space="0" w:color="auto"/>
        <w:right w:val="none" w:sz="0" w:space="0" w:color="auto"/>
      </w:divBdr>
    </w:div>
    <w:div w:id="1382054923">
      <w:bodyDiv w:val="1"/>
      <w:marLeft w:val="0"/>
      <w:marRight w:val="0"/>
      <w:marTop w:val="0"/>
      <w:marBottom w:val="0"/>
      <w:divBdr>
        <w:top w:val="none" w:sz="0" w:space="0" w:color="auto"/>
        <w:left w:val="none" w:sz="0" w:space="0" w:color="auto"/>
        <w:bottom w:val="none" w:sz="0" w:space="0" w:color="auto"/>
        <w:right w:val="none" w:sz="0" w:space="0" w:color="auto"/>
      </w:divBdr>
    </w:div>
    <w:div w:id="1405910037">
      <w:bodyDiv w:val="1"/>
      <w:marLeft w:val="0"/>
      <w:marRight w:val="0"/>
      <w:marTop w:val="0"/>
      <w:marBottom w:val="0"/>
      <w:divBdr>
        <w:top w:val="none" w:sz="0" w:space="0" w:color="auto"/>
        <w:left w:val="none" w:sz="0" w:space="0" w:color="auto"/>
        <w:bottom w:val="none" w:sz="0" w:space="0" w:color="auto"/>
        <w:right w:val="none" w:sz="0" w:space="0" w:color="auto"/>
      </w:divBdr>
    </w:div>
    <w:div w:id="1457873890">
      <w:bodyDiv w:val="1"/>
      <w:marLeft w:val="0"/>
      <w:marRight w:val="0"/>
      <w:marTop w:val="0"/>
      <w:marBottom w:val="0"/>
      <w:divBdr>
        <w:top w:val="none" w:sz="0" w:space="0" w:color="auto"/>
        <w:left w:val="none" w:sz="0" w:space="0" w:color="auto"/>
        <w:bottom w:val="none" w:sz="0" w:space="0" w:color="auto"/>
        <w:right w:val="none" w:sz="0" w:space="0" w:color="auto"/>
      </w:divBdr>
    </w:div>
    <w:div w:id="1462918586">
      <w:bodyDiv w:val="1"/>
      <w:marLeft w:val="0"/>
      <w:marRight w:val="0"/>
      <w:marTop w:val="0"/>
      <w:marBottom w:val="0"/>
      <w:divBdr>
        <w:top w:val="none" w:sz="0" w:space="0" w:color="auto"/>
        <w:left w:val="none" w:sz="0" w:space="0" w:color="auto"/>
        <w:bottom w:val="none" w:sz="0" w:space="0" w:color="auto"/>
        <w:right w:val="none" w:sz="0" w:space="0" w:color="auto"/>
      </w:divBdr>
    </w:div>
    <w:div w:id="1494183650">
      <w:bodyDiv w:val="1"/>
      <w:marLeft w:val="0"/>
      <w:marRight w:val="0"/>
      <w:marTop w:val="0"/>
      <w:marBottom w:val="0"/>
      <w:divBdr>
        <w:top w:val="none" w:sz="0" w:space="0" w:color="auto"/>
        <w:left w:val="none" w:sz="0" w:space="0" w:color="auto"/>
        <w:bottom w:val="none" w:sz="0" w:space="0" w:color="auto"/>
        <w:right w:val="none" w:sz="0" w:space="0" w:color="auto"/>
      </w:divBdr>
    </w:div>
    <w:div w:id="1525898091">
      <w:bodyDiv w:val="1"/>
      <w:marLeft w:val="0"/>
      <w:marRight w:val="0"/>
      <w:marTop w:val="0"/>
      <w:marBottom w:val="0"/>
      <w:divBdr>
        <w:top w:val="none" w:sz="0" w:space="0" w:color="auto"/>
        <w:left w:val="none" w:sz="0" w:space="0" w:color="auto"/>
        <w:bottom w:val="none" w:sz="0" w:space="0" w:color="auto"/>
        <w:right w:val="none" w:sz="0" w:space="0" w:color="auto"/>
      </w:divBdr>
    </w:div>
    <w:div w:id="1544294580">
      <w:bodyDiv w:val="1"/>
      <w:marLeft w:val="0"/>
      <w:marRight w:val="0"/>
      <w:marTop w:val="0"/>
      <w:marBottom w:val="0"/>
      <w:divBdr>
        <w:top w:val="none" w:sz="0" w:space="0" w:color="auto"/>
        <w:left w:val="none" w:sz="0" w:space="0" w:color="auto"/>
        <w:bottom w:val="none" w:sz="0" w:space="0" w:color="auto"/>
        <w:right w:val="none" w:sz="0" w:space="0" w:color="auto"/>
      </w:divBdr>
    </w:div>
    <w:div w:id="1679115500">
      <w:bodyDiv w:val="1"/>
      <w:marLeft w:val="0"/>
      <w:marRight w:val="0"/>
      <w:marTop w:val="0"/>
      <w:marBottom w:val="0"/>
      <w:divBdr>
        <w:top w:val="none" w:sz="0" w:space="0" w:color="auto"/>
        <w:left w:val="none" w:sz="0" w:space="0" w:color="auto"/>
        <w:bottom w:val="none" w:sz="0" w:space="0" w:color="auto"/>
        <w:right w:val="none" w:sz="0" w:space="0" w:color="auto"/>
      </w:divBdr>
    </w:div>
    <w:div w:id="1680237856">
      <w:bodyDiv w:val="1"/>
      <w:marLeft w:val="0"/>
      <w:marRight w:val="0"/>
      <w:marTop w:val="0"/>
      <w:marBottom w:val="0"/>
      <w:divBdr>
        <w:top w:val="none" w:sz="0" w:space="0" w:color="auto"/>
        <w:left w:val="none" w:sz="0" w:space="0" w:color="auto"/>
        <w:bottom w:val="none" w:sz="0" w:space="0" w:color="auto"/>
        <w:right w:val="none" w:sz="0" w:space="0" w:color="auto"/>
      </w:divBdr>
      <w:divsChild>
        <w:div w:id="1987511421">
          <w:marLeft w:val="0"/>
          <w:marRight w:val="0"/>
          <w:marTop w:val="0"/>
          <w:marBottom w:val="0"/>
          <w:divBdr>
            <w:top w:val="none" w:sz="0" w:space="0" w:color="auto"/>
            <w:left w:val="none" w:sz="0" w:space="0" w:color="auto"/>
            <w:bottom w:val="none" w:sz="0" w:space="0" w:color="auto"/>
            <w:right w:val="none" w:sz="0" w:space="0" w:color="auto"/>
          </w:divBdr>
        </w:div>
        <w:div w:id="655568882">
          <w:marLeft w:val="0"/>
          <w:marRight w:val="0"/>
          <w:marTop w:val="0"/>
          <w:marBottom w:val="0"/>
          <w:divBdr>
            <w:top w:val="none" w:sz="0" w:space="0" w:color="auto"/>
            <w:left w:val="none" w:sz="0" w:space="0" w:color="auto"/>
            <w:bottom w:val="none" w:sz="0" w:space="0" w:color="auto"/>
            <w:right w:val="none" w:sz="0" w:space="0" w:color="auto"/>
          </w:divBdr>
        </w:div>
      </w:divsChild>
    </w:div>
    <w:div w:id="1725634937">
      <w:bodyDiv w:val="1"/>
      <w:marLeft w:val="0"/>
      <w:marRight w:val="0"/>
      <w:marTop w:val="0"/>
      <w:marBottom w:val="0"/>
      <w:divBdr>
        <w:top w:val="none" w:sz="0" w:space="0" w:color="auto"/>
        <w:left w:val="none" w:sz="0" w:space="0" w:color="auto"/>
        <w:bottom w:val="none" w:sz="0" w:space="0" w:color="auto"/>
        <w:right w:val="none" w:sz="0" w:space="0" w:color="auto"/>
      </w:divBdr>
    </w:div>
    <w:div w:id="1732968473">
      <w:bodyDiv w:val="1"/>
      <w:marLeft w:val="0"/>
      <w:marRight w:val="0"/>
      <w:marTop w:val="0"/>
      <w:marBottom w:val="0"/>
      <w:divBdr>
        <w:top w:val="none" w:sz="0" w:space="0" w:color="auto"/>
        <w:left w:val="none" w:sz="0" w:space="0" w:color="auto"/>
        <w:bottom w:val="none" w:sz="0" w:space="0" w:color="auto"/>
        <w:right w:val="none" w:sz="0" w:space="0" w:color="auto"/>
      </w:divBdr>
    </w:div>
    <w:div w:id="1733188253">
      <w:bodyDiv w:val="1"/>
      <w:marLeft w:val="0"/>
      <w:marRight w:val="0"/>
      <w:marTop w:val="0"/>
      <w:marBottom w:val="0"/>
      <w:divBdr>
        <w:top w:val="none" w:sz="0" w:space="0" w:color="auto"/>
        <w:left w:val="none" w:sz="0" w:space="0" w:color="auto"/>
        <w:bottom w:val="none" w:sz="0" w:space="0" w:color="auto"/>
        <w:right w:val="none" w:sz="0" w:space="0" w:color="auto"/>
      </w:divBdr>
    </w:div>
    <w:div w:id="1739860823">
      <w:bodyDiv w:val="1"/>
      <w:marLeft w:val="0"/>
      <w:marRight w:val="0"/>
      <w:marTop w:val="0"/>
      <w:marBottom w:val="0"/>
      <w:divBdr>
        <w:top w:val="none" w:sz="0" w:space="0" w:color="auto"/>
        <w:left w:val="none" w:sz="0" w:space="0" w:color="auto"/>
        <w:bottom w:val="none" w:sz="0" w:space="0" w:color="auto"/>
        <w:right w:val="none" w:sz="0" w:space="0" w:color="auto"/>
      </w:divBdr>
    </w:div>
    <w:div w:id="1743790324">
      <w:bodyDiv w:val="1"/>
      <w:marLeft w:val="0"/>
      <w:marRight w:val="0"/>
      <w:marTop w:val="0"/>
      <w:marBottom w:val="0"/>
      <w:divBdr>
        <w:top w:val="none" w:sz="0" w:space="0" w:color="auto"/>
        <w:left w:val="none" w:sz="0" w:space="0" w:color="auto"/>
        <w:bottom w:val="none" w:sz="0" w:space="0" w:color="auto"/>
        <w:right w:val="none" w:sz="0" w:space="0" w:color="auto"/>
      </w:divBdr>
    </w:div>
    <w:div w:id="1770005025">
      <w:bodyDiv w:val="1"/>
      <w:marLeft w:val="0"/>
      <w:marRight w:val="0"/>
      <w:marTop w:val="0"/>
      <w:marBottom w:val="0"/>
      <w:divBdr>
        <w:top w:val="none" w:sz="0" w:space="0" w:color="auto"/>
        <w:left w:val="none" w:sz="0" w:space="0" w:color="auto"/>
        <w:bottom w:val="none" w:sz="0" w:space="0" w:color="auto"/>
        <w:right w:val="none" w:sz="0" w:space="0" w:color="auto"/>
      </w:divBdr>
    </w:div>
    <w:div w:id="1772507688">
      <w:bodyDiv w:val="1"/>
      <w:marLeft w:val="0"/>
      <w:marRight w:val="0"/>
      <w:marTop w:val="0"/>
      <w:marBottom w:val="0"/>
      <w:divBdr>
        <w:top w:val="none" w:sz="0" w:space="0" w:color="auto"/>
        <w:left w:val="none" w:sz="0" w:space="0" w:color="auto"/>
        <w:bottom w:val="none" w:sz="0" w:space="0" w:color="auto"/>
        <w:right w:val="none" w:sz="0" w:space="0" w:color="auto"/>
      </w:divBdr>
    </w:div>
    <w:div w:id="1797941062">
      <w:bodyDiv w:val="1"/>
      <w:marLeft w:val="0"/>
      <w:marRight w:val="0"/>
      <w:marTop w:val="0"/>
      <w:marBottom w:val="0"/>
      <w:divBdr>
        <w:top w:val="none" w:sz="0" w:space="0" w:color="auto"/>
        <w:left w:val="none" w:sz="0" w:space="0" w:color="auto"/>
        <w:bottom w:val="none" w:sz="0" w:space="0" w:color="auto"/>
        <w:right w:val="none" w:sz="0" w:space="0" w:color="auto"/>
      </w:divBdr>
    </w:div>
    <w:div w:id="1801263410">
      <w:bodyDiv w:val="1"/>
      <w:marLeft w:val="0"/>
      <w:marRight w:val="0"/>
      <w:marTop w:val="0"/>
      <w:marBottom w:val="0"/>
      <w:divBdr>
        <w:top w:val="none" w:sz="0" w:space="0" w:color="auto"/>
        <w:left w:val="none" w:sz="0" w:space="0" w:color="auto"/>
        <w:bottom w:val="none" w:sz="0" w:space="0" w:color="auto"/>
        <w:right w:val="none" w:sz="0" w:space="0" w:color="auto"/>
      </w:divBdr>
    </w:div>
    <w:div w:id="1922640867">
      <w:bodyDiv w:val="1"/>
      <w:marLeft w:val="0"/>
      <w:marRight w:val="0"/>
      <w:marTop w:val="0"/>
      <w:marBottom w:val="0"/>
      <w:divBdr>
        <w:top w:val="none" w:sz="0" w:space="0" w:color="auto"/>
        <w:left w:val="none" w:sz="0" w:space="0" w:color="auto"/>
        <w:bottom w:val="none" w:sz="0" w:space="0" w:color="auto"/>
        <w:right w:val="none" w:sz="0" w:space="0" w:color="auto"/>
      </w:divBdr>
    </w:div>
    <w:div w:id="2026398436">
      <w:bodyDiv w:val="1"/>
      <w:marLeft w:val="0"/>
      <w:marRight w:val="0"/>
      <w:marTop w:val="0"/>
      <w:marBottom w:val="0"/>
      <w:divBdr>
        <w:top w:val="none" w:sz="0" w:space="0" w:color="auto"/>
        <w:left w:val="none" w:sz="0" w:space="0" w:color="auto"/>
        <w:bottom w:val="none" w:sz="0" w:space="0" w:color="auto"/>
        <w:right w:val="none" w:sz="0" w:space="0" w:color="auto"/>
      </w:divBdr>
    </w:div>
    <w:div w:id="2041541639">
      <w:bodyDiv w:val="1"/>
      <w:marLeft w:val="0"/>
      <w:marRight w:val="0"/>
      <w:marTop w:val="0"/>
      <w:marBottom w:val="0"/>
      <w:divBdr>
        <w:top w:val="none" w:sz="0" w:space="0" w:color="auto"/>
        <w:left w:val="none" w:sz="0" w:space="0" w:color="auto"/>
        <w:bottom w:val="none" w:sz="0" w:space="0" w:color="auto"/>
        <w:right w:val="none" w:sz="0" w:space="0" w:color="auto"/>
      </w:divBdr>
    </w:div>
    <w:div w:id="209349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ubenchmark.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AEA46-4CC8-4E1A-AD6B-CBEF2579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5</Pages>
  <Words>1527</Words>
  <Characters>9162</Characters>
  <Application>Microsoft Office Word</Application>
  <DocSecurity>0</DocSecurity>
  <Lines>76</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10668</CharactersWithSpaces>
  <SharedDoc>false</SharedDoc>
  <HLinks>
    <vt:vector size="12" baseType="variant">
      <vt:variant>
        <vt:i4>3670131</vt:i4>
      </vt:variant>
      <vt:variant>
        <vt:i4>3</vt:i4>
      </vt:variant>
      <vt:variant>
        <vt:i4>0</vt:i4>
      </vt:variant>
      <vt:variant>
        <vt:i4>5</vt:i4>
      </vt:variant>
      <vt:variant>
        <vt:lpwstr>http://www.vobis.pl/leksykon/slowo.aspx?id=2335</vt:lpwstr>
      </vt:variant>
      <vt:variant>
        <vt:lpwstr/>
      </vt:variant>
      <vt:variant>
        <vt:i4>4063345</vt:i4>
      </vt:variant>
      <vt:variant>
        <vt:i4>0</vt:i4>
      </vt:variant>
      <vt:variant>
        <vt:i4>0</vt:i4>
      </vt:variant>
      <vt:variant>
        <vt:i4>5</vt:i4>
      </vt:variant>
      <vt:variant>
        <vt:lpwstr>http://www.vobis.pl/leksykon/slowo.aspx?id=1166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GDDKIA</dc:creator>
  <cp:keywords/>
  <dc:description/>
  <cp:lastModifiedBy>Zarzeczny Tomasz</cp:lastModifiedBy>
  <cp:revision>156</cp:revision>
  <cp:lastPrinted>2021-04-20T11:18:00Z</cp:lastPrinted>
  <dcterms:created xsi:type="dcterms:W3CDTF">2018-10-18T07:34:00Z</dcterms:created>
  <dcterms:modified xsi:type="dcterms:W3CDTF">2026-09-03T09:34:00Z</dcterms:modified>
</cp:coreProperties>
</file>