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91D" w14:textId="6720F3A4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Załącznik nr 2</w:t>
      </w:r>
    </w:p>
    <w:p w14:paraId="3935A280" w14:textId="33DB29F9" w:rsidR="00C058B2" w:rsidRPr="001972CB" w:rsidRDefault="00C058B2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9A7D20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630517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6B25204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1201531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57DDB248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F0D69F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0A6311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32B55662" w14:textId="08DCAA11" w:rsidR="00C058B2" w:rsidRPr="001972CB" w:rsidRDefault="00C058B2" w:rsidP="001972CB">
      <w:pPr>
        <w:spacing w:after="6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1972CB">
        <w:rPr>
          <w:rFonts w:ascii="Calibri" w:hAnsi="Calibri" w:cs="Calibri"/>
          <w:iCs/>
          <w:sz w:val="22"/>
          <w:szCs w:val="22"/>
        </w:rPr>
        <w:t xml:space="preserve">Nawiązując do zapytania o wycenę wykonania przedmiotu zamówienia </w:t>
      </w:r>
      <w:r w:rsidR="008340CB" w:rsidRPr="008340CB">
        <w:rPr>
          <w:rFonts w:ascii="Calibri" w:hAnsi="Calibri" w:cs="Calibri"/>
          <w:iCs/>
          <w:sz w:val="22"/>
          <w:szCs w:val="22"/>
        </w:rPr>
        <w:t xml:space="preserve">Wykonanie badania </w:t>
      </w:r>
      <w:r w:rsidR="008340CB">
        <w:rPr>
          <w:rFonts w:ascii="Calibri" w:hAnsi="Calibri" w:cs="Calibri"/>
          <w:iCs/>
          <w:sz w:val="22"/>
          <w:szCs w:val="22"/>
        </w:rPr>
        <w:t xml:space="preserve">pn: </w:t>
      </w:r>
      <w:r w:rsidR="008340CB" w:rsidRPr="008340CB">
        <w:rPr>
          <w:rFonts w:ascii="Calibri" w:hAnsi="Calibri" w:cs="Calibri"/>
          <w:iCs/>
          <w:sz w:val="22"/>
          <w:szCs w:val="22"/>
        </w:rPr>
        <w:t>Ewaluacja programu Lider - ocena skuteczności programu wsparcia rozwoju kadry naukowej,</w:t>
      </w:r>
      <w:r w:rsidRPr="001972CB">
        <w:rPr>
          <w:rFonts w:ascii="Calibri" w:hAnsi="Calibri" w:cs="Calibri"/>
          <w:iCs/>
          <w:sz w:val="22"/>
          <w:szCs w:val="22"/>
        </w:rPr>
        <w:t xml:space="preserve"> szacujemy wartość wykonania przedmiotu zamówienia, w pełnym rzeczowym zakresie ujętym w zapytaniu, na kwoty:</w:t>
      </w:r>
    </w:p>
    <w:p w14:paraId="54C5975D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netto: …………………………………………</w:t>
      </w:r>
    </w:p>
    <w:p w14:paraId="3B4CAB38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0751546C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Vat: ………………….. %</w:t>
      </w:r>
    </w:p>
    <w:p w14:paraId="562054E0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brutto: …………………………………………</w:t>
      </w:r>
    </w:p>
    <w:p w14:paraId="31650492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22D8A46D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C28B712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Oświadczamy, że:</w:t>
      </w:r>
    </w:p>
    <w:p w14:paraId="710426B2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Nie wnosimy/wnoszę żadnych zastrzeżeń do zapytania o wycenę.</w:t>
      </w:r>
    </w:p>
    <w:p w14:paraId="474D6FED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Przyjmujemy/przyjmuję do wiadomości, że:</w:t>
      </w:r>
    </w:p>
    <w:p w14:paraId="00CBBB48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2DC6704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Powyższe zapytanie nie stanowi oferty w rozumieniu Kodeksu cywilnego.</w:t>
      </w:r>
    </w:p>
    <w:p w14:paraId="7C68BE38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  <w:jc w:val="both"/>
        <w:rPr>
          <w:rFonts w:eastAsia="Calibri"/>
        </w:rPr>
      </w:pPr>
      <w:r w:rsidRPr="001972CB">
        <w:rPr>
          <w:rFonts w:eastAsia="Calibri"/>
        </w:rPr>
        <w:t>Oświadczam, że wypełniliśmy/wypełniłem/-am obowiązki informacyjne przewidziane w art. 13 lub art. 14 RODO*) wobec osób fizycznych, od których dane osobowe bezpośrednio lub pośrednio pozyskałem w celu złożenia wyceny w niniejszym postępowaniu.</w:t>
      </w:r>
    </w:p>
    <w:p w14:paraId="653DA7BE" w14:textId="77777777" w:rsidR="00C058B2" w:rsidRPr="001972CB" w:rsidRDefault="00C058B2" w:rsidP="001972CB">
      <w:pPr>
        <w:pStyle w:val="Akapitzlist"/>
        <w:spacing w:after="60" w:line="312" w:lineRule="auto"/>
        <w:contextualSpacing w:val="0"/>
        <w:rPr>
          <w:rFonts w:eastAsia="Calibri"/>
        </w:rPr>
      </w:pPr>
    </w:p>
    <w:p w14:paraId="09590270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</w:t>
      </w:r>
      <w:r w:rsidRPr="001972CB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36BF3112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BE5DEDA" w14:textId="762FC4E6" w:rsidR="000F53B0" w:rsidRPr="001972CB" w:rsidRDefault="00C058B2" w:rsidP="001972CB">
      <w:pPr>
        <w:pStyle w:val="Akapitzlist"/>
        <w:spacing w:after="60" w:line="312" w:lineRule="auto"/>
        <w:ind w:left="0"/>
        <w:contextualSpacing w:val="0"/>
        <w:jc w:val="both"/>
      </w:pPr>
      <w:r w:rsidRPr="001972CB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0F53B0" w:rsidRPr="001972CB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49A2" w14:textId="77777777" w:rsidR="00723179" w:rsidRDefault="00723179">
      <w:r>
        <w:separator/>
      </w:r>
    </w:p>
  </w:endnote>
  <w:endnote w:type="continuationSeparator" w:id="0">
    <w:p w14:paraId="415D1427" w14:textId="77777777" w:rsidR="00723179" w:rsidRDefault="007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A615" w14:textId="77777777" w:rsidR="00F17B3C" w:rsidRDefault="00C058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EC3A97" w14:textId="77777777" w:rsidR="00F17B3C" w:rsidRDefault="0031785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BA6" w14:textId="4AA91238" w:rsidR="00F56F6C" w:rsidRPr="00CB32C8" w:rsidRDefault="00276CEF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2CB85F" wp14:editId="39539FB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0e44420a6c2d92de5717de7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42E2F4" w14:textId="1F8083D8" w:rsidR="00276CEF" w:rsidRPr="00276CEF" w:rsidRDefault="00276CEF" w:rsidP="00276CE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76CE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CB85F" id="_x0000_t202" coordsize="21600,21600" o:spt="202" path="m,l,21600r21600,l21600,xe">
              <v:stroke joinstyle="miter"/>
              <v:path gradientshapeok="t" o:connecttype="rect"/>
            </v:shapetype>
            <v:shape id="MSIPCM00e44420a6c2d92de5717de7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B42E2F4" w14:textId="1F8083D8" w:rsidR="00276CEF" w:rsidRPr="00276CEF" w:rsidRDefault="00276CEF" w:rsidP="00276CE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76CEF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58B2" w:rsidRPr="00CB32C8">
      <w:rPr>
        <w:rFonts w:ascii="Calibri" w:hAnsi="Calibri"/>
        <w:sz w:val="18"/>
        <w:szCs w:val="18"/>
      </w:rPr>
      <w:t xml:space="preserve">Strona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PAGE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  <w:r w:rsidR="00C058B2" w:rsidRPr="00CB32C8">
      <w:rPr>
        <w:rFonts w:ascii="Calibri" w:hAnsi="Calibri"/>
        <w:sz w:val="18"/>
        <w:szCs w:val="18"/>
      </w:rPr>
      <w:t xml:space="preserve"> z </w:t>
    </w:r>
    <w:r w:rsidR="00C058B2" w:rsidRPr="00CB32C8">
      <w:rPr>
        <w:rFonts w:ascii="Calibri" w:hAnsi="Calibri"/>
        <w:b/>
        <w:bCs/>
        <w:sz w:val="18"/>
        <w:szCs w:val="18"/>
      </w:rPr>
      <w:fldChar w:fldCharType="begin"/>
    </w:r>
    <w:r w:rsidR="00C058B2" w:rsidRPr="00CB32C8">
      <w:rPr>
        <w:rFonts w:ascii="Calibri" w:hAnsi="Calibri"/>
        <w:b/>
        <w:bCs/>
        <w:sz w:val="18"/>
        <w:szCs w:val="18"/>
      </w:rPr>
      <w:instrText>NUMPAGES</w:instrText>
    </w:r>
    <w:r w:rsidR="00C058B2" w:rsidRPr="00CB32C8">
      <w:rPr>
        <w:rFonts w:ascii="Calibri" w:hAnsi="Calibri"/>
        <w:b/>
        <w:bCs/>
        <w:sz w:val="18"/>
        <w:szCs w:val="18"/>
      </w:rPr>
      <w:fldChar w:fldCharType="separate"/>
    </w:r>
    <w:r w:rsidR="00C058B2">
      <w:rPr>
        <w:rFonts w:ascii="Calibri" w:hAnsi="Calibri"/>
        <w:b/>
        <w:bCs/>
        <w:noProof/>
        <w:sz w:val="18"/>
        <w:szCs w:val="18"/>
      </w:rPr>
      <w:t>4</w:t>
    </w:r>
    <w:r w:rsidR="00C058B2" w:rsidRPr="00CB32C8">
      <w:rPr>
        <w:rFonts w:ascii="Calibri" w:hAnsi="Calibri"/>
        <w:b/>
        <w:bCs/>
        <w:sz w:val="18"/>
        <w:szCs w:val="18"/>
      </w:rPr>
      <w:fldChar w:fldCharType="end"/>
    </w:r>
  </w:p>
  <w:p w14:paraId="61198BD8" w14:textId="77777777" w:rsidR="00F17B3C" w:rsidRDefault="00317857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E49D" w14:textId="77777777" w:rsidR="00723179" w:rsidRDefault="00723179">
      <w:r>
        <w:separator/>
      </w:r>
    </w:p>
  </w:footnote>
  <w:footnote w:type="continuationSeparator" w:id="0">
    <w:p w14:paraId="3B91ADA5" w14:textId="77777777" w:rsidR="00723179" w:rsidRDefault="0072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F548" w14:textId="77777777" w:rsidR="00F17B3C" w:rsidRDefault="00C058B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2CCA3" w14:textId="77777777" w:rsidR="00F17B3C" w:rsidRDefault="00317857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C40" w14:textId="77777777" w:rsidR="003F3DB3" w:rsidRPr="00AE772C" w:rsidRDefault="00C058B2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B2"/>
    <w:rsid w:val="000F53B0"/>
    <w:rsid w:val="001972CB"/>
    <w:rsid w:val="00276CEF"/>
    <w:rsid w:val="00317857"/>
    <w:rsid w:val="00723179"/>
    <w:rsid w:val="008340CB"/>
    <w:rsid w:val="00C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41595"/>
  <w15:chartTrackingRefBased/>
  <w15:docId w15:val="{765E3B1D-318A-4F7A-A811-E222F3E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58B2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C05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058B2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05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C058B2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"/>
    <w:link w:val="Akapitzlist"/>
    <w:uiPriority w:val="34"/>
    <w:qFormat/>
    <w:locked/>
    <w:rsid w:val="00C058B2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"/>
    <w:basedOn w:val="Normalny"/>
    <w:link w:val="AkapitzlistZnak"/>
    <w:uiPriority w:val="34"/>
    <w:qFormat/>
    <w:rsid w:val="00C058B2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1777</Characters>
  <Application>Microsoft Office Word</Application>
  <DocSecurity>0</DocSecurity>
  <Lines>14</Lines>
  <Paragraphs>4</Paragraphs>
  <ScaleCrop>false</ScaleCrop>
  <Company>NCBR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</dc:creator>
  <cp:keywords/>
  <dc:description/>
  <cp:lastModifiedBy>Katarzyna Krok</cp:lastModifiedBy>
  <cp:revision>2</cp:revision>
  <dcterms:created xsi:type="dcterms:W3CDTF">2023-03-22T08:08:00Z</dcterms:created>
  <dcterms:modified xsi:type="dcterms:W3CDTF">2023-03-22T08:08:00Z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2023-03-22T08:07:59Z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4d521ccd-c80e-4175-b187-7a83661df30b</vt:lpwstr>
  </property>
  <property fmtid="{D5CDD505-2E9C-101B-9397-08002B2CF9AE}" pid="8" name="MSIP_Label_8b72bd6a-5f70-4f6e-be10-f745206756ad_ContentBits">
    <vt:lpwstr>2</vt:lpwstr>
  </property>
</Properties>
</file>