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5C0B" w14:textId="63F1579D" w:rsidR="00790832" w:rsidRPr="00790832" w:rsidRDefault="00790832" w:rsidP="00790832">
      <w:pPr>
        <w:spacing w:line="276" w:lineRule="auto"/>
        <w:rPr>
          <w:rStyle w:val="Pogrubienie"/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drawing>
          <wp:inline distT="0" distB="0" distL="0" distR="0" wp14:anchorId="3CBAFB46" wp14:editId="274F357E">
            <wp:extent cx="5760720" cy="7943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4BB34" w14:textId="51CEAD67" w:rsidR="00790832" w:rsidRPr="00790832" w:rsidRDefault="00790832" w:rsidP="00790832">
      <w:pPr>
        <w:spacing w:line="276" w:lineRule="auto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>„</w:t>
      </w:r>
      <w:r w:rsidRPr="00790832">
        <w:rPr>
          <w:rStyle w:val="Pogrubienie"/>
          <w:rFonts w:ascii="Arial" w:hAnsi="Arial" w:cs="Arial"/>
          <w:sz w:val="24"/>
          <w:szCs w:val="24"/>
        </w:rPr>
        <w:t>Pomoc techniczna FERS dla Ministerstwa Funduszy i Polityki Regionalnej na lata 2026-2027”</w:t>
      </w:r>
    </w:p>
    <w:p w14:paraId="173E70AB" w14:textId="1E701754" w:rsidR="00790832" w:rsidRPr="00790832" w:rsidRDefault="00790832" w:rsidP="0079083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61FFD2E0">
        <w:rPr>
          <w:rFonts w:ascii="Arial" w:hAnsi="Arial" w:cs="Arial"/>
          <w:b/>
          <w:bCs/>
          <w:sz w:val="24"/>
          <w:szCs w:val="24"/>
        </w:rPr>
        <w:t>Beneficjent dofinansowania:</w:t>
      </w:r>
      <w:r w:rsidRPr="61FFD2E0">
        <w:rPr>
          <w:rFonts w:ascii="Arial" w:hAnsi="Arial" w:cs="Arial"/>
          <w:sz w:val="24"/>
          <w:szCs w:val="24"/>
        </w:rPr>
        <w:t xml:space="preserve"> Ministerstwo Funduszy i Polityki Regionalnej, Departament Europejskiego Funduszu Społecznego (Instytucja Zarządzająca programem Fundusze Europejskie dla Rozwoju Społecznego 2021-2027)</w:t>
      </w:r>
      <w:r w:rsidR="72619A77" w:rsidRPr="61FFD2E0">
        <w:rPr>
          <w:rFonts w:ascii="Arial" w:hAnsi="Arial" w:cs="Arial"/>
          <w:sz w:val="24"/>
          <w:szCs w:val="24"/>
        </w:rPr>
        <w:t>.</w:t>
      </w:r>
      <w:r w:rsidRPr="61FFD2E0">
        <w:rPr>
          <w:rFonts w:ascii="Arial" w:hAnsi="Arial" w:cs="Arial"/>
          <w:sz w:val="24"/>
          <w:szCs w:val="24"/>
        </w:rPr>
        <w:t xml:space="preserve">    </w:t>
      </w:r>
      <w:r w:rsidRPr="61FFD2E0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5174FB21" w14:textId="77777777" w:rsidR="00790832" w:rsidRPr="00790832" w:rsidRDefault="00790832" w:rsidP="00790832">
      <w:pPr>
        <w:spacing w:line="276" w:lineRule="auto"/>
        <w:rPr>
          <w:rFonts w:ascii="Arial" w:hAnsi="Arial" w:cs="Arial"/>
          <w:sz w:val="24"/>
          <w:szCs w:val="24"/>
        </w:rPr>
      </w:pPr>
      <w:r w:rsidRPr="00790832">
        <w:rPr>
          <w:rFonts w:ascii="Arial" w:hAnsi="Arial" w:cs="Arial"/>
          <w:b/>
          <w:bCs/>
          <w:sz w:val="24"/>
          <w:szCs w:val="24"/>
        </w:rPr>
        <w:t>Przewidywany okres realizacji:</w:t>
      </w:r>
      <w:r w:rsidRPr="00790832">
        <w:rPr>
          <w:rFonts w:ascii="Arial" w:hAnsi="Arial" w:cs="Arial"/>
          <w:sz w:val="24"/>
          <w:szCs w:val="24"/>
        </w:rPr>
        <w:t xml:space="preserve"> od 1 stycznia 2026 r. do 31 grudnia 2027 r.</w:t>
      </w:r>
    </w:p>
    <w:p w14:paraId="0FD304DF" w14:textId="77777777" w:rsidR="00790832" w:rsidRPr="00790832" w:rsidRDefault="00790832" w:rsidP="00790832">
      <w:pPr>
        <w:spacing w:line="276" w:lineRule="auto"/>
        <w:rPr>
          <w:rFonts w:ascii="Arial" w:hAnsi="Arial" w:cs="Arial"/>
          <w:sz w:val="24"/>
          <w:szCs w:val="24"/>
        </w:rPr>
      </w:pPr>
      <w:r w:rsidRPr="00790832">
        <w:rPr>
          <w:rFonts w:ascii="Arial" w:hAnsi="Arial" w:cs="Arial"/>
          <w:b/>
          <w:bCs/>
          <w:sz w:val="24"/>
          <w:szCs w:val="24"/>
        </w:rPr>
        <w:t>Grupa docelowa projektu:</w:t>
      </w:r>
      <w:r w:rsidRPr="00790832">
        <w:rPr>
          <w:rFonts w:ascii="Arial" w:hAnsi="Arial" w:cs="Arial"/>
          <w:sz w:val="24"/>
          <w:szCs w:val="24"/>
        </w:rPr>
        <w:t xml:space="preserve"> Pracownicy Instytucji Zarządzającej programem Fundusze Europejskie dla Rozwoju Społecznego 2021-2027, beneficjenci i potencjalni beneficjenci programu</w:t>
      </w:r>
    </w:p>
    <w:p w14:paraId="2D6E975C" w14:textId="77777777" w:rsidR="00790832" w:rsidRPr="00790832" w:rsidRDefault="00790832" w:rsidP="00790832">
      <w:pPr>
        <w:spacing w:line="276" w:lineRule="auto"/>
        <w:rPr>
          <w:rFonts w:ascii="Arial" w:hAnsi="Arial" w:cs="Arial"/>
          <w:sz w:val="24"/>
          <w:szCs w:val="24"/>
        </w:rPr>
      </w:pPr>
      <w:r w:rsidRPr="00790832">
        <w:rPr>
          <w:rFonts w:ascii="Arial" w:hAnsi="Arial" w:cs="Arial"/>
          <w:b/>
          <w:bCs/>
          <w:sz w:val="24"/>
          <w:szCs w:val="24"/>
        </w:rPr>
        <w:t>Cel:</w:t>
      </w:r>
      <w:r w:rsidRPr="00790832">
        <w:rPr>
          <w:rFonts w:ascii="Arial" w:hAnsi="Arial" w:cs="Arial"/>
          <w:sz w:val="24"/>
          <w:szCs w:val="24"/>
        </w:rPr>
        <w:t xml:space="preserve"> wsparcie Instytucji Zarządzającej programem Fundusze Europejskie dla Rozwoju Społecznego 2021-2027 i jej pracowników we wdrażaniu programu </w:t>
      </w:r>
    </w:p>
    <w:p w14:paraId="06B16EAE" w14:textId="77777777" w:rsidR="00790832" w:rsidRPr="00790832" w:rsidRDefault="00790832" w:rsidP="00790832">
      <w:pPr>
        <w:spacing w:line="276" w:lineRule="auto"/>
        <w:rPr>
          <w:rFonts w:ascii="Arial" w:hAnsi="Arial" w:cs="Arial"/>
          <w:sz w:val="24"/>
          <w:szCs w:val="24"/>
        </w:rPr>
      </w:pPr>
      <w:r w:rsidRPr="00790832">
        <w:rPr>
          <w:rFonts w:ascii="Arial" w:hAnsi="Arial" w:cs="Arial"/>
          <w:b/>
          <w:bCs/>
          <w:sz w:val="24"/>
          <w:szCs w:val="24"/>
        </w:rPr>
        <w:t>Zadania:</w:t>
      </w:r>
      <w:r w:rsidRPr="00790832">
        <w:rPr>
          <w:rFonts w:ascii="Arial" w:hAnsi="Arial" w:cs="Arial"/>
          <w:sz w:val="24"/>
          <w:szCs w:val="24"/>
        </w:rPr>
        <w:t xml:space="preserve"> przeprowadzimy badania ewaluacyjne w obszarze Europejskiego Funduszu Społecznego Plus, działania informacyjno-promocyjne, kontrole, podnoszenie kwalifikacji pracowników, wsparcie procesu wdrażania, posiedzenia komitetów, sieci, grup roboczych</w:t>
      </w:r>
    </w:p>
    <w:p w14:paraId="5FEFBCE9" w14:textId="77777777" w:rsidR="00790832" w:rsidRPr="00790832" w:rsidRDefault="00790832" w:rsidP="00790832">
      <w:pPr>
        <w:spacing w:line="276" w:lineRule="auto"/>
        <w:rPr>
          <w:rFonts w:ascii="Arial" w:hAnsi="Arial" w:cs="Arial"/>
          <w:sz w:val="24"/>
          <w:szCs w:val="24"/>
        </w:rPr>
      </w:pPr>
      <w:r w:rsidRPr="00790832">
        <w:rPr>
          <w:rFonts w:ascii="Arial" w:hAnsi="Arial" w:cs="Arial"/>
          <w:b/>
          <w:bCs/>
          <w:sz w:val="24"/>
          <w:szCs w:val="24"/>
        </w:rPr>
        <w:t>Całkowita kwota projektu:</w:t>
      </w:r>
      <w:r w:rsidRPr="00790832">
        <w:rPr>
          <w:rFonts w:ascii="Arial" w:hAnsi="Arial" w:cs="Arial"/>
          <w:sz w:val="24"/>
          <w:szCs w:val="24"/>
        </w:rPr>
        <w:t xml:space="preserve"> 24 762 994,00 zł</w:t>
      </w:r>
    </w:p>
    <w:p w14:paraId="0B2F1D3A" w14:textId="77777777" w:rsidR="00790832" w:rsidRPr="00790832" w:rsidRDefault="00790832" w:rsidP="00790832">
      <w:pPr>
        <w:spacing w:line="276" w:lineRule="auto"/>
        <w:rPr>
          <w:rFonts w:ascii="Arial" w:hAnsi="Arial" w:cs="Arial"/>
          <w:sz w:val="24"/>
          <w:szCs w:val="24"/>
        </w:rPr>
      </w:pPr>
      <w:r w:rsidRPr="00790832">
        <w:rPr>
          <w:rFonts w:ascii="Arial" w:hAnsi="Arial" w:cs="Arial"/>
          <w:b/>
          <w:bCs/>
          <w:sz w:val="24"/>
          <w:szCs w:val="24"/>
        </w:rPr>
        <w:t>Kwota dofinansowania z pieniędzy UE:</w:t>
      </w:r>
      <w:r w:rsidRPr="00790832">
        <w:rPr>
          <w:rFonts w:ascii="Arial" w:hAnsi="Arial" w:cs="Arial"/>
          <w:sz w:val="24"/>
          <w:szCs w:val="24"/>
        </w:rPr>
        <w:t xml:space="preserve"> 20 434 422,64 zł</w:t>
      </w:r>
    </w:p>
    <w:p w14:paraId="4DB2A8A2" w14:textId="77777777" w:rsidR="00B256F2" w:rsidRDefault="00B256F2"/>
    <w:sectPr w:rsidR="00B25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32"/>
    <w:rsid w:val="00790832"/>
    <w:rsid w:val="00B256F2"/>
    <w:rsid w:val="00BB7E3C"/>
    <w:rsid w:val="61FFD2E0"/>
    <w:rsid w:val="72619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DCED"/>
  <w15:chartTrackingRefBased/>
  <w15:docId w15:val="{A43DBEE0-C66A-4161-BF3D-433A8625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832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90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Jaworek Martyna</dc:creator>
  <cp:keywords/>
  <dc:description/>
  <cp:lastModifiedBy>Jaworek Martyna</cp:lastModifiedBy>
  <cp:revision>2</cp:revision>
  <dcterms:created xsi:type="dcterms:W3CDTF">2026-01-20T15:00:00Z</dcterms:created>
  <dcterms:modified xsi:type="dcterms:W3CDTF">2026-01-20T15:00:00Z</dcterms:modified>
</cp:coreProperties>
</file>