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5861D49E" w:rsidR="009276B2" w:rsidRPr="00BD59D9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BD59D9">
        <w:rPr>
          <w:rFonts w:ascii="Lato" w:hAnsi="Lato"/>
          <w:spacing w:val="4"/>
          <w:szCs w:val="24"/>
        </w:rPr>
        <w:t>Znak pisma</w:t>
      </w:r>
      <w:r w:rsidR="00B36262" w:rsidRPr="00BD59D9">
        <w:rPr>
          <w:rFonts w:ascii="Lato" w:hAnsi="Lato"/>
          <w:spacing w:val="4"/>
          <w:szCs w:val="24"/>
        </w:rPr>
        <w:t>:</w:t>
      </w:r>
      <w:r w:rsidR="002830CF" w:rsidRPr="00BD59D9">
        <w:rPr>
          <w:rFonts w:ascii="Lato" w:hAnsi="Lato"/>
          <w:spacing w:val="4"/>
          <w:szCs w:val="24"/>
        </w:rPr>
        <w:t xml:space="preserve"> </w:t>
      </w:r>
      <w:r w:rsidR="00B252D6" w:rsidRPr="00BD59D9">
        <w:rPr>
          <w:rFonts w:ascii="Lato" w:hAnsi="Lato"/>
          <w:spacing w:val="4"/>
          <w:szCs w:val="24"/>
        </w:rPr>
        <w:t>DLI-II.</w:t>
      </w:r>
      <w:r w:rsidR="00D35B3A" w:rsidRPr="00BD59D9">
        <w:rPr>
          <w:rFonts w:ascii="Lato" w:hAnsi="Lato"/>
          <w:spacing w:val="4"/>
          <w:szCs w:val="24"/>
        </w:rPr>
        <w:t>762</w:t>
      </w:r>
      <w:r w:rsidR="00980734">
        <w:rPr>
          <w:rFonts w:ascii="Lato" w:hAnsi="Lato"/>
          <w:spacing w:val="4"/>
          <w:szCs w:val="24"/>
        </w:rPr>
        <w:t>1</w:t>
      </w:r>
      <w:r w:rsidR="00B252D6" w:rsidRPr="00BD59D9">
        <w:rPr>
          <w:rFonts w:ascii="Lato" w:hAnsi="Lato"/>
          <w:spacing w:val="4"/>
          <w:szCs w:val="24"/>
        </w:rPr>
        <w:t>.</w:t>
      </w:r>
      <w:r w:rsidR="00980734">
        <w:rPr>
          <w:rFonts w:ascii="Lato" w:hAnsi="Lato"/>
          <w:spacing w:val="4"/>
          <w:szCs w:val="24"/>
        </w:rPr>
        <w:t>55</w:t>
      </w:r>
      <w:r w:rsidR="00B252D6" w:rsidRPr="00BD59D9">
        <w:rPr>
          <w:rFonts w:ascii="Lato" w:hAnsi="Lato"/>
          <w:spacing w:val="4"/>
          <w:szCs w:val="24"/>
        </w:rPr>
        <w:t>.202</w:t>
      </w:r>
      <w:r w:rsidR="00980734">
        <w:rPr>
          <w:rFonts w:ascii="Lato" w:hAnsi="Lato"/>
          <w:spacing w:val="4"/>
          <w:szCs w:val="24"/>
        </w:rPr>
        <w:t>1</w:t>
      </w:r>
      <w:r w:rsidR="00B252D6" w:rsidRPr="00BD59D9">
        <w:rPr>
          <w:rFonts w:ascii="Lato" w:hAnsi="Lato"/>
          <w:spacing w:val="4"/>
          <w:szCs w:val="24"/>
        </w:rPr>
        <w:t>.AZ.</w:t>
      </w:r>
      <w:r w:rsidR="00980734">
        <w:rPr>
          <w:rFonts w:ascii="Lato" w:hAnsi="Lato"/>
          <w:spacing w:val="4"/>
          <w:szCs w:val="24"/>
        </w:rPr>
        <w:t>2</w:t>
      </w:r>
      <w:r w:rsidR="00B521A2" w:rsidRPr="00BD59D9">
        <w:rPr>
          <w:rFonts w:ascii="Lato" w:hAnsi="Lato"/>
          <w:spacing w:val="4"/>
          <w:szCs w:val="24"/>
        </w:rPr>
        <w:t>1</w:t>
      </w:r>
    </w:p>
    <w:p w14:paraId="45F8E480" w14:textId="3D42AD0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A08A56" w14:textId="55EF651D" w:rsidR="00B252D6" w:rsidRPr="00B252D6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</w:rPr>
      </w:pPr>
    </w:p>
    <w:p w14:paraId="2C77FB31" w14:textId="77777777" w:rsidR="00283E62" w:rsidRDefault="00283E62" w:rsidP="00BA2BF1">
      <w:pPr>
        <w:spacing w:after="0" w:line="240" w:lineRule="auto"/>
        <w:ind w:left="4678"/>
        <w:rPr>
          <w:rFonts w:ascii="Lato" w:hAnsi="Lato"/>
          <w:b/>
          <w:szCs w:val="24"/>
        </w:rPr>
      </w:pPr>
    </w:p>
    <w:p w14:paraId="74F35706" w14:textId="0B0E76C6" w:rsidR="00E73C38" w:rsidRPr="00BD59D9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</w:rPr>
      </w:pPr>
      <w:r w:rsidRPr="00BD59D9">
        <w:rPr>
          <w:rFonts w:ascii="Lato" w:hAnsi="Lato" w:cs="Arial"/>
          <w:b/>
          <w:spacing w:val="4"/>
        </w:rPr>
        <w:t>OBWIESZCZENIE</w:t>
      </w:r>
    </w:p>
    <w:p w14:paraId="02084802" w14:textId="12BF2AD4" w:rsidR="009C5520" w:rsidRPr="00BD59D9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</w:rPr>
      </w:pPr>
    </w:p>
    <w:p w14:paraId="24289958" w14:textId="5E6BF3C9" w:rsidR="00743FF0" w:rsidRPr="00BD59D9" w:rsidRDefault="003008B0" w:rsidP="00BD59D9">
      <w:pPr>
        <w:spacing w:after="240" w:line="240" w:lineRule="exact"/>
        <w:rPr>
          <w:rFonts w:ascii="Lato" w:hAnsi="Lato" w:cs="Arial"/>
          <w:spacing w:val="4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BD59D9">
        <w:rPr>
          <w:rFonts w:ascii="Lato" w:hAnsi="Lato" w:cs="Arial"/>
          <w:spacing w:val="4"/>
        </w:rPr>
        <w:t>Na podstawie art. 54 §</w:t>
      </w:r>
      <w:r w:rsidR="004D30BA" w:rsidRPr="00BD59D9">
        <w:rPr>
          <w:rFonts w:ascii="Lato" w:hAnsi="Lato" w:cs="Arial"/>
          <w:spacing w:val="4"/>
        </w:rPr>
        <w:t xml:space="preserve"> 4 w zw. z art. 33 § 1a ustawy z dnia 30 sierpnia 2002 r. – Prawo o postępowaniu </w:t>
      </w:r>
      <w:r w:rsidR="00236DD3" w:rsidRPr="00BD59D9">
        <w:rPr>
          <w:rFonts w:ascii="Lato" w:hAnsi="Lato" w:cs="Arial"/>
          <w:spacing w:val="4"/>
        </w:rPr>
        <w:t>przed sądami administracyjnymi (</w:t>
      </w:r>
      <w:proofErr w:type="spellStart"/>
      <w:r w:rsidR="00236DD3" w:rsidRPr="00BD59D9">
        <w:rPr>
          <w:rFonts w:ascii="Lato" w:hAnsi="Lato" w:cs="Arial"/>
          <w:spacing w:val="4"/>
        </w:rPr>
        <w:t>t.j</w:t>
      </w:r>
      <w:proofErr w:type="spellEnd"/>
      <w:r w:rsidR="00236DD3" w:rsidRPr="00BD59D9">
        <w:rPr>
          <w:rFonts w:ascii="Lato" w:hAnsi="Lato" w:cs="Arial"/>
          <w:spacing w:val="4"/>
        </w:rPr>
        <w:t>. Dz. U. z 202</w:t>
      </w:r>
      <w:r w:rsidR="0000521B">
        <w:rPr>
          <w:rFonts w:ascii="Lato" w:hAnsi="Lato" w:cs="Arial"/>
          <w:spacing w:val="4"/>
        </w:rPr>
        <w:t>3</w:t>
      </w:r>
      <w:r w:rsidR="00236DD3" w:rsidRPr="00BD59D9">
        <w:rPr>
          <w:rFonts w:ascii="Lato" w:hAnsi="Lato" w:cs="Arial"/>
          <w:spacing w:val="4"/>
        </w:rPr>
        <w:t xml:space="preserve"> r. poz. </w:t>
      </w:r>
      <w:r w:rsidR="0000521B">
        <w:rPr>
          <w:rFonts w:ascii="Lato" w:hAnsi="Lato" w:cs="Arial"/>
          <w:spacing w:val="4"/>
        </w:rPr>
        <w:t>259</w:t>
      </w:r>
      <w:r w:rsidR="00236DD3" w:rsidRPr="00BD59D9">
        <w:rPr>
          <w:rFonts w:ascii="Lato" w:hAnsi="Lato" w:cs="Arial"/>
          <w:spacing w:val="4"/>
        </w:rPr>
        <w:t>)</w:t>
      </w:r>
      <w:r w:rsidR="009B21A0" w:rsidRPr="00BD59D9">
        <w:rPr>
          <w:rFonts w:ascii="Lato" w:hAnsi="Lato" w:cs="Arial"/>
          <w:spacing w:val="4"/>
        </w:rPr>
        <w:t>,</w:t>
      </w:r>
    </w:p>
    <w:p w14:paraId="02D383E9" w14:textId="43281DE6" w:rsidR="009B21A0" w:rsidRPr="00BD59D9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D59D9">
        <w:rPr>
          <w:rFonts w:ascii="Lato" w:hAnsi="Lato" w:cs="Arial"/>
          <w:b/>
          <w:bCs/>
          <w:spacing w:val="4"/>
        </w:rPr>
        <w:t>Minister Rozwoju i Technologii</w:t>
      </w:r>
    </w:p>
    <w:p w14:paraId="2D1A93E2" w14:textId="53453DB1" w:rsidR="00934AC2" w:rsidRPr="00BD59D9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>z</w:t>
      </w:r>
      <w:r w:rsidR="009B21A0" w:rsidRPr="00BD59D9">
        <w:rPr>
          <w:rFonts w:ascii="Lato" w:hAnsi="Lato" w:cs="Arial"/>
          <w:spacing w:val="4"/>
        </w:rPr>
        <w:t xml:space="preserve">awiadamia o przekazaniu do Wojewódzkiego Sądu Administracyjnego w Warszawie skargi wraz z odpowiedzią na skargę na decyzję Ministra Rozwoju i Technologii </w:t>
      </w:r>
      <w:r w:rsidR="00980734">
        <w:rPr>
          <w:rFonts w:ascii="Lato" w:hAnsi="Lato" w:cs="Arial"/>
          <w:spacing w:val="4"/>
        </w:rPr>
        <w:br/>
      </w:r>
      <w:r w:rsidR="009B21A0" w:rsidRPr="00BD59D9">
        <w:rPr>
          <w:rFonts w:ascii="Lato" w:hAnsi="Lato" w:cs="Arial"/>
          <w:spacing w:val="4"/>
        </w:rPr>
        <w:t xml:space="preserve">z dnia </w:t>
      </w:r>
      <w:r w:rsidR="00980734" w:rsidRPr="00D76B1C">
        <w:rPr>
          <w:rFonts w:ascii="Lato" w:hAnsi="Lato" w:cs="Arial"/>
          <w:spacing w:val="4"/>
        </w:rPr>
        <w:t>25 stycznia 2023 r., znak: DLI-II.7621.55.2021.AZ.15, uchylając</w:t>
      </w:r>
      <w:r w:rsidR="00980734">
        <w:rPr>
          <w:rFonts w:ascii="Lato" w:hAnsi="Lato" w:cs="Arial"/>
          <w:spacing w:val="4"/>
        </w:rPr>
        <w:t>ą</w:t>
      </w:r>
      <w:r w:rsidR="00980734" w:rsidRPr="00D76B1C">
        <w:rPr>
          <w:rFonts w:ascii="Lato" w:hAnsi="Lato" w:cs="Arial"/>
          <w:spacing w:val="4"/>
        </w:rPr>
        <w:t xml:space="preserve"> w części </w:t>
      </w:r>
      <w:r w:rsidR="00980734">
        <w:rPr>
          <w:rFonts w:ascii="Lato" w:hAnsi="Lato" w:cs="Arial"/>
          <w:spacing w:val="4"/>
        </w:rPr>
        <w:br/>
      </w:r>
      <w:r w:rsidR="00980734" w:rsidRPr="00D76B1C">
        <w:rPr>
          <w:rFonts w:ascii="Lato" w:hAnsi="Lato" w:cs="Arial"/>
          <w:spacing w:val="4"/>
        </w:rPr>
        <w:t>i orzekając</w:t>
      </w:r>
      <w:r w:rsidR="00980734">
        <w:rPr>
          <w:rFonts w:ascii="Lato" w:hAnsi="Lato" w:cs="Arial"/>
          <w:spacing w:val="4"/>
        </w:rPr>
        <w:t>ą</w:t>
      </w:r>
      <w:r w:rsidR="00980734" w:rsidRPr="00D76B1C">
        <w:rPr>
          <w:rFonts w:ascii="Lato" w:hAnsi="Lato" w:cs="Arial"/>
          <w:spacing w:val="4"/>
        </w:rPr>
        <w:t xml:space="preserve"> w tym zakresie co do istoty sprawy, a w pozostałej części utrzymując</w:t>
      </w:r>
      <w:r w:rsidR="00980734">
        <w:rPr>
          <w:rFonts w:ascii="Lato" w:hAnsi="Lato" w:cs="Arial"/>
          <w:spacing w:val="4"/>
        </w:rPr>
        <w:t>ą</w:t>
      </w:r>
      <w:r w:rsidR="00980734" w:rsidRPr="00D76B1C">
        <w:rPr>
          <w:rFonts w:ascii="Lato" w:hAnsi="Lato" w:cs="Arial"/>
          <w:spacing w:val="4"/>
        </w:rPr>
        <w:t xml:space="preserve"> </w:t>
      </w:r>
      <w:r w:rsidR="00980734">
        <w:rPr>
          <w:rFonts w:ascii="Lato" w:hAnsi="Lato" w:cs="Arial"/>
          <w:spacing w:val="4"/>
        </w:rPr>
        <w:br/>
      </w:r>
      <w:r w:rsidR="00980734" w:rsidRPr="00D76B1C">
        <w:rPr>
          <w:rFonts w:ascii="Lato" w:hAnsi="Lato" w:cs="Arial"/>
          <w:spacing w:val="4"/>
        </w:rPr>
        <w:t xml:space="preserve">w mocy decyzję Wojewody Podkarpackiego z dnia 22 września 2021 r., </w:t>
      </w:r>
      <w:r w:rsidR="00980734">
        <w:rPr>
          <w:rFonts w:ascii="Lato" w:hAnsi="Lato" w:cs="Arial"/>
          <w:spacing w:val="4"/>
        </w:rPr>
        <w:br/>
      </w:r>
      <w:r w:rsidR="00980734" w:rsidRPr="00D76B1C">
        <w:rPr>
          <w:rFonts w:ascii="Lato" w:hAnsi="Lato" w:cs="Arial"/>
          <w:spacing w:val="4"/>
        </w:rPr>
        <w:t xml:space="preserve">znak: N-VIII.7820.1.57.2018, o zezwoleniu na realizację inwestycji drogowej </w:t>
      </w:r>
      <w:r w:rsidR="00980734">
        <w:rPr>
          <w:rFonts w:ascii="Lato" w:hAnsi="Lato" w:cs="Arial"/>
          <w:spacing w:val="4"/>
        </w:rPr>
        <w:br/>
      </w:r>
      <w:r w:rsidR="00980734" w:rsidRPr="00D76B1C">
        <w:rPr>
          <w:rFonts w:ascii="Lato" w:hAnsi="Lato" w:cs="Arial"/>
          <w:spacing w:val="4"/>
        </w:rPr>
        <w:t xml:space="preserve">pn.: „Rozbudowa drogi wojewódzkiej nr 878 Stobierna – Rzeszów – Dylągówka, na odcinku od ul. Lubelskiej w m. Rzeszów, do skrzyżowania z drogą wojewódzką nr 869 Droga 19 – Droga 9 w m. Jasionka (lokalny km 0+028,76 do km 5+025,55) wraz </w:t>
      </w:r>
      <w:r w:rsidR="00980734">
        <w:rPr>
          <w:rFonts w:ascii="Lato" w:hAnsi="Lato" w:cs="Arial"/>
          <w:spacing w:val="4"/>
        </w:rPr>
        <w:br/>
      </w:r>
      <w:r w:rsidR="00980734" w:rsidRPr="00D76B1C">
        <w:rPr>
          <w:rFonts w:ascii="Lato" w:hAnsi="Lato" w:cs="Arial"/>
          <w:spacing w:val="4"/>
        </w:rPr>
        <w:t>z odcinkami nawiązania oraz przebudową, budową niezbędnej infrastruktury technicznej, budowli i urządzeń budowlanych”</w:t>
      </w:r>
      <w:r w:rsidR="009B21A0" w:rsidRPr="00BD59D9">
        <w:rPr>
          <w:rFonts w:ascii="Lato" w:hAnsi="Lato" w:cs="Arial"/>
          <w:spacing w:val="4"/>
        </w:rPr>
        <w:t>.</w:t>
      </w:r>
    </w:p>
    <w:p w14:paraId="1F9836A6" w14:textId="72D98FDA" w:rsidR="00934AC2" w:rsidRPr="00BD59D9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 xml:space="preserve">Jednocześnie informuję, że osoba, która </w:t>
      </w:r>
      <w:r w:rsidR="00F41D68" w:rsidRPr="00BD59D9">
        <w:rPr>
          <w:rFonts w:ascii="Lato" w:hAnsi="Lato" w:cs="Arial"/>
          <w:spacing w:val="4"/>
        </w:rPr>
        <w:t xml:space="preserve">brała </w:t>
      </w:r>
      <w:r w:rsidRPr="00BD59D9">
        <w:rPr>
          <w:rFonts w:ascii="Lato" w:hAnsi="Lato" w:cs="Arial"/>
          <w:spacing w:val="4"/>
        </w:rPr>
        <w:t>udział w postępowaniu i nie wniosła skargi</w:t>
      </w:r>
      <w:r w:rsidR="00F41D68" w:rsidRPr="00BD59D9">
        <w:rPr>
          <w:rFonts w:ascii="Lato" w:hAnsi="Lato" w:cs="Arial"/>
          <w:spacing w:val="4"/>
        </w:rPr>
        <w:t>, a wynik postępowania sądowego dotyczy jej interesu prawnego, jest uczestnikiem tego post</w:t>
      </w:r>
      <w:r w:rsidR="0009554C" w:rsidRPr="00BD59D9">
        <w:rPr>
          <w:rFonts w:ascii="Lato" w:hAnsi="Lato" w:cs="Arial"/>
          <w:spacing w:val="4"/>
        </w:rPr>
        <w:t>ę</w:t>
      </w:r>
      <w:r w:rsidR="00F41D68" w:rsidRPr="00BD59D9">
        <w:rPr>
          <w:rFonts w:ascii="Lato" w:hAnsi="Lato" w:cs="Arial"/>
          <w:spacing w:val="4"/>
        </w:rPr>
        <w:t xml:space="preserve">powania na prawach strony, jeżeli przed rozpoczęciem rozprawy złoży wniosek </w:t>
      </w:r>
      <w:r w:rsidR="00BD59D9">
        <w:rPr>
          <w:rFonts w:ascii="Lato" w:hAnsi="Lato" w:cs="Arial"/>
          <w:spacing w:val="4"/>
        </w:rPr>
        <w:br/>
      </w:r>
      <w:r w:rsidR="00F41D68" w:rsidRPr="00BD59D9">
        <w:rPr>
          <w:rFonts w:ascii="Lato" w:hAnsi="Lato" w:cs="Arial"/>
          <w:spacing w:val="4"/>
        </w:rPr>
        <w:t>o przystąpienie do postępowania.</w:t>
      </w:r>
    </w:p>
    <w:p w14:paraId="3A0FCC29" w14:textId="77E20FF8" w:rsidR="00F41D68" w:rsidRPr="00BD59D9" w:rsidRDefault="00F41D68" w:rsidP="00F41D68">
      <w:pPr>
        <w:spacing w:after="120" w:line="240" w:lineRule="auto"/>
        <w:jc w:val="both"/>
        <w:rPr>
          <w:rFonts w:ascii="Lato" w:hAnsi="Lato" w:cs="Arial"/>
        </w:rPr>
      </w:pPr>
      <w:r w:rsidRPr="00BD59D9">
        <w:rPr>
          <w:rFonts w:ascii="Lato" w:hAnsi="Lato" w:cs="Arial"/>
          <w:b/>
          <w:bCs/>
          <w:u w:val="single"/>
        </w:rPr>
        <w:t>Załącznik:</w:t>
      </w:r>
      <w:r w:rsidRPr="00BD59D9">
        <w:rPr>
          <w:rFonts w:ascii="Lato" w:hAnsi="Lato" w:cs="Arial"/>
        </w:rPr>
        <w:t xml:space="preserve"> informacja o przetwarzaniu danych osobowych.</w:t>
      </w:r>
    </w:p>
    <w:p w14:paraId="05008BF4" w14:textId="4092ADC0" w:rsidR="00934AC2" w:rsidRPr="00934AC2" w:rsidRDefault="00074117" w:rsidP="00934AC2">
      <w:pPr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E28B3" wp14:editId="62569D5B">
                <wp:simplePos x="0" y="0"/>
                <wp:positionH relativeFrom="margin">
                  <wp:posOffset>1752600</wp:posOffset>
                </wp:positionH>
                <wp:positionV relativeFrom="paragraph">
                  <wp:posOffset>102235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BAA20" w14:textId="77777777" w:rsidR="00074117" w:rsidRPr="008014E0" w:rsidRDefault="00074117" w:rsidP="0007411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8AA575C" w14:textId="77777777" w:rsidR="00074117" w:rsidRPr="008014E0" w:rsidRDefault="00074117" w:rsidP="0007411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09E60DB6" w14:textId="77777777" w:rsidR="00074117" w:rsidRPr="008014E0" w:rsidRDefault="00074117" w:rsidP="0007411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9A8B5D0" w14:textId="77777777" w:rsidR="00074117" w:rsidRPr="008014E0" w:rsidRDefault="00074117" w:rsidP="0007411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853DD55" w14:textId="77777777" w:rsidR="00074117" w:rsidRPr="00AE4057" w:rsidRDefault="00074117" w:rsidP="0007411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45EC785" w14:textId="77777777" w:rsidR="00074117" w:rsidRPr="002A53E2" w:rsidRDefault="00074117" w:rsidP="0007411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E28B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38pt;margin-top:8.0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co1yD3wAAAAoBAAAPAAAAZHJzL2Rvd25y&#10;ZXYueG1sTI/BTsMwEETvSPyDtZW4IOo0hKQNcSpAAvXa0g9w4m0SNV5Hsdukf89yguPOjGbfFNvZ&#10;9uKKo+8cKVgtIxBItTMdNQqO359PaxA+aDK6d4QKbuhhW97fFTo3bqI9Xg+hEVxCPtcK2hCGXEpf&#10;t2i1X7oBib2TG60OfI6NNKOeuNz2Mo6iVFrdEX9o9YAfLdbnw8UqOO2mx5fNVH2FY7ZP0nfdZZW7&#10;KfWwmN9eQQScw18YfvEZHUpmqtyFjBe9gjhLeUtgI12B4MA6yTYgKhaekxhkWcj/E8of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JyjXIPfAAAACgEAAA8AAAAAAAAAAAAAAAAATQQA&#10;AGRycy9kb3ducmV2LnhtbFBLBQYAAAAABAAEAPMAAABZBQAAAAA=&#10;" stroked="f">
                <v:textbox>
                  <w:txbxContent>
                    <w:p w14:paraId="44ABAA20" w14:textId="77777777" w:rsidR="00074117" w:rsidRPr="008014E0" w:rsidRDefault="00074117" w:rsidP="0007411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8AA575C" w14:textId="77777777" w:rsidR="00074117" w:rsidRPr="008014E0" w:rsidRDefault="00074117" w:rsidP="0007411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09E60DB6" w14:textId="77777777" w:rsidR="00074117" w:rsidRPr="008014E0" w:rsidRDefault="00074117" w:rsidP="0007411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9A8B5D0" w14:textId="77777777" w:rsidR="00074117" w:rsidRPr="008014E0" w:rsidRDefault="00074117" w:rsidP="0007411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853DD55" w14:textId="77777777" w:rsidR="00074117" w:rsidRPr="00AE4057" w:rsidRDefault="00074117" w:rsidP="0007411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45EC785" w14:textId="77777777" w:rsidR="00074117" w:rsidRPr="002A53E2" w:rsidRDefault="00074117" w:rsidP="0007411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6F0659" w14:textId="2917EF0E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480F665" w14:textId="1F98B634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6062B551" w14:textId="3F98D31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2D64A0" w14:textId="057A231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9A128CF" w14:textId="76A765E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EFD9E3F" w14:textId="32ACA17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3BA3BA0" w14:textId="3A8E3F38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7E1C15DD" w14:textId="167FCD4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FF2D85C" w14:textId="62632AC5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16CB03F" w14:textId="11B20AD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FF53F40" w14:textId="77777777" w:rsidR="00934AC2" w:rsidRDefault="00934AC2" w:rsidP="00934AC2">
      <w:pPr>
        <w:spacing w:after="80" w:line="240" w:lineRule="exact"/>
        <w:rPr>
          <w:rFonts w:cs="Arial"/>
          <w:b/>
          <w:spacing w:val="4"/>
          <w:szCs w:val="20"/>
          <w:u w:val="single"/>
        </w:rPr>
      </w:pPr>
    </w:p>
    <w:p w14:paraId="4AA52577" w14:textId="77777777" w:rsidR="0054505B" w:rsidRPr="00A3750E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9B29F6" w14:textId="77777777" w:rsidR="0054505B" w:rsidRPr="00A3750E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A5932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307246B8" w14:textId="0BFF007C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2000</w:t>
      </w:r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 z </w:t>
      </w:r>
      <w:proofErr w:type="spellStart"/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16585">
        <w:rPr>
          <w:rFonts w:ascii="Lato" w:hAnsi="Lato" w:cs="Arial"/>
          <w:spacing w:val="4"/>
          <w:sz w:val="20"/>
          <w:szCs w:val="20"/>
        </w:rPr>
        <w:t>ustawą z dnia</w:t>
      </w:r>
      <w:r w:rsidR="0051100C">
        <w:rPr>
          <w:rFonts w:ascii="Lato" w:hAnsi="Lato" w:cs="Arial"/>
          <w:spacing w:val="4"/>
          <w:sz w:val="20"/>
          <w:szCs w:val="20"/>
        </w:rPr>
        <w:t xml:space="preserve"> </w:t>
      </w:r>
      <w:r w:rsidR="00572AE9" w:rsidRPr="00572AE9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="00AE26F8" w:rsidRPr="00AE26F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AE26F8" w:rsidRPr="00AE26F8">
        <w:rPr>
          <w:rFonts w:ascii="Lato" w:hAnsi="Lato" w:cs="Arial"/>
          <w:spacing w:val="4"/>
          <w:sz w:val="20"/>
          <w:szCs w:val="20"/>
        </w:rPr>
        <w:t xml:space="preserve">. Dz. U. z 2023 r. </w:t>
      </w:r>
      <w:r w:rsidR="00AE26F8" w:rsidRPr="00AE26F8">
        <w:rPr>
          <w:rFonts w:ascii="Lato" w:hAnsi="Lato" w:cs="Arial"/>
          <w:spacing w:val="4"/>
          <w:sz w:val="20"/>
          <w:szCs w:val="20"/>
        </w:rPr>
        <w:br/>
        <w:t>poz. 162</w:t>
      </w:r>
      <w:r w:rsidR="00572AE9" w:rsidRPr="00572AE9">
        <w:rPr>
          <w:rFonts w:ascii="Lato" w:hAnsi="Lato" w:cs="Arial"/>
          <w:spacing w:val="4"/>
          <w:sz w:val="20"/>
          <w:szCs w:val="20"/>
        </w:rPr>
        <w:t>)</w:t>
      </w:r>
      <w:r w:rsidR="00AE26F8">
        <w:rPr>
          <w:rFonts w:ascii="Lato" w:hAnsi="Lato" w:cs="Arial"/>
          <w:spacing w:val="4"/>
          <w:sz w:val="20"/>
          <w:szCs w:val="20"/>
        </w:rPr>
        <w:t>.</w:t>
      </w:r>
    </w:p>
    <w:p w14:paraId="2B0FC81A" w14:textId="77777777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9E4BFF7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54505B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34AC2" w:rsidRPr="0054505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5D07" w14:textId="77777777" w:rsidR="000253BC" w:rsidRDefault="000253BC" w:rsidP="009276B2">
      <w:pPr>
        <w:spacing w:after="0" w:line="240" w:lineRule="auto"/>
      </w:pPr>
      <w:r>
        <w:separator/>
      </w:r>
    </w:p>
  </w:endnote>
  <w:endnote w:type="continuationSeparator" w:id="0">
    <w:p w14:paraId="2AC941DB" w14:textId="77777777" w:rsidR="000253BC" w:rsidRDefault="000253B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C9EA18C-E8A5-4A71-9FD9-F5B12144BCC6}"/>
    <w:embedBold r:id="rId2" w:fontKey="{20CD3CEC-22D5-4303-98FB-7A949AB78CC0}"/>
    <w:embedItalic r:id="rId3" w:fontKey="{4710484B-AD7A-4C3F-9AA4-DC37B01C2A0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1102C13-CF1D-40F1-A1ED-C619C8B95FA1}"/>
    <w:embedBold r:id="rId5" w:fontKey="{F79A6A2A-4F66-427B-95A1-CD8F5C40B022}"/>
    <w:embedItalic r:id="rId6" w:fontKey="{631A91E7-1E42-479D-9818-91F2718B1254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36D29D8B-DA9E-44BD-BE45-5FB227E55AA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8C67A3EE-78ED-4AA1-B9A7-C52E7F7A99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D6C4" w14:textId="77777777" w:rsidR="000253BC" w:rsidRDefault="000253BC" w:rsidP="009276B2">
      <w:pPr>
        <w:spacing w:after="0" w:line="240" w:lineRule="auto"/>
      </w:pPr>
      <w:r>
        <w:separator/>
      </w:r>
    </w:p>
  </w:footnote>
  <w:footnote w:type="continuationSeparator" w:id="0">
    <w:p w14:paraId="7B69F786" w14:textId="77777777" w:rsidR="000253BC" w:rsidRDefault="000253B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4F9C" w14:textId="77777777" w:rsidR="00FA012B" w:rsidRDefault="00FA012B" w:rsidP="00FA012B">
    <w:pPr>
      <w:ind w:left="5670" w:hanging="1"/>
      <w:jc w:val="center"/>
    </w:pPr>
  </w:p>
  <w:p w14:paraId="4F36A6B1" w14:textId="2BB2CD94" w:rsidR="00FA012B" w:rsidRPr="00A3750E" w:rsidRDefault="00FA012B" w:rsidP="00FA012B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55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21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15F1"/>
    <w:rsid w:val="000253BC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74117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5B79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C8D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B1E1F"/>
    <w:rsid w:val="00AB6ABF"/>
    <w:rsid w:val="00AC0B5E"/>
    <w:rsid w:val="00AD6984"/>
    <w:rsid w:val="00AE07A5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1F58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D0161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2023-02-02T11:37:00Z</cp:lastPrinted>
  <dcterms:created xsi:type="dcterms:W3CDTF">2023-04-26T06:05:00Z</dcterms:created>
  <dcterms:modified xsi:type="dcterms:W3CDTF">2023-04-26T06:07:00Z</dcterms:modified>
</cp:coreProperties>
</file>