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E4D5E" w14:textId="77777777" w:rsidR="006B7495" w:rsidRPr="00311127" w:rsidRDefault="006B7495" w:rsidP="008911F6">
      <w:pPr>
        <w:spacing w:before="240"/>
        <w:jc w:val="center"/>
        <w:rPr>
          <w:rFonts w:ascii="Calibri" w:eastAsia="Times New Roman" w:hAnsi="Calibri" w:cs="Times New Roman"/>
          <w:b/>
          <w:bCs/>
          <w:lang w:eastAsia="pl-PL"/>
        </w:rPr>
      </w:pPr>
      <w:bookmarkStart w:id="0" w:name="_GoBack"/>
      <w:bookmarkEnd w:id="0"/>
      <w:r w:rsidRPr="00311127">
        <w:rPr>
          <w:rFonts w:ascii="Calibri" w:eastAsia="Courier New" w:hAnsi="Calibri" w:cs="Times New Roman"/>
          <w:b/>
          <w:bCs/>
          <w:lang w:eastAsia="ar-SA"/>
        </w:rPr>
        <w:t xml:space="preserve">Opis przedmiotu zamówienia </w:t>
      </w:r>
    </w:p>
    <w:p w14:paraId="626ADE59" w14:textId="77777777" w:rsidR="006B7495" w:rsidRPr="00311127" w:rsidRDefault="006B7495" w:rsidP="00BB062B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8E0D5F2" w14:textId="77777777" w:rsidR="00F50D3C" w:rsidRPr="0042716D" w:rsidRDefault="00F50D3C" w:rsidP="00864EDB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Przedmiot zamówienia</w:t>
      </w:r>
    </w:p>
    <w:p w14:paraId="247C880C" w14:textId="77777777" w:rsidR="00F50D3C" w:rsidRPr="0042716D" w:rsidRDefault="00F50D3C" w:rsidP="0018151A">
      <w:pPr>
        <w:spacing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1.1. Przedmiotem zamówienia jest:</w:t>
      </w:r>
    </w:p>
    <w:p w14:paraId="587BF3BF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5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/>
          <w:bCs/>
        </w:rPr>
        <w:t>świadczenie przez Wykonawcę na rzecz Zamawiającego usług telekomunikacyjnych przez okres 24 miesięcy albo do wyczerpania środków finansowych przewidzianych na realizację Umowy</w:t>
      </w:r>
      <w:r w:rsidRPr="0042716D">
        <w:rPr>
          <w:rFonts w:ascii="Calibri" w:eastAsia="Courier New" w:hAnsi="Calibri" w:cs="Times New Roman"/>
        </w:rPr>
        <w:t>. Świadczone usługi telekomunikacyjne zapewniać mają między innymi: łączność głosową (wychodzące i przychodzące połączenia krajowe, międzynarodowe i </w:t>
      </w:r>
      <w:proofErr w:type="spellStart"/>
      <w:r w:rsidRPr="0042716D">
        <w:rPr>
          <w:rFonts w:ascii="Calibri" w:eastAsia="Courier New" w:hAnsi="Calibri" w:cs="Times New Roman"/>
        </w:rPr>
        <w:t>roamingowe</w:t>
      </w:r>
      <w:proofErr w:type="spellEnd"/>
      <w:r w:rsidRPr="0042716D">
        <w:rPr>
          <w:rFonts w:ascii="Calibri" w:eastAsia="Courier New" w:hAnsi="Calibri" w:cs="Times New Roman"/>
        </w:rPr>
        <w:t xml:space="preserve">), tekstową (SMS), dostęp do zasobów Internetu. </w:t>
      </w:r>
    </w:p>
    <w:p w14:paraId="2642D9DA" w14:textId="77777777" w:rsidR="00F50D3C" w:rsidRPr="00713CFB" w:rsidRDefault="00F50D3C" w:rsidP="0018151A">
      <w:pPr>
        <w:ind w:left="705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Realizacja usług odbywać się będzie poprzez </w:t>
      </w:r>
      <w:r w:rsidRPr="00713CFB">
        <w:rPr>
          <w:rFonts w:ascii="Calibri" w:eastAsia="Courier New" w:hAnsi="Calibri" w:cs="Times New Roman"/>
        </w:rPr>
        <w:t>wykorzystanie terminali komórkowych posiadanych przez Zamawiającego lub dostarczonych przez Wykonawcę oraz nowych kart SIM dostarczonych przez Wykonawcę (bez dodatkowych kosztów po stronie Zamawiającego w przypadku zmiany dotychczasowego operatora) albo posiadanych przez Zamawiającego kart SIM (w przypadku wyboru dotychczasowego Wykonawcy).</w:t>
      </w:r>
    </w:p>
    <w:p w14:paraId="6DAC5683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zapewnienie dostępu do sieci telefonii komórkowej na obszarze nie mniejszym niż 97% powierzchni kraju oraz we wszystkich budynkach zajmowanych przez Zamawiającego na terenie kraju, na poziomie umożliwiającym swobodną realizację połączeń głosowych (wychodzące i przychodzące połączenia krajowe i międzynarodowe)</w:t>
      </w:r>
      <w:r w:rsidRPr="0042716D">
        <w:rPr>
          <w:rFonts w:ascii="Calibri" w:hAnsi="Calibri" w:cs="Times New Roman"/>
        </w:rPr>
        <w:t>,</w:t>
      </w:r>
    </w:p>
    <w:p w14:paraId="077FC306" w14:textId="4C5F2D9B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dostawa fabrycznie nowych terminali </w:t>
      </w:r>
      <w:r w:rsidR="00FC04D6">
        <w:rPr>
          <w:rFonts w:ascii="Calibri" w:eastAsia="Courier New" w:hAnsi="Calibri" w:cs="Times New Roman"/>
        </w:rPr>
        <w:t xml:space="preserve">60 </w:t>
      </w:r>
      <w:r w:rsidRPr="0042716D">
        <w:rPr>
          <w:rFonts w:ascii="Calibri" w:eastAsia="Courier New" w:hAnsi="Calibri" w:cs="Times New Roman"/>
        </w:rPr>
        <w:t>komórkowych wraz z akcesoriami,</w:t>
      </w:r>
    </w:p>
    <w:p w14:paraId="4B697227" w14:textId="06D2FBD1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dostawa </w:t>
      </w:r>
      <w:r w:rsidR="00FC04D6">
        <w:rPr>
          <w:rFonts w:ascii="Calibri" w:eastAsia="Courier New" w:hAnsi="Calibri" w:cs="Times New Roman"/>
        </w:rPr>
        <w:t xml:space="preserve">1498 </w:t>
      </w:r>
      <w:r w:rsidRPr="0042716D">
        <w:rPr>
          <w:rFonts w:ascii="Calibri" w:eastAsia="Courier New" w:hAnsi="Calibri" w:cs="Times New Roman"/>
        </w:rPr>
        <w:t>kart SIM,</w:t>
      </w:r>
    </w:p>
    <w:p w14:paraId="274D2C1E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 w:cs="Times New Roman"/>
        </w:rPr>
        <w:t>zgrupowanie wszystkich numerów komórkowych w jedną sieć korporacyjną</w:t>
      </w:r>
      <w:r w:rsidRPr="0042716D">
        <w:rPr>
          <w:rFonts w:ascii="Calibri" w:eastAsia="Courier New" w:hAnsi="Calibri" w:cs="Times New Roman"/>
        </w:rPr>
        <w:t>,</w:t>
      </w:r>
    </w:p>
    <w:p w14:paraId="56A24E98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zapewnienie obsługi serwisowej i gwarancyjnej na dostarczony sprzęt,</w:t>
      </w:r>
    </w:p>
    <w:p w14:paraId="2BADF2F0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zapewnienie wsparcia technicznego i nadzoru nad realizowanym zamówieniem.</w:t>
      </w:r>
    </w:p>
    <w:p w14:paraId="4B4DB33C" w14:textId="77777777" w:rsidR="00F50D3C" w:rsidRPr="0042716D" w:rsidRDefault="00F50D3C" w:rsidP="0018151A">
      <w:pPr>
        <w:spacing w:after="360"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Wykonawca zobowiązany będzie do dostosowania świadczonych usług do wymogów Zamawiającego określonych w niniejszym opisie.</w:t>
      </w:r>
    </w:p>
    <w:p w14:paraId="7EE1DAA9" w14:textId="750C7984" w:rsidR="00F50D3C" w:rsidRPr="0042716D" w:rsidRDefault="00397E8B" w:rsidP="00864EDB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>
        <w:rPr>
          <w:rFonts w:ascii="Calibri" w:eastAsia="Courier New" w:hAnsi="Calibri" w:cs="Times New Roman"/>
          <w:b/>
        </w:rPr>
        <w:t>Dodatkowe informacje.</w:t>
      </w:r>
    </w:p>
    <w:p w14:paraId="398E8BBE" w14:textId="6339A254" w:rsidR="00F50D3C" w:rsidRPr="00B378A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Zamawiający posiada </w:t>
      </w:r>
      <w:r w:rsidRPr="00B378AD">
        <w:rPr>
          <w:rFonts w:ascii="Calibri" w:eastAsia="Courier New" w:hAnsi="Calibri" w:cs="Times New Roman"/>
        </w:rPr>
        <w:t>obecnie 1 498 aktywacji które przejmie Wykonawca,</w:t>
      </w:r>
      <w:r w:rsidRPr="00B378AD">
        <w:rPr>
          <w:rFonts w:ascii="Calibri" w:hAnsi="Calibri"/>
        </w:rPr>
        <w:t xml:space="preserve"> z zastrzeżeniem że Zamawiający może w trakcie trwania umowy wymienić do </w:t>
      </w:r>
      <w:r w:rsidR="00B62C8B">
        <w:rPr>
          <w:rFonts w:ascii="Calibri" w:hAnsi="Calibri"/>
        </w:rPr>
        <w:t>1</w:t>
      </w:r>
      <w:r w:rsidRPr="00B378AD">
        <w:rPr>
          <w:rFonts w:ascii="Calibri" w:hAnsi="Calibri"/>
        </w:rPr>
        <w:t>00 numerów na inne numery z dostępnej przez operatora puli</w:t>
      </w:r>
      <w:r>
        <w:rPr>
          <w:rFonts w:ascii="Calibri" w:eastAsia="Courier New" w:hAnsi="Calibri" w:cs="Times New Roman"/>
        </w:rPr>
        <w:t>, bezpłatnie.</w:t>
      </w:r>
    </w:p>
    <w:p w14:paraId="2C93C5BA" w14:textId="275DFBE2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B378AD">
        <w:rPr>
          <w:rFonts w:ascii="Calibri" w:eastAsia="Times New Roman" w:hAnsi="Calibri" w:cs="Times New Roman"/>
        </w:rPr>
        <w:t>W przypadku zmiany operatora Wykonawca maksymalnie w przeciągu 14 dni roboczych od dnia podpisania umowy dostarczy Zamawiającemu i aktywuje 1498</w:t>
      </w:r>
      <w:r w:rsidRPr="0042716D">
        <w:rPr>
          <w:rFonts w:ascii="Calibri" w:eastAsia="Times New Roman" w:hAnsi="Calibri" w:cs="Times New Roman"/>
        </w:rPr>
        <w:t xml:space="preserve"> kart SIM służących do świadczenia usług telekomunikacyjnych, a Zamawiający zobowiązuje się do przekazania Wykonawcy informacji i dokumentów niezbędnych w procesie przenoszenia numerów od dotychczasowego operatora</w:t>
      </w:r>
      <w:r w:rsidR="00397E8B">
        <w:rPr>
          <w:rFonts w:ascii="Calibri" w:eastAsia="Times New Roman" w:hAnsi="Calibri" w:cs="Times New Roman"/>
        </w:rPr>
        <w:t>.</w:t>
      </w:r>
    </w:p>
    <w:p w14:paraId="3C1531E9" w14:textId="12845BAE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Niezależnie od zmiany operatora, Zamawiający zastrzega możliwość dostarczenia kolejnych kart SIM w ilości </w:t>
      </w:r>
      <w:r w:rsidRPr="00B378AD">
        <w:rPr>
          <w:rFonts w:ascii="Calibri" w:eastAsia="Courier New" w:hAnsi="Calibri" w:cs="Times New Roman"/>
        </w:rPr>
        <w:t xml:space="preserve">do </w:t>
      </w:r>
      <w:r w:rsidR="00A251BC">
        <w:rPr>
          <w:rFonts w:ascii="Calibri" w:eastAsia="Courier New" w:hAnsi="Calibri" w:cs="Times New Roman"/>
        </w:rPr>
        <w:t>2</w:t>
      </w:r>
      <w:r w:rsidRPr="00B378AD">
        <w:rPr>
          <w:rFonts w:ascii="Calibri" w:eastAsia="Courier New" w:hAnsi="Calibri" w:cs="Times New Roman"/>
        </w:rPr>
        <w:t>0</w:t>
      </w:r>
      <w:r w:rsidR="00A251BC">
        <w:rPr>
          <w:rFonts w:ascii="Calibri" w:eastAsia="Courier New" w:hAnsi="Calibri" w:cs="Times New Roman"/>
        </w:rPr>
        <w:t>2</w:t>
      </w:r>
      <w:r w:rsidRPr="00B378AD">
        <w:rPr>
          <w:rFonts w:ascii="Calibri" w:eastAsia="Courier New" w:hAnsi="Calibri" w:cs="Times New Roman"/>
        </w:rPr>
        <w:t xml:space="preserve"> sztuk (wynikających</w:t>
      </w:r>
      <w:r w:rsidRPr="0042716D">
        <w:rPr>
          <w:rFonts w:ascii="Calibri" w:eastAsia="Courier New" w:hAnsi="Calibri" w:cs="Times New Roman"/>
        </w:rPr>
        <w:t xml:space="preserve"> z zakupu dodatkowych aktywacji w ramach prawa opcji). </w:t>
      </w:r>
    </w:p>
    <w:p w14:paraId="374CB5C2" w14:textId="0C43A84B" w:rsidR="00F50D3C" w:rsidRDefault="00F50D3C" w:rsidP="00515490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lastRenderedPageBreak/>
        <w:t>Zamawiający zastrzega sobie możliwość niezrealizowania prawa opcji w zakładanej liczbie bez podawania przyczyny.</w:t>
      </w:r>
      <w:r w:rsidR="00515490" w:rsidRPr="0042716D" w:rsidDel="00515490">
        <w:rPr>
          <w:rFonts w:ascii="Calibri" w:eastAsia="Courier New" w:hAnsi="Calibri" w:cs="Times New Roman"/>
        </w:rPr>
        <w:t xml:space="preserve"> </w:t>
      </w:r>
    </w:p>
    <w:p w14:paraId="471CEDF3" w14:textId="4A5D5C40" w:rsidR="00B82270" w:rsidRPr="00B82270" w:rsidRDefault="00F50D3C" w:rsidP="00B82270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B82270">
        <w:rPr>
          <w:rFonts w:eastAsia="Courier New" w:cstheme="minorHAnsi"/>
        </w:rPr>
        <w:t xml:space="preserve">Poniższa tabela zawiera </w:t>
      </w:r>
      <w:r w:rsidR="00B82270" w:rsidRPr="00B82270">
        <w:rPr>
          <w:rFonts w:eastAsia="Courier New" w:cstheme="minorHAnsi"/>
        </w:rPr>
        <w:t>ś</w:t>
      </w:r>
      <w:r w:rsidR="00B82270" w:rsidRPr="00B82270">
        <w:rPr>
          <w:rFonts w:eastAsia="Times New Roman" w:cstheme="minorHAnsi"/>
          <w:color w:val="1B1B1B"/>
          <w:lang w:eastAsia="pl-PL"/>
        </w:rPr>
        <w:t>rednie miesięczne zużycie usług telekomunikacyjnych</w:t>
      </w:r>
      <w:r w:rsidR="00B82270">
        <w:rPr>
          <w:rFonts w:eastAsia="Times New Roman" w:cstheme="minorHAnsi"/>
          <w:color w:val="1B1B1B"/>
          <w:lang w:eastAsia="pl-PL"/>
        </w:rPr>
        <w:t xml:space="preserve"> na podstawie danych z roku 2022.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2"/>
        <w:gridCol w:w="2818"/>
        <w:gridCol w:w="1412"/>
      </w:tblGrid>
      <w:tr w:rsidR="00B82270" w:rsidRPr="00B82270" w14:paraId="2D6DB9EE" w14:textId="77777777" w:rsidTr="00B3022C">
        <w:trPr>
          <w:trHeight w:val="300"/>
        </w:trPr>
        <w:tc>
          <w:tcPr>
            <w:tcW w:w="4832" w:type="dxa"/>
            <w:noWrap/>
            <w:hideMark/>
          </w:tcPr>
          <w:p w14:paraId="432F8705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b/>
                <w:bCs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typ usługi</w:t>
            </w:r>
          </w:p>
        </w:tc>
        <w:tc>
          <w:tcPr>
            <w:tcW w:w="2818" w:type="dxa"/>
            <w:noWrap/>
            <w:hideMark/>
          </w:tcPr>
          <w:p w14:paraId="115B936D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b/>
                <w:bCs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Średnie miesięczne zużycie dla 1498 SIM</w:t>
            </w:r>
          </w:p>
        </w:tc>
        <w:tc>
          <w:tcPr>
            <w:tcW w:w="1412" w:type="dxa"/>
          </w:tcPr>
          <w:p w14:paraId="01337074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b/>
                <w:bCs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jednostka</w:t>
            </w:r>
          </w:p>
        </w:tc>
      </w:tr>
      <w:tr w:rsidR="00B82270" w:rsidRPr="00B82270" w14:paraId="496BE747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6582A43F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Rozmowy krajowe, w tym do krajowych sieci stacjonarnych</w:t>
            </w:r>
          </w:p>
        </w:tc>
        <w:tc>
          <w:tcPr>
            <w:tcW w:w="2818" w:type="dxa"/>
            <w:noWrap/>
            <w:hideMark/>
          </w:tcPr>
          <w:p w14:paraId="5FE3E07C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124000</w:t>
            </w:r>
          </w:p>
        </w:tc>
        <w:tc>
          <w:tcPr>
            <w:tcW w:w="1412" w:type="dxa"/>
          </w:tcPr>
          <w:p w14:paraId="4427E43E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0D47AD7F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4B9476F1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SMS krajowy</w:t>
            </w:r>
          </w:p>
        </w:tc>
        <w:tc>
          <w:tcPr>
            <w:tcW w:w="2818" w:type="dxa"/>
            <w:noWrap/>
            <w:hideMark/>
          </w:tcPr>
          <w:p w14:paraId="19A3E7D3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14300</w:t>
            </w:r>
          </w:p>
        </w:tc>
        <w:tc>
          <w:tcPr>
            <w:tcW w:w="1412" w:type="dxa"/>
          </w:tcPr>
          <w:p w14:paraId="40014F30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1D18C503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11D79870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SMS międzynarodowy</w:t>
            </w:r>
          </w:p>
        </w:tc>
        <w:tc>
          <w:tcPr>
            <w:tcW w:w="2818" w:type="dxa"/>
            <w:noWrap/>
            <w:hideMark/>
          </w:tcPr>
          <w:p w14:paraId="16FFB61D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490</w:t>
            </w:r>
          </w:p>
        </w:tc>
        <w:tc>
          <w:tcPr>
            <w:tcW w:w="1412" w:type="dxa"/>
          </w:tcPr>
          <w:p w14:paraId="6AFA3D91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426794A4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5A4AB5C4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SMS wysłany w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roamingu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w UE</w:t>
            </w:r>
          </w:p>
        </w:tc>
        <w:tc>
          <w:tcPr>
            <w:tcW w:w="2818" w:type="dxa"/>
            <w:noWrap/>
            <w:hideMark/>
          </w:tcPr>
          <w:p w14:paraId="7F2C0A73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650</w:t>
            </w:r>
          </w:p>
        </w:tc>
        <w:tc>
          <w:tcPr>
            <w:tcW w:w="1412" w:type="dxa"/>
          </w:tcPr>
          <w:p w14:paraId="5799CD5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4F5F9C84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1ABE3218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SMS wysłany w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roamingu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poza UE</w:t>
            </w:r>
          </w:p>
        </w:tc>
        <w:tc>
          <w:tcPr>
            <w:tcW w:w="2818" w:type="dxa"/>
            <w:noWrap/>
            <w:hideMark/>
          </w:tcPr>
          <w:p w14:paraId="0D948662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510</w:t>
            </w:r>
          </w:p>
        </w:tc>
        <w:tc>
          <w:tcPr>
            <w:tcW w:w="1412" w:type="dxa"/>
          </w:tcPr>
          <w:p w14:paraId="15F411E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38D7547E" w14:textId="77777777" w:rsidTr="00B3022C">
        <w:trPr>
          <w:trHeight w:val="600"/>
        </w:trPr>
        <w:tc>
          <w:tcPr>
            <w:tcW w:w="4832" w:type="dxa"/>
            <w:vAlign w:val="bottom"/>
            <w:hideMark/>
          </w:tcPr>
          <w:p w14:paraId="22044660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SMS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WiFi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poza Polską - w oparciu o adres IP dostawcy Internetu</w:t>
            </w:r>
          </w:p>
        </w:tc>
        <w:tc>
          <w:tcPr>
            <w:tcW w:w="2818" w:type="dxa"/>
            <w:noWrap/>
            <w:hideMark/>
          </w:tcPr>
          <w:p w14:paraId="190CA339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20</w:t>
            </w:r>
          </w:p>
        </w:tc>
        <w:tc>
          <w:tcPr>
            <w:tcW w:w="1412" w:type="dxa"/>
          </w:tcPr>
          <w:p w14:paraId="14DE8D16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59BC54D2" w14:textId="77777777" w:rsidTr="00B3022C">
        <w:trPr>
          <w:trHeight w:val="600"/>
        </w:trPr>
        <w:tc>
          <w:tcPr>
            <w:tcW w:w="4832" w:type="dxa"/>
            <w:vAlign w:val="bottom"/>
            <w:hideMark/>
          </w:tcPr>
          <w:p w14:paraId="37D134E6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SMS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WiFi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w Polsce - w oparciu o adres IP dostawcy Internetu</w:t>
            </w:r>
          </w:p>
        </w:tc>
        <w:tc>
          <w:tcPr>
            <w:tcW w:w="2818" w:type="dxa"/>
            <w:noWrap/>
            <w:hideMark/>
          </w:tcPr>
          <w:p w14:paraId="6FE72E33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170</w:t>
            </w:r>
          </w:p>
        </w:tc>
        <w:tc>
          <w:tcPr>
            <w:tcW w:w="1412" w:type="dxa"/>
          </w:tcPr>
          <w:p w14:paraId="12E441C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13BBEF0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290EDADA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MMS krajowy</w:t>
            </w:r>
          </w:p>
        </w:tc>
        <w:tc>
          <w:tcPr>
            <w:tcW w:w="2818" w:type="dxa"/>
            <w:noWrap/>
            <w:hideMark/>
          </w:tcPr>
          <w:p w14:paraId="39EE9983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920</w:t>
            </w:r>
          </w:p>
        </w:tc>
        <w:tc>
          <w:tcPr>
            <w:tcW w:w="1412" w:type="dxa"/>
          </w:tcPr>
          <w:p w14:paraId="118418E6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1E977B4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2BCD66E3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MMS międzynarodowy</w:t>
            </w:r>
          </w:p>
        </w:tc>
        <w:tc>
          <w:tcPr>
            <w:tcW w:w="2818" w:type="dxa"/>
            <w:noWrap/>
            <w:hideMark/>
          </w:tcPr>
          <w:p w14:paraId="01F0E4AA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20</w:t>
            </w:r>
          </w:p>
        </w:tc>
        <w:tc>
          <w:tcPr>
            <w:tcW w:w="1412" w:type="dxa"/>
          </w:tcPr>
          <w:p w14:paraId="11810B34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731F1A5B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3460EB72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MMS na e-mail</w:t>
            </w:r>
          </w:p>
        </w:tc>
        <w:tc>
          <w:tcPr>
            <w:tcW w:w="2818" w:type="dxa"/>
            <w:noWrap/>
            <w:hideMark/>
          </w:tcPr>
          <w:p w14:paraId="0535450A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30</w:t>
            </w:r>
          </w:p>
        </w:tc>
        <w:tc>
          <w:tcPr>
            <w:tcW w:w="1412" w:type="dxa"/>
          </w:tcPr>
          <w:p w14:paraId="67A65531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3CAF937C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0B4301EF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MMS w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roamingu</w:t>
            </w:r>
            <w:proofErr w:type="spellEnd"/>
          </w:p>
        </w:tc>
        <w:tc>
          <w:tcPr>
            <w:tcW w:w="2818" w:type="dxa"/>
            <w:noWrap/>
            <w:hideMark/>
          </w:tcPr>
          <w:p w14:paraId="24ADDE74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80</w:t>
            </w:r>
          </w:p>
        </w:tc>
        <w:tc>
          <w:tcPr>
            <w:tcW w:w="1412" w:type="dxa"/>
          </w:tcPr>
          <w:p w14:paraId="3D3BDD8F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sztuki</w:t>
            </w:r>
          </w:p>
        </w:tc>
      </w:tr>
      <w:tr w:rsidR="00B82270" w:rsidRPr="00B82270" w14:paraId="2BC912E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36B9E266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Rozmowy międzynarodowe do krajów w UE</w:t>
            </w:r>
          </w:p>
        </w:tc>
        <w:tc>
          <w:tcPr>
            <w:tcW w:w="2818" w:type="dxa"/>
            <w:noWrap/>
            <w:hideMark/>
          </w:tcPr>
          <w:p w14:paraId="142F418B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5400</w:t>
            </w:r>
          </w:p>
        </w:tc>
        <w:tc>
          <w:tcPr>
            <w:tcW w:w="1412" w:type="dxa"/>
          </w:tcPr>
          <w:p w14:paraId="73F226D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7735E463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5BE6C0B8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Rozmowy międzynarodowe poza kraje UE</w:t>
            </w:r>
          </w:p>
        </w:tc>
        <w:tc>
          <w:tcPr>
            <w:tcW w:w="2818" w:type="dxa"/>
            <w:noWrap/>
            <w:hideMark/>
          </w:tcPr>
          <w:p w14:paraId="3E7C3167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2000</w:t>
            </w:r>
          </w:p>
        </w:tc>
        <w:tc>
          <w:tcPr>
            <w:tcW w:w="1412" w:type="dxa"/>
          </w:tcPr>
          <w:p w14:paraId="3D801F19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0D8E48F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69878FCA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połączenia wykonane w UE</w:t>
            </w:r>
          </w:p>
        </w:tc>
        <w:tc>
          <w:tcPr>
            <w:tcW w:w="2818" w:type="dxa"/>
            <w:noWrap/>
            <w:hideMark/>
          </w:tcPr>
          <w:p w14:paraId="10A432E5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3850</w:t>
            </w:r>
          </w:p>
        </w:tc>
        <w:tc>
          <w:tcPr>
            <w:tcW w:w="1412" w:type="dxa"/>
          </w:tcPr>
          <w:p w14:paraId="06412DFF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1D9B6328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2691B71F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połączenia wykonane poza UE</w:t>
            </w:r>
          </w:p>
        </w:tc>
        <w:tc>
          <w:tcPr>
            <w:tcW w:w="2818" w:type="dxa"/>
            <w:noWrap/>
            <w:hideMark/>
          </w:tcPr>
          <w:p w14:paraId="3F2AEB1E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1420</w:t>
            </w:r>
          </w:p>
        </w:tc>
        <w:tc>
          <w:tcPr>
            <w:tcW w:w="1412" w:type="dxa"/>
          </w:tcPr>
          <w:p w14:paraId="6C8AA2FB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44D2C619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6D37C5A1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połączenia odebrane w UE</w:t>
            </w:r>
          </w:p>
        </w:tc>
        <w:tc>
          <w:tcPr>
            <w:tcW w:w="2818" w:type="dxa"/>
            <w:noWrap/>
            <w:hideMark/>
          </w:tcPr>
          <w:p w14:paraId="0FA59200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2190</w:t>
            </w:r>
          </w:p>
        </w:tc>
        <w:tc>
          <w:tcPr>
            <w:tcW w:w="1412" w:type="dxa"/>
          </w:tcPr>
          <w:p w14:paraId="5DDEBBAD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510CB132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65067649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połączenia odebrane poza UE</w:t>
            </w:r>
          </w:p>
        </w:tc>
        <w:tc>
          <w:tcPr>
            <w:tcW w:w="2818" w:type="dxa"/>
            <w:noWrap/>
            <w:hideMark/>
          </w:tcPr>
          <w:p w14:paraId="43F4BA1E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940</w:t>
            </w:r>
          </w:p>
        </w:tc>
        <w:tc>
          <w:tcPr>
            <w:tcW w:w="1412" w:type="dxa"/>
          </w:tcPr>
          <w:p w14:paraId="1E94E472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51841DD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6EF6A573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Transmisji danych w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roamingu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w UE</w:t>
            </w:r>
          </w:p>
        </w:tc>
        <w:tc>
          <w:tcPr>
            <w:tcW w:w="2818" w:type="dxa"/>
            <w:noWrap/>
            <w:hideMark/>
          </w:tcPr>
          <w:p w14:paraId="07362843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207000</w:t>
            </w:r>
          </w:p>
        </w:tc>
        <w:tc>
          <w:tcPr>
            <w:tcW w:w="1412" w:type="dxa"/>
          </w:tcPr>
          <w:p w14:paraId="43B35301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MB</w:t>
            </w:r>
          </w:p>
        </w:tc>
      </w:tr>
      <w:tr w:rsidR="00B82270" w:rsidRPr="00B82270" w14:paraId="7CF51306" w14:textId="77777777" w:rsidTr="00B3022C">
        <w:trPr>
          <w:trHeight w:val="300"/>
        </w:trPr>
        <w:tc>
          <w:tcPr>
            <w:tcW w:w="4832" w:type="dxa"/>
            <w:noWrap/>
            <w:vAlign w:val="bottom"/>
            <w:hideMark/>
          </w:tcPr>
          <w:p w14:paraId="547977BA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Transmisji danych w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roamingu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poza UE</w:t>
            </w:r>
          </w:p>
        </w:tc>
        <w:tc>
          <w:tcPr>
            <w:tcW w:w="2818" w:type="dxa"/>
            <w:noWrap/>
            <w:hideMark/>
          </w:tcPr>
          <w:p w14:paraId="52F3045E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3600</w:t>
            </w:r>
          </w:p>
        </w:tc>
        <w:tc>
          <w:tcPr>
            <w:tcW w:w="1412" w:type="dxa"/>
          </w:tcPr>
          <w:p w14:paraId="4FFB7645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MB</w:t>
            </w:r>
          </w:p>
        </w:tc>
      </w:tr>
      <w:tr w:rsidR="00B82270" w:rsidRPr="00B82270" w14:paraId="2939814B" w14:textId="77777777" w:rsidTr="00B3022C">
        <w:trPr>
          <w:trHeight w:val="600"/>
        </w:trPr>
        <w:tc>
          <w:tcPr>
            <w:tcW w:w="4832" w:type="dxa"/>
            <w:vAlign w:val="bottom"/>
            <w:hideMark/>
          </w:tcPr>
          <w:p w14:paraId="60E7C4D7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Rozmowy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WiFi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Calling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poza Polską - w oparciu o adres IP dostawcy Internetu</w:t>
            </w:r>
          </w:p>
        </w:tc>
        <w:tc>
          <w:tcPr>
            <w:tcW w:w="2818" w:type="dxa"/>
            <w:hideMark/>
          </w:tcPr>
          <w:p w14:paraId="3677491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80</w:t>
            </w:r>
          </w:p>
        </w:tc>
        <w:tc>
          <w:tcPr>
            <w:tcW w:w="1412" w:type="dxa"/>
          </w:tcPr>
          <w:p w14:paraId="193BE128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  <w:tr w:rsidR="00B82270" w:rsidRPr="00B82270" w14:paraId="466F035E" w14:textId="77777777" w:rsidTr="00B3022C">
        <w:trPr>
          <w:trHeight w:val="600"/>
        </w:trPr>
        <w:tc>
          <w:tcPr>
            <w:tcW w:w="4832" w:type="dxa"/>
            <w:vAlign w:val="bottom"/>
            <w:hideMark/>
          </w:tcPr>
          <w:p w14:paraId="1E21D1D8" w14:textId="77777777" w:rsidR="00B82270" w:rsidRPr="00B82270" w:rsidRDefault="00B82270" w:rsidP="00B3022C">
            <w:pPr>
              <w:shd w:val="clear" w:color="auto" w:fill="FFFFFF"/>
              <w:spacing w:after="24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lastRenderedPageBreak/>
              <w:t xml:space="preserve">Rozmowy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WiFi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  <w:proofErr w:type="spellStart"/>
            <w:r w:rsidRPr="00B82270">
              <w:rPr>
                <w:rFonts w:eastAsia="Times New Roman" w:cstheme="minorHAnsi"/>
                <w:color w:val="1B1B1B"/>
                <w:lang w:eastAsia="pl-PL"/>
              </w:rPr>
              <w:t>Calling</w:t>
            </w:r>
            <w:proofErr w:type="spellEnd"/>
            <w:r w:rsidRPr="00B82270">
              <w:rPr>
                <w:rFonts w:eastAsia="Times New Roman" w:cstheme="minorHAnsi"/>
                <w:color w:val="1B1B1B"/>
                <w:lang w:eastAsia="pl-PL"/>
              </w:rPr>
              <w:t xml:space="preserve"> w Polsce - w oparciu o adres IP dostawcy Internetu</w:t>
            </w:r>
          </w:p>
        </w:tc>
        <w:tc>
          <w:tcPr>
            <w:tcW w:w="2818" w:type="dxa"/>
            <w:hideMark/>
          </w:tcPr>
          <w:p w14:paraId="127C1CC5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220</w:t>
            </w:r>
          </w:p>
        </w:tc>
        <w:tc>
          <w:tcPr>
            <w:tcW w:w="1412" w:type="dxa"/>
          </w:tcPr>
          <w:p w14:paraId="3E68681D" w14:textId="77777777" w:rsidR="00B82270" w:rsidRPr="00B82270" w:rsidRDefault="00B82270" w:rsidP="00B3022C">
            <w:pPr>
              <w:shd w:val="clear" w:color="auto" w:fill="FFFFFF"/>
              <w:spacing w:after="240"/>
              <w:jc w:val="right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82270">
              <w:rPr>
                <w:rFonts w:eastAsia="Times New Roman" w:cstheme="minorHAnsi"/>
                <w:color w:val="1B1B1B"/>
                <w:lang w:eastAsia="pl-PL"/>
              </w:rPr>
              <w:t>minuty</w:t>
            </w:r>
          </w:p>
        </w:tc>
      </w:tr>
    </w:tbl>
    <w:p w14:paraId="2BE0F707" w14:textId="77777777" w:rsidR="00B82270" w:rsidRPr="002D141E" w:rsidRDefault="00B82270" w:rsidP="00B82270">
      <w:pPr>
        <w:shd w:val="clear" w:color="auto" w:fill="FFFFFF"/>
        <w:spacing w:after="240" w:line="240" w:lineRule="auto"/>
        <w:textAlignment w:val="baseline"/>
        <w:rPr>
          <w:rFonts w:ascii="Lato" w:eastAsia="Times New Roman" w:hAnsi="Lato" w:cs="Arial"/>
          <w:color w:val="1B1B1B"/>
          <w:lang w:eastAsia="pl-PL"/>
        </w:rPr>
      </w:pPr>
    </w:p>
    <w:p w14:paraId="46CAD51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Plan taryfowy</w:t>
      </w:r>
    </w:p>
    <w:p w14:paraId="6E5ED289" w14:textId="77777777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Plan taryfowy dedykowany dla Zamawiającego musi spełniać następujące wymagania:</w:t>
      </w:r>
    </w:p>
    <w:p w14:paraId="46BFCE86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aktywację karty SIM,</w:t>
      </w:r>
    </w:p>
    <w:p w14:paraId="4762D52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każdorazową wymianę karty SIM w przypadku uszkodzenia lub utraty karty,</w:t>
      </w:r>
    </w:p>
    <w:p w14:paraId="3598174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połączenia krajowe w ramach sieci korporacyjnej,</w:t>
      </w:r>
    </w:p>
    <w:p w14:paraId="26C1DE0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do krajowych sieci stacjonarnych i komórkowych oraz połączeń wykonanych w </w:t>
      </w:r>
      <w:proofErr w:type="spellStart"/>
      <w:r w:rsidRPr="0042716D">
        <w:rPr>
          <w:rFonts w:ascii="Calibri" w:eastAsia="Courier New" w:hAnsi="Calibri" w:cs="Times New Roman"/>
        </w:rPr>
        <w:t>roamingu</w:t>
      </w:r>
      <w:proofErr w:type="spellEnd"/>
      <w:r w:rsidRPr="0042716D">
        <w:rPr>
          <w:rFonts w:ascii="Calibri" w:eastAsia="Courier New" w:hAnsi="Calibri" w:cs="Times New Roman"/>
        </w:rPr>
        <w:t xml:space="preserve"> w ramach UE, </w:t>
      </w:r>
    </w:p>
    <w:p w14:paraId="766F8735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brak opłaty za połączenia odebrane w </w:t>
      </w:r>
      <w:proofErr w:type="spellStart"/>
      <w:r w:rsidRPr="0042716D">
        <w:rPr>
          <w:rFonts w:ascii="Calibri" w:eastAsia="Courier New" w:hAnsi="Calibri" w:cs="Times New Roman"/>
        </w:rPr>
        <w:t>roamingu</w:t>
      </w:r>
      <w:proofErr w:type="spellEnd"/>
      <w:r w:rsidRPr="0042716D">
        <w:rPr>
          <w:rFonts w:ascii="Calibri" w:eastAsia="Courier New" w:hAnsi="Calibri" w:cs="Times New Roman"/>
        </w:rPr>
        <w:t xml:space="preserve"> na terenie UE,</w:t>
      </w:r>
    </w:p>
    <w:p w14:paraId="2FA30633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SMS do krajowych sieci komórkowych oraz SMS wysłany w </w:t>
      </w:r>
      <w:proofErr w:type="spellStart"/>
      <w:r w:rsidRPr="0042716D">
        <w:rPr>
          <w:rFonts w:ascii="Calibri" w:eastAsia="Courier New" w:hAnsi="Calibri" w:cs="Times New Roman"/>
        </w:rPr>
        <w:t>roamingu</w:t>
      </w:r>
      <w:proofErr w:type="spellEnd"/>
      <w:r w:rsidRPr="0042716D">
        <w:rPr>
          <w:rFonts w:ascii="Calibri" w:eastAsia="Courier New" w:hAnsi="Calibri" w:cs="Times New Roman"/>
        </w:rPr>
        <w:t xml:space="preserve"> na terenie UE (z wyłączeniem numerów o podwyższonej opłacie),</w:t>
      </w:r>
    </w:p>
    <w:p w14:paraId="1C319571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jednolita stawka za minutę połączenia międzynarodowego (niezależnie od kierunku połączenia z wyłączeniem numerów o podwyższonej opłacie),</w:t>
      </w:r>
    </w:p>
    <w:p w14:paraId="353ECB65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wykonanego w </w:t>
      </w:r>
      <w:proofErr w:type="spellStart"/>
      <w:r w:rsidRPr="0042716D">
        <w:rPr>
          <w:rFonts w:ascii="Calibri" w:eastAsia="Courier New" w:hAnsi="Calibri" w:cs="Times New Roman"/>
        </w:rPr>
        <w:t>roamingu</w:t>
      </w:r>
      <w:proofErr w:type="spellEnd"/>
      <w:r w:rsidRPr="0042716D">
        <w:rPr>
          <w:rFonts w:ascii="Calibri" w:eastAsia="Courier New" w:hAnsi="Calibri" w:cs="Times New Roman"/>
        </w:rPr>
        <w:t xml:space="preserve"> poza UE (niezależnie od strefy z wyłączeniem numerów o podwyższonej opłacie),</w:t>
      </w:r>
    </w:p>
    <w:p w14:paraId="450DB623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odebranego w </w:t>
      </w:r>
      <w:proofErr w:type="spellStart"/>
      <w:r w:rsidRPr="0042716D">
        <w:rPr>
          <w:rFonts w:ascii="Calibri" w:eastAsia="Courier New" w:hAnsi="Calibri" w:cs="Times New Roman"/>
        </w:rPr>
        <w:t>roamingu</w:t>
      </w:r>
      <w:proofErr w:type="spellEnd"/>
      <w:r w:rsidRPr="0042716D">
        <w:rPr>
          <w:rFonts w:ascii="Calibri" w:eastAsia="Courier New" w:hAnsi="Calibri" w:cs="Times New Roman"/>
        </w:rPr>
        <w:t xml:space="preserve"> poza UE (niezależnie od strefy z wyłączeniem numerów o podwyższonej opłacie),</w:t>
      </w:r>
    </w:p>
    <w:p w14:paraId="3A112B64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taryfikacja połączeń do krajowych sieci stacjonarnych i komórkowych rozliczana z dokładnością do 1 sekundy,</w:t>
      </w:r>
    </w:p>
    <w:p w14:paraId="3FBA6A8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taryfikacja połączeń </w:t>
      </w:r>
      <w:proofErr w:type="spellStart"/>
      <w:r w:rsidRPr="0042716D">
        <w:rPr>
          <w:rFonts w:ascii="Calibri" w:eastAsia="Courier New" w:hAnsi="Calibri" w:cs="Times New Roman"/>
        </w:rPr>
        <w:t>roamingowych</w:t>
      </w:r>
      <w:proofErr w:type="spellEnd"/>
      <w:r w:rsidRPr="0042716D">
        <w:rPr>
          <w:rFonts w:ascii="Calibri" w:eastAsia="Courier New" w:hAnsi="Calibri" w:cs="Times New Roman"/>
        </w:rPr>
        <w:t xml:space="preserve"> wychodzących w ramach UE rozliczana zgodnie z </w:t>
      </w:r>
      <w:proofErr w:type="spellStart"/>
      <w:r w:rsidRPr="0042716D">
        <w:rPr>
          <w:rFonts w:ascii="Calibri" w:eastAsia="Courier New" w:hAnsi="Calibri" w:cs="Times New Roman"/>
        </w:rPr>
        <w:t>eurotaryfą</w:t>
      </w:r>
      <w:proofErr w:type="spellEnd"/>
      <w:r w:rsidRPr="0042716D">
        <w:rPr>
          <w:rFonts w:ascii="Calibri" w:eastAsia="Courier New" w:hAnsi="Calibri" w:cs="Times New Roman"/>
        </w:rPr>
        <w:t>,</w:t>
      </w:r>
    </w:p>
    <w:p w14:paraId="6D9596A8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taryfikacja połączeń </w:t>
      </w:r>
      <w:proofErr w:type="spellStart"/>
      <w:r w:rsidRPr="0042716D">
        <w:rPr>
          <w:rFonts w:ascii="Calibri" w:eastAsia="Courier New" w:hAnsi="Calibri" w:cs="Times New Roman"/>
        </w:rPr>
        <w:t>roamingowych</w:t>
      </w:r>
      <w:proofErr w:type="spellEnd"/>
      <w:r w:rsidRPr="0042716D">
        <w:rPr>
          <w:rFonts w:ascii="Calibri" w:eastAsia="Courier New" w:hAnsi="Calibri" w:cs="Times New Roman"/>
        </w:rPr>
        <w:t xml:space="preserve"> poza UE maksymalnie co jedną minutę,</w:t>
      </w:r>
    </w:p>
    <w:p w14:paraId="1EC18E2A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inicjację połączeń,</w:t>
      </w:r>
    </w:p>
    <w:p w14:paraId="0277A0BA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połączenie z pocztą głosową na terenie kraju,</w:t>
      </w:r>
    </w:p>
    <w:p w14:paraId="425DAD4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blokadę wszystkich połączeń na numery o podwyższonej opłacie.</w:t>
      </w:r>
    </w:p>
    <w:p w14:paraId="455C3AB8" w14:textId="77777777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</w:p>
    <w:p w14:paraId="7E457384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Usługa transmisji danych</w:t>
      </w:r>
    </w:p>
    <w:p w14:paraId="496D8484" w14:textId="77777777" w:rsidR="00F50D3C" w:rsidRPr="0042716D" w:rsidRDefault="00F50D3C" w:rsidP="0018151A">
      <w:pPr>
        <w:spacing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Wymagania w zakresie usługi transmisji danych:</w:t>
      </w:r>
    </w:p>
    <w:p w14:paraId="098195A5" w14:textId="77777777" w:rsidR="00F50D3C" w:rsidRPr="0042716D" w:rsidRDefault="00F50D3C" w:rsidP="008C6FA2">
      <w:pPr>
        <w:widowControl w:val="0"/>
        <w:numPr>
          <w:ilvl w:val="0"/>
          <w:numId w:val="82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nielimitowana transmisja danych w kraju oraz na terenie UE dla każdej aktywacji,</w:t>
      </w:r>
    </w:p>
    <w:p w14:paraId="4B569EAD" w14:textId="77777777" w:rsidR="00F50D3C" w:rsidRPr="0042716D" w:rsidRDefault="00F50D3C" w:rsidP="008C6FA2">
      <w:pPr>
        <w:numPr>
          <w:ilvl w:val="0"/>
          <w:numId w:val="82"/>
        </w:numPr>
        <w:suppressAutoHyphens/>
        <w:spacing w:after="120" w:line="320" w:lineRule="exact"/>
        <w:ind w:left="714" w:hanging="357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/>
        </w:rPr>
        <w:t xml:space="preserve">wspólny dla wszystkich aktywacji </w:t>
      </w:r>
      <w:proofErr w:type="spellStart"/>
      <w:r w:rsidRPr="0042716D">
        <w:rPr>
          <w:rFonts w:ascii="Calibri" w:hAnsi="Calibri"/>
        </w:rPr>
        <w:t>roamingowy</w:t>
      </w:r>
      <w:proofErr w:type="spellEnd"/>
      <w:r w:rsidRPr="0042716D">
        <w:rPr>
          <w:rFonts w:ascii="Calibri" w:hAnsi="Calibri"/>
        </w:rPr>
        <w:t xml:space="preserve"> pakiet transmisji danych obowiązujący poza terenem UE o wielkości minimum 30 GB miesięcznie (zgodnie z ofertą Wykonawcy).</w:t>
      </w:r>
    </w:p>
    <w:p w14:paraId="5512347A" w14:textId="4F6055DB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lastRenderedPageBreak/>
        <w:t xml:space="preserve">W przypadku wyczerpania się pakietu </w:t>
      </w:r>
      <w:proofErr w:type="spellStart"/>
      <w:r w:rsidRPr="0042716D">
        <w:rPr>
          <w:rFonts w:ascii="Calibri" w:eastAsia="Courier New" w:hAnsi="Calibri" w:cs="Times New Roman"/>
        </w:rPr>
        <w:t>roamingowego</w:t>
      </w:r>
      <w:proofErr w:type="spellEnd"/>
      <w:r w:rsidRPr="0042716D">
        <w:rPr>
          <w:rFonts w:ascii="Calibri" w:eastAsia="Courier New" w:hAnsi="Calibri" w:cs="Times New Roman"/>
        </w:rPr>
        <w:t xml:space="preserve"> w danym okresie rozliczeniowym nastąpi automatyczna aktywacja kolejnego pakietu. Niewykorzystana część pakietu przechodzić będzie na następny okres rozliczeniowy</w:t>
      </w:r>
      <w:r w:rsidR="00397E8B">
        <w:rPr>
          <w:rFonts w:ascii="Calibri" w:eastAsia="Courier New" w:hAnsi="Calibri" w:cs="Times New Roman"/>
        </w:rPr>
        <w:t>.</w:t>
      </w:r>
    </w:p>
    <w:p w14:paraId="36742029" w14:textId="2311BD02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Zamawiający wymaga, aby na wszystkich kartach SIM była możliwość</w:t>
      </w:r>
      <w:r w:rsidR="00AC4E15">
        <w:rPr>
          <w:rFonts w:ascii="Calibri" w:eastAsia="Courier New" w:hAnsi="Calibri" w:cs="Times New Roman"/>
        </w:rPr>
        <w:t>:</w:t>
      </w:r>
      <w:r w:rsidR="00007C74">
        <w:rPr>
          <w:rFonts w:ascii="Calibri" w:eastAsia="Courier New" w:hAnsi="Calibri" w:cs="Times New Roman"/>
        </w:rPr>
        <w:t xml:space="preserve"> uruchomienia usługi </w:t>
      </w:r>
      <w:proofErr w:type="spellStart"/>
      <w:r w:rsidR="00007C74">
        <w:rPr>
          <w:rFonts w:ascii="Calibri" w:eastAsia="Courier New" w:hAnsi="Calibri" w:cs="Times New Roman"/>
        </w:rPr>
        <w:t>eSIM</w:t>
      </w:r>
      <w:proofErr w:type="spellEnd"/>
      <w:r w:rsidR="00007C74">
        <w:rPr>
          <w:rFonts w:ascii="Calibri" w:eastAsia="Courier New" w:hAnsi="Calibri" w:cs="Times New Roman"/>
        </w:rPr>
        <w:t xml:space="preserve">, </w:t>
      </w:r>
      <w:r w:rsidR="00AC4E15">
        <w:rPr>
          <w:rFonts w:ascii="Calibri" w:eastAsia="Courier New" w:hAnsi="Calibri" w:cs="Times New Roman"/>
        </w:rPr>
        <w:t xml:space="preserve">uruchomienia </w:t>
      </w:r>
      <w:r w:rsidR="00007C74">
        <w:rPr>
          <w:rFonts w:ascii="Calibri" w:eastAsia="Courier New" w:hAnsi="Calibri" w:cs="Times New Roman"/>
        </w:rPr>
        <w:t>usługi stałego IP dla wskazanych kart SIM,</w:t>
      </w:r>
      <w:r w:rsidRPr="0042716D">
        <w:rPr>
          <w:rFonts w:ascii="Calibri" w:eastAsia="Courier New" w:hAnsi="Calibri" w:cs="Times New Roman"/>
        </w:rPr>
        <w:t xml:space="preserve"> korzystania z technologii transmisji danych GSM, EDGE, HSPA+, LTE,</w:t>
      </w:r>
      <w:r w:rsidR="00007C74">
        <w:rPr>
          <w:rFonts w:ascii="Calibri" w:eastAsia="Courier New" w:hAnsi="Calibri" w:cs="Times New Roman"/>
        </w:rPr>
        <w:t xml:space="preserve"> 5G (5G dla wskazanych kart SIM),</w:t>
      </w:r>
      <w:r w:rsidRPr="0042716D">
        <w:rPr>
          <w:rFonts w:ascii="Calibri" w:eastAsia="Courier New" w:hAnsi="Calibri" w:cs="Times New Roman"/>
        </w:rPr>
        <w:t xml:space="preserve"> wszystkich innych dostępnych w sieci Wykonawcy oraz możliwość udostępniania połączenia internetowego za pomocą terminala komórkowego (</w:t>
      </w:r>
      <w:proofErr w:type="spellStart"/>
      <w:r w:rsidRPr="0042716D">
        <w:rPr>
          <w:rFonts w:ascii="Calibri" w:eastAsia="Courier New" w:hAnsi="Calibri" w:cs="Times New Roman"/>
        </w:rPr>
        <w:t>tethering</w:t>
      </w:r>
      <w:proofErr w:type="spellEnd"/>
      <w:r w:rsidRPr="0042716D">
        <w:rPr>
          <w:rFonts w:ascii="Calibri" w:eastAsia="Courier New" w:hAnsi="Calibri" w:cs="Times New Roman"/>
        </w:rPr>
        <w:t>).</w:t>
      </w:r>
    </w:p>
    <w:p w14:paraId="200297B1" w14:textId="77777777" w:rsidR="00F50D3C" w:rsidRPr="0042716D" w:rsidRDefault="00F50D3C" w:rsidP="0018151A">
      <w:pPr>
        <w:spacing w:after="120" w:line="320" w:lineRule="exact"/>
        <w:jc w:val="both"/>
        <w:rPr>
          <w:rFonts w:ascii="Calibri" w:hAnsi="Calibri" w:cs="Times New Roman"/>
          <w:lang w:val="x-none"/>
        </w:rPr>
      </w:pPr>
    </w:p>
    <w:p w14:paraId="1E823021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Terminale komórkowe</w:t>
      </w:r>
    </w:p>
    <w:p w14:paraId="037D18C4" w14:textId="2918E1B2" w:rsidR="00F50D3C" w:rsidRPr="0042716D" w:rsidRDefault="00F50D3C" w:rsidP="00AB6B34">
      <w:pPr>
        <w:pStyle w:val="Akapitzlist"/>
        <w:spacing w:after="120" w:line="288" w:lineRule="auto"/>
        <w:ind w:left="360"/>
        <w:contextualSpacing w:val="0"/>
        <w:jc w:val="both"/>
        <w:rPr>
          <w:rFonts w:eastAsia="Courier New"/>
        </w:rPr>
      </w:pPr>
      <w:r w:rsidRPr="0042716D">
        <w:rPr>
          <w:rFonts w:eastAsia="Courier New"/>
        </w:rPr>
        <w:t xml:space="preserve">Zamawiający wymaga dostawy </w:t>
      </w:r>
      <w:r w:rsidR="00A143EB">
        <w:rPr>
          <w:rFonts w:eastAsia="Courier New"/>
        </w:rPr>
        <w:t>60</w:t>
      </w:r>
      <w:r w:rsidR="00A143EB" w:rsidRPr="0042716D">
        <w:rPr>
          <w:rFonts w:eastAsia="Courier New"/>
        </w:rPr>
        <w:t xml:space="preserve"> </w:t>
      </w:r>
      <w:r w:rsidRPr="0042716D">
        <w:rPr>
          <w:rFonts w:eastAsia="Courier New"/>
        </w:rPr>
        <w:t>sztuk fabrycznie nowych terminali wraz z akcesoriami (</w:t>
      </w:r>
      <w:r w:rsidR="00A65BB3">
        <w:rPr>
          <w:rFonts w:eastAsia="Courier New"/>
        </w:rPr>
        <w:t xml:space="preserve">etui ochronne dwustronne, </w:t>
      </w:r>
      <w:r w:rsidRPr="0042716D">
        <w:rPr>
          <w:rFonts w:eastAsia="Courier New"/>
        </w:rPr>
        <w:t>słuchawki przewodowe i ładowarki</w:t>
      </w:r>
      <w:r>
        <w:rPr>
          <w:rFonts w:eastAsia="Courier New"/>
        </w:rPr>
        <w:t xml:space="preserve"> przewodowe</w:t>
      </w:r>
      <w:r w:rsidRPr="0042716D">
        <w:rPr>
          <w:rFonts w:eastAsia="Courier New"/>
        </w:rPr>
        <w:t xml:space="preserve"> – akcesoria oryginalne). </w:t>
      </w:r>
    </w:p>
    <w:tbl>
      <w:tblPr>
        <w:tblW w:w="10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80"/>
        <w:gridCol w:w="5155"/>
      </w:tblGrid>
      <w:tr w:rsidR="00AB6B34" w:rsidRPr="00397E8B" w14:paraId="5B666F9F" w14:textId="77777777" w:rsidTr="00B3022C">
        <w:trPr>
          <w:trHeight w:val="324"/>
        </w:trPr>
        <w:tc>
          <w:tcPr>
            <w:tcW w:w="1720" w:type="dxa"/>
            <w:shd w:val="clear" w:color="auto" w:fill="auto"/>
            <w:hideMark/>
          </w:tcPr>
          <w:p w14:paraId="6F9BC97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3180" w:type="dxa"/>
            <w:shd w:val="clear" w:color="auto" w:fill="auto"/>
            <w:hideMark/>
          </w:tcPr>
          <w:p w14:paraId="468BF24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Parametr</w:t>
            </w:r>
          </w:p>
        </w:tc>
        <w:tc>
          <w:tcPr>
            <w:tcW w:w="5155" w:type="dxa"/>
            <w:shd w:val="clear" w:color="auto" w:fill="auto"/>
            <w:hideMark/>
          </w:tcPr>
          <w:p w14:paraId="01DB76BA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Wymaganie</w:t>
            </w:r>
          </w:p>
        </w:tc>
      </w:tr>
      <w:tr w:rsidR="00AB6B34" w:rsidRPr="00397E8B" w14:paraId="7E736DEA" w14:textId="77777777" w:rsidTr="00B3022C">
        <w:trPr>
          <w:trHeight w:val="588"/>
        </w:trPr>
        <w:tc>
          <w:tcPr>
            <w:tcW w:w="1720" w:type="dxa"/>
            <w:vMerge w:val="restart"/>
            <w:shd w:val="clear" w:color="auto" w:fill="auto"/>
            <w:hideMark/>
          </w:tcPr>
          <w:p w14:paraId="03D50D7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 1.</w:t>
            </w:r>
          </w:p>
        </w:tc>
        <w:tc>
          <w:tcPr>
            <w:tcW w:w="3180" w:type="dxa"/>
            <w:vMerge w:val="restart"/>
            <w:shd w:val="clear" w:color="auto" w:fill="auto"/>
            <w:hideMark/>
          </w:tcPr>
          <w:p w14:paraId="1F73666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 Bezpieczeństwo</w:t>
            </w:r>
          </w:p>
        </w:tc>
        <w:tc>
          <w:tcPr>
            <w:tcW w:w="5155" w:type="dxa"/>
            <w:shd w:val="clear" w:color="auto" w:fill="auto"/>
            <w:hideMark/>
          </w:tcPr>
          <w:p w14:paraId="292B5548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a)     Spełnienie wymagań certyfikatu FIPS 140-2 dla zastosowanych procedur szyfrujących danych przechowywanych w urządzeniu.</w:t>
            </w:r>
          </w:p>
        </w:tc>
      </w:tr>
      <w:tr w:rsidR="00AB6B34" w:rsidRPr="00397E8B" w14:paraId="4190322A" w14:textId="77777777" w:rsidTr="00B3022C">
        <w:trPr>
          <w:trHeight w:val="876"/>
        </w:trPr>
        <w:tc>
          <w:tcPr>
            <w:tcW w:w="1720" w:type="dxa"/>
            <w:vMerge/>
            <w:vAlign w:val="center"/>
            <w:hideMark/>
          </w:tcPr>
          <w:p w14:paraId="2D4CA424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7041D5E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28B84DD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b)  Natywna obsługa kontenerów do bezpiecznego przechowywania danych aplikacji z obsługą sprzętowego szyfrowania algorytmem AES z długością klucza co najmniej 256bit</w:t>
            </w:r>
          </w:p>
        </w:tc>
      </w:tr>
      <w:tr w:rsidR="00AB6B34" w:rsidRPr="00397E8B" w14:paraId="3E36461D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53E13A0B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027C881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7E7DE13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c)   Skaner linii papilarnych lub czytnik umożliwiający rozpoznawanie twarzy</w:t>
            </w:r>
          </w:p>
        </w:tc>
      </w:tr>
      <w:tr w:rsidR="00AB6B34" w:rsidRPr="00397E8B" w14:paraId="60A3C050" w14:textId="77777777" w:rsidTr="00B3022C">
        <w:trPr>
          <w:trHeight w:val="1164"/>
        </w:trPr>
        <w:tc>
          <w:tcPr>
            <w:tcW w:w="1720" w:type="dxa"/>
            <w:shd w:val="clear" w:color="auto" w:fill="auto"/>
            <w:hideMark/>
          </w:tcPr>
          <w:p w14:paraId="432CA16C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3180" w:type="dxa"/>
            <w:shd w:val="clear" w:color="auto" w:fill="auto"/>
            <w:hideMark/>
          </w:tcPr>
          <w:p w14:paraId="223992BD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Wyświetlacz</w:t>
            </w:r>
          </w:p>
        </w:tc>
        <w:tc>
          <w:tcPr>
            <w:tcW w:w="5155" w:type="dxa"/>
            <w:shd w:val="clear" w:color="auto" w:fill="auto"/>
            <w:hideMark/>
          </w:tcPr>
          <w:p w14:paraId="15BF22B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Ekran dotykowy o przekątnej min 6". W przypadku zaokrągleń narożników ekranu, należy jako przekątną ekranu zastosować tzw. pomiar w prostokącie tj. przyjęcie do obliczenia przekątnej ekranu powierzchni ekranu wpisanej w regularny prostokąt.</w:t>
            </w:r>
          </w:p>
        </w:tc>
      </w:tr>
      <w:tr w:rsidR="00AB6B34" w:rsidRPr="00397E8B" w14:paraId="4CF26A34" w14:textId="77777777" w:rsidTr="00B3022C">
        <w:trPr>
          <w:trHeight w:val="300"/>
        </w:trPr>
        <w:tc>
          <w:tcPr>
            <w:tcW w:w="1720" w:type="dxa"/>
            <w:shd w:val="clear" w:color="auto" w:fill="auto"/>
            <w:hideMark/>
          </w:tcPr>
          <w:p w14:paraId="0515A43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3180" w:type="dxa"/>
            <w:shd w:val="clear" w:color="auto" w:fill="auto"/>
            <w:hideMark/>
          </w:tcPr>
          <w:p w14:paraId="2A4A9692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Pamięć wewnętrzna</w:t>
            </w:r>
          </w:p>
        </w:tc>
        <w:tc>
          <w:tcPr>
            <w:tcW w:w="5155" w:type="dxa"/>
            <w:shd w:val="clear" w:color="auto" w:fill="auto"/>
            <w:hideMark/>
          </w:tcPr>
          <w:p w14:paraId="0A7F33C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min. 128 GB</w:t>
            </w:r>
          </w:p>
        </w:tc>
      </w:tr>
      <w:tr w:rsidR="00AB6B34" w:rsidRPr="00397E8B" w14:paraId="11AD13BF" w14:textId="77777777" w:rsidTr="00B3022C">
        <w:trPr>
          <w:trHeight w:val="300"/>
        </w:trPr>
        <w:tc>
          <w:tcPr>
            <w:tcW w:w="1720" w:type="dxa"/>
            <w:shd w:val="clear" w:color="auto" w:fill="auto"/>
            <w:hideMark/>
          </w:tcPr>
          <w:p w14:paraId="0AE131F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3180" w:type="dxa"/>
            <w:shd w:val="clear" w:color="auto" w:fill="auto"/>
            <w:hideMark/>
          </w:tcPr>
          <w:p w14:paraId="7C46D234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Procesor</w:t>
            </w:r>
          </w:p>
        </w:tc>
        <w:tc>
          <w:tcPr>
            <w:tcW w:w="5155" w:type="dxa"/>
            <w:shd w:val="clear" w:color="auto" w:fill="auto"/>
            <w:hideMark/>
          </w:tcPr>
          <w:p w14:paraId="43FB104C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min. 6 rdzeniowy</w:t>
            </w:r>
          </w:p>
        </w:tc>
      </w:tr>
      <w:tr w:rsidR="00AB6B34" w:rsidRPr="00397E8B" w14:paraId="0BAC3995" w14:textId="77777777" w:rsidTr="00B3022C">
        <w:trPr>
          <w:trHeight w:val="300"/>
        </w:trPr>
        <w:tc>
          <w:tcPr>
            <w:tcW w:w="1720" w:type="dxa"/>
            <w:shd w:val="clear" w:color="auto" w:fill="auto"/>
            <w:hideMark/>
          </w:tcPr>
          <w:p w14:paraId="37DB3B96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3180" w:type="dxa"/>
            <w:shd w:val="clear" w:color="auto" w:fill="auto"/>
            <w:hideMark/>
          </w:tcPr>
          <w:p w14:paraId="7089C1FB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Pamięć RAM</w:t>
            </w:r>
          </w:p>
        </w:tc>
        <w:tc>
          <w:tcPr>
            <w:tcW w:w="5155" w:type="dxa"/>
            <w:shd w:val="clear" w:color="auto" w:fill="auto"/>
            <w:hideMark/>
          </w:tcPr>
          <w:p w14:paraId="6FE3A7E0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min. 6GB </w:t>
            </w:r>
          </w:p>
        </w:tc>
      </w:tr>
      <w:tr w:rsidR="00AB6B34" w:rsidRPr="00397E8B" w14:paraId="2AFBF8F8" w14:textId="77777777" w:rsidTr="00B3022C">
        <w:trPr>
          <w:trHeight w:val="300"/>
        </w:trPr>
        <w:tc>
          <w:tcPr>
            <w:tcW w:w="1720" w:type="dxa"/>
            <w:vMerge w:val="restart"/>
            <w:vAlign w:val="center"/>
            <w:hideMark/>
          </w:tcPr>
          <w:p w14:paraId="6929D0A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3180" w:type="dxa"/>
            <w:vMerge w:val="restart"/>
            <w:vAlign w:val="center"/>
            <w:hideMark/>
          </w:tcPr>
          <w:p w14:paraId="0437B553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Zakres działania</w:t>
            </w:r>
          </w:p>
        </w:tc>
        <w:tc>
          <w:tcPr>
            <w:tcW w:w="5155" w:type="dxa"/>
            <w:shd w:val="clear" w:color="auto" w:fill="auto"/>
            <w:hideMark/>
          </w:tcPr>
          <w:p w14:paraId="6833EC45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GSM </w:t>
            </w:r>
          </w:p>
        </w:tc>
      </w:tr>
      <w:tr w:rsidR="00AB6B34" w:rsidRPr="00397E8B" w14:paraId="10798284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1F8B1D22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36E96F6D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34648CC7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UMTS </w:t>
            </w:r>
          </w:p>
        </w:tc>
      </w:tr>
      <w:tr w:rsidR="00AB6B34" w:rsidRPr="00397E8B" w14:paraId="4D7307DB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2090BBBA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6B7E83C4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6F91F50E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LTE </w:t>
            </w:r>
          </w:p>
        </w:tc>
      </w:tr>
      <w:tr w:rsidR="00AB6B34" w:rsidRPr="00397E8B" w14:paraId="2DDDE68B" w14:textId="77777777" w:rsidTr="00B3022C">
        <w:trPr>
          <w:trHeight w:val="300"/>
        </w:trPr>
        <w:tc>
          <w:tcPr>
            <w:tcW w:w="1720" w:type="dxa"/>
            <w:vMerge/>
            <w:vAlign w:val="center"/>
          </w:tcPr>
          <w:p w14:paraId="51013A7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</w:tcPr>
          <w:p w14:paraId="372BF1B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</w:tcPr>
          <w:p w14:paraId="2BE5E70F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5G</w:t>
            </w:r>
          </w:p>
        </w:tc>
      </w:tr>
      <w:tr w:rsidR="00AB6B34" w:rsidRPr="00397E8B" w14:paraId="3D21979F" w14:textId="77777777" w:rsidTr="00B3022C">
        <w:trPr>
          <w:trHeight w:val="300"/>
        </w:trPr>
        <w:tc>
          <w:tcPr>
            <w:tcW w:w="1720" w:type="dxa"/>
            <w:vMerge w:val="restart"/>
            <w:shd w:val="clear" w:color="auto" w:fill="auto"/>
            <w:hideMark/>
          </w:tcPr>
          <w:p w14:paraId="34E22FE6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3180" w:type="dxa"/>
            <w:vMerge w:val="restart"/>
            <w:shd w:val="clear" w:color="auto" w:fill="auto"/>
            <w:hideMark/>
          </w:tcPr>
          <w:p w14:paraId="6454566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Łączność</w:t>
            </w:r>
          </w:p>
        </w:tc>
        <w:tc>
          <w:tcPr>
            <w:tcW w:w="5155" w:type="dxa"/>
            <w:shd w:val="clear" w:color="auto" w:fill="auto"/>
            <w:hideMark/>
          </w:tcPr>
          <w:p w14:paraId="1282C08D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min. Bluetooth 5.3</w:t>
            </w:r>
          </w:p>
        </w:tc>
      </w:tr>
      <w:tr w:rsidR="00AB6B34" w:rsidRPr="00397E8B" w14:paraId="45F3893A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4CC283A8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5D419627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382A3301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Wi-Fi 802.11a/b/g/n/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ac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ax</w:t>
            </w:r>
            <w:proofErr w:type="spellEnd"/>
          </w:p>
        </w:tc>
      </w:tr>
      <w:tr w:rsidR="00AB6B34" w:rsidRPr="00397E8B" w14:paraId="4B02531D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2AE44413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121443C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2E77F518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GPS</w:t>
            </w:r>
          </w:p>
        </w:tc>
      </w:tr>
      <w:tr w:rsidR="00AB6B34" w:rsidRPr="00397E8B" w14:paraId="4526E8AB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333B5E9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07A9C07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164A8D99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NFC </w:t>
            </w:r>
          </w:p>
        </w:tc>
      </w:tr>
      <w:tr w:rsidR="00AB6B34" w:rsidRPr="00397E8B" w14:paraId="74AC765C" w14:textId="77777777" w:rsidTr="00B3022C">
        <w:trPr>
          <w:trHeight w:val="300"/>
        </w:trPr>
        <w:tc>
          <w:tcPr>
            <w:tcW w:w="1720" w:type="dxa"/>
            <w:vAlign w:val="center"/>
          </w:tcPr>
          <w:p w14:paraId="00B8C9E8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Align w:val="center"/>
          </w:tcPr>
          <w:p w14:paraId="4C267E54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</w:tcPr>
          <w:p w14:paraId="7BC94D6E" w14:textId="77777777" w:rsidR="00AB6B34" w:rsidRPr="00397E8B" w:rsidRDefault="00AB6B34" w:rsidP="00AB6B34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417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zapewnienia obsługi techniki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WiFi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Calling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VoWiFi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</w:tr>
      <w:tr w:rsidR="00AB6B34" w:rsidRPr="00397E8B" w14:paraId="4A240BFC" w14:textId="77777777" w:rsidTr="00B3022C">
        <w:trPr>
          <w:trHeight w:val="588"/>
        </w:trPr>
        <w:tc>
          <w:tcPr>
            <w:tcW w:w="1720" w:type="dxa"/>
            <w:shd w:val="clear" w:color="auto" w:fill="auto"/>
            <w:hideMark/>
          </w:tcPr>
          <w:p w14:paraId="17459BF0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3180" w:type="dxa"/>
            <w:shd w:val="clear" w:color="auto" w:fill="auto"/>
            <w:hideMark/>
          </w:tcPr>
          <w:p w14:paraId="647C0B0B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Zasilanie</w:t>
            </w:r>
          </w:p>
        </w:tc>
        <w:tc>
          <w:tcPr>
            <w:tcW w:w="5155" w:type="dxa"/>
            <w:shd w:val="clear" w:color="auto" w:fill="auto"/>
            <w:hideMark/>
          </w:tcPr>
          <w:p w14:paraId="05C0A26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Wbudowany akumulator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litowo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-jonowy; Możliwość szybkiego ładowania. Ładowanie bezprzewodowe (zgodne z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Qi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</w:tr>
      <w:tr w:rsidR="00AB6B34" w:rsidRPr="00397E8B" w14:paraId="6EE8ADAE" w14:textId="77777777" w:rsidTr="00B3022C">
        <w:trPr>
          <w:trHeight w:val="300"/>
        </w:trPr>
        <w:tc>
          <w:tcPr>
            <w:tcW w:w="1720" w:type="dxa"/>
            <w:vMerge w:val="restart"/>
            <w:shd w:val="clear" w:color="auto" w:fill="auto"/>
            <w:hideMark/>
          </w:tcPr>
          <w:p w14:paraId="63EC9AF6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3180" w:type="dxa"/>
            <w:vMerge w:val="restart"/>
            <w:shd w:val="clear" w:color="auto" w:fill="auto"/>
            <w:hideMark/>
          </w:tcPr>
          <w:p w14:paraId="0701B619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Aparat</w:t>
            </w:r>
          </w:p>
        </w:tc>
        <w:tc>
          <w:tcPr>
            <w:tcW w:w="5155" w:type="dxa"/>
            <w:shd w:val="clear" w:color="auto" w:fill="auto"/>
            <w:hideMark/>
          </w:tcPr>
          <w:p w14:paraId="67B391A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a) tylni główny min 12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Mpix</w:t>
            </w:r>
            <w:proofErr w:type="spellEnd"/>
          </w:p>
        </w:tc>
      </w:tr>
      <w:tr w:rsidR="00AB6B34" w:rsidRPr="00397E8B" w14:paraId="0AF498DD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6F5BD482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30F47970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2DE37B0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b) przedni min12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Mpix</w:t>
            </w:r>
            <w:proofErr w:type="spellEnd"/>
          </w:p>
        </w:tc>
      </w:tr>
      <w:tr w:rsidR="00AB6B34" w:rsidRPr="00397E8B" w14:paraId="494D108A" w14:textId="77777777" w:rsidTr="00B3022C">
        <w:trPr>
          <w:trHeight w:val="300"/>
        </w:trPr>
        <w:tc>
          <w:tcPr>
            <w:tcW w:w="1720" w:type="dxa"/>
            <w:vMerge w:val="restart"/>
            <w:shd w:val="clear" w:color="auto" w:fill="auto"/>
            <w:hideMark/>
          </w:tcPr>
          <w:p w14:paraId="6499026B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3180" w:type="dxa"/>
            <w:vMerge w:val="restart"/>
            <w:shd w:val="clear" w:color="auto" w:fill="auto"/>
            <w:hideMark/>
          </w:tcPr>
          <w:p w14:paraId="5CFE9C2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Wymagania dodatkowe</w:t>
            </w:r>
          </w:p>
        </w:tc>
        <w:tc>
          <w:tcPr>
            <w:tcW w:w="5155" w:type="dxa"/>
            <w:shd w:val="clear" w:color="auto" w:fill="auto"/>
            <w:hideMark/>
          </w:tcPr>
          <w:p w14:paraId="2EBAA4B2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a) Interfejs w języku polskim</w:t>
            </w:r>
          </w:p>
        </w:tc>
      </w:tr>
      <w:tr w:rsidR="00AB6B34" w:rsidRPr="00397E8B" w14:paraId="3500F4F0" w14:textId="77777777" w:rsidTr="00B3022C">
        <w:trPr>
          <w:trHeight w:val="300"/>
        </w:trPr>
        <w:tc>
          <w:tcPr>
            <w:tcW w:w="1720" w:type="dxa"/>
            <w:vMerge/>
            <w:vAlign w:val="center"/>
            <w:hideMark/>
          </w:tcPr>
          <w:p w14:paraId="2C8049BD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509995B3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2F10DD27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b) Data wprowadzenia na rynek nie wcześniej niż w 2022 roku</w:t>
            </w:r>
          </w:p>
        </w:tc>
      </w:tr>
      <w:tr w:rsidR="00AB6B34" w:rsidRPr="00397E8B" w14:paraId="437AEFF2" w14:textId="77777777" w:rsidTr="00B3022C">
        <w:trPr>
          <w:trHeight w:val="588"/>
        </w:trPr>
        <w:tc>
          <w:tcPr>
            <w:tcW w:w="1720" w:type="dxa"/>
            <w:vMerge/>
            <w:vAlign w:val="center"/>
            <w:hideMark/>
          </w:tcPr>
          <w:p w14:paraId="00C177E1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19209A4E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12CC5238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c) Klasa odporności na wodę i pył min. IP68 (zgodnie z normą PN-EN 60529:2003 lub równoważną)</w:t>
            </w:r>
          </w:p>
        </w:tc>
      </w:tr>
      <w:tr w:rsidR="00AB6B34" w:rsidRPr="00397E8B" w14:paraId="1453F326" w14:textId="77777777" w:rsidTr="00B3022C">
        <w:trPr>
          <w:trHeight w:val="1452"/>
        </w:trPr>
        <w:tc>
          <w:tcPr>
            <w:tcW w:w="1720" w:type="dxa"/>
            <w:vMerge/>
            <w:vAlign w:val="center"/>
            <w:hideMark/>
          </w:tcPr>
          <w:p w14:paraId="5E53DE95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528EDD2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4DC832DC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d) Urządzenie musi być objęte programem Knox Mobile  </w:t>
            </w:r>
            <w:proofErr w:type="spellStart"/>
            <w:r w:rsidRPr="00397E8B">
              <w:rPr>
                <w:rFonts w:eastAsia="Times New Roman" w:cstheme="minorHAnsi"/>
                <w:color w:val="000000"/>
                <w:lang w:eastAsia="pl-PL"/>
              </w:rPr>
              <w:t>Enrollment</w:t>
            </w:r>
            <w:proofErr w:type="spellEnd"/>
            <w:r w:rsidRPr="00397E8B">
              <w:rPr>
                <w:rFonts w:eastAsia="Times New Roman" w:cstheme="minorHAnsi"/>
                <w:color w:val="000000"/>
                <w:lang w:eastAsia="pl-PL"/>
              </w:rPr>
              <w:t xml:space="preserve"> lub Apple Business Manager (DEP) lub równoważnym umożliwiającym automatyczne przypisanie polityk MDM  na podstawie numeru IMEI lub numeru seryjnego telefonu. Program musi być kompatybilny z posiadanym przez Zamawiającego oprogramowaniem MDM BlackBerry UEM.</w:t>
            </w:r>
          </w:p>
        </w:tc>
      </w:tr>
      <w:tr w:rsidR="00AB6B34" w:rsidRPr="00397E8B" w14:paraId="2AD54E35" w14:textId="77777777" w:rsidTr="00B3022C">
        <w:trPr>
          <w:trHeight w:val="567"/>
        </w:trPr>
        <w:tc>
          <w:tcPr>
            <w:tcW w:w="1720" w:type="dxa"/>
            <w:vMerge/>
            <w:vAlign w:val="center"/>
            <w:hideMark/>
          </w:tcPr>
          <w:p w14:paraId="73A3A862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687F9E8D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155" w:type="dxa"/>
            <w:shd w:val="clear" w:color="auto" w:fill="auto"/>
            <w:hideMark/>
          </w:tcPr>
          <w:p w14:paraId="02F2773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d) Kolor  obudowy: czarny albo szary</w:t>
            </w:r>
          </w:p>
        </w:tc>
      </w:tr>
      <w:tr w:rsidR="00AB6B34" w:rsidRPr="00397E8B" w14:paraId="1495E98F" w14:textId="77777777" w:rsidTr="00B3022C">
        <w:trPr>
          <w:trHeight w:val="340"/>
        </w:trPr>
        <w:tc>
          <w:tcPr>
            <w:tcW w:w="1720" w:type="dxa"/>
            <w:vAlign w:val="center"/>
          </w:tcPr>
          <w:p w14:paraId="54260213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3180" w:type="dxa"/>
            <w:vAlign w:val="center"/>
          </w:tcPr>
          <w:p w14:paraId="512A73EF" w14:textId="77777777" w:rsidR="00AB6B34" w:rsidRPr="00397E8B" w:rsidRDefault="00AB6B34" w:rsidP="00B3022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Times New Roman" w:cstheme="minorHAnsi"/>
                <w:color w:val="000000"/>
                <w:lang w:eastAsia="pl-PL"/>
              </w:rPr>
              <w:t>Dodatkowe wymagania</w:t>
            </w:r>
          </w:p>
        </w:tc>
        <w:tc>
          <w:tcPr>
            <w:tcW w:w="5155" w:type="dxa"/>
            <w:shd w:val="clear" w:color="auto" w:fill="auto"/>
          </w:tcPr>
          <w:p w14:paraId="64AE7A47" w14:textId="77777777" w:rsidR="00AB6B34" w:rsidRPr="00397E8B" w:rsidRDefault="00AB6B34" w:rsidP="00B302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397E8B">
              <w:rPr>
                <w:rFonts w:eastAsia="Courier New" w:cstheme="minorHAnsi"/>
              </w:rPr>
              <w:t>Wszystkie dostarczone terminale muszą posiadać fabrycznie nowe, oryginalne i nieeksploatowane ładowarki wraz z przewodem zasilającym, zestawy słuchawkowe przewodowe oraz nie mogą posiadać blokady SIM-LOCK.</w:t>
            </w:r>
          </w:p>
        </w:tc>
      </w:tr>
    </w:tbl>
    <w:p w14:paraId="5DB7B2CC" w14:textId="4A008196" w:rsidR="00714A6A" w:rsidRPr="00397E8B" w:rsidRDefault="00714A6A" w:rsidP="00714A6A">
      <w:pPr>
        <w:spacing w:after="120" w:line="288" w:lineRule="auto"/>
        <w:jc w:val="both"/>
        <w:rPr>
          <w:rFonts w:eastAsia="Courier New" w:cstheme="minorHAnsi"/>
        </w:rPr>
      </w:pPr>
    </w:p>
    <w:p w14:paraId="10783BD3" w14:textId="77777777" w:rsidR="00AB6B34" w:rsidRPr="00714A6A" w:rsidRDefault="00AB6B34" w:rsidP="00714A6A">
      <w:pPr>
        <w:spacing w:after="120" w:line="288" w:lineRule="auto"/>
        <w:jc w:val="both"/>
        <w:rPr>
          <w:rFonts w:eastAsia="Courier New"/>
          <w:sz w:val="10"/>
          <w:szCs w:val="10"/>
        </w:rPr>
      </w:pPr>
    </w:p>
    <w:p w14:paraId="2A40F39A" w14:textId="77777777" w:rsidR="00F50D3C" w:rsidRPr="0042716D" w:rsidRDefault="00F50D3C" w:rsidP="0018151A">
      <w:pPr>
        <w:pStyle w:val="Tekstpodstawowywcity"/>
        <w:spacing w:line="320" w:lineRule="exact"/>
      </w:pPr>
    </w:p>
    <w:p w14:paraId="18CE176A" w14:textId="133110CB" w:rsidR="00F50D3C" w:rsidRPr="0042716D" w:rsidRDefault="00F50D3C" w:rsidP="0018151A">
      <w:pPr>
        <w:pStyle w:val="Tekstpodstawowywcity"/>
        <w:spacing w:line="320" w:lineRule="exact"/>
        <w:ind w:left="426" w:hanging="426"/>
        <w:jc w:val="both"/>
        <w:rPr>
          <w:rFonts w:ascii="Calibri" w:hAnsi="Calibri"/>
          <w:sz w:val="22"/>
          <w:szCs w:val="22"/>
          <w:lang w:val="pl-PL"/>
        </w:rPr>
      </w:pPr>
      <w:r w:rsidRPr="0042716D">
        <w:rPr>
          <w:rFonts w:ascii="Calibri" w:hAnsi="Calibri"/>
          <w:sz w:val="22"/>
          <w:szCs w:val="22"/>
        </w:rPr>
        <w:t xml:space="preserve">Wszystkie dostarczone terminale </w:t>
      </w:r>
      <w:r>
        <w:rPr>
          <w:rFonts w:ascii="Calibri" w:hAnsi="Calibri"/>
          <w:sz w:val="22"/>
          <w:szCs w:val="22"/>
          <w:lang w:val="pl-PL"/>
        </w:rPr>
        <w:t>muszą posiadać</w:t>
      </w:r>
      <w:r w:rsidRPr="0042716D">
        <w:rPr>
          <w:rFonts w:ascii="Calibri" w:hAnsi="Calibri"/>
          <w:sz w:val="22"/>
          <w:szCs w:val="22"/>
        </w:rPr>
        <w:t xml:space="preserve"> fabrycznie nowe, oryginalne i</w:t>
      </w:r>
      <w:r w:rsidRPr="0042716D">
        <w:rPr>
          <w:rFonts w:ascii="Calibri" w:hAnsi="Calibri"/>
          <w:sz w:val="22"/>
          <w:szCs w:val="22"/>
          <w:lang w:val="pl-PL"/>
        </w:rPr>
        <w:t> </w:t>
      </w:r>
      <w:r w:rsidRPr="0042716D">
        <w:rPr>
          <w:rFonts w:ascii="Calibri" w:hAnsi="Calibri"/>
          <w:sz w:val="22"/>
          <w:szCs w:val="22"/>
        </w:rPr>
        <w:t xml:space="preserve">nieeksploatowane ładowarki </w:t>
      </w:r>
      <w:r>
        <w:rPr>
          <w:rFonts w:ascii="Calibri" w:hAnsi="Calibri"/>
          <w:sz w:val="22"/>
          <w:szCs w:val="22"/>
          <w:lang w:val="pl-PL"/>
        </w:rPr>
        <w:t>wraz z przewodem zasilającym</w:t>
      </w:r>
      <w:r w:rsidRPr="0042716D">
        <w:rPr>
          <w:rFonts w:ascii="Calibri" w:hAnsi="Calibri"/>
          <w:sz w:val="22"/>
          <w:szCs w:val="22"/>
        </w:rPr>
        <w:t xml:space="preserve">, zestawy słuchawkowe </w:t>
      </w:r>
      <w:r>
        <w:rPr>
          <w:rFonts w:ascii="Calibri" w:hAnsi="Calibri"/>
          <w:sz w:val="22"/>
          <w:szCs w:val="22"/>
          <w:lang w:val="pl-PL"/>
        </w:rPr>
        <w:t xml:space="preserve">przewodowe </w:t>
      </w:r>
      <w:r w:rsidRPr="0042716D">
        <w:rPr>
          <w:rFonts w:ascii="Calibri" w:hAnsi="Calibri"/>
          <w:sz w:val="22"/>
          <w:szCs w:val="22"/>
        </w:rPr>
        <w:t xml:space="preserve">oraz nie </w:t>
      </w:r>
      <w:r>
        <w:rPr>
          <w:rFonts w:ascii="Calibri" w:hAnsi="Calibri"/>
          <w:sz w:val="22"/>
          <w:szCs w:val="22"/>
          <w:lang w:val="pl-PL"/>
        </w:rPr>
        <w:t>mogą posiadać</w:t>
      </w:r>
      <w:r w:rsidRPr="0042716D">
        <w:rPr>
          <w:rFonts w:ascii="Calibri" w:hAnsi="Calibri"/>
          <w:sz w:val="22"/>
          <w:szCs w:val="22"/>
        </w:rPr>
        <w:t xml:space="preserve"> blokady SIM-LOCK</w:t>
      </w:r>
      <w:r w:rsidRPr="0042716D">
        <w:rPr>
          <w:rFonts w:ascii="Calibri" w:hAnsi="Calibri"/>
          <w:sz w:val="22"/>
          <w:szCs w:val="22"/>
          <w:lang w:val="pl-PL"/>
        </w:rPr>
        <w:t>.</w:t>
      </w:r>
    </w:p>
    <w:p w14:paraId="35650763" w14:textId="1C61EA88" w:rsidR="00F50D3C" w:rsidRPr="0042716D" w:rsidRDefault="00F50D3C" w:rsidP="0018151A">
      <w:pPr>
        <w:pStyle w:val="Tekstpodstawowywcity"/>
        <w:spacing w:line="320" w:lineRule="exact"/>
        <w:ind w:left="426" w:hanging="426"/>
        <w:jc w:val="both"/>
        <w:rPr>
          <w:rFonts w:ascii="Calibri" w:hAnsi="Calibri"/>
        </w:rPr>
      </w:pPr>
      <w:r w:rsidRPr="0042716D">
        <w:rPr>
          <w:rFonts w:ascii="Calibri" w:hAnsi="Calibri"/>
          <w:sz w:val="22"/>
          <w:szCs w:val="22"/>
        </w:rPr>
        <w:t xml:space="preserve">W zakresie zapewnienia obsługi techniki </w:t>
      </w:r>
      <w:proofErr w:type="spellStart"/>
      <w:r w:rsidRPr="0042716D">
        <w:rPr>
          <w:rFonts w:ascii="Calibri" w:hAnsi="Calibri"/>
          <w:sz w:val="22"/>
          <w:szCs w:val="22"/>
        </w:rPr>
        <w:t>WiFi</w:t>
      </w:r>
      <w:proofErr w:type="spellEnd"/>
      <w:r w:rsidRPr="0042716D">
        <w:rPr>
          <w:rFonts w:ascii="Calibri" w:hAnsi="Calibri"/>
          <w:sz w:val="22"/>
          <w:szCs w:val="22"/>
        </w:rPr>
        <w:t xml:space="preserve"> </w:t>
      </w:r>
      <w:proofErr w:type="spellStart"/>
      <w:r w:rsidRPr="0042716D">
        <w:rPr>
          <w:rFonts w:ascii="Calibri" w:hAnsi="Calibri"/>
          <w:sz w:val="22"/>
          <w:szCs w:val="22"/>
        </w:rPr>
        <w:t>Calling</w:t>
      </w:r>
      <w:proofErr w:type="spellEnd"/>
      <w:r w:rsidRPr="0042716D">
        <w:rPr>
          <w:rFonts w:ascii="Calibri" w:hAnsi="Calibri"/>
          <w:sz w:val="22"/>
          <w:szCs w:val="22"/>
        </w:rPr>
        <w:t xml:space="preserve"> (</w:t>
      </w:r>
      <w:proofErr w:type="spellStart"/>
      <w:r w:rsidRPr="0042716D">
        <w:rPr>
          <w:rFonts w:ascii="Calibri" w:hAnsi="Calibri"/>
          <w:sz w:val="22"/>
          <w:szCs w:val="22"/>
        </w:rPr>
        <w:t>VoWiFi</w:t>
      </w:r>
      <w:proofErr w:type="spellEnd"/>
      <w:r w:rsidRPr="0042716D">
        <w:rPr>
          <w:rFonts w:ascii="Calibri" w:hAnsi="Calibri"/>
          <w:sz w:val="22"/>
          <w:szCs w:val="22"/>
        </w:rPr>
        <w:t xml:space="preserve">) Zamawiający wymaga, aby realizacja połączeń głosowych </w:t>
      </w:r>
      <w:r w:rsidR="004D68D6">
        <w:rPr>
          <w:rFonts w:ascii="Calibri" w:hAnsi="Calibri"/>
          <w:sz w:val="22"/>
          <w:szCs w:val="22"/>
          <w:lang w:val="pl-PL"/>
        </w:rPr>
        <w:t xml:space="preserve">na dostarczonych terminalach </w:t>
      </w:r>
      <w:r w:rsidRPr="0042716D">
        <w:rPr>
          <w:rFonts w:ascii="Calibri" w:hAnsi="Calibri"/>
          <w:sz w:val="22"/>
          <w:szCs w:val="22"/>
        </w:rPr>
        <w:t xml:space="preserve">odbywała się przy użyciu natywnego oprogramowania </w:t>
      </w:r>
      <w:r w:rsidRPr="0042716D">
        <w:rPr>
          <w:rFonts w:ascii="Calibri" w:hAnsi="Calibri"/>
          <w:sz w:val="22"/>
          <w:szCs w:val="22"/>
          <w:lang w:val="pl-PL"/>
        </w:rPr>
        <w:t>terminala</w:t>
      </w:r>
      <w:r w:rsidRPr="0042716D">
        <w:rPr>
          <w:rFonts w:ascii="Calibri" w:hAnsi="Calibri"/>
          <w:sz w:val="22"/>
          <w:szCs w:val="22"/>
        </w:rPr>
        <w:t xml:space="preserve"> i</w:t>
      </w:r>
      <w:r w:rsidRPr="0042716D">
        <w:rPr>
          <w:rFonts w:ascii="Calibri" w:hAnsi="Calibri"/>
          <w:sz w:val="22"/>
          <w:szCs w:val="22"/>
          <w:lang w:val="pl-PL"/>
        </w:rPr>
        <w:t> </w:t>
      </w:r>
      <w:r w:rsidRPr="0042716D">
        <w:rPr>
          <w:rFonts w:ascii="Calibri" w:hAnsi="Calibri"/>
          <w:sz w:val="22"/>
          <w:szCs w:val="22"/>
        </w:rPr>
        <w:t>nie dopuszcza zastosowania do tego celu dodatkowych aplikacji</w:t>
      </w:r>
      <w:r w:rsidRPr="0042716D">
        <w:rPr>
          <w:rFonts w:ascii="Calibri" w:hAnsi="Calibri"/>
        </w:rPr>
        <w:t>.</w:t>
      </w:r>
    </w:p>
    <w:p w14:paraId="7FD93E8C" w14:textId="77777777" w:rsidR="00F50D3C" w:rsidRPr="0042716D" w:rsidRDefault="00F50D3C" w:rsidP="0018151A">
      <w:pPr>
        <w:spacing w:before="120" w:line="320" w:lineRule="exact"/>
        <w:jc w:val="both"/>
        <w:rPr>
          <w:rFonts w:ascii="Calibri" w:hAnsi="Calibri" w:cs="Times New Roman"/>
          <w:lang w:val="x-none"/>
        </w:rPr>
      </w:pPr>
    </w:p>
    <w:p w14:paraId="4C417C0B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Karty SIM</w:t>
      </w:r>
    </w:p>
    <w:p w14:paraId="07407D27" w14:textId="77777777" w:rsidR="00F50D3C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Zamawiający wymaga, aby karty SIM były zabezpieczone przed uruchomieniem cztero-cyfrowym kodem PIN. W przypadku trzykrotnego, błędnego wprowadzenia kodu PIN karta powinna zostać samoczynnie zablokowana. Odblokowanie jej winno nastąpić po wprowadzeniu </w:t>
      </w:r>
      <w:r>
        <w:rPr>
          <w:rFonts w:ascii="Calibri" w:hAnsi="Calibri" w:cs="Times New Roman"/>
        </w:rPr>
        <w:t xml:space="preserve">kodu PUK, </w:t>
      </w:r>
      <w:r w:rsidRPr="0042716D">
        <w:rPr>
          <w:rFonts w:ascii="Calibri" w:hAnsi="Calibri" w:cs="Times New Roman"/>
          <w:lang w:val="x-none"/>
        </w:rPr>
        <w:t xml:space="preserve">podanego Zamawiającemu przez Wykonawcę </w:t>
      </w:r>
      <w:r>
        <w:rPr>
          <w:rFonts w:ascii="Calibri" w:hAnsi="Calibri" w:cs="Times New Roman"/>
        </w:rPr>
        <w:t>przy dostarczaniu kart</w:t>
      </w:r>
      <w:r w:rsidRPr="0042716D">
        <w:rPr>
          <w:rFonts w:ascii="Calibri" w:hAnsi="Calibri" w:cs="Times New Roman"/>
          <w:lang w:val="x-none"/>
        </w:rPr>
        <w:t>. Wykonawca dostarczy karty SIM w formatach wskazanych każdorazowo przez Zamawiającego (mini/micro/</w:t>
      </w:r>
      <w:proofErr w:type="spellStart"/>
      <w:r w:rsidRPr="0042716D">
        <w:rPr>
          <w:rFonts w:ascii="Calibri" w:hAnsi="Calibri" w:cs="Times New Roman"/>
          <w:lang w:val="x-none"/>
        </w:rPr>
        <w:t>nano</w:t>
      </w:r>
      <w:proofErr w:type="spellEnd"/>
      <w:r w:rsidRPr="0042716D">
        <w:rPr>
          <w:rFonts w:ascii="Calibri" w:hAnsi="Calibri" w:cs="Times New Roman"/>
          <w:lang w:val="x-none"/>
        </w:rPr>
        <w:t xml:space="preserve"> SIM).</w:t>
      </w:r>
    </w:p>
    <w:p w14:paraId="43804354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</w:p>
    <w:p w14:paraId="450971D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Przejęcie numeracji i zmiana numeracji</w:t>
      </w:r>
    </w:p>
    <w:p w14:paraId="16624B1C" w14:textId="13CB3FC1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Zamawiający wymaga, aby w przypadku zmiany operatora, nowy operator przeniósł numerację do własnej sieci </w:t>
      </w:r>
      <w:r w:rsidR="00750827">
        <w:rPr>
          <w:rFonts w:ascii="Calibri" w:hAnsi="Calibri" w:cs="Times New Roman"/>
        </w:rPr>
        <w:t>.</w:t>
      </w:r>
    </w:p>
    <w:p w14:paraId="53E83581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</w:p>
    <w:p w14:paraId="0E5988E2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lastRenderedPageBreak/>
        <w:t>Cesje umów</w:t>
      </w:r>
    </w:p>
    <w:p w14:paraId="1BE4F29D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Zamawiający przewiduje możliwość cesji praw numerów telefonicznych na osoby fizyczne i prawne. Pod pojęciem cesji rozumie się przejęcie praw do numeru MSISDN, bez przeniesienia prawa do taryfy posiadanej przez Zamawiającego. W miejsce numeru cedowanego Zamawiający każdorazowo zamówi nową aktywację.</w:t>
      </w:r>
    </w:p>
    <w:p w14:paraId="393C2077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</w:p>
    <w:p w14:paraId="52B64E3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Pozostałe wymagania</w:t>
      </w:r>
    </w:p>
    <w:p w14:paraId="36E498A2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Zamawiający wymaga, aby Wykonawca spełnił poniższe wymagania w zakresie realizowanego przedmiotu zamówienia. Koszt ich realizacji musi być wkalkulowany w cenę oferty. Wymagania obejmują:</w:t>
      </w:r>
    </w:p>
    <w:p w14:paraId="7AC05F35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dostępu do sieci telefonii komórkowej w obszarze nie mniejszym niż 97% powierzchni kraju oraz we wszystkich budynkach zajmowanych przez Zamawiającego na terenie kraju, na poziomie umożliwiającym swobodną realizację transmisji głosu oraz danych.</w:t>
      </w:r>
    </w:p>
    <w:p w14:paraId="411164B9" w14:textId="77777777" w:rsidR="00F50D3C" w:rsidRPr="0042716D" w:rsidRDefault="00F50D3C" w:rsidP="0018151A">
      <w:pPr>
        <w:pStyle w:val="Akapitzlist"/>
        <w:ind w:left="1003"/>
        <w:jc w:val="both"/>
      </w:pPr>
      <w:r w:rsidRPr="0042716D">
        <w:t>Dostępność do sieci telefonii komórkowej w obszarze nie mniejszym niż 97% powierzchni kraju będzie wymagana zgodnie z mapami zasięgu dostępnymi na stronach internetowych Wykonawcy.</w:t>
      </w:r>
    </w:p>
    <w:p w14:paraId="5351D969" w14:textId="77777777" w:rsidR="00F50D3C" w:rsidRPr="0042716D" w:rsidRDefault="00F50D3C" w:rsidP="0018151A">
      <w:pPr>
        <w:pStyle w:val="Akapitzlist"/>
        <w:ind w:left="1003"/>
        <w:jc w:val="both"/>
        <w:rPr>
          <w:rFonts w:eastAsia="Lucida Sans Unicode"/>
          <w:lang w:val="x-none" w:eastAsia="ar-SA"/>
        </w:rPr>
      </w:pPr>
      <w:r w:rsidRPr="0042716D">
        <w:t>Obowiązek zapewnienia zasięgu we wszystkich budynkach zajmowanych przez Zamawiającego na ternie m.st. Warszawy nie obejmuje pomieszczeń nieużytkowych, w których na co dzień pracownicy Zamawiającego nie wykonują czynności biurowych. W szczególności piwnic, strychów, komórek, itp., które z uwagi na ich umiejscowienie, czy konstrukcję nie dają możliwości zapewnienia odpowiedniego zasięgu.</w:t>
      </w:r>
    </w:p>
    <w:p w14:paraId="5898A17F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dedykowanej obsługi, a w szczególności wskazanie, co najmniej:</w:t>
      </w:r>
    </w:p>
    <w:p w14:paraId="72786BA3" w14:textId="77777777" w:rsidR="00F50D3C" w:rsidRPr="0042716D" w:rsidRDefault="00F50D3C" w:rsidP="008C6FA2">
      <w:pPr>
        <w:widowControl w:val="0"/>
        <w:numPr>
          <w:ilvl w:val="0"/>
          <w:numId w:val="84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jednej osoby do kontaktów handlowych;</w:t>
      </w:r>
    </w:p>
    <w:p w14:paraId="10C638A4" w14:textId="77777777" w:rsidR="00F50D3C" w:rsidRPr="0042716D" w:rsidRDefault="00F50D3C" w:rsidP="008C6FA2">
      <w:pPr>
        <w:widowControl w:val="0"/>
        <w:numPr>
          <w:ilvl w:val="0"/>
          <w:numId w:val="84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/>
        </w:rPr>
        <w:t>jednej osoby do kontaktów w zakresie wsparcia technicznego, serwisowego i naprawczego, w tym gwarancyjnego, dostępnej pod określonym numerem telefonu oraz adresem e-mail przez pięć dni w tygodniu w godzinach pracy Zamawiającego, wykonującej czynności wsparcia technicznego, serwisowego i naprawczego, takie jak obsługa konta w tym udzielanie konsultacji, aktywacja/dezaktywacja usług, blokada kart SIM, zamawianie terminali, przyjmowanie zgłoszeń gwarancyjnych, awarii oraz obsługa zgłoszeń napraw terminali</w:t>
      </w:r>
      <w:r w:rsidRPr="0042716D">
        <w:rPr>
          <w:rFonts w:ascii="Calibri" w:hAnsi="Calibri" w:cs="Times New Roman"/>
        </w:rPr>
        <w:t>.</w:t>
      </w:r>
      <w:r w:rsidRPr="0042716D">
        <w:rPr>
          <w:rFonts w:ascii="Calibri" w:hAnsi="Calibri" w:cs="Times New Roman"/>
          <w:lang w:val="x-none"/>
        </w:rPr>
        <w:t xml:space="preserve"> </w:t>
      </w:r>
    </w:p>
    <w:p w14:paraId="4A2C389F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Udostępnianie comiesięcznych danych bilingowych w formie elektronicznej zawierających rzeczywiste koszty zrealizowanych usług,</w:t>
      </w:r>
    </w:p>
    <w:p w14:paraId="1D85060E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możliwości wprowadzenia limitów kosztowych na poszczególnych numerach w wariancie miękkim (operator informuje użytkownika o przekroczeniu limitu nie blokując jednocześnie dostępu do usług),</w:t>
      </w:r>
    </w:p>
    <w:p w14:paraId="1345F5D8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Zapewnienie dostępu do informacji o rzeczywistym koszcie wykonanych usług dla każdego numeru (poprzez SMS lub poprzez kod wpisany z klawiatury numerycznej </w:t>
      </w:r>
      <w:r w:rsidRPr="0042716D">
        <w:rPr>
          <w:rFonts w:ascii="Calibri" w:hAnsi="Calibri" w:cs="Times New Roman"/>
        </w:rPr>
        <w:t>terminala</w:t>
      </w:r>
      <w:r w:rsidRPr="0042716D">
        <w:rPr>
          <w:rFonts w:ascii="Calibri" w:hAnsi="Calibri" w:cs="Times New Roman"/>
          <w:lang w:val="x-none"/>
        </w:rPr>
        <w:t>),</w:t>
      </w:r>
    </w:p>
    <w:p w14:paraId="7DF52021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lastRenderedPageBreak/>
        <w:t>Zapewnienie możliwości czasowej blokady karty SIM w przypadku kradzieży lub zgubienia karty przez użytkownika,</w:t>
      </w:r>
    </w:p>
    <w:p w14:paraId="3FDE88D3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dostarczenia nowej karty SIM w przypadku kradzieży, zgubienia, uszkodzenia karty lub potrzeby wymiany w skutek zmiany terminala,</w:t>
      </w:r>
    </w:p>
    <w:p w14:paraId="5733E3CA" w14:textId="6DD70683" w:rsidR="00F50D3C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Wykonawca poda i uruchomi kanał kontaktowy (numer telefoniczny, adres e-mail, dostęp do platformy – centrum zgłoszeń), przy czym obsługa konta oraz obsługa zgłoszeń telefonicznych i e-mailowych oraz wsparcie serwisowe w godzinach 08:00 – 17:00 odbywać się będzie za pośrednictwem konsultanta, a w pozostałych godzinach obsługa będzie się odbywała za pośrednictwem infolinii w ramach podstawowych usług: blokady karty SIM, aktywizacji pakietów </w:t>
      </w:r>
      <w:proofErr w:type="spellStart"/>
      <w:r w:rsidRPr="0042716D">
        <w:rPr>
          <w:rFonts w:ascii="Calibri" w:hAnsi="Calibri" w:cs="Times New Roman"/>
          <w:lang w:val="x-none"/>
        </w:rPr>
        <w:t>roamingowych</w:t>
      </w:r>
      <w:proofErr w:type="spellEnd"/>
      <w:r w:rsidRPr="0042716D">
        <w:rPr>
          <w:rFonts w:ascii="Calibri" w:hAnsi="Calibri" w:cs="Times New Roman"/>
          <w:lang w:val="x-none"/>
        </w:rPr>
        <w:t xml:space="preserve">, włączenia/wyłączenia </w:t>
      </w:r>
      <w:proofErr w:type="spellStart"/>
      <w:r w:rsidRPr="0042716D">
        <w:rPr>
          <w:rFonts w:ascii="Calibri" w:hAnsi="Calibri" w:cs="Times New Roman"/>
          <w:lang w:val="x-none"/>
        </w:rPr>
        <w:t>roamingu</w:t>
      </w:r>
      <w:proofErr w:type="spellEnd"/>
      <w:r w:rsidRPr="0042716D">
        <w:rPr>
          <w:rFonts w:ascii="Calibri" w:hAnsi="Calibri" w:cs="Times New Roman"/>
          <w:lang w:val="x-none"/>
        </w:rPr>
        <w:t>, clip/</w:t>
      </w:r>
      <w:proofErr w:type="spellStart"/>
      <w:r w:rsidRPr="0042716D">
        <w:rPr>
          <w:rFonts w:ascii="Calibri" w:hAnsi="Calibri" w:cs="Times New Roman"/>
          <w:lang w:val="x-none"/>
        </w:rPr>
        <w:t>clir</w:t>
      </w:r>
      <w:proofErr w:type="spellEnd"/>
      <w:r w:rsidRPr="0042716D">
        <w:rPr>
          <w:rFonts w:ascii="Calibri" w:hAnsi="Calibri" w:cs="Times New Roman"/>
          <w:lang w:val="x-none"/>
        </w:rPr>
        <w:t xml:space="preserve">, zaś wszelkie pozostałe usługi (np. dostęp do bilingów) będą dostępne dla wskazanych administratorów w aplikacji elektronicznej w trybie 24/7/365. </w:t>
      </w:r>
    </w:p>
    <w:p w14:paraId="6C18FE84" w14:textId="77777777" w:rsidR="00B82270" w:rsidRPr="0042716D" w:rsidRDefault="00B82270" w:rsidP="00B82270">
      <w:pPr>
        <w:widowControl w:val="0"/>
        <w:suppressAutoHyphens/>
        <w:spacing w:after="120" w:line="320" w:lineRule="exact"/>
        <w:ind w:left="1003"/>
        <w:jc w:val="both"/>
        <w:rPr>
          <w:rFonts w:ascii="Calibri" w:hAnsi="Calibri" w:cs="Times New Roman"/>
          <w:lang w:val="x-none"/>
        </w:rPr>
      </w:pPr>
    </w:p>
    <w:p w14:paraId="7CB68DC0" w14:textId="77777777" w:rsidR="00F50D3C" w:rsidRPr="0042716D" w:rsidRDefault="00F50D3C" w:rsidP="008C6FA2">
      <w:pPr>
        <w:pStyle w:val="Numeracja"/>
        <w:numPr>
          <w:ilvl w:val="0"/>
          <w:numId w:val="69"/>
        </w:numPr>
        <w:tabs>
          <w:tab w:val="clear" w:pos="360"/>
        </w:tabs>
        <w:spacing w:before="0" w:after="120" w:line="320" w:lineRule="exact"/>
        <w:rPr>
          <w:rFonts w:ascii="Calibri" w:eastAsia="Courier New" w:hAnsi="Calibri"/>
          <w:b/>
          <w:sz w:val="22"/>
          <w:szCs w:val="22"/>
        </w:rPr>
      </w:pPr>
      <w:r w:rsidRPr="0042716D">
        <w:rPr>
          <w:rFonts w:ascii="Calibri" w:eastAsia="Courier New" w:hAnsi="Calibri"/>
          <w:b/>
          <w:sz w:val="22"/>
          <w:szCs w:val="22"/>
        </w:rPr>
        <w:t>Wymagania dotyczące warunków gwarancji, serwisu, wsparcia technicznego i obsługi posprzedażowej</w:t>
      </w:r>
    </w:p>
    <w:p w14:paraId="026908FF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Wykonawca zapewni ciągłe świadczenie usług.</w:t>
      </w:r>
    </w:p>
    <w:p w14:paraId="128AD710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Wykonawca zapewni, że dostarczone terminale komórkowe będą dopuszczone do użytkowania na terenie Polski oraz będą posiadać niezbędne, wymagane prawem polskim homologacje i atesty do ich bezpiecznego użytkowania.</w:t>
      </w:r>
    </w:p>
    <w:p w14:paraId="73692BAC" w14:textId="54B0784B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Wykonawca zapewni, że sprzedawane terminale komórkowe będą posiadały co najmniej 24 miesięczną gwarancję</w:t>
      </w:r>
      <w:r w:rsidR="00722377">
        <w:rPr>
          <w:rFonts w:ascii="Calibri" w:hAnsi="Calibri"/>
          <w:sz w:val="22"/>
          <w:szCs w:val="22"/>
          <w:lang w:val="pl-PL"/>
        </w:rPr>
        <w:t>.</w:t>
      </w:r>
    </w:p>
    <w:p w14:paraId="24BD526F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Wykonawca niezależnie od warunków gwarancji udzieli Zamawiającemu co najmniej 24 miesięcznej rękojmi na sprzedawane terminale komórkowe (równej okresowi gwarancji).</w:t>
      </w:r>
    </w:p>
    <w:p w14:paraId="0E102400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 okresie trwania Umowy Wykonawca zapewni obsługę gwarancyjną i serwisową terminali komórkowych. Pod pojęciem obsługi gwarancyjnej i serwisowej rozumie się transport uszkodzonego i naprawionego sprzętu do i z siedziby Zamawiającego, naprawę uszkodzonego urządzenia oraz dostarczenie Zamawiającemu zastępczego modelu o nie gorszych parametrach technicznych. Koszt obsługi serwisowej należy wliczyć w koszt oferty, tzn. Zamawiający nie będzie ponosił dodatkowych kosztów z tego tytułu.</w:t>
      </w:r>
    </w:p>
    <w:p w14:paraId="1C41C5E8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W przypadku braku możliwości dokonania naprawy uszkodzonego sprzętu, gdzie uszkodzenie nie wynika z wyłącznej winy użytkownika Wykonawca dostarczy Zamawiającemu inny egzemplarz sprzętu o nie gorszych parametrach technicznych i</w:t>
      </w:r>
      <w:r w:rsidRPr="0042716D">
        <w:rPr>
          <w:rFonts w:ascii="Calibri" w:hAnsi="Calibri"/>
          <w:sz w:val="22"/>
          <w:szCs w:val="22"/>
          <w:lang w:val="pl-PL"/>
        </w:rPr>
        <w:t> </w:t>
      </w:r>
      <w:r w:rsidRPr="0042716D">
        <w:rPr>
          <w:rFonts w:ascii="Calibri" w:hAnsi="Calibri"/>
          <w:sz w:val="22"/>
          <w:szCs w:val="22"/>
        </w:rPr>
        <w:t>funkcjonalnych.</w:t>
      </w:r>
    </w:p>
    <w:p w14:paraId="225207B6" w14:textId="77777777" w:rsidR="00F50D3C" w:rsidRPr="0042716D" w:rsidRDefault="00F50D3C" w:rsidP="008C6FA2">
      <w:pPr>
        <w:pStyle w:val="Tekstpodstawowywcity"/>
        <w:numPr>
          <w:ilvl w:val="0"/>
          <w:numId w:val="72"/>
        </w:numPr>
        <w:spacing w:before="120" w:line="320" w:lineRule="exact"/>
        <w:jc w:val="both"/>
        <w:rPr>
          <w:rFonts w:ascii="Calibri" w:eastAsia="Courier New" w:hAnsi="Calibri"/>
          <w:sz w:val="22"/>
          <w:szCs w:val="22"/>
        </w:rPr>
      </w:pPr>
      <w:r w:rsidRPr="0042716D">
        <w:rPr>
          <w:rFonts w:ascii="Calibri" w:hAnsi="Calibri"/>
          <w:sz w:val="22"/>
          <w:szCs w:val="22"/>
        </w:rPr>
        <w:t>Czas reakcji na zgłoszenie uszkodzonego sprzętu (odebranie do naprawy) - 48 godzin w</w:t>
      </w:r>
      <w:r w:rsidRPr="0042716D">
        <w:rPr>
          <w:rFonts w:ascii="Calibri" w:hAnsi="Calibri"/>
          <w:sz w:val="22"/>
          <w:szCs w:val="22"/>
          <w:lang w:val="pl-PL"/>
        </w:rPr>
        <w:t> </w:t>
      </w:r>
      <w:r w:rsidRPr="0042716D">
        <w:rPr>
          <w:rFonts w:ascii="Calibri" w:hAnsi="Calibri"/>
          <w:sz w:val="22"/>
          <w:szCs w:val="22"/>
        </w:rPr>
        <w:t>dni robocz</w:t>
      </w:r>
      <w:r w:rsidRPr="0042716D">
        <w:rPr>
          <w:rFonts w:ascii="Calibri" w:hAnsi="Calibri"/>
          <w:sz w:val="22"/>
          <w:szCs w:val="22"/>
          <w:lang w:val="pl-PL"/>
        </w:rPr>
        <w:t>e licząc od momentu przyjęcia zgłoszenia przez Wykonawcę, jednak nie później niż w terminie 3 dni roboczych od wysłania zgłoszenia przez Zamawiającego.</w:t>
      </w:r>
    </w:p>
    <w:p w14:paraId="3FFE8DF6" w14:textId="682864E5" w:rsidR="00726A13" w:rsidRPr="00044844" w:rsidRDefault="00726A13" w:rsidP="006D428D">
      <w:pPr>
        <w:rPr>
          <w:rFonts w:ascii="Calibri" w:hAnsi="Calibri" w:cs="Times New Roman"/>
          <w:b/>
          <w:lang w:val="x-none"/>
        </w:rPr>
      </w:pPr>
    </w:p>
    <w:sectPr w:rsidR="00726A13" w:rsidRPr="00044844" w:rsidSect="00714A6A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C25E" w14:textId="77777777" w:rsidR="00EF453A" w:rsidRDefault="00EF453A" w:rsidP="00162BEE">
      <w:pPr>
        <w:spacing w:after="0" w:line="240" w:lineRule="auto"/>
      </w:pPr>
      <w:r>
        <w:separator/>
      </w:r>
    </w:p>
  </w:endnote>
  <w:endnote w:type="continuationSeparator" w:id="0">
    <w:p w14:paraId="4AD3BC72" w14:textId="77777777" w:rsidR="00EF453A" w:rsidRDefault="00EF453A" w:rsidP="00162BEE">
      <w:pPr>
        <w:spacing w:after="0" w:line="240" w:lineRule="auto"/>
      </w:pPr>
      <w:r>
        <w:continuationSeparator/>
      </w:r>
    </w:p>
  </w:endnote>
  <w:endnote w:type="continuationNotice" w:id="1">
    <w:p w14:paraId="3D021835" w14:textId="77777777" w:rsidR="00EF453A" w:rsidRDefault="00EF4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44AD9" w14:textId="77777777" w:rsidR="00EF453A" w:rsidRDefault="00EF453A" w:rsidP="00162BEE">
      <w:pPr>
        <w:spacing w:after="0" w:line="240" w:lineRule="auto"/>
      </w:pPr>
      <w:r>
        <w:separator/>
      </w:r>
    </w:p>
  </w:footnote>
  <w:footnote w:type="continuationSeparator" w:id="0">
    <w:p w14:paraId="65223130" w14:textId="77777777" w:rsidR="00EF453A" w:rsidRDefault="00EF453A" w:rsidP="00162BEE">
      <w:pPr>
        <w:spacing w:after="0" w:line="240" w:lineRule="auto"/>
      </w:pPr>
      <w:r>
        <w:continuationSeparator/>
      </w:r>
    </w:p>
  </w:footnote>
  <w:footnote w:type="continuationNotice" w:id="1">
    <w:p w14:paraId="221AB58B" w14:textId="77777777" w:rsidR="00EF453A" w:rsidRDefault="00EF4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CAF4" w14:textId="0987E226" w:rsidR="006F1EFD" w:rsidRDefault="006F1EFD" w:rsidP="006F1EFD">
    <w:pPr>
      <w:pStyle w:val="Nagwek"/>
      <w:jc w:val="right"/>
    </w:pPr>
    <w:r>
      <w:t>Załącznik nr 1</w:t>
    </w:r>
  </w:p>
  <w:p w14:paraId="45E6B15F" w14:textId="77777777" w:rsidR="006F1EFD" w:rsidRDefault="006F1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D1A5FDC"/>
    <w:lvl w:ilvl="0">
      <w:start w:val="1"/>
      <w:numFmt w:val="bullet"/>
      <w:pStyle w:val="Numberedlis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8E167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02064F4B"/>
    <w:multiLevelType w:val="hybridMultilevel"/>
    <w:tmpl w:val="6C6618CC"/>
    <w:lvl w:ilvl="0" w:tplc="BD2494FC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00131A"/>
    <w:multiLevelType w:val="hybridMultilevel"/>
    <w:tmpl w:val="9C1C6982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06FF0460"/>
    <w:multiLevelType w:val="multilevel"/>
    <w:tmpl w:val="1EC82F0E"/>
    <w:lvl w:ilvl="0">
      <w:start w:val="1"/>
      <w:numFmt w:val="lowerLetter"/>
      <w:lvlText w:val="%1)"/>
      <w:lvlJc w:val="left"/>
      <w:pPr>
        <w:ind w:left="1475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5" w:hanging="1440"/>
      </w:pPr>
      <w:rPr>
        <w:rFonts w:hint="default"/>
      </w:rPr>
    </w:lvl>
  </w:abstractNum>
  <w:abstractNum w:abstractNumId="6" w15:restartNumberingAfterBreak="0">
    <w:nsid w:val="07C70B83"/>
    <w:multiLevelType w:val="hybridMultilevel"/>
    <w:tmpl w:val="EDE2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C5147"/>
    <w:multiLevelType w:val="hybridMultilevel"/>
    <w:tmpl w:val="74426B14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-685" w:hanging="360"/>
      </w:pPr>
    </w:lvl>
    <w:lvl w:ilvl="2" w:tplc="0415001B">
      <w:start w:val="1"/>
      <w:numFmt w:val="lowerRoman"/>
      <w:lvlText w:val="%3."/>
      <w:lvlJc w:val="right"/>
      <w:pPr>
        <w:ind w:left="35" w:hanging="180"/>
      </w:pPr>
    </w:lvl>
    <w:lvl w:ilvl="3" w:tplc="0415000F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8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5537B"/>
    <w:multiLevelType w:val="hybridMultilevel"/>
    <w:tmpl w:val="DB481740"/>
    <w:lvl w:ilvl="0" w:tplc="04150017">
      <w:start w:val="1"/>
      <w:numFmt w:val="lowerLetter"/>
      <w:lvlText w:val="%1)"/>
      <w:lvlJc w:val="left"/>
      <w:pPr>
        <w:ind w:left="1908" w:hanging="360"/>
      </w:p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0A4F3586"/>
    <w:multiLevelType w:val="hybridMultilevel"/>
    <w:tmpl w:val="06322204"/>
    <w:lvl w:ilvl="0" w:tplc="BD2494FC">
      <w:start w:val="2"/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C1E069A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0C50174D"/>
    <w:multiLevelType w:val="hybridMultilevel"/>
    <w:tmpl w:val="662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6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7258E8"/>
    <w:multiLevelType w:val="multilevel"/>
    <w:tmpl w:val="3FA87F50"/>
    <w:lvl w:ilvl="0">
      <w:start w:val="1"/>
      <w:numFmt w:val="upperLetter"/>
      <w:pStyle w:val="Dodatekjwj"/>
      <w:suff w:val="space"/>
      <w:lvlText w:val="Dodatek %1. 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1980695F"/>
    <w:multiLevelType w:val="multilevel"/>
    <w:tmpl w:val="2788D31C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9" w15:restartNumberingAfterBreak="0">
    <w:nsid w:val="19D6520E"/>
    <w:multiLevelType w:val="hybridMultilevel"/>
    <w:tmpl w:val="BCB622B6"/>
    <w:lvl w:ilvl="0" w:tplc="E4CE3246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1AD7623A"/>
    <w:multiLevelType w:val="hybridMultilevel"/>
    <w:tmpl w:val="A1F81D3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4D4693"/>
    <w:multiLevelType w:val="multilevel"/>
    <w:tmpl w:val="C61E05D4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AB5784"/>
    <w:multiLevelType w:val="hybridMultilevel"/>
    <w:tmpl w:val="9CEED6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206B01"/>
    <w:multiLevelType w:val="hybridMultilevel"/>
    <w:tmpl w:val="C0D6663E"/>
    <w:lvl w:ilvl="0" w:tplc="D318EC7C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203D7376"/>
    <w:multiLevelType w:val="hybridMultilevel"/>
    <w:tmpl w:val="90BADD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28" w15:restartNumberingAfterBreak="0">
    <w:nsid w:val="21B9708A"/>
    <w:multiLevelType w:val="hybridMultilevel"/>
    <w:tmpl w:val="46688CBE"/>
    <w:lvl w:ilvl="0" w:tplc="C57E1ED4">
      <w:start w:val="1"/>
      <w:numFmt w:val="bullet"/>
      <w:lvlText w:val="-"/>
      <w:lvlJc w:val="left"/>
      <w:pPr>
        <w:ind w:left="233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9" w15:restartNumberingAfterBreak="0">
    <w:nsid w:val="23BC1149"/>
    <w:multiLevelType w:val="hybridMultilevel"/>
    <w:tmpl w:val="08621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A3413E"/>
    <w:multiLevelType w:val="hybridMultilevel"/>
    <w:tmpl w:val="60226B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4FA49DB"/>
    <w:multiLevelType w:val="singleLevel"/>
    <w:tmpl w:val="D19CD016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25C40796"/>
    <w:multiLevelType w:val="multilevel"/>
    <w:tmpl w:val="EA10ECF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  <w:strike w:val="0"/>
      </w:rPr>
    </w:lvl>
    <w:lvl w:ilvl="4">
      <w:start w:val="1"/>
      <w:numFmt w:val="lowerLetter"/>
      <w:lvlText w:val="%5)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33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4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3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35" w15:restartNumberingAfterBreak="0">
    <w:nsid w:val="26E31ED3"/>
    <w:multiLevelType w:val="hybridMultilevel"/>
    <w:tmpl w:val="86387A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79A7237"/>
    <w:multiLevelType w:val="hybridMultilevel"/>
    <w:tmpl w:val="F1004C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7B0464"/>
    <w:multiLevelType w:val="hybridMultilevel"/>
    <w:tmpl w:val="F7B44548"/>
    <w:lvl w:ilvl="0" w:tplc="E260271E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2BC5619E"/>
    <w:multiLevelType w:val="hybridMultilevel"/>
    <w:tmpl w:val="4FCCA050"/>
    <w:lvl w:ilvl="0" w:tplc="5E8C94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FED604E"/>
    <w:multiLevelType w:val="hybridMultilevel"/>
    <w:tmpl w:val="DD3A7A12"/>
    <w:lvl w:ilvl="0" w:tplc="8D463E3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0E1433"/>
    <w:multiLevelType w:val="hybridMultilevel"/>
    <w:tmpl w:val="108E553A"/>
    <w:lvl w:ilvl="0" w:tplc="0952032A">
      <w:start w:val="1"/>
      <w:numFmt w:val="decimal"/>
      <w:lvlText w:val="%1)"/>
      <w:lvlJc w:val="left"/>
      <w:pPr>
        <w:ind w:left="1003" w:hanging="360"/>
      </w:pPr>
      <w:rPr>
        <w:rFonts w:ascii="Calibri" w:eastAsia="Lucida Sans Unicode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32825687"/>
    <w:multiLevelType w:val="hybridMultilevel"/>
    <w:tmpl w:val="5F687D02"/>
    <w:lvl w:ilvl="0" w:tplc="04150017">
      <w:start w:val="1"/>
      <w:numFmt w:val="lowerLetter"/>
      <w:pStyle w:val="wyp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2E536B5"/>
    <w:multiLevelType w:val="hybridMultilevel"/>
    <w:tmpl w:val="662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86886"/>
    <w:multiLevelType w:val="hybridMultilevel"/>
    <w:tmpl w:val="70C0F44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7481249"/>
    <w:multiLevelType w:val="hybridMultilevel"/>
    <w:tmpl w:val="334C655E"/>
    <w:lvl w:ilvl="0" w:tplc="6DA02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 w15:restartNumberingAfterBreak="0">
    <w:nsid w:val="391C16BA"/>
    <w:multiLevelType w:val="hybridMultilevel"/>
    <w:tmpl w:val="B4222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44051E"/>
    <w:multiLevelType w:val="multilevel"/>
    <w:tmpl w:val="959E790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BD10E64"/>
    <w:multiLevelType w:val="hybridMultilevel"/>
    <w:tmpl w:val="8272CA84"/>
    <w:lvl w:ilvl="0" w:tplc="C57E1ED4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50" w15:restartNumberingAfterBreak="0">
    <w:nsid w:val="41661A20"/>
    <w:multiLevelType w:val="hybridMultilevel"/>
    <w:tmpl w:val="C14C0D5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421A0F32"/>
    <w:multiLevelType w:val="hybridMultilevel"/>
    <w:tmpl w:val="0AC22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2058BB"/>
    <w:multiLevelType w:val="multilevel"/>
    <w:tmpl w:val="6DDE6B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3A01819"/>
    <w:multiLevelType w:val="singleLevel"/>
    <w:tmpl w:val="A97C7538"/>
    <w:lvl w:ilvl="0">
      <w:start w:val="1"/>
      <w:numFmt w:val="bullet"/>
      <w:pStyle w:val="numerowanie"/>
      <w:lvlText w:val="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54" w15:restartNumberingAfterBreak="0">
    <w:nsid w:val="46822170"/>
    <w:multiLevelType w:val="hybridMultilevel"/>
    <w:tmpl w:val="1EB2D8EE"/>
    <w:lvl w:ilvl="0" w:tplc="04150017">
      <w:start w:val="1"/>
      <w:numFmt w:val="lowerLetter"/>
      <w:lvlText w:val="%1)"/>
      <w:lvlJc w:val="left"/>
      <w:pPr>
        <w:ind w:left="1908" w:hanging="360"/>
      </w:p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55" w15:restartNumberingAfterBreak="0">
    <w:nsid w:val="47204DAB"/>
    <w:multiLevelType w:val="hybridMultilevel"/>
    <w:tmpl w:val="9ACAA6AE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6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DC6A21"/>
    <w:multiLevelType w:val="hybridMultilevel"/>
    <w:tmpl w:val="7AAA4518"/>
    <w:lvl w:ilvl="0" w:tplc="76B44BE8">
      <w:start w:val="1"/>
      <w:numFmt w:val="lowerLetter"/>
      <w:pStyle w:val="num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pStyle w:val="Pytania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pStyle w:val="PSPEC"/>
      <w:lvlText w:val="%9."/>
      <w:lvlJc w:val="right"/>
      <w:pPr>
        <w:ind w:left="6840" w:hanging="180"/>
      </w:pPr>
    </w:lvl>
  </w:abstractNum>
  <w:abstractNum w:abstractNumId="58" w15:restartNumberingAfterBreak="0">
    <w:nsid w:val="48EE170B"/>
    <w:multiLevelType w:val="hybridMultilevel"/>
    <w:tmpl w:val="7BA26A3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9" w15:restartNumberingAfterBreak="0">
    <w:nsid w:val="494C19BD"/>
    <w:multiLevelType w:val="singleLevel"/>
    <w:tmpl w:val="C40A7068"/>
    <w:lvl w:ilvl="0">
      <w:start w:val="1"/>
      <w:numFmt w:val="lowerLetter"/>
      <w:pStyle w:val="wylicz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4DF72FF2"/>
    <w:multiLevelType w:val="hybridMultilevel"/>
    <w:tmpl w:val="32962DF0"/>
    <w:lvl w:ilvl="0" w:tplc="04150017">
      <w:start w:val="1"/>
      <w:numFmt w:val="lowerLetter"/>
      <w:lvlText w:val="%1)"/>
      <w:lvlJc w:val="left"/>
      <w:pPr>
        <w:ind w:left="2840" w:hanging="360"/>
      </w:p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61" w15:restartNumberingAfterBreak="0">
    <w:nsid w:val="4F972021"/>
    <w:multiLevelType w:val="hybridMultilevel"/>
    <w:tmpl w:val="6D946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452F4"/>
    <w:multiLevelType w:val="multilevel"/>
    <w:tmpl w:val="339A2CA0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63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464204"/>
    <w:multiLevelType w:val="singleLevel"/>
    <w:tmpl w:val="E3CA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65" w15:restartNumberingAfterBreak="0">
    <w:nsid w:val="54737FD7"/>
    <w:multiLevelType w:val="hybridMultilevel"/>
    <w:tmpl w:val="C22488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51F4656"/>
    <w:multiLevelType w:val="hybridMultilevel"/>
    <w:tmpl w:val="A0C09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E7BBE"/>
    <w:multiLevelType w:val="hybridMultilevel"/>
    <w:tmpl w:val="DF2C5C3C"/>
    <w:lvl w:ilvl="0" w:tplc="0415000F">
      <w:start w:val="1"/>
      <w:numFmt w:val="lowerLetter"/>
      <w:pStyle w:val="Standardnumerowany2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8" w15:restartNumberingAfterBreak="0">
    <w:nsid w:val="59303F52"/>
    <w:multiLevelType w:val="hybridMultilevel"/>
    <w:tmpl w:val="9D929364"/>
    <w:name w:val="SIWZ522222222"/>
    <w:lvl w:ilvl="0" w:tplc="FFFFFFFF">
      <w:start w:val="1"/>
      <w:numFmt w:val="decimal"/>
      <w:pStyle w:val="Standardnumerowany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A3A1B7B"/>
    <w:multiLevelType w:val="multilevel"/>
    <w:tmpl w:val="1026B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F83246"/>
    <w:multiLevelType w:val="hybridMultilevel"/>
    <w:tmpl w:val="DE4A5992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1" w15:restartNumberingAfterBreak="0">
    <w:nsid w:val="5BB15E7C"/>
    <w:multiLevelType w:val="hybridMultilevel"/>
    <w:tmpl w:val="32962DF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2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CA5290"/>
    <w:multiLevelType w:val="hybridMultilevel"/>
    <w:tmpl w:val="9DFA075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5F127AA4"/>
    <w:multiLevelType w:val="singleLevel"/>
    <w:tmpl w:val="7C122DF2"/>
    <w:lvl w:ilvl="0">
      <w:start w:val="1"/>
      <w:numFmt w:val="bullet"/>
      <w:pStyle w:val="wci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61BB0F34"/>
    <w:multiLevelType w:val="hybridMultilevel"/>
    <w:tmpl w:val="BFC46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A34005"/>
    <w:multiLevelType w:val="multilevel"/>
    <w:tmpl w:val="2D56C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7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AB42D9"/>
    <w:multiLevelType w:val="multilevel"/>
    <w:tmpl w:val="87322278"/>
    <w:lvl w:ilvl="0">
      <w:start w:val="1"/>
      <w:numFmt w:val="decimal"/>
      <w:pStyle w:val="jeden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pStyle w:val="drugi"/>
      <w:isLgl/>
      <w:lvlText w:val="%1.%2."/>
      <w:lvlJc w:val="left"/>
      <w:pPr>
        <w:ind w:left="928" w:hanging="360"/>
      </w:pPr>
      <w:rPr>
        <w:rFonts w:ascii="Calibri" w:hAnsi="Calibri" w:hint="default"/>
        <w:b w:val="0"/>
      </w:rPr>
    </w:lvl>
    <w:lvl w:ilvl="2">
      <w:start w:val="1"/>
      <w:numFmt w:val="decimal"/>
      <w:pStyle w:val="trzeci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7B35962"/>
    <w:multiLevelType w:val="hybridMultilevel"/>
    <w:tmpl w:val="D370EF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90636D2"/>
    <w:multiLevelType w:val="hybridMultilevel"/>
    <w:tmpl w:val="AA3E7FB0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9A926E0"/>
    <w:multiLevelType w:val="hybridMultilevel"/>
    <w:tmpl w:val="3A16A7E4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7647D"/>
    <w:multiLevelType w:val="multilevel"/>
    <w:tmpl w:val="65F01CA2"/>
    <w:lvl w:ilvl="0">
      <w:start w:val="1"/>
      <w:numFmt w:val="decimal"/>
      <w:pStyle w:val="Nasznaglowekglown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3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36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  <w:strike w:val="0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15"/>
  </w:num>
  <w:num w:numId="5">
    <w:abstractNumId w:val="18"/>
  </w:num>
  <w:num w:numId="6">
    <w:abstractNumId w:val="27"/>
  </w:num>
  <w:num w:numId="7">
    <w:abstractNumId w:val="34"/>
  </w:num>
  <w:num w:numId="8">
    <w:abstractNumId w:val="4"/>
  </w:num>
  <w:num w:numId="9">
    <w:abstractNumId w:val="7"/>
  </w:num>
  <w:num w:numId="10">
    <w:abstractNumId w:val="82"/>
  </w:num>
  <w:num w:numId="11">
    <w:abstractNumId w:val="23"/>
  </w:num>
  <w:num w:numId="12">
    <w:abstractNumId w:val="39"/>
  </w:num>
  <w:num w:numId="13">
    <w:abstractNumId w:val="8"/>
  </w:num>
  <w:num w:numId="14">
    <w:abstractNumId w:val="56"/>
  </w:num>
  <w:num w:numId="15">
    <w:abstractNumId w:val="72"/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0"/>
  </w:num>
  <w:num w:numId="19">
    <w:abstractNumId w:val="36"/>
  </w:num>
  <w:num w:numId="20">
    <w:abstractNumId w:val="45"/>
  </w:num>
  <w:num w:numId="21">
    <w:abstractNumId w:val="44"/>
  </w:num>
  <w:num w:numId="22">
    <w:abstractNumId w:val="6"/>
  </w:num>
  <w:num w:numId="23">
    <w:abstractNumId w:val="22"/>
  </w:num>
  <w:num w:numId="24">
    <w:abstractNumId w:val="79"/>
  </w:num>
  <w:num w:numId="25">
    <w:abstractNumId w:val="5"/>
  </w:num>
  <w:num w:numId="26">
    <w:abstractNumId w:val="14"/>
  </w:num>
  <w:num w:numId="27">
    <w:abstractNumId w:val="62"/>
  </w:num>
  <w:num w:numId="28">
    <w:abstractNumId w:val="33"/>
  </w:num>
  <w:num w:numId="29">
    <w:abstractNumId w:val="77"/>
  </w:num>
  <w:num w:numId="30">
    <w:abstractNumId w:val="3"/>
  </w:num>
  <w:num w:numId="31">
    <w:abstractNumId w:val="81"/>
  </w:num>
  <w:num w:numId="32">
    <w:abstractNumId w:val="42"/>
  </w:num>
  <w:num w:numId="33">
    <w:abstractNumId w:val="50"/>
  </w:num>
  <w:num w:numId="34">
    <w:abstractNumId w:val="60"/>
  </w:num>
  <w:num w:numId="35">
    <w:abstractNumId w:val="24"/>
  </w:num>
  <w:num w:numId="36">
    <w:abstractNumId w:val="65"/>
  </w:num>
  <w:num w:numId="37">
    <w:abstractNumId w:val="73"/>
  </w:num>
  <w:num w:numId="38">
    <w:abstractNumId w:val="71"/>
  </w:num>
  <w:num w:numId="39">
    <w:abstractNumId w:val="8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0"/>
  </w:num>
  <w:num w:numId="43">
    <w:abstractNumId w:val="43"/>
  </w:num>
  <w:num w:numId="44">
    <w:abstractNumId w:val="70"/>
  </w:num>
  <w:num w:numId="45">
    <w:abstractNumId w:val="28"/>
  </w:num>
  <w:num w:numId="46">
    <w:abstractNumId w:val="25"/>
  </w:num>
  <w:num w:numId="47">
    <w:abstractNumId w:val="13"/>
  </w:num>
  <w:num w:numId="48">
    <w:abstractNumId w:val="51"/>
  </w:num>
  <w:num w:numId="49">
    <w:abstractNumId w:val="48"/>
  </w:num>
  <w:num w:numId="50">
    <w:abstractNumId w:val="66"/>
  </w:num>
  <w:num w:numId="51">
    <w:abstractNumId w:val="29"/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</w:num>
  <w:num w:numId="54">
    <w:abstractNumId w:val="54"/>
  </w:num>
  <w:num w:numId="55">
    <w:abstractNumId w:val="35"/>
  </w:num>
  <w:num w:numId="56">
    <w:abstractNumId w:val="26"/>
  </w:num>
  <w:num w:numId="57">
    <w:abstractNumId w:val="52"/>
  </w:num>
  <w:num w:numId="58">
    <w:abstractNumId w:val="41"/>
  </w:num>
  <w:num w:numId="59">
    <w:abstractNumId w:val="57"/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7"/>
  </w:num>
  <w:num w:numId="62">
    <w:abstractNumId w:val="68"/>
  </w:num>
  <w:num w:numId="63">
    <w:abstractNumId w:val="59"/>
  </w:num>
  <w:num w:numId="64">
    <w:abstractNumId w:val="53"/>
  </w:num>
  <w:num w:numId="65">
    <w:abstractNumId w:val="31"/>
    <w:lvlOverride w:ilvl="0">
      <w:startOverride w:val="1"/>
    </w:lvlOverride>
  </w:num>
  <w:num w:numId="66">
    <w:abstractNumId w:val="83"/>
  </w:num>
  <w:num w:numId="67">
    <w:abstractNumId w:val="17"/>
  </w:num>
  <w:num w:numId="68">
    <w:abstractNumId w:val="74"/>
  </w:num>
  <w:num w:numId="69">
    <w:abstractNumId w:val="76"/>
  </w:num>
  <w:num w:numId="70">
    <w:abstractNumId w:val="0"/>
  </w:num>
  <w:num w:numId="7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0"/>
  </w:num>
  <w:num w:numId="73">
    <w:abstractNumId w:val="61"/>
  </w:num>
  <w:num w:numId="74">
    <w:abstractNumId w:val="46"/>
  </w:num>
  <w:num w:numId="75">
    <w:abstractNumId w:val="69"/>
  </w:num>
  <w:num w:numId="76">
    <w:abstractNumId w:val="55"/>
  </w:num>
  <w:num w:numId="7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"/>
    <w:lvlOverride w:ilvl="0">
      <w:startOverride w:val="1"/>
    </w:lvlOverride>
  </w:num>
  <w:num w:numId="80">
    <w:abstractNumId w:val="64"/>
    <w:lvlOverride w:ilvl="0">
      <w:startOverride w:val="1"/>
    </w:lvlOverride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"/>
  </w:num>
  <w:num w:numId="86">
    <w:abstractNumId w:val="47"/>
  </w:num>
  <w:num w:numId="87">
    <w:abstractNumId w:val="7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EE"/>
    <w:rsid w:val="000059E6"/>
    <w:rsid w:val="00007C74"/>
    <w:rsid w:val="000105AE"/>
    <w:rsid w:val="00015425"/>
    <w:rsid w:val="00021B1F"/>
    <w:rsid w:val="00022692"/>
    <w:rsid w:val="000270A4"/>
    <w:rsid w:val="00027F91"/>
    <w:rsid w:val="00034CE2"/>
    <w:rsid w:val="00035FA6"/>
    <w:rsid w:val="00037308"/>
    <w:rsid w:val="00037B75"/>
    <w:rsid w:val="00041ABA"/>
    <w:rsid w:val="00041CA2"/>
    <w:rsid w:val="00043E8D"/>
    <w:rsid w:val="00044844"/>
    <w:rsid w:val="000465AB"/>
    <w:rsid w:val="00046AD7"/>
    <w:rsid w:val="0005191A"/>
    <w:rsid w:val="00056BA7"/>
    <w:rsid w:val="00057FCE"/>
    <w:rsid w:val="00061DE6"/>
    <w:rsid w:val="00062224"/>
    <w:rsid w:val="00064D18"/>
    <w:rsid w:val="000656AB"/>
    <w:rsid w:val="00072216"/>
    <w:rsid w:val="00072997"/>
    <w:rsid w:val="00072EA1"/>
    <w:rsid w:val="0007700F"/>
    <w:rsid w:val="000827B0"/>
    <w:rsid w:val="0008371A"/>
    <w:rsid w:val="0008501F"/>
    <w:rsid w:val="000873F9"/>
    <w:rsid w:val="00087F91"/>
    <w:rsid w:val="0009582B"/>
    <w:rsid w:val="000976DB"/>
    <w:rsid w:val="00097797"/>
    <w:rsid w:val="000979EB"/>
    <w:rsid w:val="00097FE6"/>
    <w:rsid w:val="000A291E"/>
    <w:rsid w:val="000A4DC1"/>
    <w:rsid w:val="000A507C"/>
    <w:rsid w:val="000A573D"/>
    <w:rsid w:val="000B12C0"/>
    <w:rsid w:val="000C0C77"/>
    <w:rsid w:val="000C46B9"/>
    <w:rsid w:val="000C525D"/>
    <w:rsid w:val="000D1A84"/>
    <w:rsid w:val="000D2410"/>
    <w:rsid w:val="000D3544"/>
    <w:rsid w:val="000E2866"/>
    <w:rsid w:val="000E3AD8"/>
    <w:rsid w:val="000E3F04"/>
    <w:rsid w:val="000F0BE7"/>
    <w:rsid w:val="000F1E55"/>
    <w:rsid w:val="000F2F53"/>
    <w:rsid w:val="000F437E"/>
    <w:rsid w:val="00102608"/>
    <w:rsid w:val="0010546F"/>
    <w:rsid w:val="001074F3"/>
    <w:rsid w:val="0011057C"/>
    <w:rsid w:val="00111E71"/>
    <w:rsid w:val="00113C31"/>
    <w:rsid w:val="001206B6"/>
    <w:rsid w:val="0012108F"/>
    <w:rsid w:val="00121D5E"/>
    <w:rsid w:val="001221A2"/>
    <w:rsid w:val="001253E9"/>
    <w:rsid w:val="00126B29"/>
    <w:rsid w:val="00127717"/>
    <w:rsid w:val="00127C8F"/>
    <w:rsid w:val="00130D39"/>
    <w:rsid w:val="0013199D"/>
    <w:rsid w:val="00144351"/>
    <w:rsid w:val="00144449"/>
    <w:rsid w:val="00144F02"/>
    <w:rsid w:val="00146450"/>
    <w:rsid w:val="001512AD"/>
    <w:rsid w:val="00153008"/>
    <w:rsid w:val="0015388B"/>
    <w:rsid w:val="00154320"/>
    <w:rsid w:val="00157A5B"/>
    <w:rsid w:val="0016088B"/>
    <w:rsid w:val="00162BEE"/>
    <w:rsid w:val="001635C0"/>
    <w:rsid w:val="00165A32"/>
    <w:rsid w:val="001706D5"/>
    <w:rsid w:val="00175033"/>
    <w:rsid w:val="0017585D"/>
    <w:rsid w:val="0018151A"/>
    <w:rsid w:val="0018226F"/>
    <w:rsid w:val="00183A1C"/>
    <w:rsid w:val="00190C70"/>
    <w:rsid w:val="00191EAE"/>
    <w:rsid w:val="00194A82"/>
    <w:rsid w:val="00194B9E"/>
    <w:rsid w:val="00195938"/>
    <w:rsid w:val="001A15B1"/>
    <w:rsid w:val="001A1E06"/>
    <w:rsid w:val="001A36A1"/>
    <w:rsid w:val="001A4A10"/>
    <w:rsid w:val="001A6654"/>
    <w:rsid w:val="001A66C9"/>
    <w:rsid w:val="001B0FB1"/>
    <w:rsid w:val="001B3C46"/>
    <w:rsid w:val="001D1FD5"/>
    <w:rsid w:val="001D21D9"/>
    <w:rsid w:val="001D4C9A"/>
    <w:rsid w:val="001D66E8"/>
    <w:rsid w:val="001D6B11"/>
    <w:rsid w:val="001D79AB"/>
    <w:rsid w:val="001E0538"/>
    <w:rsid w:val="001E719E"/>
    <w:rsid w:val="001F286B"/>
    <w:rsid w:val="001F39F0"/>
    <w:rsid w:val="001F4A6D"/>
    <w:rsid w:val="001F69F4"/>
    <w:rsid w:val="001F730E"/>
    <w:rsid w:val="00200DF7"/>
    <w:rsid w:val="0020266C"/>
    <w:rsid w:val="0020322F"/>
    <w:rsid w:val="002057A6"/>
    <w:rsid w:val="00205D47"/>
    <w:rsid w:val="0021130D"/>
    <w:rsid w:val="00214474"/>
    <w:rsid w:val="002161F3"/>
    <w:rsid w:val="00216DE4"/>
    <w:rsid w:val="00220287"/>
    <w:rsid w:val="00222F2A"/>
    <w:rsid w:val="00225213"/>
    <w:rsid w:val="00234331"/>
    <w:rsid w:val="00237B20"/>
    <w:rsid w:val="00241457"/>
    <w:rsid w:val="00241C8F"/>
    <w:rsid w:val="002429B7"/>
    <w:rsid w:val="0024435D"/>
    <w:rsid w:val="002455A3"/>
    <w:rsid w:val="00246325"/>
    <w:rsid w:val="0025029F"/>
    <w:rsid w:val="00251483"/>
    <w:rsid w:val="00254345"/>
    <w:rsid w:val="0025466E"/>
    <w:rsid w:val="00264AA1"/>
    <w:rsid w:val="0027063C"/>
    <w:rsid w:val="00274592"/>
    <w:rsid w:val="002765A9"/>
    <w:rsid w:val="00281605"/>
    <w:rsid w:val="002848CC"/>
    <w:rsid w:val="00293373"/>
    <w:rsid w:val="0029406D"/>
    <w:rsid w:val="002956A5"/>
    <w:rsid w:val="00296128"/>
    <w:rsid w:val="002969DD"/>
    <w:rsid w:val="002972E5"/>
    <w:rsid w:val="00297FF2"/>
    <w:rsid w:val="002A69C7"/>
    <w:rsid w:val="002B4F19"/>
    <w:rsid w:val="002B56B4"/>
    <w:rsid w:val="002B5767"/>
    <w:rsid w:val="002C09B4"/>
    <w:rsid w:val="002C3FEA"/>
    <w:rsid w:val="002C4CEA"/>
    <w:rsid w:val="002C5A9E"/>
    <w:rsid w:val="002C5C3F"/>
    <w:rsid w:val="002C69A5"/>
    <w:rsid w:val="002D43FA"/>
    <w:rsid w:val="002F3A86"/>
    <w:rsid w:val="002F52D8"/>
    <w:rsid w:val="002F6D4E"/>
    <w:rsid w:val="002F7216"/>
    <w:rsid w:val="003007AA"/>
    <w:rsid w:val="00303C24"/>
    <w:rsid w:val="00311CCB"/>
    <w:rsid w:val="003120DB"/>
    <w:rsid w:val="00312314"/>
    <w:rsid w:val="00321A16"/>
    <w:rsid w:val="00324E95"/>
    <w:rsid w:val="00327D81"/>
    <w:rsid w:val="003304C5"/>
    <w:rsid w:val="0034265E"/>
    <w:rsid w:val="00342B4D"/>
    <w:rsid w:val="0034727A"/>
    <w:rsid w:val="0035363D"/>
    <w:rsid w:val="00353AA7"/>
    <w:rsid w:val="00354869"/>
    <w:rsid w:val="00354F2C"/>
    <w:rsid w:val="003600B9"/>
    <w:rsid w:val="003600E1"/>
    <w:rsid w:val="00361CB6"/>
    <w:rsid w:val="00362A68"/>
    <w:rsid w:val="00362E56"/>
    <w:rsid w:val="003663E7"/>
    <w:rsid w:val="00367340"/>
    <w:rsid w:val="00372785"/>
    <w:rsid w:val="00374C62"/>
    <w:rsid w:val="003800DE"/>
    <w:rsid w:val="00380349"/>
    <w:rsid w:val="00381A88"/>
    <w:rsid w:val="003907AE"/>
    <w:rsid w:val="003918C3"/>
    <w:rsid w:val="0039617F"/>
    <w:rsid w:val="00397E8B"/>
    <w:rsid w:val="003A1A69"/>
    <w:rsid w:val="003B04A8"/>
    <w:rsid w:val="003B33C7"/>
    <w:rsid w:val="003B63FE"/>
    <w:rsid w:val="003C4286"/>
    <w:rsid w:val="003C5344"/>
    <w:rsid w:val="003C665C"/>
    <w:rsid w:val="003D263D"/>
    <w:rsid w:val="003D497E"/>
    <w:rsid w:val="003D5B32"/>
    <w:rsid w:val="003D73FD"/>
    <w:rsid w:val="003E0AEA"/>
    <w:rsid w:val="003E199C"/>
    <w:rsid w:val="003E1F74"/>
    <w:rsid w:val="003E3601"/>
    <w:rsid w:val="003E3F07"/>
    <w:rsid w:val="003F2757"/>
    <w:rsid w:val="003F2A70"/>
    <w:rsid w:val="003F4FD1"/>
    <w:rsid w:val="00402904"/>
    <w:rsid w:val="004137B3"/>
    <w:rsid w:val="0041441D"/>
    <w:rsid w:val="00414501"/>
    <w:rsid w:val="00414769"/>
    <w:rsid w:val="004244AE"/>
    <w:rsid w:val="00424FFE"/>
    <w:rsid w:val="00427FCC"/>
    <w:rsid w:val="0043051C"/>
    <w:rsid w:val="00430B38"/>
    <w:rsid w:val="004348E9"/>
    <w:rsid w:val="0043620B"/>
    <w:rsid w:val="00442C80"/>
    <w:rsid w:val="004562D9"/>
    <w:rsid w:val="00457A37"/>
    <w:rsid w:val="00457A4D"/>
    <w:rsid w:val="00463A6A"/>
    <w:rsid w:val="004669E7"/>
    <w:rsid w:val="00471A00"/>
    <w:rsid w:val="004742EC"/>
    <w:rsid w:val="00477AF3"/>
    <w:rsid w:val="0048445F"/>
    <w:rsid w:val="00484EA4"/>
    <w:rsid w:val="00491986"/>
    <w:rsid w:val="00492641"/>
    <w:rsid w:val="00494CA0"/>
    <w:rsid w:val="00495CD2"/>
    <w:rsid w:val="00496EF4"/>
    <w:rsid w:val="004A2A30"/>
    <w:rsid w:val="004A3758"/>
    <w:rsid w:val="004A6445"/>
    <w:rsid w:val="004B1A45"/>
    <w:rsid w:val="004B2566"/>
    <w:rsid w:val="004C06B7"/>
    <w:rsid w:val="004D4DF0"/>
    <w:rsid w:val="004D5004"/>
    <w:rsid w:val="004D68D6"/>
    <w:rsid w:val="004D7ABE"/>
    <w:rsid w:val="004E1823"/>
    <w:rsid w:val="004E3889"/>
    <w:rsid w:val="004E58B3"/>
    <w:rsid w:val="004E6B99"/>
    <w:rsid w:val="004E76DF"/>
    <w:rsid w:val="004F0543"/>
    <w:rsid w:val="004F42AC"/>
    <w:rsid w:val="005039F7"/>
    <w:rsid w:val="005145CF"/>
    <w:rsid w:val="00515490"/>
    <w:rsid w:val="00523A1B"/>
    <w:rsid w:val="00526562"/>
    <w:rsid w:val="00530083"/>
    <w:rsid w:val="00530D99"/>
    <w:rsid w:val="005348CB"/>
    <w:rsid w:val="00540246"/>
    <w:rsid w:val="00543C9E"/>
    <w:rsid w:val="00543EAA"/>
    <w:rsid w:val="00544549"/>
    <w:rsid w:val="00545819"/>
    <w:rsid w:val="00555123"/>
    <w:rsid w:val="0055792B"/>
    <w:rsid w:val="005602B8"/>
    <w:rsid w:val="005631FD"/>
    <w:rsid w:val="00564AFF"/>
    <w:rsid w:val="00565E9D"/>
    <w:rsid w:val="00566F34"/>
    <w:rsid w:val="00567AE6"/>
    <w:rsid w:val="0057647D"/>
    <w:rsid w:val="0059250A"/>
    <w:rsid w:val="00592D4E"/>
    <w:rsid w:val="005933E2"/>
    <w:rsid w:val="00595C46"/>
    <w:rsid w:val="005A057F"/>
    <w:rsid w:val="005A25AF"/>
    <w:rsid w:val="005A50D1"/>
    <w:rsid w:val="005A6730"/>
    <w:rsid w:val="005B1147"/>
    <w:rsid w:val="005B5768"/>
    <w:rsid w:val="005B7744"/>
    <w:rsid w:val="005C105A"/>
    <w:rsid w:val="005C66BB"/>
    <w:rsid w:val="005C7211"/>
    <w:rsid w:val="005C7A6D"/>
    <w:rsid w:val="005D2727"/>
    <w:rsid w:val="005D2A41"/>
    <w:rsid w:val="005D3D66"/>
    <w:rsid w:val="005F0AF3"/>
    <w:rsid w:val="005F2CD4"/>
    <w:rsid w:val="005F451A"/>
    <w:rsid w:val="00603AEC"/>
    <w:rsid w:val="00606315"/>
    <w:rsid w:val="00606490"/>
    <w:rsid w:val="00606A04"/>
    <w:rsid w:val="00613655"/>
    <w:rsid w:val="0062037B"/>
    <w:rsid w:val="006216BA"/>
    <w:rsid w:val="006232F2"/>
    <w:rsid w:val="006258AA"/>
    <w:rsid w:val="00631629"/>
    <w:rsid w:val="00636CAF"/>
    <w:rsid w:val="0065173D"/>
    <w:rsid w:val="00654574"/>
    <w:rsid w:val="0066012C"/>
    <w:rsid w:val="006618D8"/>
    <w:rsid w:val="00662B04"/>
    <w:rsid w:val="00665D25"/>
    <w:rsid w:val="006740A4"/>
    <w:rsid w:val="00674746"/>
    <w:rsid w:val="00674D99"/>
    <w:rsid w:val="00674E7B"/>
    <w:rsid w:val="00682926"/>
    <w:rsid w:val="006868B4"/>
    <w:rsid w:val="0069425F"/>
    <w:rsid w:val="00695282"/>
    <w:rsid w:val="00697282"/>
    <w:rsid w:val="006A4487"/>
    <w:rsid w:val="006A48DB"/>
    <w:rsid w:val="006A7623"/>
    <w:rsid w:val="006A7D5F"/>
    <w:rsid w:val="006B33D8"/>
    <w:rsid w:val="006B4C8D"/>
    <w:rsid w:val="006B4D00"/>
    <w:rsid w:val="006B5727"/>
    <w:rsid w:val="006B7495"/>
    <w:rsid w:val="006C21DF"/>
    <w:rsid w:val="006C45B8"/>
    <w:rsid w:val="006C4C69"/>
    <w:rsid w:val="006C55C3"/>
    <w:rsid w:val="006C575B"/>
    <w:rsid w:val="006D063C"/>
    <w:rsid w:val="006D2155"/>
    <w:rsid w:val="006D3B1A"/>
    <w:rsid w:val="006D428D"/>
    <w:rsid w:val="006D5075"/>
    <w:rsid w:val="006D729D"/>
    <w:rsid w:val="006E1129"/>
    <w:rsid w:val="006E3A33"/>
    <w:rsid w:val="006E60FB"/>
    <w:rsid w:val="006F1EFD"/>
    <w:rsid w:val="006F22E6"/>
    <w:rsid w:val="006F3CCF"/>
    <w:rsid w:val="0070187A"/>
    <w:rsid w:val="00704BB5"/>
    <w:rsid w:val="007062A5"/>
    <w:rsid w:val="00710781"/>
    <w:rsid w:val="00711876"/>
    <w:rsid w:val="00714A6A"/>
    <w:rsid w:val="00714C7C"/>
    <w:rsid w:val="00720AF0"/>
    <w:rsid w:val="00722377"/>
    <w:rsid w:val="00723ABE"/>
    <w:rsid w:val="00724068"/>
    <w:rsid w:val="00724B81"/>
    <w:rsid w:val="00725620"/>
    <w:rsid w:val="00726A13"/>
    <w:rsid w:val="00726E5C"/>
    <w:rsid w:val="0073088E"/>
    <w:rsid w:val="007322A5"/>
    <w:rsid w:val="007352D7"/>
    <w:rsid w:val="00740516"/>
    <w:rsid w:val="00741901"/>
    <w:rsid w:val="00742F9D"/>
    <w:rsid w:val="00750827"/>
    <w:rsid w:val="00750FF5"/>
    <w:rsid w:val="00753BB2"/>
    <w:rsid w:val="007544C1"/>
    <w:rsid w:val="00754DBF"/>
    <w:rsid w:val="00761E4A"/>
    <w:rsid w:val="0076443D"/>
    <w:rsid w:val="007663DE"/>
    <w:rsid w:val="007664A1"/>
    <w:rsid w:val="007700BC"/>
    <w:rsid w:val="0077092C"/>
    <w:rsid w:val="007709D6"/>
    <w:rsid w:val="00771D75"/>
    <w:rsid w:val="007726E2"/>
    <w:rsid w:val="007732A4"/>
    <w:rsid w:val="00775159"/>
    <w:rsid w:val="00775219"/>
    <w:rsid w:val="007763A2"/>
    <w:rsid w:val="00776A80"/>
    <w:rsid w:val="0077721C"/>
    <w:rsid w:val="0078010F"/>
    <w:rsid w:val="00780A64"/>
    <w:rsid w:val="007826AE"/>
    <w:rsid w:val="007832DE"/>
    <w:rsid w:val="00783737"/>
    <w:rsid w:val="007844E3"/>
    <w:rsid w:val="00786005"/>
    <w:rsid w:val="00786ECD"/>
    <w:rsid w:val="0078728F"/>
    <w:rsid w:val="00787AC0"/>
    <w:rsid w:val="007926F5"/>
    <w:rsid w:val="007956FC"/>
    <w:rsid w:val="0079659D"/>
    <w:rsid w:val="007A7015"/>
    <w:rsid w:val="007B419E"/>
    <w:rsid w:val="007B6C2C"/>
    <w:rsid w:val="007C139D"/>
    <w:rsid w:val="007C234C"/>
    <w:rsid w:val="007C24AA"/>
    <w:rsid w:val="007C2DF0"/>
    <w:rsid w:val="007C4419"/>
    <w:rsid w:val="007C5832"/>
    <w:rsid w:val="007C6AA7"/>
    <w:rsid w:val="007D5E9D"/>
    <w:rsid w:val="007D656C"/>
    <w:rsid w:val="007E1E12"/>
    <w:rsid w:val="007E5E05"/>
    <w:rsid w:val="007E702F"/>
    <w:rsid w:val="007F1263"/>
    <w:rsid w:val="007F20F8"/>
    <w:rsid w:val="007F4C74"/>
    <w:rsid w:val="008021BD"/>
    <w:rsid w:val="00805D10"/>
    <w:rsid w:val="00805D97"/>
    <w:rsid w:val="0081213D"/>
    <w:rsid w:val="008302C3"/>
    <w:rsid w:val="00830BEB"/>
    <w:rsid w:val="0083196C"/>
    <w:rsid w:val="008319FF"/>
    <w:rsid w:val="00833FA3"/>
    <w:rsid w:val="008357E9"/>
    <w:rsid w:val="008372D0"/>
    <w:rsid w:val="00853829"/>
    <w:rsid w:val="00854004"/>
    <w:rsid w:val="00854559"/>
    <w:rsid w:val="00854D6A"/>
    <w:rsid w:val="00860199"/>
    <w:rsid w:val="0086293C"/>
    <w:rsid w:val="0086426C"/>
    <w:rsid w:val="00864EDB"/>
    <w:rsid w:val="00874E52"/>
    <w:rsid w:val="008754B9"/>
    <w:rsid w:val="00876A5C"/>
    <w:rsid w:val="00877951"/>
    <w:rsid w:val="00882293"/>
    <w:rsid w:val="00884067"/>
    <w:rsid w:val="00886D00"/>
    <w:rsid w:val="00886FF6"/>
    <w:rsid w:val="008911F6"/>
    <w:rsid w:val="00892910"/>
    <w:rsid w:val="008A156B"/>
    <w:rsid w:val="008A443C"/>
    <w:rsid w:val="008A507F"/>
    <w:rsid w:val="008B0142"/>
    <w:rsid w:val="008B4739"/>
    <w:rsid w:val="008B524F"/>
    <w:rsid w:val="008B5EED"/>
    <w:rsid w:val="008C0F43"/>
    <w:rsid w:val="008C2085"/>
    <w:rsid w:val="008C38E6"/>
    <w:rsid w:val="008C4840"/>
    <w:rsid w:val="008C6755"/>
    <w:rsid w:val="008C6FA2"/>
    <w:rsid w:val="008C7163"/>
    <w:rsid w:val="008D3333"/>
    <w:rsid w:val="008D47C4"/>
    <w:rsid w:val="008E2E11"/>
    <w:rsid w:val="008E4512"/>
    <w:rsid w:val="008E4D0A"/>
    <w:rsid w:val="008E6246"/>
    <w:rsid w:val="008E70DD"/>
    <w:rsid w:val="008E74BB"/>
    <w:rsid w:val="008F0B1D"/>
    <w:rsid w:val="008F289C"/>
    <w:rsid w:val="008F6D30"/>
    <w:rsid w:val="008F77AE"/>
    <w:rsid w:val="00902BFD"/>
    <w:rsid w:val="00903E08"/>
    <w:rsid w:val="00905A89"/>
    <w:rsid w:val="00906395"/>
    <w:rsid w:val="009070C6"/>
    <w:rsid w:val="009079AF"/>
    <w:rsid w:val="00913291"/>
    <w:rsid w:val="00915ED9"/>
    <w:rsid w:val="009161B5"/>
    <w:rsid w:val="0092219B"/>
    <w:rsid w:val="00922C0E"/>
    <w:rsid w:val="0092328B"/>
    <w:rsid w:val="00923D1F"/>
    <w:rsid w:val="00925088"/>
    <w:rsid w:val="009251E8"/>
    <w:rsid w:val="00932251"/>
    <w:rsid w:val="00935C15"/>
    <w:rsid w:val="00935CB6"/>
    <w:rsid w:val="00936F10"/>
    <w:rsid w:val="00937255"/>
    <w:rsid w:val="0094296D"/>
    <w:rsid w:val="0094618C"/>
    <w:rsid w:val="00951594"/>
    <w:rsid w:val="0095292E"/>
    <w:rsid w:val="0095537C"/>
    <w:rsid w:val="0095620E"/>
    <w:rsid w:val="00957FF8"/>
    <w:rsid w:val="00964487"/>
    <w:rsid w:val="00964C12"/>
    <w:rsid w:val="009658C5"/>
    <w:rsid w:val="00967999"/>
    <w:rsid w:val="00971030"/>
    <w:rsid w:val="00974760"/>
    <w:rsid w:val="00974CA8"/>
    <w:rsid w:val="0097533B"/>
    <w:rsid w:val="00976FDC"/>
    <w:rsid w:val="00980A68"/>
    <w:rsid w:val="00982B55"/>
    <w:rsid w:val="00982DF0"/>
    <w:rsid w:val="00983F13"/>
    <w:rsid w:val="009924DB"/>
    <w:rsid w:val="00992A8A"/>
    <w:rsid w:val="00996938"/>
    <w:rsid w:val="009A049F"/>
    <w:rsid w:val="009A753D"/>
    <w:rsid w:val="009B348B"/>
    <w:rsid w:val="009B55AE"/>
    <w:rsid w:val="009B61CA"/>
    <w:rsid w:val="009C0690"/>
    <w:rsid w:val="009C7934"/>
    <w:rsid w:val="009C7EF3"/>
    <w:rsid w:val="009D1EC0"/>
    <w:rsid w:val="009D33E3"/>
    <w:rsid w:val="009E4B3E"/>
    <w:rsid w:val="009F05E4"/>
    <w:rsid w:val="009F09A8"/>
    <w:rsid w:val="009F15D8"/>
    <w:rsid w:val="009F16ED"/>
    <w:rsid w:val="009F291C"/>
    <w:rsid w:val="009F5BFE"/>
    <w:rsid w:val="009F670F"/>
    <w:rsid w:val="009F72B3"/>
    <w:rsid w:val="009F749F"/>
    <w:rsid w:val="00A02D0D"/>
    <w:rsid w:val="00A03689"/>
    <w:rsid w:val="00A03C53"/>
    <w:rsid w:val="00A040DA"/>
    <w:rsid w:val="00A04C9D"/>
    <w:rsid w:val="00A056DD"/>
    <w:rsid w:val="00A079C4"/>
    <w:rsid w:val="00A07CA9"/>
    <w:rsid w:val="00A11820"/>
    <w:rsid w:val="00A122B2"/>
    <w:rsid w:val="00A13CC8"/>
    <w:rsid w:val="00A143EB"/>
    <w:rsid w:val="00A14D08"/>
    <w:rsid w:val="00A1582C"/>
    <w:rsid w:val="00A15ACC"/>
    <w:rsid w:val="00A1671B"/>
    <w:rsid w:val="00A23CBA"/>
    <w:rsid w:val="00A251BC"/>
    <w:rsid w:val="00A27481"/>
    <w:rsid w:val="00A34B79"/>
    <w:rsid w:val="00A35BA3"/>
    <w:rsid w:val="00A37C3D"/>
    <w:rsid w:val="00A4044C"/>
    <w:rsid w:val="00A44489"/>
    <w:rsid w:val="00A44FC3"/>
    <w:rsid w:val="00A50EEC"/>
    <w:rsid w:val="00A52B0D"/>
    <w:rsid w:val="00A52E06"/>
    <w:rsid w:val="00A55854"/>
    <w:rsid w:val="00A65BB3"/>
    <w:rsid w:val="00A67A4C"/>
    <w:rsid w:val="00A71D5C"/>
    <w:rsid w:val="00A74037"/>
    <w:rsid w:val="00A7752C"/>
    <w:rsid w:val="00A81CF5"/>
    <w:rsid w:val="00A953BC"/>
    <w:rsid w:val="00A96396"/>
    <w:rsid w:val="00AB1ACB"/>
    <w:rsid w:val="00AB1D90"/>
    <w:rsid w:val="00AB325B"/>
    <w:rsid w:val="00AB32A7"/>
    <w:rsid w:val="00AB4109"/>
    <w:rsid w:val="00AB6A8A"/>
    <w:rsid w:val="00AB6B34"/>
    <w:rsid w:val="00AC4E15"/>
    <w:rsid w:val="00AC66B7"/>
    <w:rsid w:val="00AC680C"/>
    <w:rsid w:val="00AD19EB"/>
    <w:rsid w:val="00AD3A3E"/>
    <w:rsid w:val="00AD40C6"/>
    <w:rsid w:val="00AD4A0C"/>
    <w:rsid w:val="00AD5399"/>
    <w:rsid w:val="00AD7E8D"/>
    <w:rsid w:val="00AE13F1"/>
    <w:rsid w:val="00AE1F91"/>
    <w:rsid w:val="00AE398B"/>
    <w:rsid w:val="00AE70FE"/>
    <w:rsid w:val="00AF57CE"/>
    <w:rsid w:val="00AF6A21"/>
    <w:rsid w:val="00AF7778"/>
    <w:rsid w:val="00B00F43"/>
    <w:rsid w:val="00B03D38"/>
    <w:rsid w:val="00B078C9"/>
    <w:rsid w:val="00B125DC"/>
    <w:rsid w:val="00B15950"/>
    <w:rsid w:val="00B15DF3"/>
    <w:rsid w:val="00B22823"/>
    <w:rsid w:val="00B36D83"/>
    <w:rsid w:val="00B400A1"/>
    <w:rsid w:val="00B402D3"/>
    <w:rsid w:val="00B43138"/>
    <w:rsid w:val="00B454F8"/>
    <w:rsid w:val="00B5028D"/>
    <w:rsid w:val="00B503C8"/>
    <w:rsid w:val="00B51249"/>
    <w:rsid w:val="00B53C04"/>
    <w:rsid w:val="00B53EDD"/>
    <w:rsid w:val="00B55FC4"/>
    <w:rsid w:val="00B60D6B"/>
    <w:rsid w:val="00B62C8B"/>
    <w:rsid w:val="00B63A70"/>
    <w:rsid w:val="00B67FCF"/>
    <w:rsid w:val="00B711C8"/>
    <w:rsid w:val="00B77166"/>
    <w:rsid w:val="00B77892"/>
    <w:rsid w:val="00B82270"/>
    <w:rsid w:val="00B8668E"/>
    <w:rsid w:val="00B90893"/>
    <w:rsid w:val="00B9581B"/>
    <w:rsid w:val="00BA084F"/>
    <w:rsid w:val="00BA1B9A"/>
    <w:rsid w:val="00BA5BA5"/>
    <w:rsid w:val="00BA7181"/>
    <w:rsid w:val="00BA7A5E"/>
    <w:rsid w:val="00BB062B"/>
    <w:rsid w:val="00BB239B"/>
    <w:rsid w:val="00BB2A12"/>
    <w:rsid w:val="00BB48E3"/>
    <w:rsid w:val="00BC1E2F"/>
    <w:rsid w:val="00BC4E30"/>
    <w:rsid w:val="00BC6BE8"/>
    <w:rsid w:val="00BC6CCC"/>
    <w:rsid w:val="00BD4872"/>
    <w:rsid w:val="00BD7D84"/>
    <w:rsid w:val="00BE0E4F"/>
    <w:rsid w:val="00BE179B"/>
    <w:rsid w:val="00BE2117"/>
    <w:rsid w:val="00BF2E68"/>
    <w:rsid w:val="00BF3A6A"/>
    <w:rsid w:val="00BF3CC4"/>
    <w:rsid w:val="00BF4260"/>
    <w:rsid w:val="00BF7C26"/>
    <w:rsid w:val="00C02295"/>
    <w:rsid w:val="00C02489"/>
    <w:rsid w:val="00C02614"/>
    <w:rsid w:val="00C12323"/>
    <w:rsid w:val="00C20E6D"/>
    <w:rsid w:val="00C21305"/>
    <w:rsid w:val="00C2514D"/>
    <w:rsid w:val="00C27693"/>
    <w:rsid w:val="00C30531"/>
    <w:rsid w:val="00C31CA9"/>
    <w:rsid w:val="00C37438"/>
    <w:rsid w:val="00C40866"/>
    <w:rsid w:val="00C4098B"/>
    <w:rsid w:val="00C414A4"/>
    <w:rsid w:val="00C509FB"/>
    <w:rsid w:val="00C51FFF"/>
    <w:rsid w:val="00C53085"/>
    <w:rsid w:val="00C53E0B"/>
    <w:rsid w:val="00C5508D"/>
    <w:rsid w:val="00C56073"/>
    <w:rsid w:val="00C564C7"/>
    <w:rsid w:val="00C5760F"/>
    <w:rsid w:val="00C61776"/>
    <w:rsid w:val="00C6198F"/>
    <w:rsid w:val="00C63892"/>
    <w:rsid w:val="00C66CDB"/>
    <w:rsid w:val="00C76FB6"/>
    <w:rsid w:val="00C774A8"/>
    <w:rsid w:val="00C832FF"/>
    <w:rsid w:val="00C83927"/>
    <w:rsid w:val="00C83E02"/>
    <w:rsid w:val="00C858D0"/>
    <w:rsid w:val="00C868F5"/>
    <w:rsid w:val="00C876AE"/>
    <w:rsid w:val="00C906C8"/>
    <w:rsid w:val="00C917C2"/>
    <w:rsid w:val="00CA0073"/>
    <w:rsid w:val="00CA377D"/>
    <w:rsid w:val="00CA385D"/>
    <w:rsid w:val="00CA63E0"/>
    <w:rsid w:val="00CB07D0"/>
    <w:rsid w:val="00CB23EA"/>
    <w:rsid w:val="00CB30C9"/>
    <w:rsid w:val="00CB48D4"/>
    <w:rsid w:val="00CB4DF8"/>
    <w:rsid w:val="00CB6C62"/>
    <w:rsid w:val="00CC006F"/>
    <w:rsid w:val="00CC0387"/>
    <w:rsid w:val="00CC2D62"/>
    <w:rsid w:val="00CC2E81"/>
    <w:rsid w:val="00CC3F0D"/>
    <w:rsid w:val="00CC5499"/>
    <w:rsid w:val="00CD1F9D"/>
    <w:rsid w:val="00CD45B2"/>
    <w:rsid w:val="00CD4895"/>
    <w:rsid w:val="00CD4BDD"/>
    <w:rsid w:val="00CE3841"/>
    <w:rsid w:val="00CE7C12"/>
    <w:rsid w:val="00CF1E5C"/>
    <w:rsid w:val="00D0036B"/>
    <w:rsid w:val="00D00AE7"/>
    <w:rsid w:val="00D03919"/>
    <w:rsid w:val="00D03ABE"/>
    <w:rsid w:val="00D04FBB"/>
    <w:rsid w:val="00D14D7C"/>
    <w:rsid w:val="00D16025"/>
    <w:rsid w:val="00D177CC"/>
    <w:rsid w:val="00D219E0"/>
    <w:rsid w:val="00D24D95"/>
    <w:rsid w:val="00D36503"/>
    <w:rsid w:val="00D37623"/>
    <w:rsid w:val="00D4360D"/>
    <w:rsid w:val="00D43C50"/>
    <w:rsid w:val="00D45BBC"/>
    <w:rsid w:val="00D57658"/>
    <w:rsid w:val="00D621FF"/>
    <w:rsid w:val="00D62B83"/>
    <w:rsid w:val="00D63A43"/>
    <w:rsid w:val="00D63AF2"/>
    <w:rsid w:val="00D70736"/>
    <w:rsid w:val="00D73034"/>
    <w:rsid w:val="00D81003"/>
    <w:rsid w:val="00D81E9E"/>
    <w:rsid w:val="00D82A6B"/>
    <w:rsid w:val="00D83714"/>
    <w:rsid w:val="00D852F8"/>
    <w:rsid w:val="00D85870"/>
    <w:rsid w:val="00D86570"/>
    <w:rsid w:val="00D9076A"/>
    <w:rsid w:val="00D97F18"/>
    <w:rsid w:val="00DA5548"/>
    <w:rsid w:val="00DA6BDB"/>
    <w:rsid w:val="00DB3349"/>
    <w:rsid w:val="00DB38D9"/>
    <w:rsid w:val="00DB4853"/>
    <w:rsid w:val="00DB57DA"/>
    <w:rsid w:val="00DB6AAA"/>
    <w:rsid w:val="00DC2DD3"/>
    <w:rsid w:val="00DC30E2"/>
    <w:rsid w:val="00DC66A6"/>
    <w:rsid w:val="00DD3CB8"/>
    <w:rsid w:val="00DD3EFE"/>
    <w:rsid w:val="00DD626A"/>
    <w:rsid w:val="00DE2388"/>
    <w:rsid w:val="00DE2553"/>
    <w:rsid w:val="00DE2ECE"/>
    <w:rsid w:val="00DE42CE"/>
    <w:rsid w:val="00DE6B52"/>
    <w:rsid w:val="00DE7A30"/>
    <w:rsid w:val="00DF03E0"/>
    <w:rsid w:val="00DF2D08"/>
    <w:rsid w:val="00DF312D"/>
    <w:rsid w:val="00DF4810"/>
    <w:rsid w:val="00DF5584"/>
    <w:rsid w:val="00DF5D95"/>
    <w:rsid w:val="00DF644D"/>
    <w:rsid w:val="00E0643C"/>
    <w:rsid w:val="00E0643D"/>
    <w:rsid w:val="00E10A5D"/>
    <w:rsid w:val="00E1148F"/>
    <w:rsid w:val="00E12B39"/>
    <w:rsid w:val="00E13EEA"/>
    <w:rsid w:val="00E14FB0"/>
    <w:rsid w:val="00E151C6"/>
    <w:rsid w:val="00E22BF7"/>
    <w:rsid w:val="00E2718B"/>
    <w:rsid w:val="00E27FF0"/>
    <w:rsid w:val="00E31FC4"/>
    <w:rsid w:val="00E3560A"/>
    <w:rsid w:val="00E37AFB"/>
    <w:rsid w:val="00E40560"/>
    <w:rsid w:val="00E40DCE"/>
    <w:rsid w:val="00E4126C"/>
    <w:rsid w:val="00E41BE1"/>
    <w:rsid w:val="00E46D80"/>
    <w:rsid w:val="00E50F70"/>
    <w:rsid w:val="00E518B5"/>
    <w:rsid w:val="00E52636"/>
    <w:rsid w:val="00E5423A"/>
    <w:rsid w:val="00E5423E"/>
    <w:rsid w:val="00E603AE"/>
    <w:rsid w:val="00E64211"/>
    <w:rsid w:val="00E65226"/>
    <w:rsid w:val="00E663AD"/>
    <w:rsid w:val="00E72BE9"/>
    <w:rsid w:val="00E73877"/>
    <w:rsid w:val="00E74EB5"/>
    <w:rsid w:val="00E754E6"/>
    <w:rsid w:val="00E80927"/>
    <w:rsid w:val="00E819EE"/>
    <w:rsid w:val="00E8338C"/>
    <w:rsid w:val="00E858AC"/>
    <w:rsid w:val="00E91828"/>
    <w:rsid w:val="00E92450"/>
    <w:rsid w:val="00E92C88"/>
    <w:rsid w:val="00EA0DA0"/>
    <w:rsid w:val="00EA3D59"/>
    <w:rsid w:val="00EA4E0D"/>
    <w:rsid w:val="00EA51EC"/>
    <w:rsid w:val="00EA776A"/>
    <w:rsid w:val="00EC1804"/>
    <w:rsid w:val="00EC353A"/>
    <w:rsid w:val="00EC3D38"/>
    <w:rsid w:val="00EC75E7"/>
    <w:rsid w:val="00ED11B7"/>
    <w:rsid w:val="00ED77B3"/>
    <w:rsid w:val="00EE0C0E"/>
    <w:rsid w:val="00EE2810"/>
    <w:rsid w:val="00EE49B4"/>
    <w:rsid w:val="00EE6454"/>
    <w:rsid w:val="00EF16F3"/>
    <w:rsid w:val="00EF453A"/>
    <w:rsid w:val="00EF5580"/>
    <w:rsid w:val="00EF55EA"/>
    <w:rsid w:val="00EF5939"/>
    <w:rsid w:val="00EF6667"/>
    <w:rsid w:val="00F05822"/>
    <w:rsid w:val="00F05C0F"/>
    <w:rsid w:val="00F11723"/>
    <w:rsid w:val="00F13CAF"/>
    <w:rsid w:val="00F17BBA"/>
    <w:rsid w:val="00F20E39"/>
    <w:rsid w:val="00F231B7"/>
    <w:rsid w:val="00F30787"/>
    <w:rsid w:val="00F30FCA"/>
    <w:rsid w:val="00F33D08"/>
    <w:rsid w:val="00F33F31"/>
    <w:rsid w:val="00F345B9"/>
    <w:rsid w:val="00F358F4"/>
    <w:rsid w:val="00F4382A"/>
    <w:rsid w:val="00F46747"/>
    <w:rsid w:val="00F50D3C"/>
    <w:rsid w:val="00F55D52"/>
    <w:rsid w:val="00F618A1"/>
    <w:rsid w:val="00F65EDC"/>
    <w:rsid w:val="00F73CE2"/>
    <w:rsid w:val="00F75144"/>
    <w:rsid w:val="00F8029F"/>
    <w:rsid w:val="00F81248"/>
    <w:rsid w:val="00F81590"/>
    <w:rsid w:val="00F878FB"/>
    <w:rsid w:val="00F90B7B"/>
    <w:rsid w:val="00F91A12"/>
    <w:rsid w:val="00F93365"/>
    <w:rsid w:val="00F93419"/>
    <w:rsid w:val="00FA3349"/>
    <w:rsid w:val="00FA3835"/>
    <w:rsid w:val="00FA449E"/>
    <w:rsid w:val="00FA4D69"/>
    <w:rsid w:val="00FA68BA"/>
    <w:rsid w:val="00FA6FA4"/>
    <w:rsid w:val="00FA7271"/>
    <w:rsid w:val="00FB578A"/>
    <w:rsid w:val="00FB6BC9"/>
    <w:rsid w:val="00FC04D6"/>
    <w:rsid w:val="00FC0547"/>
    <w:rsid w:val="00FC12AB"/>
    <w:rsid w:val="00FC67D4"/>
    <w:rsid w:val="00FD4B92"/>
    <w:rsid w:val="00FD5B04"/>
    <w:rsid w:val="00FD62E8"/>
    <w:rsid w:val="00FD72E6"/>
    <w:rsid w:val="00FE30EB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841B"/>
  <w15:docId w15:val="{F4233146-034C-4B3F-A9D7-0455A985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3AD"/>
  </w:style>
  <w:style w:type="paragraph" w:styleId="Nagwek1">
    <w:name w:val="heading 1"/>
    <w:aliases w:val="h1,H1,RFP,Level a,h1(Alt1),Header 1,L1 Heading 1,Heading 1a,Heading 2-SOW,Level 1,Level 11,II+,I,H11,H12,H13,H14,H15,H16,H17,temp,Heading One,Heading A,Heading One1,Heading A1,Heading One2,Heading A2,Heading One3,Heading A3,Heading One4,1,l1"/>
    <w:basedOn w:val="Normalny"/>
    <w:next w:val="Normalny"/>
    <w:link w:val="Nagwek1Znak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F50D3C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qFormat/>
    <w:rsid w:val="00F50D3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qFormat/>
    <w:rsid w:val="00F50D3C"/>
    <w:pPr>
      <w:keepNext/>
      <w:tabs>
        <w:tab w:val="left" w:pos="709"/>
      </w:tabs>
      <w:spacing w:after="0" w:line="240" w:lineRule="auto"/>
      <w:ind w:left="284"/>
      <w:jc w:val="center"/>
      <w:outlineLvl w:val="3"/>
    </w:pPr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0D3C"/>
    <w:pPr>
      <w:keepNext/>
      <w:spacing w:after="120" w:line="240" w:lineRule="auto"/>
      <w:ind w:left="284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50D3C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0D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0D3C"/>
    <w:pPr>
      <w:keepNext/>
      <w:spacing w:after="0" w:line="240" w:lineRule="auto"/>
      <w:ind w:left="284"/>
      <w:jc w:val="both"/>
      <w:outlineLvl w:val="7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0D3C"/>
    <w:pPr>
      <w:keepNext/>
      <w:spacing w:before="120" w:after="120" w:line="240" w:lineRule="auto"/>
      <w:ind w:right="-567"/>
      <w:jc w:val="center"/>
      <w:outlineLvl w:val="8"/>
    </w:pPr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Bullet List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uiPriority w:val="99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link w:val="BezodstpwZnak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uiPriority w:val="99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rsid w:val="00592D4E"/>
  </w:style>
  <w:style w:type="character" w:customStyle="1" w:styleId="TekstpodstawowyZnak1">
    <w:name w:val="Tekst podstawowy Znak1"/>
    <w:link w:val="Tekstpodstawowy"/>
    <w:uiPriority w:val="99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uiPriority w:val="99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qFormat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,SUPERS,Footnote Reference Superscript,Footnote symbol,(Footnote Reference),Footnote reference number,note TESI,EN Footnote Reference,Voetnootverwijzing,Times 10 Point,Exposant 3 Point,Appel note de bas de"/>
    <w:uiPriority w:val="99"/>
    <w:qFormat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uiPriority w:val="99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uiPriority w:val="99"/>
    <w:rsid w:val="00957FF8"/>
    <w:pPr>
      <w:numPr>
        <w:numId w:val="26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uiPriority w:val="99"/>
    <w:qFormat/>
    <w:rsid w:val="00BC6BE8"/>
    <w:pPr>
      <w:keepLines w:val="0"/>
      <w:widowControl w:val="0"/>
      <w:numPr>
        <w:numId w:val="28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uiPriority w:val="99"/>
    <w:qFormat/>
    <w:rsid w:val="00BC6BE8"/>
    <w:pPr>
      <w:keepNext/>
      <w:keepLines/>
      <w:widowControl w:val="0"/>
      <w:numPr>
        <w:ilvl w:val="2"/>
        <w:numId w:val="28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aliases w:val="h1 Znak,H1 Znak,RFP Znak,Level a Znak,h1(Alt1) Znak,Header 1 Znak,L1 Heading 1 Znak,Heading 1a Znak,Heading 2-SOW Znak,Level 1 Znak,Level 11 Znak,II+ Znak,I Znak,H11 Znak,H12 Znak,H13 Znak,H14 Znak,H15 Znak,H16 Znak,H17 Znak,temp Znak"/>
    <w:basedOn w:val="Domylnaczcionkaakapitu"/>
    <w:link w:val="Nagwek1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uiPriority w:val="99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uiPriority w:val="99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uiPriority w:val="99"/>
    <w:rsid w:val="00726A13"/>
    <w:pPr>
      <w:spacing w:before="240"/>
    </w:pPr>
  </w:style>
  <w:style w:type="paragraph" w:customStyle="1" w:styleId="WTakapit">
    <w:name w:val="WTakapit"/>
    <w:basedOn w:val="Normalny"/>
    <w:uiPriority w:val="99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uiPriority w:val="99"/>
    <w:rsid w:val="00726A13"/>
    <w:pPr>
      <w:spacing w:before="360"/>
    </w:pPr>
  </w:style>
  <w:style w:type="paragraph" w:customStyle="1" w:styleId="WTp4ust">
    <w:name w:val="WTp4ust"/>
    <w:basedOn w:val="WTp1roz"/>
    <w:uiPriority w:val="99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uiPriority w:val="99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paragraph" w:styleId="Poprawka">
    <w:name w:val="Revision"/>
    <w:hidden/>
    <w:uiPriority w:val="99"/>
    <w:semiHidden/>
    <w:rsid w:val="00A953B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752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7521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775219"/>
    <w:rPr>
      <w:vertAlign w:val="superscript"/>
    </w:rPr>
  </w:style>
  <w:style w:type="character" w:customStyle="1" w:styleId="Nagwek2Znak">
    <w:name w:val="Nagłówek 2 Znak"/>
    <w:aliases w:val="l2 Znak1,H2 Znak1,h2 Znak1"/>
    <w:basedOn w:val="Domylnaczcionkaakapitu"/>
    <w:link w:val="Nagwek2"/>
    <w:uiPriority w:val="99"/>
    <w:rsid w:val="00F50D3C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rsid w:val="00F50D3C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rsid w:val="00F50D3C"/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50D3C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50D3C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50D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50D3C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50D3C"/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customStyle="1" w:styleId="Domylnaczcionkaakapitu4">
    <w:name w:val="Domyślna czcionka akapitu4"/>
    <w:rsid w:val="00F50D3C"/>
  </w:style>
  <w:style w:type="character" w:customStyle="1" w:styleId="Domylnaczcionkaakapitu3">
    <w:name w:val="Domyślna czcionka akapitu3"/>
    <w:rsid w:val="00F50D3C"/>
  </w:style>
  <w:style w:type="character" w:customStyle="1" w:styleId="Absatz-Standardschriftart">
    <w:name w:val="Absatz-Standardschriftart"/>
    <w:rsid w:val="00F50D3C"/>
  </w:style>
  <w:style w:type="character" w:customStyle="1" w:styleId="Domylnaczcionkaakapitu2">
    <w:name w:val="Domyślna czcionka akapitu2"/>
    <w:rsid w:val="00F50D3C"/>
  </w:style>
  <w:style w:type="character" w:customStyle="1" w:styleId="Domylnaczcionkaakapitu1">
    <w:name w:val="Domyślna czcionka akapitu1"/>
    <w:rsid w:val="00F50D3C"/>
  </w:style>
  <w:style w:type="character" w:customStyle="1" w:styleId="google-src-text">
    <w:name w:val="google-src-text"/>
    <w:basedOn w:val="Domylnaczcionkaakapitu1"/>
    <w:rsid w:val="00F50D3C"/>
  </w:style>
  <w:style w:type="character" w:customStyle="1" w:styleId="Odwoaniedokomentarza1">
    <w:name w:val="Odwołanie do komentarza1"/>
    <w:rsid w:val="00F50D3C"/>
    <w:rPr>
      <w:sz w:val="16"/>
      <w:szCs w:val="16"/>
    </w:rPr>
  </w:style>
  <w:style w:type="character" w:customStyle="1" w:styleId="WW8Num7z0">
    <w:name w:val="WW8Num7z0"/>
    <w:rsid w:val="00F50D3C"/>
    <w:rPr>
      <w:b/>
      <w:i w:val="0"/>
      <w:sz w:val="24"/>
    </w:rPr>
  </w:style>
  <w:style w:type="character" w:customStyle="1" w:styleId="TekstdymkaZnak1">
    <w:name w:val="Tekst dymka Znak1"/>
    <w:rsid w:val="00F50D3C"/>
    <w:rPr>
      <w:rFonts w:ascii="Tahoma" w:eastAsia="Lucida Sans Unicode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F50D3C"/>
    <w:rPr>
      <w:rFonts w:cs="Tahoma"/>
    </w:rPr>
  </w:style>
  <w:style w:type="paragraph" w:customStyle="1" w:styleId="Podpis4">
    <w:name w:val="Podpis4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F50D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WW-Nagwek">
    <w:name w:val="WW-Nagłówek"/>
    <w:basedOn w:val="Normalny"/>
    <w:uiPriority w:val="99"/>
    <w:rsid w:val="00F50D3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link w:val="ZawartotabeliChar"/>
    <w:uiPriority w:val="99"/>
    <w:qFormat/>
    <w:rsid w:val="00F50D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Nagwektabeli">
    <w:name w:val="Nagłówek tabeli"/>
    <w:basedOn w:val="Zawartotabeli"/>
    <w:link w:val="NagwektabeliChar"/>
    <w:uiPriority w:val="99"/>
    <w:qFormat/>
    <w:rsid w:val="00F50D3C"/>
    <w:pPr>
      <w:jc w:val="center"/>
    </w:pPr>
    <w:rPr>
      <w:b/>
      <w:bCs/>
      <w:i/>
      <w:iCs/>
    </w:rPr>
  </w:style>
  <w:style w:type="character" w:customStyle="1" w:styleId="TekstdymkaZnak2">
    <w:name w:val="Tekst dymka Znak2"/>
    <w:uiPriority w:val="99"/>
    <w:rsid w:val="00F50D3C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uiPriority w:val="99"/>
    <w:rsid w:val="00F50D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50D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pqiText">
    <w:name w:val="pqiText"/>
    <w:uiPriority w:val="99"/>
    <w:rsid w:val="00F50D3C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50D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50D3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Heading">
    <w:name w:val="Table Heading"/>
    <w:basedOn w:val="Normalny"/>
    <w:uiPriority w:val="99"/>
    <w:rsid w:val="00F50D3C"/>
    <w:pPr>
      <w:suppressLineNumbers/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customStyle="1" w:styleId="TableHeader">
    <w:name w:val="Table Header"/>
    <w:basedOn w:val="Normalny"/>
    <w:uiPriority w:val="99"/>
    <w:rsid w:val="00F50D3C"/>
    <w:pPr>
      <w:overflowPunct w:val="0"/>
      <w:autoSpaceDE w:val="0"/>
      <w:autoSpaceDN w:val="0"/>
      <w:adjustRightInd w:val="0"/>
      <w:spacing w:after="0" w:line="240" w:lineRule="auto"/>
      <w:ind w:left="28" w:right="28"/>
      <w:jc w:val="center"/>
      <w:textAlignment w:val="baseline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apunktowana2">
    <w:name w:val="List Bullet 2"/>
    <w:basedOn w:val="Normalny"/>
    <w:autoRedefine/>
    <w:uiPriority w:val="99"/>
    <w:rsid w:val="00F50D3C"/>
    <w:pPr>
      <w:tabs>
        <w:tab w:val="left" w:pos="426"/>
      </w:tabs>
      <w:spacing w:after="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0D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0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+"/>
    <w:basedOn w:val="Normalny"/>
    <w:uiPriority w:val="99"/>
    <w:rsid w:val="00F50D3C"/>
    <w:pPr>
      <w:spacing w:before="240" w:after="48" w:line="360" w:lineRule="atLeast"/>
      <w:jc w:val="both"/>
    </w:pPr>
    <w:rPr>
      <w:rFonts w:ascii="Helv" w:eastAsia="Times New Roman" w:hAnsi="Helv" w:cs="Times New Roman"/>
      <w:sz w:val="20"/>
      <w:szCs w:val="20"/>
      <w:lang w:val="en-GB" w:eastAsia="pl-PL"/>
    </w:rPr>
  </w:style>
  <w:style w:type="paragraph" w:customStyle="1" w:styleId="CM78">
    <w:name w:val="CM78"/>
    <w:basedOn w:val="Normalny"/>
    <w:next w:val="Normalny"/>
    <w:uiPriority w:val="99"/>
    <w:rsid w:val="00F50D3C"/>
    <w:pPr>
      <w:widowControl w:val="0"/>
      <w:autoSpaceDE w:val="0"/>
      <w:autoSpaceDN w:val="0"/>
      <w:adjustRightInd w:val="0"/>
      <w:spacing w:after="11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ubitemnumbered">
    <w:name w:val="Subitem numbered"/>
    <w:basedOn w:val="Normalny"/>
    <w:uiPriority w:val="99"/>
    <w:rsid w:val="00F50D3C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Zwykytekst"/>
    <w:uiPriority w:val="99"/>
    <w:rsid w:val="00F50D3C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F50D3C"/>
    <w:rPr>
      <w:rFonts w:eastAsia="Calibri"/>
      <w:sz w:val="24"/>
      <w:lang w:val="pl-PL" w:eastAsia="pl-PL" w:bidi="ar-SA"/>
    </w:rPr>
  </w:style>
  <w:style w:type="character" w:customStyle="1" w:styleId="HeaderChar">
    <w:name w:val="Header Char"/>
    <w:semiHidden/>
    <w:locked/>
    <w:rsid w:val="00F50D3C"/>
    <w:rPr>
      <w:rFonts w:ascii="Calibri" w:hAnsi="Calibri"/>
      <w:sz w:val="22"/>
      <w:szCs w:val="22"/>
      <w:lang w:val="pl-PL" w:eastAsia="en-US" w:bidi="ar-SA"/>
    </w:rPr>
  </w:style>
  <w:style w:type="paragraph" w:styleId="Lista-kontynuacja">
    <w:name w:val="List Continue"/>
    <w:basedOn w:val="Normalny"/>
    <w:uiPriority w:val="99"/>
    <w:rsid w:val="00F50D3C"/>
    <w:pPr>
      <w:widowControl w:val="0"/>
      <w:suppressAutoHyphens/>
      <w:spacing w:after="120" w:line="240" w:lineRule="auto"/>
      <w:ind w:left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2">
    <w:name w:val="List 2"/>
    <w:basedOn w:val="Normalny"/>
    <w:uiPriority w:val="99"/>
    <w:rsid w:val="00F50D3C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2">
    <w:name w:val="List Continue 2"/>
    <w:basedOn w:val="Normalny"/>
    <w:uiPriority w:val="99"/>
    <w:rsid w:val="00F50D3C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3">
    <w:name w:val="List 3"/>
    <w:basedOn w:val="Normalny"/>
    <w:uiPriority w:val="99"/>
    <w:rsid w:val="00F50D3C"/>
    <w:pPr>
      <w:widowControl w:val="0"/>
      <w:suppressAutoHyphens/>
      <w:spacing w:after="0" w:line="240" w:lineRule="auto"/>
      <w:ind w:left="849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3">
    <w:name w:val="List Continue 3"/>
    <w:basedOn w:val="Normalny"/>
    <w:uiPriority w:val="99"/>
    <w:rsid w:val="00F50D3C"/>
    <w:pPr>
      <w:widowControl w:val="0"/>
      <w:suppressAutoHyphens/>
      <w:spacing w:after="120" w:line="240" w:lineRule="auto"/>
      <w:ind w:left="849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F50D3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50D3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Paragraf">
    <w:name w:val="Paragraf"/>
    <w:uiPriority w:val="99"/>
    <w:rsid w:val="00F50D3C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lang w:eastAsia="pl-PL"/>
    </w:rPr>
  </w:style>
  <w:style w:type="paragraph" w:customStyle="1" w:styleId="umowa1txt">
    <w:name w:val="umowa 1.txt"/>
    <w:uiPriority w:val="99"/>
    <w:rsid w:val="00F50D3C"/>
    <w:pPr>
      <w:widowControl w:val="0"/>
      <w:tabs>
        <w:tab w:val="right" w:leader="dot" w:pos="9072"/>
      </w:tabs>
      <w:autoSpaceDE w:val="0"/>
      <w:autoSpaceDN w:val="0"/>
      <w:spacing w:after="0" w:line="271" w:lineRule="atLeast"/>
      <w:ind w:left="283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F50D3C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F50D3C"/>
    <w:rPr>
      <w:b/>
      <w:bCs/>
    </w:rPr>
  </w:style>
  <w:style w:type="character" w:customStyle="1" w:styleId="ZawartotabeliChar">
    <w:name w:val="Zawartość tabeli Char"/>
    <w:link w:val="Zawartotabeli"/>
    <w:uiPriority w:val="99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xt1">
    <w:name w:val="text1"/>
    <w:rsid w:val="00F50D3C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uiPriority w:val="99"/>
    <w:rsid w:val="00F50D3C"/>
    <w:rPr>
      <w:rFonts w:ascii="Arial" w:hAnsi="Arial" w:cs="Arial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F50D3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DZPNaglowek2">
    <w:name w:val="DZPNaglowek 2"/>
    <w:basedOn w:val="Normalny"/>
    <w:uiPriority w:val="99"/>
    <w:rsid w:val="00F50D3C"/>
    <w:pPr>
      <w:numPr>
        <w:numId w:val="60"/>
      </w:numPr>
      <w:spacing w:before="240" w:after="120" w:line="288" w:lineRule="auto"/>
      <w:jc w:val="both"/>
    </w:pPr>
    <w:rPr>
      <w:rFonts w:ascii="Arial" w:eastAsia="Calibri" w:hAnsi="Arial" w:cs="Arial"/>
      <w:lang w:eastAsia="pl-PL"/>
    </w:rPr>
  </w:style>
  <w:style w:type="paragraph" w:customStyle="1" w:styleId="Bezodstpw1">
    <w:name w:val="Bez odstępów1"/>
    <w:uiPriority w:val="1"/>
    <w:qFormat/>
    <w:rsid w:val="00F50D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1">
    <w:name w:val="Style3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8">
    <w:name w:val="Font Style138"/>
    <w:rsid w:val="00F50D3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42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F50D3C"/>
    <w:rPr>
      <w:rFonts w:ascii="Times New Roman" w:hAnsi="Times New Roman" w:cs="Times New Roman"/>
      <w:sz w:val="22"/>
      <w:szCs w:val="22"/>
    </w:rPr>
  </w:style>
  <w:style w:type="paragraph" w:customStyle="1" w:styleId="WW-Tekstpodstawowy2">
    <w:name w:val="WW-Tekst podstawowy 2"/>
    <w:basedOn w:val="Normalny"/>
    <w:uiPriority w:val="99"/>
    <w:rsid w:val="00F50D3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numbering" w:customStyle="1" w:styleId="Bezlisty1">
    <w:name w:val="Bez listy1"/>
    <w:next w:val="Bezlisty"/>
    <w:semiHidden/>
    <w:unhideWhenUsed/>
    <w:rsid w:val="00F50D3C"/>
  </w:style>
  <w:style w:type="character" w:customStyle="1" w:styleId="tekstdokbold">
    <w:name w:val="tekst dok. bold"/>
    <w:rsid w:val="00F50D3C"/>
    <w:rPr>
      <w:b/>
    </w:rPr>
  </w:style>
  <w:style w:type="paragraph" w:customStyle="1" w:styleId="PunktNumerowany">
    <w:name w:val="Punkt Numerowany"/>
    <w:basedOn w:val="Normalny"/>
    <w:uiPriority w:val="99"/>
    <w:rsid w:val="00F50D3C"/>
    <w:pPr>
      <w:tabs>
        <w:tab w:val="num" w:pos="-206"/>
        <w:tab w:val="left" w:pos="1077"/>
        <w:tab w:val="left" w:pos="1440"/>
      </w:tabs>
      <w:spacing w:before="120" w:after="120" w:line="240" w:lineRule="auto"/>
      <w:ind w:left="-206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unktKontynuacja">
    <w:name w:val="Punkt Kontynuacja"/>
    <w:basedOn w:val="PunktNumerowany"/>
    <w:next w:val="PunktNumerowany"/>
    <w:uiPriority w:val="99"/>
    <w:rsid w:val="00F50D3C"/>
    <w:pPr>
      <w:tabs>
        <w:tab w:val="clear" w:pos="-206"/>
      </w:tabs>
      <w:spacing w:before="0"/>
      <w:ind w:left="357" w:firstLine="0"/>
    </w:pPr>
  </w:style>
  <w:style w:type="paragraph" w:customStyle="1" w:styleId="wt-listawielopoziomowa">
    <w:name w:val="wt-lista_wielopoziomowa"/>
    <w:basedOn w:val="Normalny"/>
    <w:uiPriority w:val="99"/>
    <w:rsid w:val="00F50D3C"/>
    <w:pPr>
      <w:spacing w:before="120" w:after="12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FontStyle15">
    <w:name w:val="Font Style15"/>
    <w:rsid w:val="00F50D3C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F50D3C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style-span">
    <w:name w:val="apple-style-span"/>
    <w:rsid w:val="00F50D3C"/>
  </w:style>
  <w:style w:type="character" w:styleId="Uwydatnienie">
    <w:name w:val="Emphasis"/>
    <w:uiPriority w:val="20"/>
    <w:qFormat/>
    <w:rsid w:val="00F50D3C"/>
    <w:rPr>
      <w:i/>
      <w:iCs/>
    </w:rPr>
  </w:style>
  <w:style w:type="character" w:customStyle="1" w:styleId="apple-converted-space">
    <w:name w:val="apple-converted-space"/>
    <w:rsid w:val="00F50D3C"/>
  </w:style>
  <w:style w:type="paragraph" w:customStyle="1" w:styleId="Style9">
    <w:name w:val="Style9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F50D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pl-PL"/>
    </w:rPr>
  </w:style>
  <w:style w:type="paragraph" w:customStyle="1" w:styleId="xl63">
    <w:name w:val="xl63"/>
    <w:basedOn w:val="Normalny"/>
    <w:uiPriority w:val="99"/>
    <w:rsid w:val="00F50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50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F50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50D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50D3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F50D3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F50D3C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50D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F50D3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F50D3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">
    <w:name w:val="Standard numerowany"/>
    <w:basedOn w:val="Normalny"/>
    <w:uiPriority w:val="99"/>
    <w:rsid w:val="00F50D3C"/>
    <w:pPr>
      <w:widowControl w:val="0"/>
      <w:numPr>
        <w:numId w:val="62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2">
    <w:name w:val="Standard numerowany 2"/>
    <w:basedOn w:val="Normalny"/>
    <w:uiPriority w:val="99"/>
    <w:rsid w:val="00F50D3C"/>
    <w:pPr>
      <w:widowControl w:val="0"/>
      <w:numPr>
        <w:numId w:val="61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2">
    <w:name w:val="2"/>
    <w:basedOn w:val="Normalny"/>
    <w:next w:val="Mapadokumentu"/>
    <w:link w:val="PlandokumentuZnak"/>
    <w:rsid w:val="00F50D3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character" w:customStyle="1" w:styleId="PlandokumentuZnak">
    <w:name w:val="Plan dokumentu Znak"/>
    <w:link w:val="2"/>
    <w:rsid w:val="00F50D3C"/>
    <w:rPr>
      <w:rFonts w:ascii="Tahoma" w:eastAsia="Lucida Sans Unicode" w:hAnsi="Tahoma" w:cs="Tahoma"/>
      <w:sz w:val="20"/>
      <w:szCs w:val="20"/>
      <w:shd w:val="clear" w:color="auto" w:fill="000080"/>
      <w:lang w:eastAsia="ar-SA"/>
    </w:rPr>
  </w:style>
  <w:style w:type="paragraph" w:styleId="Listapunktowana">
    <w:name w:val="List Bullet"/>
    <w:basedOn w:val="Lista"/>
    <w:uiPriority w:val="99"/>
    <w:rsid w:val="00F50D3C"/>
    <w:pPr>
      <w:widowControl/>
      <w:suppressAutoHyphens w:val="0"/>
      <w:spacing w:after="0"/>
      <w:ind w:left="714" w:hanging="357"/>
    </w:pPr>
    <w:rPr>
      <w:rFonts w:ascii="Arial" w:eastAsia="Times New Roman" w:hAnsi="Arial" w:cs="Times New Roman"/>
      <w:szCs w:val="20"/>
      <w:lang w:val="pl-PL" w:eastAsia="pl-PL"/>
    </w:rPr>
  </w:style>
  <w:style w:type="paragraph" w:customStyle="1" w:styleId="Wyliczenieostatni">
    <w:name w:val="Wyliczenie ostatni"/>
    <w:basedOn w:val="Listapunktowana"/>
    <w:next w:val="Tekstpodstawowy"/>
    <w:uiPriority w:val="99"/>
    <w:rsid w:val="00F50D3C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uiPriority w:val="99"/>
    <w:rsid w:val="00F50D3C"/>
  </w:style>
  <w:style w:type="paragraph" w:customStyle="1" w:styleId="Beznumeru">
    <w:name w:val="Bez numeru"/>
    <w:basedOn w:val="Normalny"/>
    <w:uiPriority w:val="99"/>
    <w:rsid w:val="00F50D3C"/>
    <w:pPr>
      <w:spacing w:before="120" w:after="120" w:line="480" w:lineRule="auto"/>
      <w:jc w:val="both"/>
    </w:pPr>
    <w:rPr>
      <w:rFonts w:ascii="Arial" w:eastAsia="Times New Roman" w:hAnsi="Arial" w:cs="Times New Roman"/>
      <w:b/>
      <w:caps/>
      <w:sz w:val="28"/>
      <w:szCs w:val="20"/>
      <w:u w:val="single"/>
      <w:lang w:eastAsia="pl-PL"/>
    </w:rPr>
  </w:style>
  <w:style w:type="paragraph" w:customStyle="1" w:styleId="litera">
    <w:name w:val="litera"/>
    <w:basedOn w:val="Normalny"/>
    <w:uiPriority w:val="99"/>
    <w:rsid w:val="00F50D3C"/>
    <w:pPr>
      <w:spacing w:before="120" w:after="0" w:line="48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blokowy">
    <w:name w:val="Block Text"/>
    <w:basedOn w:val="Normalny"/>
    <w:uiPriority w:val="99"/>
    <w:rsid w:val="00F50D3C"/>
    <w:pPr>
      <w:spacing w:after="0" w:line="240" w:lineRule="auto"/>
      <w:ind w:left="284" w:right="312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wylicza">
    <w:name w:val="wylicz a"/>
    <w:basedOn w:val="Normalny"/>
    <w:uiPriority w:val="99"/>
    <w:rsid w:val="00F50D3C"/>
    <w:pPr>
      <w:tabs>
        <w:tab w:val="num" w:pos="720"/>
      </w:tabs>
      <w:spacing w:after="0" w:line="240" w:lineRule="auto"/>
      <w:ind w:left="720" w:hanging="3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wylicz">
    <w:name w:val="wylicz"/>
    <w:basedOn w:val="Normalny"/>
    <w:uiPriority w:val="99"/>
    <w:rsid w:val="00F50D3C"/>
    <w:pPr>
      <w:numPr>
        <w:numId w:val="63"/>
      </w:numPr>
      <w:tabs>
        <w:tab w:val="clear" w:pos="360"/>
        <w:tab w:val="left" w:pos="993"/>
      </w:tabs>
      <w:spacing w:after="0" w:line="360" w:lineRule="auto"/>
      <w:ind w:left="993" w:right="50" w:hanging="426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owanie">
    <w:name w:val="numerowanie"/>
    <w:basedOn w:val="podstawa"/>
    <w:uiPriority w:val="99"/>
    <w:rsid w:val="00F50D3C"/>
    <w:pPr>
      <w:numPr>
        <w:numId w:val="64"/>
      </w:numPr>
      <w:tabs>
        <w:tab w:val="clear" w:pos="0"/>
        <w:tab w:val="num" w:pos="360"/>
      </w:tabs>
      <w:ind w:left="360" w:hanging="360"/>
    </w:pPr>
  </w:style>
  <w:style w:type="paragraph" w:customStyle="1" w:styleId="podstawa">
    <w:name w:val="podstawa"/>
    <w:basedOn w:val="Tekstpodstawowy"/>
    <w:uiPriority w:val="99"/>
    <w:rsid w:val="00F50D3C"/>
    <w:pPr>
      <w:widowControl/>
      <w:numPr>
        <w:numId w:val="65"/>
      </w:numPr>
      <w:tabs>
        <w:tab w:val="clear" w:pos="360"/>
      </w:tabs>
      <w:suppressAutoHyphens w:val="0"/>
      <w:spacing w:after="0" w:line="360" w:lineRule="auto"/>
      <w:ind w:left="0" w:firstLine="284"/>
      <w:jc w:val="both"/>
    </w:pPr>
    <w:rPr>
      <w:rFonts w:ascii="Arial" w:eastAsia="Times New Roman" w:hAnsi="Arial"/>
      <w:szCs w:val="20"/>
      <w:lang w:val="pl-PL" w:eastAsia="pl-PL"/>
    </w:rPr>
  </w:style>
  <w:style w:type="paragraph" w:customStyle="1" w:styleId="dane">
    <w:name w:val="dane"/>
    <w:basedOn w:val="stylINSTR"/>
    <w:uiPriority w:val="99"/>
    <w:rsid w:val="00F50D3C"/>
    <w:pPr>
      <w:tabs>
        <w:tab w:val="left" w:pos="7371"/>
      </w:tabs>
      <w:jc w:val="left"/>
    </w:pPr>
  </w:style>
  <w:style w:type="paragraph" w:customStyle="1" w:styleId="stylINSTR">
    <w:name w:val="styl INSTR"/>
    <w:basedOn w:val="Zwykytekst"/>
    <w:uiPriority w:val="99"/>
    <w:rsid w:val="00F50D3C"/>
    <w:pPr>
      <w:tabs>
        <w:tab w:val="num" w:pos="420"/>
      </w:tabs>
      <w:spacing w:line="360" w:lineRule="auto"/>
      <w:ind w:left="420" w:hanging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">
    <w:name w:val="numer"/>
    <w:basedOn w:val="stylINSTR"/>
    <w:uiPriority w:val="99"/>
    <w:rsid w:val="00F50D3C"/>
    <w:pPr>
      <w:numPr>
        <w:numId w:val="59"/>
      </w:numPr>
      <w:jc w:val="left"/>
    </w:pPr>
  </w:style>
  <w:style w:type="paragraph" w:customStyle="1" w:styleId="dan">
    <w:name w:val="dan"/>
    <w:basedOn w:val="Normalny"/>
    <w:uiPriority w:val="99"/>
    <w:rsid w:val="00F50D3C"/>
    <w:pPr>
      <w:tabs>
        <w:tab w:val="right" w:pos="8789"/>
      </w:tabs>
      <w:spacing w:after="0" w:line="120" w:lineRule="atLeast"/>
      <w:ind w:left="113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ins">
    <w:name w:val="ins"/>
    <w:basedOn w:val="Normalny"/>
    <w:uiPriority w:val="99"/>
    <w:rsid w:val="00F50D3C"/>
    <w:pPr>
      <w:spacing w:after="0" w:line="360" w:lineRule="auto"/>
      <w:ind w:left="28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yp">
    <w:name w:val="wyp"/>
    <w:basedOn w:val="Normalny"/>
    <w:uiPriority w:val="99"/>
    <w:rsid w:val="00F50D3C"/>
    <w:pPr>
      <w:numPr>
        <w:numId w:val="58"/>
      </w:numPr>
      <w:tabs>
        <w:tab w:val="num" w:pos="420"/>
        <w:tab w:val="num" w:pos="1418"/>
      </w:tabs>
      <w:spacing w:after="0" w:line="120" w:lineRule="atLeast"/>
      <w:ind w:left="1418" w:hanging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tab">
    <w:name w:val="nag_tab"/>
    <w:basedOn w:val="Normalny"/>
    <w:next w:val="Normalny"/>
    <w:uiPriority w:val="99"/>
    <w:rsid w:val="00F50D3C"/>
    <w:pPr>
      <w:tabs>
        <w:tab w:val="left" w:pos="-720"/>
      </w:tabs>
      <w:suppressAutoHyphens/>
      <w:spacing w:before="60" w:after="60" w:line="240" w:lineRule="auto"/>
      <w:jc w:val="center"/>
    </w:pPr>
    <w:rPr>
      <w:rFonts w:ascii="CG Times" w:eastAsia="Times New Roman" w:hAnsi="CG Times" w:cs="Times New Roman"/>
      <w:b/>
      <w:noProof/>
      <w:spacing w:val="-3"/>
      <w:sz w:val="24"/>
      <w:szCs w:val="20"/>
      <w:lang w:eastAsia="pl-PL"/>
    </w:rPr>
  </w:style>
  <w:style w:type="paragraph" w:customStyle="1" w:styleId="Standard12">
    <w:name w:val="Standard 12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45">
    <w:name w:val="xl45"/>
    <w:basedOn w:val="Normalny"/>
    <w:uiPriority w:val="99"/>
    <w:rsid w:val="00F50D3C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rsid w:val="00F50D3C"/>
    <w:pPr>
      <w:spacing w:after="0" w:line="240" w:lineRule="auto"/>
      <w:ind w:left="660"/>
    </w:pPr>
    <w:rPr>
      <w:rFonts w:ascii="Arial" w:eastAsia="Times New Roman" w:hAnsi="Arial" w:cs="Times New Roman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rsid w:val="00F50D3C"/>
    <w:pPr>
      <w:spacing w:after="0" w:line="240" w:lineRule="auto"/>
      <w:ind w:left="880"/>
    </w:pPr>
    <w:rPr>
      <w:rFonts w:ascii="Arial" w:eastAsia="Times New Roman" w:hAnsi="Arial" w:cs="Times New Roman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rsid w:val="00F50D3C"/>
    <w:pPr>
      <w:spacing w:after="0" w:line="240" w:lineRule="auto"/>
      <w:ind w:left="1100"/>
    </w:pPr>
    <w:rPr>
      <w:rFonts w:ascii="Arial" w:eastAsia="Times New Roman" w:hAnsi="Arial" w:cs="Times New Roman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rsid w:val="00F50D3C"/>
    <w:pPr>
      <w:spacing w:after="0" w:line="240" w:lineRule="auto"/>
      <w:ind w:left="1320"/>
    </w:pPr>
    <w:rPr>
      <w:rFonts w:ascii="Arial" w:eastAsia="Times New Roman" w:hAnsi="Arial" w:cs="Times New Roman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rsid w:val="00F50D3C"/>
    <w:pPr>
      <w:spacing w:after="0" w:line="240" w:lineRule="auto"/>
      <w:ind w:left="1540"/>
    </w:pPr>
    <w:rPr>
      <w:rFonts w:ascii="Arial" w:eastAsia="Times New Roman" w:hAnsi="Arial" w:cs="Times New Roman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rsid w:val="00F50D3C"/>
    <w:pPr>
      <w:spacing w:after="0" w:line="240" w:lineRule="auto"/>
      <w:ind w:left="17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Pytanie">
    <w:name w:val="Pytanie"/>
    <w:basedOn w:val="Normalny"/>
    <w:uiPriority w:val="99"/>
    <w:rsid w:val="00F50D3C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F50D3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Nasznaglowekglowny1">
    <w:name w:val="Nasz naglowek glowny 1"/>
    <w:basedOn w:val="Normalny"/>
    <w:autoRedefine/>
    <w:uiPriority w:val="99"/>
    <w:rsid w:val="00F50D3C"/>
    <w:pPr>
      <w:numPr>
        <w:numId w:val="66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shadow/>
      <w:sz w:val="32"/>
      <w:szCs w:val="32"/>
      <w:lang w:eastAsia="pl-PL"/>
    </w:rPr>
  </w:style>
  <w:style w:type="paragraph" w:customStyle="1" w:styleId="DomylnaczcionkaakapituAkapitZnakChar1ZnakZnakZnak2ZnakZnakZnakZnakZnakZnakZnakZnakZnak1ZnakZnak">
    <w:name w:val="Domyślna czcionka akapitu Akapit Znak Char1 Znak Znak Znak2 Znak Znak Znak Znak Znak Znak Znak Znak Znak1 Znak Znak"/>
    <w:basedOn w:val="Normalny"/>
    <w:uiPriority w:val="99"/>
    <w:rsid w:val="00F50D3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F50D3C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JWJcomment">
    <w:name w:val="JWJ comment"/>
    <w:basedOn w:val="Normalny"/>
    <w:uiPriority w:val="99"/>
    <w:rsid w:val="00F50D3C"/>
    <w:pPr>
      <w:pBdr>
        <w:left w:val="single" w:sz="6" w:space="1" w:color="0000FF"/>
      </w:pBd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F50D3C"/>
    <w:pPr>
      <w:tabs>
        <w:tab w:val="left" w:pos="709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customStyle="1" w:styleId="Pozycje">
    <w:name w:val="Pozycje"/>
    <w:basedOn w:val="Normalny"/>
    <w:uiPriority w:val="99"/>
    <w:rsid w:val="00F50D3C"/>
    <w:pPr>
      <w:tabs>
        <w:tab w:val="left" w:pos="709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ycja">
    <w:name w:val="Pozycja"/>
    <w:basedOn w:val="Normalny"/>
    <w:uiPriority w:val="99"/>
    <w:rsid w:val="00F50D3C"/>
    <w:pPr>
      <w:tabs>
        <w:tab w:val="left" w:pos="709"/>
      </w:tabs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zr">
    <w:name w:val="Wzór"/>
    <w:basedOn w:val="Normalny"/>
    <w:uiPriority w:val="99"/>
    <w:rsid w:val="00F50D3C"/>
    <w:pPr>
      <w:tabs>
        <w:tab w:val="left" w:pos="709"/>
      </w:tabs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chematu">
    <w:name w:val="Nagłówek schematu"/>
    <w:basedOn w:val="Nagwek"/>
    <w:uiPriority w:val="99"/>
    <w:rsid w:val="00F50D3C"/>
    <w:pPr>
      <w:framePr w:hSpace="142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tabs>
        <w:tab w:val="left" w:pos="709"/>
      </w:tabs>
      <w:spacing w:line="360" w:lineRule="auto"/>
      <w:ind w:left="851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customStyle="1" w:styleId="rysunkowy">
    <w:name w:val="rysunkowy"/>
    <w:basedOn w:val="Normalny"/>
    <w:uiPriority w:val="99"/>
    <w:rsid w:val="00F50D3C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odatekjwj">
    <w:name w:val="Dodatek (jwj)"/>
    <w:basedOn w:val="Nagwek1"/>
    <w:next w:val="Normalny"/>
    <w:uiPriority w:val="99"/>
    <w:rsid w:val="00F50D3C"/>
    <w:pPr>
      <w:keepLines w:val="0"/>
      <w:pageBreakBefore/>
      <w:numPr>
        <w:numId w:val="67"/>
      </w:numPr>
      <w:spacing w:before="720" w:after="240" w:line="360" w:lineRule="auto"/>
    </w:pPr>
    <w:rPr>
      <w:rFonts w:ascii="Times New Roman" w:eastAsia="Times New Roman" w:hAnsi="Times New Roman" w:cs="Times New Roman"/>
      <w:bCs w:val="0"/>
      <w:color w:val="auto"/>
      <w:kern w:val="28"/>
      <w:sz w:val="32"/>
      <w:szCs w:val="20"/>
      <w:lang w:eastAsia="pl-PL"/>
    </w:rPr>
  </w:style>
  <w:style w:type="paragraph" w:customStyle="1" w:styleId="Cytatumowy">
    <w:name w:val="Cytat umowy"/>
    <w:basedOn w:val="Normalny"/>
    <w:uiPriority w:val="99"/>
    <w:rsid w:val="00F50D3C"/>
    <w:pPr>
      <w:spacing w:before="120" w:after="0" w:line="360" w:lineRule="auto"/>
      <w:ind w:left="340"/>
      <w:jc w:val="both"/>
    </w:pPr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MBA">
    <w:name w:val="MBA"/>
    <w:semiHidden/>
    <w:rsid w:val="00F50D3C"/>
    <w:rPr>
      <w:rFonts w:ascii="Arial" w:hAnsi="Arial" w:cs="Arial"/>
      <w:color w:val="000080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F50D3C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gen">
    <w:name w:val="gen"/>
    <w:rsid w:val="00F50D3C"/>
  </w:style>
  <w:style w:type="character" w:customStyle="1" w:styleId="gensmall">
    <w:name w:val="gensmall"/>
    <w:rsid w:val="00F50D3C"/>
  </w:style>
  <w:style w:type="character" w:customStyle="1" w:styleId="postbody">
    <w:name w:val="postbody"/>
    <w:rsid w:val="00F50D3C"/>
  </w:style>
  <w:style w:type="character" w:customStyle="1" w:styleId="Nagwek2Znak1">
    <w:name w:val="Nagłówek 2 Znak1"/>
    <w:aliases w:val="l2 Znak,H2 Znak,h2 Znak"/>
    <w:uiPriority w:val="99"/>
    <w:rsid w:val="00F50D3C"/>
    <w:rPr>
      <w:b/>
      <w:sz w:val="28"/>
      <w:lang w:val="pl-PL" w:eastAsia="pl-PL" w:bidi="ar-SA"/>
    </w:rPr>
  </w:style>
  <w:style w:type="paragraph" w:customStyle="1" w:styleId="Start">
    <w:name w:val="Start"/>
    <w:basedOn w:val="Normalny"/>
    <w:autoRedefine/>
    <w:uiPriority w:val="99"/>
    <w:rsid w:val="00F50D3C"/>
    <w:pPr>
      <w:tabs>
        <w:tab w:val="left" w:pos="709"/>
      </w:tabs>
      <w:spacing w:before="120" w:after="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mowa">
    <w:name w:val="Umowa"/>
    <w:basedOn w:val="Normalny"/>
    <w:uiPriority w:val="99"/>
    <w:rsid w:val="00F50D3C"/>
    <w:pPr>
      <w:spacing w:after="120" w:line="240" w:lineRule="auto"/>
      <w:jc w:val="both"/>
    </w:pPr>
    <w:rPr>
      <w:rFonts w:ascii="Tms Rmn PL" w:eastAsia="Times New Roman" w:hAnsi="Tms Rmn PL" w:cs="Times New Roman"/>
      <w:color w:val="000000"/>
      <w:szCs w:val="20"/>
      <w:lang w:eastAsia="pl-PL"/>
    </w:rPr>
  </w:style>
  <w:style w:type="character" w:customStyle="1" w:styleId="normal1">
    <w:name w:val="normal1"/>
    <w:rsid w:val="00F50D3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Unorderedlist">
    <w:name w:val="# Unordered list"/>
    <w:basedOn w:val="Normalny"/>
    <w:uiPriority w:val="99"/>
    <w:rsid w:val="00F50D3C"/>
    <w:pPr>
      <w:tabs>
        <w:tab w:val="left" w:pos="432"/>
      </w:tabs>
      <w:autoSpaceDE w:val="0"/>
      <w:autoSpaceDN w:val="0"/>
      <w:adjustRightInd w:val="0"/>
      <w:spacing w:before="100"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Tekstpodstawowy22">
    <w:name w:val="Tekst podstawowy 22"/>
    <w:basedOn w:val="Normalny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F50D3C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F5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50D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owy10">
    <w:name w:val="Standardowy.10"/>
    <w:basedOn w:val="Normalny"/>
    <w:uiPriority w:val="99"/>
    <w:rsid w:val="00F50D3C"/>
    <w:pPr>
      <w:spacing w:after="120" w:line="240" w:lineRule="auto"/>
      <w:ind w:firstLine="36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gi">
    <w:name w:val="gi"/>
    <w:rsid w:val="00F50D3C"/>
  </w:style>
  <w:style w:type="paragraph" w:customStyle="1" w:styleId="western">
    <w:name w:val="western"/>
    <w:basedOn w:val="Normalny"/>
    <w:uiPriority w:val="99"/>
    <w:rsid w:val="00F5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semiHidden/>
    <w:rsid w:val="00F50D3C"/>
  </w:style>
  <w:style w:type="table" w:customStyle="1" w:styleId="Tabela-Siatka2">
    <w:name w:val="Tabela - Siatka2"/>
    <w:basedOn w:val="Standardowy"/>
    <w:next w:val="Tabela-Siatka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kt">
    <w:name w:val="tabela_pkt"/>
    <w:basedOn w:val="Nagwek4"/>
    <w:uiPriority w:val="99"/>
    <w:rsid w:val="00F50D3C"/>
    <w:pPr>
      <w:keepNext w:val="0"/>
      <w:widowControl w:val="0"/>
      <w:tabs>
        <w:tab w:val="clear" w:pos="709"/>
      </w:tabs>
      <w:adjustRightInd w:val="0"/>
      <w:ind w:left="720" w:hanging="360"/>
      <w:jc w:val="left"/>
      <w:textAlignment w:val="baseline"/>
      <w:outlineLvl w:val="9"/>
    </w:pPr>
    <w:rPr>
      <w:rFonts w:ascii="Times New Roman" w:hAnsi="Times New Roman"/>
      <w:b w:val="0"/>
      <w:i w:val="0"/>
      <w:sz w:val="20"/>
      <w:u w:val="none"/>
    </w:rPr>
  </w:style>
  <w:style w:type="paragraph" w:customStyle="1" w:styleId="Pytania">
    <w:name w:val="Pytania"/>
    <w:basedOn w:val="Normalny"/>
    <w:next w:val="Normalny"/>
    <w:autoRedefine/>
    <w:uiPriority w:val="99"/>
    <w:rsid w:val="00F50D3C"/>
    <w:pPr>
      <w:numPr>
        <w:ilvl w:val="1"/>
        <w:numId w:val="5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1">
    <w:name w:val="Wyliczenie1"/>
    <w:basedOn w:val="Normalny"/>
    <w:uiPriority w:val="99"/>
    <w:rsid w:val="00F50D3C"/>
    <w:pPr>
      <w:keepLines/>
      <w:spacing w:before="30" w:after="30" w:line="24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Wyliczenie2">
    <w:name w:val="Wyliczenie2"/>
    <w:basedOn w:val="Wyliczenie1"/>
    <w:uiPriority w:val="99"/>
    <w:rsid w:val="00F50D3C"/>
    <w:pPr>
      <w:tabs>
        <w:tab w:val="left" w:pos="1134"/>
      </w:tabs>
    </w:pPr>
  </w:style>
  <w:style w:type="paragraph" w:customStyle="1" w:styleId="Prostynagwektabeli">
    <w:name w:val="Prosty nagłówek tabeli"/>
    <w:basedOn w:val="Normalny"/>
    <w:uiPriority w:val="99"/>
    <w:rsid w:val="00F50D3C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komentarz">
    <w:name w:val="komentarz"/>
    <w:basedOn w:val="Normalny"/>
    <w:uiPriority w:val="99"/>
    <w:rsid w:val="00F50D3C"/>
    <w:pPr>
      <w:pBdr>
        <w:left w:val="single" w:sz="4" w:space="4" w:color="auto"/>
      </w:pBdr>
      <w:spacing w:before="120" w:after="0" w:line="360" w:lineRule="auto"/>
      <w:jc w:val="both"/>
    </w:pPr>
    <w:rPr>
      <w:rFonts w:ascii="Times New Roman" w:eastAsia="Times New Roman" w:hAnsi="Times New Roman" w:cs="Times New Roman"/>
      <w:i/>
      <w:color w:val="FF0000"/>
      <w:sz w:val="26"/>
      <w:szCs w:val="20"/>
      <w:lang w:eastAsia="pl-PL"/>
    </w:rPr>
  </w:style>
  <w:style w:type="paragraph" w:customStyle="1" w:styleId="PSPEC">
    <w:name w:val="PSPEC"/>
    <w:basedOn w:val="Normalny"/>
    <w:uiPriority w:val="99"/>
    <w:rsid w:val="00F50D3C"/>
    <w:pPr>
      <w:numPr>
        <w:ilvl w:val="8"/>
        <w:numId w:val="59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y">
    <w:name w:val="punkty"/>
    <w:basedOn w:val="Normalny"/>
    <w:uiPriority w:val="99"/>
    <w:rsid w:val="00F50D3C"/>
    <w:pPr>
      <w:tabs>
        <w:tab w:val="num" w:pos="360"/>
      </w:tabs>
      <w:spacing w:after="0" w:line="36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wcity">
    <w:name w:val="wcięty"/>
    <w:basedOn w:val="Normalny"/>
    <w:uiPriority w:val="99"/>
    <w:rsid w:val="00F50D3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dtytu">
    <w:name w:val="Śródtytuł"/>
    <w:basedOn w:val="Normalny"/>
    <w:next w:val="Normalny"/>
    <w:uiPriority w:val="99"/>
    <w:rsid w:val="00F50D3C"/>
    <w:pPr>
      <w:keepNext/>
      <w:spacing w:before="120" w:after="120" w:line="264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Akapitwypunktowany">
    <w:name w:val="Akapit wypunktowany"/>
    <w:basedOn w:val="Normalny"/>
    <w:uiPriority w:val="99"/>
    <w:rsid w:val="00F50D3C"/>
    <w:pPr>
      <w:tabs>
        <w:tab w:val="num" w:pos="720"/>
      </w:tabs>
      <w:spacing w:after="120" w:line="240" w:lineRule="auto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agoweknienumerowany">
    <w:name w:val="Nagłowek nienumerowany"/>
    <w:basedOn w:val="Nagwek2"/>
    <w:uiPriority w:val="99"/>
    <w:rsid w:val="00F50D3C"/>
    <w:pPr>
      <w:keepLines/>
      <w:widowControl/>
      <w:suppressAutoHyphens w:val="0"/>
      <w:spacing w:before="360" w:after="240" w:line="240" w:lineRule="atLeast"/>
      <w:jc w:val="both"/>
      <w:outlineLvl w:val="9"/>
    </w:pPr>
    <w:rPr>
      <w:rFonts w:eastAsia="Times New Roman" w:cs="Times New Roman"/>
      <w:bCs w:val="0"/>
      <w:i w:val="0"/>
      <w:iCs w:val="0"/>
      <w:spacing w:val="-15"/>
      <w:kern w:val="28"/>
      <w:sz w:val="20"/>
      <w:szCs w:val="20"/>
      <w:lang w:eastAsia="pl-PL"/>
    </w:rPr>
  </w:style>
  <w:style w:type="paragraph" w:customStyle="1" w:styleId="Tabela">
    <w:name w:val="Tabela"/>
    <w:basedOn w:val="Normalny"/>
    <w:next w:val="Normalny"/>
    <w:uiPriority w:val="99"/>
    <w:rsid w:val="00F50D3C"/>
    <w:pPr>
      <w:keepLines/>
      <w:spacing w:after="12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F50D3C"/>
    <w:pPr>
      <w:spacing w:after="0" w:line="240" w:lineRule="auto"/>
      <w:jc w:val="both"/>
    </w:pPr>
    <w:rPr>
      <w:rFonts w:ascii="CG Omega (WE)" w:eastAsia="Times New Roman" w:hAnsi="CG Omega (WE)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0D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Poziom2-pkt">
    <w:name w:val="Poziom 2 - pkt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punkty">
    <w:name w:val="Tabela treść punkty"/>
    <w:basedOn w:val="Normalny"/>
    <w:uiPriority w:val="99"/>
    <w:rsid w:val="00F50D3C"/>
    <w:pPr>
      <w:tabs>
        <w:tab w:val="num" w:pos="360"/>
      </w:tabs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F50D3C"/>
    <w:pPr>
      <w:tabs>
        <w:tab w:val="left" w:pos="709"/>
      </w:tabs>
      <w:spacing w:after="0" w:line="240" w:lineRule="auto"/>
      <w:ind w:left="720" w:hanging="720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F50D3C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pl-PL"/>
    </w:rPr>
  </w:style>
  <w:style w:type="table" w:styleId="redniecieniowanie2akcent4">
    <w:name w:val="Medium Shading 2 Accent 4"/>
    <w:basedOn w:val="Standardowy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st">
    <w:name w:val="ust"/>
    <w:uiPriority w:val="99"/>
    <w:rsid w:val="00F50D3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ecieniowanie2akcent2">
    <w:name w:val="Medium Shading 2 Accent 2"/>
    <w:basedOn w:val="Standardowy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4">
    <w:name w:val="Medium Grid 2 Accent 4"/>
    <w:basedOn w:val="Standardowy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character" w:customStyle="1" w:styleId="style-type-ital">
    <w:name w:val="style-type-ital"/>
    <w:rsid w:val="00F50D3C"/>
  </w:style>
  <w:style w:type="paragraph" w:customStyle="1" w:styleId="Tekstpodstawowy310">
    <w:name w:val="Tekst podstawowy 31"/>
    <w:basedOn w:val="Normalny"/>
    <w:uiPriority w:val="99"/>
    <w:rsid w:val="00F50D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table" w:customStyle="1" w:styleId="Jasnalistaakcent11">
    <w:name w:val="Jasna lista — akcent 11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Mapadokumentu">
    <w:name w:val="Document Map"/>
    <w:basedOn w:val="Normalny"/>
    <w:link w:val="MapadokumentuZnak"/>
    <w:uiPriority w:val="99"/>
    <w:rsid w:val="00F50D3C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F50D3C"/>
    <w:rPr>
      <w:rFonts w:ascii="Tahoma" w:eastAsia="Lucida Sans Unicode" w:hAnsi="Tahoma" w:cs="Tahoma"/>
      <w:sz w:val="16"/>
      <w:szCs w:val="16"/>
      <w:lang w:eastAsia="ar-SA"/>
    </w:rPr>
  </w:style>
  <w:style w:type="table" w:styleId="Jasnasiatkaakcent5">
    <w:name w:val="Light Grid Accent 5"/>
    <w:basedOn w:val="Standardowy"/>
    <w:uiPriority w:val="62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text">
    <w:name w:val="@text"/>
    <w:basedOn w:val="Normalny"/>
    <w:uiPriority w:val="99"/>
    <w:rsid w:val="00F50D3C"/>
    <w:pPr>
      <w:spacing w:before="12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xl71">
    <w:name w:val="xl7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F50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F50D3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F50D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F50D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F50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F50D3C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color w:val="FF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uiPriority w:val="99"/>
    <w:rsid w:val="00F50D3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paragraph" w:customStyle="1" w:styleId="Tekstpodstawowy220">
    <w:name w:val="Tekst podstawowy 22"/>
    <w:basedOn w:val="Normalny"/>
    <w:uiPriority w:val="99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redniecieniowanie2akcent41">
    <w:name w:val="Średnie cieniowanie 2 — akcent 41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">
    <w:name w:val="Średnia lista 2 — akcent 21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">
    <w:name w:val="Średnia siatka 2 — akcent 41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">
    <w:name w:val="Jasna lista — akcent 111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66">
    <w:name w:val="Font Style66"/>
    <w:uiPriority w:val="99"/>
    <w:rsid w:val="00F50D3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">
    <w:name w:val="Średnie cieniowanie 2 — akcent 42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">
    <w:name w:val="Średnie cieniowanie 2 — akcent 22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">
    <w:name w:val="Średnia lista 2 — akcent 22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">
    <w:name w:val="Średnia siatka 2 — akcent 42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">
    <w:name w:val="Jasna lista — akcent 112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">
    <w:name w:val="Tabela - Siatka5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">
    <w:name w:val="Średnie cieniowanie 2 — akcent 43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">
    <w:name w:val="Średnie cieniowanie 2 — akcent 23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">
    <w:name w:val="Średnia lista 2 — akcent 23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">
    <w:name w:val="Średnia siatka 2 — akcent 43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">
    <w:name w:val="Jasna lista — akcent 113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49">
    <w:name w:val="Font Style49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94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2">
    <w:name w:val="Font Style62"/>
    <w:rsid w:val="00F50D3C"/>
    <w:rPr>
      <w:rFonts w:ascii="Constantia" w:hAnsi="Constantia" w:cs="Constantia"/>
      <w:b/>
      <w:b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8">
    <w:name w:val="Tabela - Siatka8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50D3C"/>
  </w:style>
  <w:style w:type="paragraph" w:customStyle="1" w:styleId="Style1">
    <w:name w:val="Style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7">
    <w:name w:val="Font Style77"/>
    <w:uiPriority w:val="99"/>
    <w:rsid w:val="00F50D3C"/>
    <w:rPr>
      <w:rFonts w:ascii="Tahoma" w:hAnsi="Tahoma" w:cs="Tahoma"/>
      <w:sz w:val="16"/>
      <w:szCs w:val="16"/>
    </w:rPr>
  </w:style>
  <w:style w:type="character" w:customStyle="1" w:styleId="FontStyle73">
    <w:name w:val="Font Style73"/>
    <w:uiPriority w:val="99"/>
    <w:rsid w:val="00F50D3C"/>
    <w:rPr>
      <w:rFonts w:ascii="Tahoma" w:hAnsi="Tahoma" w:cs="Tahoma"/>
      <w:b/>
      <w:bCs/>
      <w:sz w:val="16"/>
      <w:szCs w:val="16"/>
    </w:rPr>
  </w:style>
  <w:style w:type="numbering" w:customStyle="1" w:styleId="Bezlisty4">
    <w:name w:val="Bez listy4"/>
    <w:next w:val="Bezlisty"/>
    <w:uiPriority w:val="99"/>
    <w:semiHidden/>
    <w:unhideWhenUsed/>
    <w:rsid w:val="00F50D3C"/>
  </w:style>
  <w:style w:type="paragraph" w:customStyle="1" w:styleId="Style8">
    <w:name w:val="Style8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F50D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50D3C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ind w:hanging="43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F50D3C"/>
    <w:rPr>
      <w:rFonts w:ascii="Times New Roman" w:hAnsi="Times New Roman" w:cs="Times New Roman"/>
      <w:sz w:val="66"/>
      <w:szCs w:val="66"/>
    </w:rPr>
  </w:style>
  <w:style w:type="paragraph" w:customStyle="1" w:styleId="Akapitzlist2">
    <w:name w:val="Akapit z listą2"/>
    <w:basedOn w:val="Normalny"/>
    <w:uiPriority w:val="99"/>
    <w:rsid w:val="00F50D3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redniecieniowanie2akcent44">
    <w:name w:val="Średnie cieniowanie 2 — akcent 44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4">
    <w:name w:val="Średnie cieniowanie 2 — akcent 24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4">
    <w:name w:val="Średnia lista 2 — akcent 24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4">
    <w:name w:val="Średnia siatka 2 — akcent 44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4">
    <w:name w:val="Jasna lista — akcent 114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Wcicienormalne">
    <w:name w:val="Normal Indent"/>
    <w:basedOn w:val="Normalny"/>
    <w:uiPriority w:val="99"/>
    <w:unhideWhenUsed/>
    <w:rsid w:val="00F50D3C"/>
    <w:pPr>
      <w:spacing w:after="120" w:line="288" w:lineRule="auto"/>
      <w:ind w:left="720"/>
      <w:jc w:val="both"/>
    </w:pPr>
    <w:rPr>
      <w:rFonts w:ascii="Verdana" w:eastAsia="Times New Roman" w:hAnsi="Verdana" w:cs="Times New Roman"/>
      <w:sz w:val="18"/>
      <w:szCs w:val="24"/>
    </w:rPr>
  </w:style>
  <w:style w:type="table" w:styleId="Jasnecieniowanie">
    <w:name w:val="Light Shading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365F91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943634"/>
      <w:sz w:val="24"/>
      <w:szCs w:val="2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76923C"/>
      <w:sz w:val="24"/>
      <w:szCs w:val="24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alista">
    <w:name w:val="Light List"/>
    <w:basedOn w:val="Standardowy"/>
    <w:uiPriority w:val="61"/>
    <w:rsid w:val="00F50D3C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">
    <w:name w:val="Table"/>
    <w:basedOn w:val="Normalny"/>
    <w:uiPriority w:val="99"/>
    <w:qFormat/>
    <w:rsid w:val="00F50D3C"/>
    <w:pPr>
      <w:spacing w:after="0" w:line="240" w:lineRule="auto"/>
    </w:pPr>
    <w:rPr>
      <w:rFonts w:ascii="Verdana" w:eastAsia="Times New Roman" w:hAnsi="Verdana" w:cs="Times New Roman"/>
      <w:sz w:val="12"/>
      <w:szCs w:val="24"/>
    </w:rPr>
  </w:style>
  <w:style w:type="table" w:customStyle="1" w:styleId="TableAudytel1">
    <w:name w:val="Table Audytel1"/>
    <w:basedOn w:val="Standardowy"/>
    <w:next w:val="Standardowy"/>
    <w:uiPriority w:val="59"/>
    <w:rsid w:val="00F50D3C"/>
    <w:pPr>
      <w:spacing w:after="0" w:line="240" w:lineRule="auto"/>
    </w:pPr>
    <w:rPr>
      <w:rFonts w:ascii="Verdana" w:eastAsia="Times New Roman" w:hAnsi="Verdana" w:cs="Times New Roman"/>
      <w:sz w:val="12"/>
      <w:szCs w:val="24"/>
      <w:lang w:val="en-US"/>
    </w:rPr>
    <w:tblPr>
      <w:jc w:val="center"/>
      <w:tblBorders>
        <w:top w:val="single" w:sz="6" w:space="0" w:color="000000"/>
        <w:bottom w:val="single" w:sz="6" w:space="0" w:color="000000"/>
        <w:insideH w:val="single" w:sz="6" w:space="0" w:color="000000"/>
      </w:tblBorders>
      <w:tblCellMar>
        <w:top w:w="113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  <w:vAlign w:val="center"/>
    </w:tcPr>
    <w:tblStylePr w:type="firstRow">
      <w:pPr>
        <w:wordWrap/>
        <w:jc w:val="center"/>
      </w:pPr>
      <w:rPr>
        <w:b/>
        <w:bCs/>
        <w:color w:val="auto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lastRow">
      <w:pPr>
        <w:wordWrap/>
        <w:jc w:val="left"/>
      </w:pPr>
      <w:rPr>
        <w:b/>
      </w:rPr>
      <w:tblPr/>
      <w:tcPr>
        <w:vAlign w:val="center"/>
      </w:tcPr>
    </w:tblStylePr>
  </w:style>
  <w:style w:type="table" w:styleId="Tabela-Wspczesny">
    <w:name w:val="Table Contemporary"/>
    <w:aliases w:val="Tabela - Audytel"/>
    <w:basedOn w:val="Standardowy"/>
    <w:uiPriority w:val="99"/>
    <w:unhideWhenUsed/>
    <w:rsid w:val="00F50D3C"/>
    <w:pPr>
      <w:spacing w:after="120" w:line="288" w:lineRule="auto"/>
      <w:jc w:val="both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ekstpodstawowywcity22">
    <w:name w:val="Tekst podstawowy wcięty 22"/>
    <w:basedOn w:val="Normalny"/>
    <w:rsid w:val="00F50D3C"/>
    <w:pPr>
      <w:suppressAutoHyphens/>
      <w:spacing w:after="0" w:line="240" w:lineRule="auto"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umeracja">
    <w:name w:val="Numeracja"/>
    <w:basedOn w:val="Normalny"/>
    <w:rsid w:val="00F50D3C"/>
    <w:pPr>
      <w:keepNext/>
      <w:keepLines/>
      <w:tabs>
        <w:tab w:val="left" w:pos="360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iprzypiswdolnych">
    <w:name w:val="Znaki przypisów dolnych"/>
    <w:rsid w:val="00F50D3C"/>
    <w:rPr>
      <w:vertAlign w:val="superscript"/>
    </w:rPr>
  </w:style>
  <w:style w:type="paragraph" w:customStyle="1" w:styleId="Kategoriatabeli">
    <w:name w:val="Kategoria tabeli"/>
    <w:basedOn w:val="Normalny"/>
    <w:link w:val="KategoriatabeliChar"/>
    <w:qFormat/>
    <w:rsid w:val="00F50D3C"/>
    <w:pPr>
      <w:spacing w:before="80" w:after="80" w:line="240" w:lineRule="auto"/>
    </w:pPr>
    <w:rPr>
      <w:rFonts w:ascii="Arial" w:eastAsia="Calibri" w:hAnsi="Arial" w:cs="Arial"/>
      <w:b/>
      <w:sz w:val="18"/>
      <w:szCs w:val="18"/>
    </w:rPr>
  </w:style>
  <w:style w:type="character" w:customStyle="1" w:styleId="NagwektabeliChar">
    <w:name w:val="Nagłówek tabeli Char"/>
    <w:link w:val="Nagwektabeli"/>
    <w:uiPriority w:val="99"/>
    <w:rsid w:val="00F50D3C"/>
    <w:rPr>
      <w:rFonts w:ascii="Times New Roman" w:eastAsia="Lucida Sans Unicode" w:hAnsi="Times New Roman" w:cs="Times New Roman"/>
      <w:b/>
      <w:bCs/>
      <w:i/>
      <w:iCs/>
      <w:sz w:val="24"/>
      <w:szCs w:val="24"/>
      <w:lang w:val="x-none" w:eastAsia="ar-SA"/>
    </w:rPr>
  </w:style>
  <w:style w:type="character" w:customStyle="1" w:styleId="KategoriatabeliChar">
    <w:name w:val="Kategoria tabeli Char"/>
    <w:link w:val="Kategoriatabeli"/>
    <w:rsid w:val="00F50D3C"/>
    <w:rPr>
      <w:rFonts w:ascii="Arial" w:eastAsia="Calibri" w:hAnsi="Arial" w:cs="Arial"/>
      <w:b/>
      <w:sz w:val="18"/>
      <w:szCs w:val="18"/>
    </w:rPr>
  </w:style>
  <w:style w:type="paragraph" w:customStyle="1" w:styleId="Body">
    <w:name w:val="Body"/>
    <w:aliases w:val="by"/>
    <w:basedOn w:val="Normalny"/>
    <w:uiPriority w:val="99"/>
    <w:rsid w:val="00F50D3C"/>
    <w:pPr>
      <w:overflowPunct w:val="0"/>
      <w:autoSpaceDE w:val="0"/>
      <w:autoSpaceDN w:val="0"/>
      <w:adjustRightInd w:val="0"/>
      <w:spacing w:before="130" w:after="130" w:line="2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Numberedlist21">
    <w:name w:val="Numbered list 2.1"/>
    <w:basedOn w:val="Nagwek1"/>
    <w:next w:val="Normalny"/>
    <w:uiPriority w:val="99"/>
    <w:rsid w:val="00F50D3C"/>
    <w:pPr>
      <w:keepLines w:val="0"/>
      <w:numPr>
        <w:numId w:val="70"/>
      </w:numPr>
      <w:tabs>
        <w:tab w:val="left" w:pos="720"/>
      </w:tabs>
      <w:spacing w:before="240" w:after="60" w:line="240" w:lineRule="auto"/>
      <w:ind w:left="720" w:hanging="720"/>
    </w:pPr>
    <w:rPr>
      <w:rFonts w:ascii="Futura Bk" w:eastAsia="Times New Roman" w:hAnsi="Futura Bk" w:cs="Times New Roman"/>
      <w:bCs w:val="0"/>
      <w:color w:val="auto"/>
      <w:kern w:val="28"/>
      <w:szCs w:val="20"/>
    </w:rPr>
  </w:style>
  <w:style w:type="paragraph" w:customStyle="1" w:styleId="HPTableTitle">
    <w:name w:val="HP_Table_Title"/>
    <w:basedOn w:val="Normalny"/>
    <w:next w:val="Normalny"/>
    <w:uiPriority w:val="99"/>
    <w:rsid w:val="00F50D3C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sz w:val="18"/>
      <w:szCs w:val="20"/>
    </w:rPr>
  </w:style>
  <w:style w:type="paragraph" w:customStyle="1" w:styleId="TableSmHeadingRight">
    <w:name w:val="Table_Sm_Heading_Right"/>
    <w:basedOn w:val="Normalny"/>
    <w:uiPriority w:val="99"/>
    <w:rsid w:val="00F50D3C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F50D3C"/>
    <w:pPr>
      <w:spacing w:before="40" w:after="40"/>
    </w:pPr>
    <w:rPr>
      <w:rFonts w:ascii="Futura Bk" w:hAnsi="Futura Bk"/>
      <w:sz w:val="18"/>
      <w:szCs w:val="20"/>
    </w:rPr>
  </w:style>
  <w:style w:type="paragraph" w:customStyle="1" w:styleId="Style44">
    <w:name w:val="Style4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8" w:lineRule="exact"/>
      <w:ind w:hanging="51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6">
    <w:name w:val="Style86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8">
    <w:name w:val="Style88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3">
    <w:name w:val="Font Style133"/>
    <w:rsid w:val="00F50D3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36">
    <w:name w:val="Font Style136"/>
    <w:rsid w:val="00F50D3C"/>
    <w:rPr>
      <w:rFonts w:ascii="Times New Roman" w:hAnsi="Times New Roman" w:cs="Times New Roman"/>
      <w:b/>
      <w:bCs/>
      <w:sz w:val="22"/>
      <w:szCs w:val="22"/>
    </w:rPr>
  </w:style>
  <w:style w:type="paragraph" w:customStyle="1" w:styleId="drugi">
    <w:name w:val="drugi"/>
    <w:basedOn w:val="Akapitzlist"/>
    <w:uiPriority w:val="99"/>
    <w:rsid w:val="00F50D3C"/>
    <w:pPr>
      <w:numPr>
        <w:ilvl w:val="1"/>
        <w:numId w:val="71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jedenChar">
    <w:name w:val="jeden Char"/>
    <w:link w:val="jeden"/>
    <w:uiPriority w:val="99"/>
    <w:locked/>
    <w:rsid w:val="00F50D3C"/>
  </w:style>
  <w:style w:type="paragraph" w:customStyle="1" w:styleId="jeden">
    <w:name w:val="jeden"/>
    <w:basedOn w:val="Akapitzlist"/>
    <w:link w:val="jedenChar"/>
    <w:uiPriority w:val="99"/>
    <w:rsid w:val="00F50D3C"/>
    <w:pPr>
      <w:numPr>
        <w:numId w:val="71"/>
      </w:numPr>
      <w:spacing w:after="120" w:line="240" w:lineRule="auto"/>
      <w:contextualSpacing w:val="0"/>
    </w:pPr>
  </w:style>
  <w:style w:type="paragraph" w:customStyle="1" w:styleId="trzeci">
    <w:name w:val="trzeci"/>
    <w:basedOn w:val="Akapitzlist"/>
    <w:uiPriority w:val="99"/>
    <w:rsid w:val="00F50D3C"/>
    <w:pPr>
      <w:numPr>
        <w:ilvl w:val="2"/>
        <w:numId w:val="71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Nagwek1Znak1">
    <w:name w:val="Nagłówek 1 Znak1"/>
    <w:aliases w:val="h1 Znak1,H1 Znak1,RFP Znak1,Level a Znak1,h1(Alt1) Znak1,Header 1 Znak1,L1 Heading 1 Znak1,Heading 1a Znak1,Heading 2-SOW Znak1,Level 1 Znak1,Level 11 Znak1,II+ Znak1,I Znak1,H11 Znak1,H12 Znak1,H13 Znak1,H14 Znak1,H15 Znak1,H16 Znak1"/>
    <w:rsid w:val="00F50D3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3Znak1">
    <w:name w:val="Nagłówek 3 Znak1"/>
    <w:aliases w:val="l3 Znak1,Level 1 - 1 Znak1"/>
    <w:semiHidden/>
    <w:rsid w:val="00F50D3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aliases w:val="Level 2 - a Znak1"/>
    <w:semiHidden/>
    <w:rsid w:val="00F50D3C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paragraph" w:customStyle="1" w:styleId="msonormal0">
    <w:name w:val="msonormal"/>
    <w:basedOn w:val="Normalny"/>
    <w:rsid w:val="00F5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Tekst przypisu Znak1,Fußnote Znak1,-E Fuﬂnotentext Znak1,Fuﬂnotentext Ursprung Znak1,footnote text Znak1,Fußnotentext Ursprung Znak1,-E Fußnotentext Znak1,stile 1 Znak"/>
    <w:uiPriority w:val="99"/>
    <w:semiHidden/>
    <w:rsid w:val="00F50D3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7B96630FD9F4496D75404BF3AFFD7" ma:contentTypeVersion="2" ma:contentTypeDescription="Utwórz nowy dokument." ma:contentTypeScope="" ma:versionID="b9d436fd9c87c6c3ef7893b5f91b82ab">
  <xsd:schema xmlns:xsd="http://www.w3.org/2001/XMLSchema" xmlns:xs="http://www.w3.org/2001/XMLSchema" xmlns:p="http://schemas.microsoft.com/office/2006/metadata/properties" xmlns:ns1="http://schemas.microsoft.com/sharepoint/v3" xmlns:ns2="d12901ee-e0fa-459c-b8fb-8644d1ce7452" targetNamespace="http://schemas.microsoft.com/office/2006/metadata/properties" ma:root="true" ma:fieldsID="0425ec54c6dd9b291485eb31be68cc98" ns1:_="" ns2:_="">
    <xsd:import namespace="http://schemas.microsoft.com/sharepoint/v3"/>
    <xsd:import namespace="d12901ee-e0fa-459c-b8fb-8644d1ce74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01ee-e0fa-459c-b8fb-8644d1ce7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35F4-6615-4C92-8675-DD837A2A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2901ee-e0fa-459c-b8fb-8644d1ce7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00CB6-1201-4162-BD08-4781DE71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5E91C-618E-4374-8002-BDC5B8FFA3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93233B-F00E-4B46-AD91-71A85567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2036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Świadczenie mobilnych usług telekomunikacyjnych wraz z dostawą terminali i kart SIM</vt:lpstr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Świadczenie mobilnych usług telekomunikacyjnych wraz z dostawą terminali i kart SIM</dc:title>
  <dc:creator>Żuk Tomasz</dc:creator>
  <cp:lastModifiedBy>Gorzewski Arkadiusz</cp:lastModifiedBy>
  <cp:revision>30</cp:revision>
  <cp:lastPrinted>2019-03-18T09:43:00Z</cp:lastPrinted>
  <dcterms:created xsi:type="dcterms:W3CDTF">2023-05-10T09:17:00Z</dcterms:created>
  <dcterms:modified xsi:type="dcterms:W3CDTF">2023-05-10T13:07:00Z</dcterms:modified>
  <cp:contentStatus>BDG.741.031.2021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0x0101006DA7B96630FD9F4496D75404BF3AFFD7</vt:lpwstr>
  </property>
</Properties>
</file>