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4F13" w14:textId="7F978D63" w:rsidR="009504A0" w:rsidRDefault="009504A0" w:rsidP="009504A0">
      <w:pPr>
        <w:jc w:val="right"/>
      </w:pPr>
      <w:r>
        <w:t>Załącznik nr 4</w:t>
      </w:r>
    </w:p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5EAC437D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</w:t>
      </w:r>
      <w:r w:rsidRPr="004730CD">
        <w:rPr>
          <w:rFonts w:ascii="Cambria" w:hAnsi="Cambria" w:cs="Tahoma"/>
          <w:bCs/>
          <w:lang w:eastAsia="pl-PL"/>
        </w:rPr>
        <w:t>dyrektywy</w:t>
      </w:r>
      <w:r w:rsidRPr="000D3AB5">
        <w:rPr>
          <w:rFonts w:ascii="Cambria" w:hAnsi="Cambria" w:cs="Tahoma"/>
          <w:bCs/>
          <w:lang w:eastAsia="pl-PL"/>
        </w:rPr>
        <w:t xml:space="preserve">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695416">
        <w:rPr>
          <w:rFonts w:ascii="Cambria" w:hAnsi="Cambria" w:cs="Tahoma"/>
          <w:bCs/>
          <w:lang w:eastAsia="pl-PL"/>
        </w:rPr>
        <w:t xml:space="preserve"> PGL LP Nadleśnictwo Złoty Potok</w:t>
      </w:r>
      <w:r w:rsidRPr="00D00669">
        <w:rPr>
          <w:rFonts w:ascii="Cambria" w:hAnsi="Cambria" w:cs="Calibri"/>
          <w:iCs/>
        </w:rPr>
        <w:t xml:space="preserve"> e-mail:</w:t>
      </w:r>
      <w:r w:rsidR="00695416">
        <w:t xml:space="preserve"> zloty_potok@katowice.lasy.gov.pl</w:t>
      </w:r>
      <w:r>
        <w:rPr>
          <w:rFonts w:ascii="Cambria" w:hAnsi="Cambria" w:cs="Calibri"/>
          <w:iCs/>
        </w:rPr>
        <w:t xml:space="preserve">, </w:t>
      </w:r>
      <w:r w:rsidRPr="00E940E5">
        <w:rPr>
          <w:rFonts w:ascii="Cambria" w:hAnsi="Cambria" w:cs="Calibri"/>
          <w:iCs/>
        </w:rPr>
        <w:t>tel.</w:t>
      </w:r>
      <w:r w:rsidR="00695416">
        <w:rPr>
          <w:rFonts w:ascii="Cambria" w:hAnsi="Cambria" w:cs="Calibri"/>
          <w:iCs/>
        </w:rPr>
        <w:t xml:space="preserve"> (34) 329 11 70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 w:rsidRPr="004730CD">
        <w:rPr>
          <w:rFonts w:ascii="Cambria" w:hAnsi="Cambria"/>
          <w:color w:val="000000"/>
        </w:rPr>
        <w:t>:</w:t>
      </w:r>
      <w:r w:rsidR="00695416" w:rsidRPr="004730CD">
        <w:rPr>
          <w:rFonts w:ascii="Cambria" w:hAnsi="Cambria"/>
          <w:color w:val="000000"/>
        </w:rPr>
        <w:t xml:space="preserve"> </w:t>
      </w:r>
      <w:r w:rsidR="004730CD" w:rsidRPr="004730CD">
        <w:rPr>
          <w:rFonts w:ascii="Cambria" w:hAnsi="Cambria"/>
        </w:rPr>
        <w:t>iod@comp-net.pl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do żądania od Zamawiającego – jako administratora, ograniczenia przetwarzania danych osobowych z zastrzeżeniem przypadków, o których mowa w art. 18 ust. 2 </w:t>
      </w:r>
      <w:r w:rsidRPr="000D3AB5">
        <w:rPr>
          <w:rFonts w:ascii="Cambria" w:hAnsi="Cambria" w:cs="Tahoma"/>
          <w:lang w:eastAsia="pl-PL"/>
        </w:rPr>
        <w:lastRenderedPageBreak/>
        <w:t>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79982647">
    <w:abstractNumId w:val="1"/>
  </w:num>
  <w:num w:numId="2" w16cid:durableId="142102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3A1DF4"/>
    <w:rsid w:val="00456670"/>
    <w:rsid w:val="004730CD"/>
    <w:rsid w:val="005D58E0"/>
    <w:rsid w:val="005F2D15"/>
    <w:rsid w:val="006000B2"/>
    <w:rsid w:val="0063328F"/>
    <w:rsid w:val="00695416"/>
    <w:rsid w:val="00727AFD"/>
    <w:rsid w:val="007A6F48"/>
    <w:rsid w:val="008E6E76"/>
    <w:rsid w:val="0092095D"/>
    <w:rsid w:val="00927453"/>
    <w:rsid w:val="009504A0"/>
    <w:rsid w:val="00D00669"/>
    <w:rsid w:val="00D9608A"/>
    <w:rsid w:val="00E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F0EB8-8599-47CA-8FBC-5F1BFBB9E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Klaudia Męcik</cp:lastModifiedBy>
  <cp:revision>10</cp:revision>
  <dcterms:created xsi:type="dcterms:W3CDTF">2019-12-23T15:44:00Z</dcterms:created>
  <dcterms:modified xsi:type="dcterms:W3CDTF">2025-02-04T10:00:00Z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