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EA2B56" w14:paraId="3C0ECBF8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7B63428C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A2B56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3DDE928D" wp14:editId="1EA8EE96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CFF54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69DC06C4" w14:textId="77777777" w:rsidR="004D4463" w:rsidRPr="00EA2B56" w:rsidRDefault="00AC7716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>POWIATOWA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 STACJA SANITARNO-EPIDEMIOLOGICZNA </w:t>
            </w:r>
          </w:p>
          <w:p w14:paraId="38FC7175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 xml:space="preserve">W 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SIEMIATYCZACH</w:t>
            </w:r>
          </w:p>
          <w:p w14:paraId="479970B1" w14:textId="77777777" w:rsidR="004D4463" w:rsidRPr="00EA2B56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64851250" w14:textId="0089A0B5" w:rsidR="004D4463" w:rsidRPr="00EA2B56" w:rsidRDefault="00204A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A2B56">
              <w:rPr>
                <w:rFonts w:eastAsia="Times New Roman" w:cstheme="minorHAnsi"/>
                <w:b/>
                <w:lang w:eastAsia="pl-PL"/>
              </w:rPr>
              <w:t>17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>-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300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AC7716" w:rsidRPr="00EA2B56">
              <w:rPr>
                <w:rFonts w:eastAsia="Times New Roman" w:cstheme="minorHAnsi"/>
                <w:b/>
                <w:lang w:eastAsia="pl-PL"/>
              </w:rPr>
              <w:t>Siemiatycze</w:t>
            </w:r>
            <w:r w:rsidR="004D4463" w:rsidRPr="00EA2B56">
              <w:rPr>
                <w:rFonts w:eastAsia="Times New Roman" w:cstheme="minorHAnsi"/>
                <w:b/>
                <w:lang w:eastAsia="pl-PL"/>
              </w:rPr>
              <w:t xml:space="preserve">, ul. </w:t>
            </w:r>
            <w:r w:rsidR="000F09C3" w:rsidRPr="00EA2B56">
              <w:rPr>
                <w:rFonts w:eastAsia="Times New Roman" w:cstheme="minorHAnsi"/>
                <w:b/>
                <w:lang w:eastAsia="pl-PL"/>
              </w:rPr>
              <w:t>K</w:t>
            </w:r>
            <w:r w:rsidR="007E7140" w:rsidRPr="00EA2B56">
              <w:rPr>
                <w:rFonts w:eastAsia="Times New Roman" w:cstheme="minorHAnsi"/>
                <w:b/>
                <w:lang w:eastAsia="pl-PL"/>
              </w:rPr>
              <w:t>ościuszki 35</w:t>
            </w:r>
          </w:p>
          <w:p w14:paraId="601C62FF" w14:textId="7CC986B4" w:rsidR="004D4463" w:rsidRPr="00EA2B56" w:rsidRDefault="004D4463" w:rsidP="00AC77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tel. sekr. (85)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,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fax. (85)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, e-mail: 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p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>sse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.</w:t>
            </w:r>
            <w:r w:rsidR="00AC7716" w:rsidRPr="00EA2B56">
              <w:rPr>
                <w:rFonts w:eastAsia="Times New Roman" w:cstheme="minorHAnsi"/>
                <w:b/>
                <w:lang w:val="it-IT" w:eastAsia="pl-PL"/>
              </w:rPr>
              <w:t>siemiatycze</w:t>
            </w:r>
            <w:r w:rsidR="007E7140" w:rsidRPr="00EA2B56">
              <w:rPr>
                <w:rFonts w:eastAsia="Times New Roman" w:cstheme="minorHAnsi"/>
                <w:b/>
                <w:lang w:val="it-IT" w:eastAsia="pl-PL"/>
              </w:rPr>
              <w:t>@sanepid.gov.pl</w:t>
            </w:r>
            <w:r w:rsidRPr="00EA2B56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</w:p>
        </w:tc>
      </w:tr>
    </w:tbl>
    <w:p w14:paraId="1EB3C230" w14:textId="0E4E8770" w:rsidR="00060FD0" w:rsidRPr="00C91005" w:rsidRDefault="00AC7716" w:rsidP="000D2E72">
      <w:pPr>
        <w:tabs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9100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060FD0" w:rsidRPr="00C9100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75FC0" w:rsidRPr="00C91005">
        <w:rPr>
          <w:rFonts w:ascii="Times New Roman" w:hAnsi="Times New Roman" w:cs="Times New Roman"/>
          <w:sz w:val="24"/>
          <w:szCs w:val="24"/>
        </w:rPr>
        <w:t xml:space="preserve">Siemiatycze, dnia </w:t>
      </w:r>
      <w:r w:rsidR="00221A69" w:rsidRPr="00C91005">
        <w:rPr>
          <w:rFonts w:ascii="Times New Roman" w:hAnsi="Times New Roman" w:cs="Times New Roman"/>
          <w:sz w:val="24"/>
          <w:szCs w:val="24"/>
        </w:rPr>
        <w:t>2</w:t>
      </w:r>
      <w:r w:rsidR="00C91005">
        <w:rPr>
          <w:rFonts w:ascii="Times New Roman" w:hAnsi="Times New Roman" w:cs="Times New Roman"/>
          <w:sz w:val="24"/>
          <w:szCs w:val="24"/>
        </w:rPr>
        <w:t>1</w:t>
      </w:r>
      <w:r w:rsidR="00975FC0" w:rsidRPr="00C91005">
        <w:rPr>
          <w:rFonts w:ascii="Times New Roman" w:hAnsi="Times New Roman" w:cs="Times New Roman"/>
          <w:sz w:val="24"/>
          <w:szCs w:val="24"/>
        </w:rPr>
        <w:t>.0</w:t>
      </w:r>
      <w:r w:rsidR="00C91005">
        <w:rPr>
          <w:rFonts w:ascii="Times New Roman" w:hAnsi="Times New Roman" w:cs="Times New Roman"/>
          <w:sz w:val="24"/>
          <w:szCs w:val="24"/>
        </w:rPr>
        <w:t>7</w:t>
      </w:r>
      <w:r w:rsidR="00975FC0" w:rsidRPr="00C91005">
        <w:rPr>
          <w:rFonts w:ascii="Times New Roman" w:hAnsi="Times New Roman" w:cs="Times New Roman"/>
          <w:sz w:val="24"/>
          <w:szCs w:val="24"/>
        </w:rPr>
        <w:t>.202</w:t>
      </w:r>
      <w:r w:rsidR="00C91005">
        <w:rPr>
          <w:rFonts w:ascii="Times New Roman" w:hAnsi="Times New Roman" w:cs="Times New Roman"/>
          <w:sz w:val="24"/>
          <w:szCs w:val="24"/>
        </w:rPr>
        <w:t>5</w:t>
      </w:r>
      <w:r w:rsidR="00060FD0" w:rsidRPr="00C91005">
        <w:rPr>
          <w:rFonts w:ascii="Times New Roman" w:hAnsi="Times New Roman" w:cs="Times New Roman"/>
          <w:sz w:val="24"/>
          <w:szCs w:val="24"/>
        </w:rPr>
        <w:t xml:space="preserve">r.                                       </w:t>
      </w:r>
    </w:p>
    <w:p w14:paraId="7473EA9E" w14:textId="7BE49F37" w:rsidR="00060FD0" w:rsidRPr="00C91005" w:rsidRDefault="00060FD0" w:rsidP="0025563A">
      <w:pPr>
        <w:rPr>
          <w:rFonts w:ascii="Times New Roman" w:hAnsi="Times New Roman" w:cs="Times New Roman"/>
          <w:b/>
          <w:sz w:val="24"/>
          <w:szCs w:val="24"/>
        </w:rPr>
      </w:pPr>
      <w:r w:rsidRPr="00C91005">
        <w:rPr>
          <w:rFonts w:ascii="Times New Roman" w:hAnsi="Times New Roman" w:cs="Times New Roman"/>
          <w:sz w:val="24"/>
          <w:szCs w:val="24"/>
        </w:rPr>
        <w:t>HK.</w:t>
      </w:r>
      <w:r w:rsidR="00445911" w:rsidRPr="00C91005">
        <w:rPr>
          <w:rFonts w:ascii="Times New Roman" w:hAnsi="Times New Roman" w:cs="Times New Roman"/>
          <w:sz w:val="24"/>
          <w:szCs w:val="24"/>
        </w:rPr>
        <w:t>9020</w:t>
      </w:r>
      <w:r w:rsidRPr="00C91005">
        <w:rPr>
          <w:rFonts w:ascii="Times New Roman" w:hAnsi="Times New Roman" w:cs="Times New Roman"/>
          <w:sz w:val="24"/>
          <w:szCs w:val="24"/>
        </w:rPr>
        <w:t>.</w:t>
      </w:r>
      <w:r w:rsidR="00B534FD" w:rsidRPr="00C91005">
        <w:rPr>
          <w:rFonts w:ascii="Times New Roman" w:hAnsi="Times New Roman" w:cs="Times New Roman"/>
          <w:sz w:val="24"/>
          <w:szCs w:val="24"/>
        </w:rPr>
        <w:t>1</w:t>
      </w:r>
      <w:r w:rsidR="00C91005">
        <w:rPr>
          <w:rFonts w:ascii="Times New Roman" w:hAnsi="Times New Roman" w:cs="Times New Roman"/>
          <w:sz w:val="24"/>
          <w:szCs w:val="24"/>
        </w:rPr>
        <w:t>37</w:t>
      </w:r>
      <w:r w:rsidR="00975FC0" w:rsidRPr="00C91005">
        <w:rPr>
          <w:rFonts w:ascii="Times New Roman" w:hAnsi="Times New Roman" w:cs="Times New Roman"/>
          <w:sz w:val="24"/>
          <w:szCs w:val="24"/>
        </w:rPr>
        <w:t>.202</w:t>
      </w:r>
      <w:r w:rsidR="00C91005">
        <w:rPr>
          <w:rFonts w:ascii="Times New Roman" w:hAnsi="Times New Roman" w:cs="Times New Roman"/>
          <w:sz w:val="24"/>
          <w:szCs w:val="24"/>
        </w:rPr>
        <w:t>5</w:t>
      </w:r>
    </w:p>
    <w:p w14:paraId="1B782D32" w14:textId="5AB4D9ED" w:rsidR="00221A69" w:rsidRPr="00C91005" w:rsidRDefault="00060FD0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221A69"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Miejski Ośrodek Sportu i Rekreacji</w:t>
      </w:r>
    </w:p>
    <w:p w14:paraId="6C6A9102" w14:textId="0BE4A265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1005">
        <w:rPr>
          <w:rFonts w:ascii="Times New Roman" w:hAnsi="Times New Roman" w:cs="Times New Roman"/>
          <w:b/>
          <w:bCs/>
          <w:sz w:val="24"/>
          <w:szCs w:val="24"/>
        </w:rPr>
        <w:t>w Siemiatyczach</w:t>
      </w:r>
    </w:p>
    <w:p w14:paraId="4F49DC42" w14:textId="20AC1877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ul. </w:t>
      </w:r>
      <w:r w:rsidR="008F11CE">
        <w:rPr>
          <w:rFonts w:ascii="Times New Roman" w:hAnsi="Times New Roman" w:cs="Times New Roman"/>
          <w:b/>
          <w:bCs/>
          <w:sz w:val="24"/>
          <w:szCs w:val="24"/>
        </w:rPr>
        <w:t>Świętojańska 25</w:t>
      </w: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5F5D7E8" w14:textId="05B0A9A6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F11C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9100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17-300 Siemiatycze             </w:t>
      </w:r>
    </w:p>
    <w:p w14:paraId="1D43349E" w14:textId="77777777" w:rsidR="00221A69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17A49" w14:textId="43688F03" w:rsidR="00060FD0" w:rsidRPr="00C91005" w:rsidRDefault="00221A69" w:rsidP="00221A69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0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579BF8CF" w14:textId="6866A3A4" w:rsidR="00060FD0" w:rsidRPr="00C91005" w:rsidRDefault="00060FD0" w:rsidP="008F0F9A">
      <w:pPr>
        <w:pStyle w:val="Nagwek1"/>
        <w:spacing w:line="360" w:lineRule="auto"/>
        <w:rPr>
          <w:szCs w:val="24"/>
        </w:rPr>
      </w:pPr>
      <w:r w:rsidRPr="00C91005">
        <w:rPr>
          <w:szCs w:val="24"/>
        </w:rPr>
        <w:t xml:space="preserve">Bieżąca  ocena jakości  wody Kąpieliska </w:t>
      </w:r>
      <w:r w:rsidR="00221A69" w:rsidRPr="00C91005">
        <w:rPr>
          <w:szCs w:val="24"/>
        </w:rPr>
        <w:t>Miejskiego w Siemiatyczach</w:t>
      </w:r>
    </w:p>
    <w:p w14:paraId="15A51217" w14:textId="4268CEF0" w:rsidR="002E5341" w:rsidRPr="00C91005" w:rsidRDefault="00060FD0" w:rsidP="005719E4">
      <w:pPr>
        <w:pStyle w:val="Nagwek1"/>
        <w:spacing w:line="276" w:lineRule="auto"/>
        <w:ind w:firstLine="567"/>
        <w:jc w:val="both"/>
        <w:rPr>
          <w:b w:val="0"/>
          <w:szCs w:val="24"/>
        </w:rPr>
      </w:pPr>
      <w:r w:rsidRPr="00C91005">
        <w:rPr>
          <w:b w:val="0"/>
          <w:szCs w:val="24"/>
        </w:rPr>
        <w:t>Państwowy Powiatowy Insp</w:t>
      </w:r>
      <w:r w:rsidR="002E5341" w:rsidRPr="00C91005">
        <w:rPr>
          <w:b w:val="0"/>
          <w:szCs w:val="24"/>
        </w:rPr>
        <w:t xml:space="preserve">ektor Sanitarny w Siemiatyczach </w:t>
      </w:r>
      <w:r w:rsidR="00975FC0" w:rsidRPr="00C91005">
        <w:rPr>
          <w:b w:val="0"/>
          <w:szCs w:val="24"/>
        </w:rPr>
        <w:t xml:space="preserve">działając w oparciu </w:t>
      </w:r>
      <w:r w:rsidR="00C91005">
        <w:rPr>
          <w:b w:val="0"/>
          <w:szCs w:val="24"/>
        </w:rPr>
        <w:t xml:space="preserve">                           </w:t>
      </w:r>
      <w:r w:rsidR="00975FC0" w:rsidRPr="00C91005">
        <w:rPr>
          <w:b w:val="0"/>
          <w:szCs w:val="24"/>
        </w:rPr>
        <w:t>o art. 4</w:t>
      </w:r>
      <w:r w:rsidR="00861BAA">
        <w:rPr>
          <w:b w:val="0"/>
          <w:szCs w:val="24"/>
        </w:rPr>
        <w:t>1</w:t>
      </w:r>
      <w:r w:rsidR="00EA2B56" w:rsidRPr="00C91005">
        <w:rPr>
          <w:b w:val="0"/>
          <w:szCs w:val="24"/>
        </w:rPr>
        <w:t xml:space="preserve"> </w:t>
      </w:r>
      <w:r w:rsidRPr="00C91005">
        <w:rPr>
          <w:b w:val="0"/>
          <w:szCs w:val="24"/>
        </w:rPr>
        <w:t>ust.</w:t>
      </w:r>
      <w:r w:rsidR="00975FC0" w:rsidRPr="00C91005">
        <w:rPr>
          <w:b w:val="0"/>
          <w:szCs w:val="24"/>
        </w:rPr>
        <w:t xml:space="preserve"> 1 i</w:t>
      </w:r>
      <w:r w:rsidRPr="00C91005">
        <w:rPr>
          <w:b w:val="0"/>
          <w:szCs w:val="24"/>
        </w:rPr>
        <w:t xml:space="preserve"> </w:t>
      </w:r>
      <w:r w:rsidR="00AA01CB" w:rsidRPr="00C91005">
        <w:rPr>
          <w:b w:val="0"/>
          <w:szCs w:val="24"/>
        </w:rPr>
        <w:t>3</w:t>
      </w:r>
      <w:r w:rsidRPr="00C91005">
        <w:rPr>
          <w:b w:val="0"/>
          <w:szCs w:val="24"/>
        </w:rPr>
        <w:t xml:space="preserve"> </w:t>
      </w:r>
      <w:r w:rsidR="00975FC0" w:rsidRPr="00C91005">
        <w:rPr>
          <w:b w:val="0"/>
          <w:szCs w:val="24"/>
        </w:rPr>
        <w:t>oraz</w:t>
      </w:r>
      <w:r w:rsidRPr="00C91005">
        <w:rPr>
          <w:b w:val="0"/>
          <w:szCs w:val="24"/>
        </w:rPr>
        <w:t xml:space="preserve"> art. 344 ust.</w:t>
      </w:r>
      <w:r w:rsidR="00861BAA">
        <w:rPr>
          <w:b w:val="0"/>
          <w:szCs w:val="24"/>
        </w:rPr>
        <w:t xml:space="preserve"> </w:t>
      </w:r>
      <w:r w:rsidRPr="00C91005">
        <w:rPr>
          <w:b w:val="0"/>
          <w:szCs w:val="24"/>
        </w:rPr>
        <w:t>1</w:t>
      </w:r>
      <w:r w:rsidR="00AA01CB" w:rsidRPr="00C91005">
        <w:rPr>
          <w:b w:val="0"/>
          <w:szCs w:val="24"/>
        </w:rPr>
        <w:t xml:space="preserve"> pkt 1 lit. a</w:t>
      </w:r>
      <w:r w:rsidRPr="00C91005">
        <w:rPr>
          <w:b w:val="0"/>
          <w:szCs w:val="24"/>
        </w:rPr>
        <w:t xml:space="preserve"> ustawy z dnia 20 lipca 2017r. Prawo wodne                                             </w:t>
      </w:r>
      <w:r w:rsidR="00975FC0" w:rsidRPr="00C91005">
        <w:rPr>
          <w:b w:val="0"/>
          <w:szCs w:val="24"/>
        </w:rPr>
        <w:t xml:space="preserve">                  (Dz. U. z 202</w:t>
      </w:r>
      <w:r w:rsidR="00D474ED" w:rsidRPr="00C91005">
        <w:rPr>
          <w:b w:val="0"/>
          <w:szCs w:val="24"/>
        </w:rPr>
        <w:t>4</w:t>
      </w:r>
      <w:r w:rsidR="00975FC0" w:rsidRPr="00C91005">
        <w:rPr>
          <w:b w:val="0"/>
          <w:szCs w:val="24"/>
        </w:rPr>
        <w:t xml:space="preserve">r. poz. </w:t>
      </w:r>
      <w:r w:rsidR="00D474ED" w:rsidRPr="00C91005">
        <w:rPr>
          <w:b w:val="0"/>
          <w:szCs w:val="24"/>
        </w:rPr>
        <w:t>1087 ze zm.</w:t>
      </w:r>
      <w:r w:rsidR="002E5341" w:rsidRPr="00C91005">
        <w:rPr>
          <w:b w:val="0"/>
          <w:szCs w:val="24"/>
        </w:rPr>
        <w:t>) i §</w:t>
      </w:r>
      <w:r w:rsidR="00F60DA4" w:rsidRPr="00C91005">
        <w:rPr>
          <w:b w:val="0"/>
          <w:szCs w:val="24"/>
        </w:rPr>
        <w:t xml:space="preserve"> 2, §</w:t>
      </w:r>
      <w:r w:rsidR="002E5341" w:rsidRPr="00C91005">
        <w:rPr>
          <w:b w:val="0"/>
          <w:szCs w:val="24"/>
        </w:rPr>
        <w:t xml:space="preserve"> 4</w:t>
      </w:r>
      <w:r w:rsidR="00DC5E5B" w:rsidRPr="00C91005">
        <w:rPr>
          <w:b w:val="0"/>
          <w:szCs w:val="24"/>
        </w:rPr>
        <w:t xml:space="preserve"> ust.</w:t>
      </w:r>
      <w:r w:rsidR="00861BAA">
        <w:rPr>
          <w:b w:val="0"/>
          <w:szCs w:val="24"/>
        </w:rPr>
        <w:t xml:space="preserve"> </w:t>
      </w:r>
      <w:r w:rsidR="00DC5E5B" w:rsidRPr="00C91005">
        <w:rPr>
          <w:b w:val="0"/>
          <w:szCs w:val="24"/>
        </w:rPr>
        <w:t>1</w:t>
      </w:r>
      <w:r w:rsidR="00F60DA4" w:rsidRPr="00C91005">
        <w:rPr>
          <w:b w:val="0"/>
          <w:szCs w:val="24"/>
        </w:rPr>
        <w:t xml:space="preserve"> pkt 1 lit. a</w:t>
      </w:r>
      <w:r w:rsidRPr="00C91005">
        <w:rPr>
          <w:b w:val="0"/>
          <w:szCs w:val="24"/>
        </w:rPr>
        <w:t xml:space="preserve"> </w:t>
      </w:r>
      <w:r w:rsidR="00963A74" w:rsidRPr="00C91005">
        <w:rPr>
          <w:b w:val="0"/>
          <w:szCs w:val="24"/>
        </w:rPr>
        <w:t>Rozporządzeni</w:t>
      </w:r>
      <w:r w:rsidR="00F60DA4" w:rsidRPr="00C91005">
        <w:rPr>
          <w:b w:val="0"/>
          <w:szCs w:val="24"/>
        </w:rPr>
        <w:t>a</w:t>
      </w:r>
      <w:r w:rsidR="00963A74" w:rsidRPr="00C91005">
        <w:rPr>
          <w:b w:val="0"/>
          <w:szCs w:val="24"/>
        </w:rPr>
        <w:t xml:space="preserve"> Ministra </w:t>
      </w:r>
      <w:r w:rsidR="00A62BF0" w:rsidRPr="00C91005">
        <w:rPr>
          <w:b w:val="0"/>
          <w:szCs w:val="24"/>
        </w:rPr>
        <w:t>Zdrowia</w:t>
      </w:r>
      <w:r w:rsidR="00975FC0" w:rsidRPr="00C91005">
        <w:rPr>
          <w:b w:val="0"/>
          <w:szCs w:val="24"/>
        </w:rPr>
        <w:t xml:space="preserve"> </w:t>
      </w:r>
      <w:r w:rsidR="00A62BF0" w:rsidRPr="00C91005">
        <w:rPr>
          <w:b w:val="0"/>
          <w:szCs w:val="24"/>
        </w:rPr>
        <w:t>z dnia 17 stycznia 2019</w:t>
      </w:r>
      <w:r w:rsidR="0001172D" w:rsidRPr="00C91005">
        <w:rPr>
          <w:b w:val="0"/>
          <w:szCs w:val="24"/>
        </w:rPr>
        <w:t xml:space="preserve">r. </w:t>
      </w:r>
      <w:r w:rsidR="00963A74" w:rsidRPr="00C91005">
        <w:rPr>
          <w:b w:val="0"/>
          <w:szCs w:val="24"/>
        </w:rPr>
        <w:t>w sprawie nadzoru nad jakością wody w kąpielisku i miejscu okazjonalnie wykorzystywanym do kąpieli (</w:t>
      </w:r>
      <w:r w:rsidR="00975FC0" w:rsidRPr="00C91005">
        <w:rPr>
          <w:b w:val="0"/>
          <w:szCs w:val="24"/>
        </w:rPr>
        <w:t xml:space="preserve"> </w:t>
      </w:r>
      <w:r w:rsidR="00963A74" w:rsidRPr="00C91005">
        <w:rPr>
          <w:b w:val="0"/>
          <w:szCs w:val="24"/>
        </w:rPr>
        <w:t>Dz. U. z 2019</w:t>
      </w:r>
      <w:r w:rsidR="002E5341" w:rsidRPr="00C91005">
        <w:rPr>
          <w:b w:val="0"/>
          <w:szCs w:val="24"/>
        </w:rPr>
        <w:t>r.</w:t>
      </w:r>
      <w:r w:rsidR="00963A74" w:rsidRPr="00C91005">
        <w:rPr>
          <w:b w:val="0"/>
          <w:szCs w:val="24"/>
        </w:rPr>
        <w:t xml:space="preserve"> poz. 255</w:t>
      </w:r>
      <w:r w:rsidRPr="00C91005">
        <w:rPr>
          <w:b w:val="0"/>
          <w:szCs w:val="24"/>
        </w:rPr>
        <w:t xml:space="preserve">), na podstawie wyników badań  </w:t>
      </w:r>
      <w:r w:rsidR="00A62BF0" w:rsidRPr="00C91005">
        <w:rPr>
          <w:b w:val="0"/>
          <w:szCs w:val="24"/>
        </w:rPr>
        <w:t>próbki wody pobranej</w:t>
      </w:r>
      <w:r w:rsidR="00975FC0" w:rsidRPr="00C91005">
        <w:rPr>
          <w:b w:val="0"/>
          <w:szCs w:val="24"/>
        </w:rPr>
        <w:t xml:space="preserve"> w dniu </w:t>
      </w:r>
      <w:r w:rsidR="00221A69" w:rsidRPr="00C91005">
        <w:rPr>
          <w:b w:val="0"/>
          <w:szCs w:val="24"/>
        </w:rPr>
        <w:t>1</w:t>
      </w:r>
      <w:r w:rsidR="00C91005">
        <w:rPr>
          <w:b w:val="0"/>
          <w:szCs w:val="24"/>
        </w:rPr>
        <w:t>0</w:t>
      </w:r>
      <w:r w:rsidR="005D0746" w:rsidRPr="00C91005">
        <w:rPr>
          <w:b w:val="0"/>
          <w:szCs w:val="24"/>
        </w:rPr>
        <w:t>.0</w:t>
      </w:r>
      <w:r w:rsidR="00C91005">
        <w:rPr>
          <w:b w:val="0"/>
          <w:szCs w:val="24"/>
        </w:rPr>
        <w:t>7</w:t>
      </w:r>
      <w:r w:rsidR="00975FC0" w:rsidRPr="00C91005">
        <w:rPr>
          <w:b w:val="0"/>
          <w:szCs w:val="24"/>
        </w:rPr>
        <w:t>.202</w:t>
      </w:r>
      <w:r w:rsidR="00C91005">
        <w:rPr>
          <w:b w:val="0"/>
          <w:szCs w:val="24"/>
        </w:rPr>
        <w:t>5</w:t>
      </w:r>
      <w:r w:rsidR="002E5341" w:rsidRPr="00C91005">
        <w:rPr>
          <w:b w:val="0"/>
          <w:szCs w:val="24"/>
        </w:rPr>
        <w:t xml:space="preserve">r. w ramach kontroli </w:t>
      </w:r>
      <w:r w:rsidR="00B534FD" w:rsidRPr="00C91005">
        <w:rPr>
          <w:b w:val="0"/>
          <w:szCs w:val="24"/>
        </w:rPr>
        <w:t>wewnętrznej</w:t>
      </w:r>
      <w:r w:rsidR="00F60DA4" w:rsidRPr="00C91005">
        <w:rPr>
          <w:b w:val="0"/>
          <w:szCs w:val="24"/>
        </w:rPr>
        <w:t xml:space="preserve"> </w:t>
      </w:r>
      <w:r w:rsidR="00861BAA">
        <w:rPr>
          <w:b w:val="0"/>
          <w:szCs w:val="24"/>
        </w:rPr>
        <w:t>w</w:t>
      </w:r>
      <w:r w:rsidR="002E5341" w:rsidRPr="00C91005">
        <w:rPr>
          <w:b w:val="0"/>
          <w:szCs w:val="24"/>
        </w:rPr>
        <w:t xml:space="preserve"> Kąpi</w:t>
      </w:r>
      <w:r w:rsidR="00975FC0" w:rsidRPr="00C91005">
        <w:rPr>
          <w:b w:val="0"/>
          <w:szCs w:val="24"/>
        </w:rPr>
        <w:t>elisk</w:t>
      </w:r>
      <w:r w:rsidR="00221A69" w:rsidRPr="00C91005">
        <w:rPr>
          <w:b w:val="0"/>
          <w:szCs w:val="24"/>
        </w:rPr>
        <w:t>u Miejskim Siemiatyczach</w:t>
      </w:r>
      <w:r w:rsidR="00F60DA4" w:rsidRPr="00C91005">
        <w:rPr>
          <w:b w:val="0"/>
          <w:szCs w:val="24"/>
        </w:rPr>
        <w:t xml:space="preserve">, </w:t>
      </w:r>
      <w:r w:rsidR="002E5341" w:rsidRPr="00C91005">
        <w:rPr>
          <w:b w:val="0"/>
          <w:szCs w:val="24"/>
        </w:rPr>
        <w:t>sprawozdanie</w:t>
      </w:r>
      <w:r w:rsidR="00F60DA4" w:rsidRPr="00C91005">
        <w:rPr>
          <w:b w:val="0"/>
          <w:szCs w:val="24"/>
        </w:rPr>
        <w:t xml:space="preserve"> </w:t>
      </w:r>
      <w:r w:rsidR="00975FC0" w:rsidRPr="00C91005">
        <w:rPr>
          <w:b w:val="0"/>
          <w:szCs w:val="24"/>
        </w:rPr>
        <w:t>Nr</w:t>
      </w:r>
      <w:r w:rsidR="00F60DA4" w:rsidRPr="00C91005">
        <w:rPr>
          <w:b w:val="0"/>
          <w:szCs w:val="24"/>
        </w:rPr>
        <w:t>:</w:t>
      </w:r>
      <w:r w:rsidR="00975FC0" w:rsidRPr="00C91005">
        <w:rPr>
          <w:b w:val="0"/>
          <w:szCs w:val="24"/>
        </w:rPr>
        <w:t xml:space="preserve"> </w:t>
      </w:r>
      <w:r w:rsidR="008F11CE">
        <w:rPr>
          <w:b w:val="0"/>
          <w:szCs w:val="24"/>
        </w:rPr>
        <w:t>503403</w:t>
      </w:r>
      <w:r w:rsidR="00B534FD" w:rsidRPr="00C91005">
        <w:rPr>
          <w:b w:val="0"/>
          <w:szCs w:val="24"/>
        </w:rPr>
        <w:t>/2</w:t>
      </w:r>
      <w:r w:rsidR="008F11CE">
        <w:rPr>
          <w:b w:val="0"/>
          <w:szCs w:val="24"/>
        </w:rPr>
        <w:t>5</w:t>
      </w:r>
      <w:r w:rsidR="00B534FD" w:rsidRPr="00C91005">
        <w:rPr>
          <w:b w:val="0"/>
          <w:szCs w:val="24"/>
        </w:rPr>
        <w:t>/</w:t>
      </w:r>
      <w:r w:rsidR="008F11CE">
        <w:rPr>
          <w:b w:val="0"/>
          <w:szCs w:val="24"/>
        </w:rPr>
        <w:t>BIA</w:t>
      </w:r>
      <w:r w:rsidR="00F60DA4" w:rsidRPr="00C91005">
        <w:rPr>
          <w:b w:val="0"/>
          <w:szCs w:val="24"/>
        </w:rPr>
        <w:t xml:space="preserve"> </w:t>
      </w:r>
      <w:r w:rsidR="00842250" w:rsidRPr="00C91005">
        <w:rPr>
          <w:b w:val="0"/>
          <w:szCs w:val="24"/>
        </w:rPr>
        <w:t xml:space="preserve">z dnia </w:t>
      </w:r>
      <w:r w:rsidR="008F11CE">
        <w:rPr>
          <w:b w:val="0"/>
          <w:szCs w:val="24"/>
        </w:rPr>
        <w:t>16</w:t>
      </w:r>
      <w:r w:rsidR="00842250" w:rsidRPr="00C91005">
        <w:rPr>
          <w:b w:val="0"/>
          <w:szCs w:val="24"/>
        </w:rPr>
        <w:t>.0</w:t>
      </w:r>
      <w:r w:rsidR="008F11CE">
        <w:rPr>
          <w:b w:val="0"/>
          <w:szCs w:val="24"/>
        </w:rPr>
        <w:t>7</w:t>
      </w:r>
      <w:r w:rsidR="00842250" w:rsidRPr="00C91005">
        <w:rPr>
          <w:b w:val="0"/>
          <w:szCs w:val="24"/>
        </w:rPr>
        <w:t>.202</w:t>
      </w:r>
      <w:r w:rsidR="008F11CE">
        <w:rPr>
          <w:b w:val="0"/>
          <w:szCs w:val="24"/>
        </w:rPr>
        <w:t>5</w:t>
      </w:r>
      <w:r w:rsidR="00842250" w:rsidRPr="00C91005">
        <w:rPr>
          <w:b w:val="0"/>
          <w:szCs w:val="24"/>
        </w:rPr>
        <w:t>r.</w:t>
      </w:r>
    </w:p>
    <w:p w14:paraId="1F46962D" w14:textId="77777777" w:rsidR="005719E4" w:rsidRPr="00C91005" w:rsidRDefault="005719E4" w:rsidP="005719E4">
      <w:pPr>
        <w:pStyle w:val="Tekstpodstawowy"/>
        <w:spacing w:line="276" w:lineRule="auto"/>
        <w:rPr>
          <w:b/>
          <w:szCs w:val="24"/>
        </w:rPr>
      </w:pPr>
    </w:p>
    <w:p w14:paraId="227E3842" w14:textId="71FBF225" w:rsidR="00060FD0" w:rsidRPr="00C91005" w:rsidRDefault="00060FD0" w:rsidP="005719E4">
      <w:pPr>
        <w:pStyle w:val="Tekstpodstawowy"/>
        <w:spacing w:line="276" w:lineRule="auto"/>
        <w:jc w:val="center"/>
        <w:rPr>
          <w:b/>
          <w:szCs w:val="24"/>
        </w:rPr>
      </w:pPr>
      <w:r w:rsidRPr="00C91005">
        <w:rPr>
          <w:b/>
          <w:szCs w:val="24"/>
        </w:rPr>
        <w:t>stwierdza, że:</w:t>
      </w:r>
    </w:p>
    <w:p w14:paraId="69855F50" w14:textId="77777777" w:rsidR="005719E4" w:rsidRPr="00C91005" w:rsidRDefault="005719E4" w:rsidP="005719E4">
      <w:pPr>
        <w:pStyle w:val="Tekstpodstawowy"/>
        <w:spacing w:line="276" w:lineRule="auto"/>
        <w:jc w:val="center"/>
        <w:rPr>
          <w:b/>
          <w:szCs w:val="24"/>
        </w:rPr>
      </w:pPr>
    </w:p>
    <w:p w14:paraId="50C34A9A" w14:textId="18C38969" w:rsidR="008F0F9A" w:rsidRPr="00C91005" w:rsidRDefault="002E5341" w:rsidP="002E5341">
      <w:pPr>
        <w:pStyle w:val="Tekstpodstawowy"/>
        <w:spacing w:line="276" w:lineRule="auto"/>
        <w:ind w:left="284" w:hanging="284"/>
        <w:rPr>
          <w:szCs w:val="24"/>
        </w:rPr>
      </w:pPr>
      <w:r w:rsidRPr="00C91005">
        <w:rPr>
          <w:szCs w:val="24"/>
        </w:rPr>
        <w:t>1. P</w:t>
      </w:r>
      <w:r w:rsidR="00A62BF0" w:rsidRPr="00C91005">
        <w:rPr>
          <w:szCs w:val="24"/>
        </w:rPr>
        <w:t>róbka wody pobrana</w:t>
      </w:r>
      <w:r w:rsidR="00060FD0" w:rsidRPr="00C91005">
        <w:rPr>
          <w:szCs w:val="24"/>
        </w:rPr>
        <w:t xml:space="preserve"> w zakresie </w:t>
      </w:r>
      <w:r w:rsidRPr="00C91005">
        <w:rPr>
          <w:szCs w:val="24"/>
        </w:rPr>
        <w:t xml:space="preserve">wykonanych badań mikrobiologicznych </w:t>
      </w:r>
      <w:r w:rsidR="00060FD0" w:rsidRPr="00C91005">
        <w:rPr>
          <w:szCs w:val="24"/>
        </w:rPr>
        <w:t>oraz w o</w:t>
      </w:r>
      <w:r w:rsidRPr="00C91005">
        <w:rPr>
          <w:szCs w:val="24"/>
        </w:rPr>
        <w:t>parciu</w:t>
      </w:r>
      <w:r w:rsidR="00861BAA">
        <w:rPr>
          <w:szCs w:val="24"/>
        </w:rPr>
        <w:t xml:space="preserve">                </w:t>
      </w:r>
      <w:r w:rsidRPr="00C91005">
        <w:rPr>
          <w:szCs w:val="24"/>
        </w:rPr>
        <w:t xml:space="preserve"> o ocenę organoleptyczną</w:t>
      </w:r>
      <w:r w:rsidR="00A62BF0" w:rsidRPr="00C91005">
        <w:rPr>
          <w:szCs w:val="24"/>
        </w:rPr>
        <w:t xml:space="preserve"> spełnia</w:t>
      </w:r>
      <w:r w:rsidR="00060FD0" w:rsidRPr="00C91005">
        <w:rPr>
          <w:szCs w:val="24"/>
        </w:rPr>
        <w:t xml:space="preserve"> wymagania określone w rozporządzeniu </w:t>
      </w:r>
      <w:r w:rsidRPr="00C91005">
        <w:rPr>
          <w:szCs w:val="24"/>
        </w:rPr>
        <w:t xml:space="preserve">Ministra </w:t>
      </w:r>
      <w:r w:rsidR="00842250" w:rsidRPr="00C91005">
        <w:rPr>
          <w:szCs w:val="24"/>
        </w:rPr>
        <w:t>Zdrowia z dni</w:t>
      </w:r>
      <w:r w:rsidR="008F11CE">
        <w:rPr>
          <w:szCs w:val="24"/>
        </w:rPr>
        <w:t>a</w:t>
      </w:r>
      <w:r w:rsidR="00EA2B56" w:rsidRPr="00C91005">
        <w:rPr>
          <w:szCs w:val="24"/>
        </w:rPr>
        <w:t xml:space="preserve"> </w:t>
      </w:r>
      <w:r w:rsidR="00842250" w:rsidRPr="00C91005">
        <w:rPr>
          <w:szCs w:val="24"/>
        </w:rPr>
        <w:t>17 stycznia 2019</w:t>
      </w:r>
      <w:r w:rsidRPr="00C91005">
        <w:rPr>
          <w:szCs w:val="24"/>
        </w:rPr>
        <w:t>r. w sprawie nadzoru nad jakością wody w kąpielisku i miejscu okazjonalnie wykorzystywanym do kąpieli (Dz. U. z 2019r. poz. 255)</w:t>
      </w:r>
      <w:r w:rsidR="008F0F9A" w:rsidRPr="00C91005">
        <w:rPr>
          <w:szCs w:val="24"/>
        </w:rPr>
        <w:t>.</w:t>
      </w:r>
    </w:p>
    <w:p w14:paraId="5F40F824" w14:textId="1AD2D2E2" w:rsidR="002E5341" w:rsidRPr="00C91005" w:rsidRDefault="00315A33" w:rsidP="008F0F9A">
      <w:pPr>
        <w:pStyle w:val="Tekstpodstawowy"/>
        <w:spacing w:line="276" w:lineRule="auto"/>
        <w:ind w:left="284"/>
        <w:rPr>
          <w:szCs w:val="24"/>
        </w:rPr>
      </w:pPr>
      <w:r w:rsidRPr="00C91005">
        <w:rPr>
          <w:szCs w:val="24"/>
        </w:rPr>
        <w:t>Wyniki badań mikrobiologicznych wykazały:</w:t>
      </w:r>
    </w:p>
    <w:p w14:paraId="231600DA" w14:textId="0FD2825F" w:rsidR="00315A33" w:rsidRPr="00C91005" w:rsidRDefault="00315A33" w:rsidP="008F0F9A">
      <w:pPr>
        <w:pStyle w:val="Tekstpodstawowy"/>
        <w:numPr>
          <w:ilvl w:val="0"/>
          <w:numId w:val="3"/>
        </w:numPr>
        <w:spacing w:line="276" w:lineRule="auto"/>
        <w:rPr>
          <w:szCs w:val="24"/>
        </w:rPr>
      </w:pPr>
      <w:r w:rsidRPr="008F11CE">
        <w:rPr>
          <w:b/>
          <w:bCs/>
          <w:szCs w:val="24"/>
        </w:rPr>
        <w:t>liczba bakterii Escherichia coli</w:t>
      </w:r>
      <w:r w:rsidRPr="00C91005">
        <w:rPr>
          <w:szCs w:val="24"/>
        </w:rPr>
        <w:t xml:space="preserve"> </w:t>
      </w:r>
      <w:r w:rsidR="00B534FD" w:rsidRPr="00C91005">
        <w:rPr>
          <w:szCs w:val="24"/>
        </w:rPr>
        <w:t>(jtk</w:t>
      </w:r>
      <w:r w:rsidRPr="00C91005">
        <w:rPr>
          <w:szCs w:val="24"/>
        </w:rPr>
        <w:t xml:space="preserve">) w 100ml wody – </w:t>
      </w:r>
      <w:r w:rsidR="008F11CE">
        <w:rPr>
          <w:szCs w:val="24"/>
        </w:rPr>
        <w:t>10</w:t>
      </w:r>
      <w:r w:rsidR="008F0F9A" w:rsidRPr="00C91005">
        <w:rPr>
          <w:szCs w:val="24"/>
        </w:rPr>
        <w:t xml:space="preserve"> </w:t>
      </w:r>
      <w:r w:rsidRPr="00C91005">
        <w:rPr>
          <w:szCs w:val="24"/>
        </w:rPr>
        <w:t>(najwyższa dopuszczalna warto</w:t>
      </w:r>
      <w:r w:rsidR="008F0F9A" w:rsidRPr="00C91005">
        <w:rPr>
          <w:szCs w:val="24"/>
        </w:rPr>
        <w:t>ść do 1000).</w:t>
      </w:r>
    </w:p>
    <w:p w14:paraId="44224316" w14:textId="19E03142" w:rsidR="008F0F9A" w:rsidRPr="00C91005" w:rsidRDefault="008F0F9A" w:rsidP="008F0F9A">
      <w:pPr>
        <w:pStyle w:val="Tekstpodstawowy"/>
        <w:numPr>
          <w:ilvl w:val="0"/>
          <w:numId w:val="3"/>
        </w:numPr>
        <w:spacing w:line="276" w:lineRule="auto"/>
        <w:rPr>
          <w:szCs w:val="24"/>
        </w:rPr>
      </w:pPr>
      <w:r w:rsidRPr="008F11CE">
        <w:rPr>
          <w:b/>
          <w:bCs/>
          <w:szCs w:val="24"/>
        </w:rPr>
        <w:t xml:space="preserve">liczba paciorkowców kałowych (Enterokoki) </w:t>
      </w:r>
      <w:r w:rsidRPr="00C91005">
        <w:rPr>
          <w:szCs w:val="24"/>
        </w:rPr>
        <w:t xml:space="preserve">(jtk) w 100ml wody – </w:t>
      </w:r>
      <w:r w:rsidR="008F11CE">
        <w:rPr>
          <w:szCs w:val="24"/>
        </w:rPr>
        <w:t>2</w:t>
      </w:r>
      <w:r w:rsidR="00221A69" w:rsidRPr="00C91005">
        <w:rPr>
          <w:szCs w:val="24"/>
        </w:rPr>
        <w:t>5</w:t>
      </w:r>
      <w:r w:rsidRPr="00C91005">
        <w:rPr>
          <w:szCs w:val="24"/>
        </w:rPr>
        <w:t xml:space="preserve"> (najwyższa dopuszczalna wartość do 400).</w:t>
      </w:r>
    </w:p>
    <w:p w14:paraId="5A7C77CF" w14:textId="77777777" w:rsidR="002E5341" w:rsidRPr="00C91005" w:rsidRDefault="002E5341" w:rsidP="002E5341">
      <w:pPr>
        <w:pStyle w:val="Tekstpodstawowy"/>
        <w:spacing w:line="276" w:lineRule="auto"/>
        <w:ind w:left="360" w:hanging="360"/>
        <w:rPr>
          <w:szCs w:val="24"/>
        </w:rPr>
      </w:pPr>
    </w:p>
    <w:p w14:paraId="740D2E44" w14:textId="05ED3FAA" w:rsidR="00060FD0" w:rsidRPr="00C91005" w:rsidRDefault="00060FD0" w:rsidP="00060FD0">
      <w:pPr>
        <w:pStyle w:val="Tekstpodstawowy"/>
        <w:spacing w:line="276" w:lineRule="auto"/>
        <w:ind w:left="360" w:hanging="360"/>
        <w:rPr>
          <w:b/>
          <w:bCs/>
          <w:szCs w:val="24"/>
        </w:rPr>
      </w:pPr>
      <w:r w:rsidRPr="00C91005">
        <w:rPr>
          <w:szCs w:val="24"/>
        </w:rPr>
        <w:t>2</w:t>
      </w:r>
      <w:r w:rsidRPr="00C91005">
        <w:rPr>
          <w:b/>
          <w:bCs/>
          <w:szCs w:val="24"/>
        </w:rPr>
        <w:t xml:space="preserve">. Woda w </w:t>
      </w:r>
      <w:r w:rsidR="00842250" w:rsidRPr="00C91005">
        <w:rPr>
          <w:b/>
          <w:bCs/>
          <w:szCs w:val="24"/>
        </w:rPr>
        <w:t>Kąpielisku</w:t>
      </w:r>
      <w:r w:rsidR="00221A69" w:rsidRPr="00C91005">
        <w:rPr>
          <w:b/>
          <w:bCs/>
          <w:szCs w:val="24"/>
        </w:rPr>
        <w:t xml:space="preserve"> Miejskim w Siemiatyczach</w:t>
      </w:r>
      <w:r w:rsidRPr="00C91005">
        <w:rPr>
          <w:b/>
          <w:bCs/>
          <w:szCs w:val="24"/>
        </w:rPr>
        <w:t xml:space="preserve"> jest przydatna do kąpieli.</w:t>
      </w:r>
    </w:p>
    <w:p w14:paraId="38B4E063" w14:textId="77777777" w:rsidR="002E5341" w:rsidRPr="00C91005" w:rsidRDefault="002E5341" w:rsidP="00060FD0">
      <w:pPr>
        <w:pStyle w:val="Tekstpodstawowy"/>
        <w:spacing w:line="276" w:lineRule="auto"/>
        <w:ind w:left="360" w:hanging="360"/>
        <w:rPr>
          <w:szCs w:val="24"/>
        </w:rPr>
      </w:pPr>
    </w:p>
    <w:p w14:paraId="0E110F35" w14:textId="2E5144B0" w:rsidR="00060FD0" w:rsidRPr="00C91005" w:rsidRDefault="00060FD0" w:rsidP="00060FD0">
      <w:pPr>
        <w:pStyle w:val="Tekstpodstawowy"/>
        <w:spacing w:line="276" w:lineRule="auto"/>
        <w:rPr>
          <w:i/>
          <w:szCs w:val="24"/>
        </w:rPr>
      </w:pPr>
      <w:r w:rsidRPr="00C91005">
        <w:rPr>
          <w:i/>
          <w:szCs w:val="24"/>
        </w:rPr>
        <w:t>Ocena niniejsza jest obowiązująca do czasu</w:t>
      </w:r>
      <w:r w:rsidR="0090566A">
        <w:rPr>
          <w:i/>
          <w:szCs w:val="24"/>
        </w:rPr>
        <w:t xml:space="preserve"> wydania kolejnej oceny.</w:t>
      </w:r>
    </w:p>
    <w:p w14:paraId="518632AB" w14:textId="77777777" w:rsidR="00644377" w:rsidRDefault="00644377" w:rsidP="007F0944">
      <w:pPr>
        <w:pStyle w:val="Tekstpodstawowy"/>
        <w:rPr>
          <w:szCs w:val="24"/>
        </w:rPr>
      </w:pPr>
    </w:p>
    <w:p w14:paraId="631C798E" w14:textId="77777777" w:rsidR="00644377" w:rsidRPr="00644377" w:rsidRDefault="00644377" w:rsidP="00644377">
      <w:pPr>
        <w:pStyle w:val="Tekstpodstawowy"/>
        <w:rPr>
          <w:i/>
          <w:szCs w:val="24"/>
        </w:rPr>
      </w:pPr>
      <w:r w:rsidRPr="00644377">
        <w:rPr>
          <w:i/>
          <w:szCs w:val="24"/>
        </w:rPr>
        <w:t xml:space="preserve">                                                                                                  Państwowy Powiatowy</w:t>
      </w:r>
      <w:r w:rsidRPr="00644377">
        <w:rPr>
          <w:i/>
          <w:szCs w:val="24"/>
        </w:rPr>
        <w:tab/>
        <w:t xml:space="preserve">                   </w:t>
      </w:r>
    </w:p>
    <w:p w14:paraId="567022F0" w14:textId="77777777" w:rsidR="00644377" w:rsidRPr="00644377" w:rsidRDefault="00644377" w:rsidP="00644377">
      <w:pPr>
        <w:pStyle w:val="Tekstpodstawowy"/>
        <w:rPr>
          <w:i/>
          <w:szCs w:val="24"/>
        </w:rPr>
      </w:pPr>
      <w:r w:rsidRPr="00644377">
        <w:rPr>
          <w:i/>
          <w:szCs w:val="24"/>
        </w:rPr>
        <w:t xml:space="preserve">                                                                                           Inspektor Sanitarny w Siemiatyczach</w:t>
      </w:r>
    </w:p>
    <w:p w14:paraId="26F92FAD" w14:textId="77777777" w:rsidR="00644377" w:rsidRPr="00644377" w:rsidRDefault="00644377" w:rsidP="00644377">
      <w:pPr>
        <w:pStyle w:val="Tekstpodstawowy"/>
        <w:rPr>
          <w:i/>
          <w:szCs w:val="24"/>
        </w:rPr>
      </w:pPr>
      <w:r w:rsidRPr="00644377">
        <w:rPr>
          <w:i/>
          <w:szCs w:val="24"/>
        </w:rPr>
        <w:t xml:space="preserve">                                                                                                      Jadwiga Hackiewicz</w:t>
      </w:r>
    </w:p>
    <w:p w14:paraId="335C6261" w14:textId="2EC37185" w:rsidR="00644377" w:rsidRDefault="00644377" w:rsidP="007F0944">
      <w:pPr>
        <w:pStyle w:val="Tekstpodstawowy"/>
        <w:rPr>
          <w:szCs w:val="24"/>
        </w:rPr>
      </w:pPr>
      <w:r w:rsidRPr="00644377">
        <w:rPr>
          <w:i/>
          <w:szCs w:val="24"/>
        </w:rPr>
        <w:t xml:space="preserve">                                                                                       /dokument podpisany elektroniczni</w:t>
      </w:r>
      <w:r>
        <w:rPr>
          <w:i/>
          <w:szCs w:val="24"/>
        </w:rPr>
        <w:t>e/</w:t>
      </w:r>
    </w:p>
    <w:p w14:paraId="6DD67117" w14:textId="7A3700F8" w:rsidR="007F0944" w:rsidRPr="00C91005" w:rsidRDefault="00060FD0" w:rsidP="007F0944">
      <w:pPr>
        <w:pStyle w:val="Tekstpodstawowy"/>
        <w:rPr>
          <w:szCs w:val="24"/>
        </w:rPr>
      </w:pPr>
      <w:r w:rsidRPr="00C91005">
        <w:rPr>
          <w:szCs w:val="24"/>
        </w:rPr>
        <w:t>Otrzymuje:</w:t>
      </w:r>
    </w:p>
    <w:p w14:paraId="4CEAADAC" w14:textId="257A5FEF" w:rsidR="007F0944" w:rsidRPr="00C91005" w:rsidRDefault="007F0944" w:rsidP="007F094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position w:val="6"/>
          <w:sz w:val="24"/>
          <w:szCs w:val="24"/>
          <w:lang w:eastAsia="pl-PL"/>
        </w:rPr>
      </w:pPr>
      <w:r w:rsidRPr="00C91005">
        <w:rPr>
          <w:rFonts w:ascii="Times New Roman" w:eastAsia="Times New Roman" w:hAnsi="Times New Roman" w:cs="Times New Roman"/>
          <w:position w:val="6"/>
          <w:sz w:val="24"/>
          <w:szCs w:val="24"/>
          <w:lang w:eastAsia="pl-PL"/>
        </w:rPr>
        <w:t>Burmistrz Miasta Siemiatycze, ul. Pałacowa 2, 17-300 Siemiatycze</w:t>
      </w:r>
    </w:p>
    <w:p w14:paraId="28270ACD" w14:textId="5E53B8F0" w:rsidR="00060FD0" w:rsidRPr="00C91005" w:rsidRDefault="00EA6CC8" w:rsidP="007F0944">
      <w:pPr>
        <w:pStyle w:val="Tekstpodstawowy"/>
        <w:numPr>
          <w:ilvl w:val="0"/>
          <w:numId w:val="1"/>
        </w:numPr>
        <w:rPr>
          <w:szCs w:val="24"/>
        </w:rPr>
      </w:pPr>
      <w:r w:rsidRPr="00C91005">
        <w:rPr>
          <w:szCs w:val="24"/>
        </w:rPr>
        <w:t>RZGW w Lublinie, ul. Leszka C</w:t>
      </w:r>
      <w:r w:rsidR="00060FD0" w:rsidRPr="00C91005">
        <w:rPr>
          <w:szCs w:val="24"/>
        </w:rPr>
        <w:t xml:space="preserve">zarnego 3, 20-610 Lublin   </w:t>
      </w:r>
    </w:p>
    <w:sectPr w:rsidR="00060FD0" w:rsidRPr="00C91005" w:rsidSect="002E534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7409" w14:textId="77777777" w:rsidR="008F5C3A" w:rsidRDefault="008F5C3A" w:rsidP="00EA5574">
      <w:pPr>
        <w:spacing w:after="0" w:line="240" w:lineRule="auto"/>
      </w:pPr>
      <w:r>
        <w:separator/>
      </w:r>
    </w:p>
  </w:endnote>
  <w:endnote w:type="continuationSeparator" w:id="0">
    <w:p w14:paraId="4C6A7355" w14:textId="77777777" w:rsidR="008F5C3A" w:rsidRDefault="008F5C3A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21E9" w14:textId="77777777" w:rsidR="008F5C3A" w:rsidRDefault="008F5C3A" w:rsidP="00EA5574">
      <w:pPr>
        <w:spacing w:after="0" w:line="240" w:lineRule="auto"/>
      </w:pPr>
      <w:r>
        <w:separator/>
      </w:r>
    </w:p>
  </w:footnote>
  <w:footnote w:type="continuationSeparator" w:id="0">
    <w:p w14:paraId="3C86E313" w14:textId="77777777" w:rsidR="008F5C3A" w:rsidRDefault="008F5C3A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A0"/>
    <w:multiLevelType w:val="hybridMultilevel"/>
    <w:tmpl w:val="3CC2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B1D"/>
    <w:multiLevelType w:val="hybridMultilevel"/>
    <w:tmpl w:val="29061D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62C26"/>
    <w:multiLevelType w:val="hybridMultilevel"/>
    <w:tmpl w:val="F1EEDA18"/>
    <w:lvl w:ilvl="0" w:tplc="4576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515521">
    <w:abstractNumId w:val="0"/>
  </w:num>
  <w:num w:numId="3" w16cid:durableId="57482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172D"/>
    <w:rsid w:val="00060FD0"/>
    <w:rsid w:val="00070229"/>
    <w:rsid w:val="00070835"/>
    <w:rsid w:val="000D2E72"/>
    <w:rsid w:val="000F09C3"/>
    <w:rsid w:val="001161A7"/>
    <w:rsid w:val="00123D1E"/>
    <w:rsid w:val="00176888"/>
    <w:rsid w:val="001A6776"/>
    <w:rsid w:val="001C4607"/>
    <w:rsid w:val="00204A1A"/>
    <w:rsid w:val="00221A69"/>
    <w:rsid w:val="002454C5"/>
    <w:rsid w:val="0025563A"/>
    <w:rsid w:val="002813E5"/>
    <w:rsid w:val="002C1586"/>
    <w:rsid w:val="002E5341"/>
    <w:rsid w:val="00315A33"/>
    <w:rsid w:val="003511E2"/>
    <w:rsid w:val="00395C42"/>
    <w:rsid w:val="00414218"/>
    <w:rsid w:val="00445911"/>
    <w:rsid w:val="0049182D"/>
    <w:rsid w:val="004A1CCC"/>
    <w:rsid w:val="004B5946"/>
    <w:rsid w:val="004C26B1"/>
    <w:rsid w:val="004C4DA8"/>
    <w:rsid w:val="004D2270"/>
    <w:rsid w:val="004D4463"/>
    <w:rsid w:val="005719E4"/>
    <w:rsid w:val="005C0EED"/>
    <w:rsid w:val="005C66DC"/>
    <w:rsid w:val="005D0746"/>
    <w:rsid w:val="005D2642"/>
    <w:rsid w:val="005E120A"/>
    <w:rsid w:val="00614AAB"/>
    <w:rsid w:val="00644377"/>
    <w:rsid w:val="0069266A"/>
    <w:rsid w:val="007410BF"/>
    <w:rsid w:val="00765F8A"/>
    <w:rsid w:val="00796F2F"/>
    <w:rsid w:val="007A13B4"/>
    <w:rsid w:val="007B219B"/>
    <w:rsid w:val="007E6876"/>
    <w:rsid w:val="007E7140"/>
    <w:rsid w:val="007E766F"/>
    <w:rsid w:val="007F0944"/>
    <w:rsid w:val="00823D58"/>
    <w:rsid w:val="00827C73"/>
    <w:rsid w:val="00842250"/>
    <w:rsid w:val="008450B2"/>
    <w:rsid w:val="00861BAA"/>
    <w:rsid w:val="00866D48"/>
    <w:rsid w:val="00876422"/>
    <w:rsid w:val="00896DD2"/>
    <w:rsid w:val="008F0F9A"/>
    <w:rsid w:val="008F11CE"/>
    <w:rsid w:val="008F5C3A"/>
    <w:rsid w:val="0090566A"/>
    <w:rsid w:val="009120CF"/>
    <w:rsid w:val="009631E3"/>
    <w:rsid w:val="00963A74"/>
    <w:rsid w:val="00975FC0"/>
    <w:rsid w:val="009F2AE1"/>
    <w:rsid w:val="00A123D8"/>
    <w:rsid w:val="00A41712"/>
    <w:rsid w:val="00A441C8"/>
    <w:rsid w:val="00A62BF0"/>
    <w:rsid w:val="00AA01CB"/>
    <w:rsid w:val="00AC7716"/>
    <w:rsid w:val="00AE2DA1"/>
    <w:rsid w:val="00B07C60"/>
    <w:rsid w:val="00B10D29"/>
    <w:rsid w:val="00B2052B"/>
    <w:rsid w:val="00B534FD"/>
    <w:rsid w:val="00BB1234"/>
    <w:rsid w:val="00BB4760"/>
    <w:rsid w:val="00BE429A"/>
    <w:rsid w:val="00BE7D33"/>
    <w:rsid w:val="00C069B3"/>
    <w:rsid w:val="00C104FC"/>
    <w:rsid w:val="00C91005"/>
    <w:rsid w:val="00CD4795"/>
    <w:rsid w:val="00CD56AF"/>
    <w:rsid w:val="00D474ED"/>
    <w:rsid w:val="00D645B3"/>
    <w:rsid w:val="00D95CCC"/>
    <w:rsid w:val="00DA28C2"/>
    <w:rsid w:val="00DC5E5B"/>
    <w:rsid w:val="00DD0D48"/>
    <w:rsid w:val="00E1432C"/>
    <w:rsid w:val="00E80C08"/>
    <w:rsid w:val="00EA174F"/>
    <w:rsid w:val="00EA2B56"/>
    <w:rsid w:val="00EA4F36"/>
    <w:rsid w:val="00EA5574"/>
    <w:rsid w:val="00EA6CC8"/>
    <w:rsid w:val="00ED4D58"/>
    <w:rsid w:val="00F35CE5"/>
    <w:rsid w:val="00F60DA4"/>
    <w:rsid w:val="00F74630"/>
    <w:rsid w:val="00FB61ED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6CD7"/>
  <w15:docId w15:val="{1F88ADC0-307D-4127-809D-0A414E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paragraph" w:styleId="Nagwek1">
    <w:name w:val="heading 1"/>
    <w:basedOn w:val="Normalny"/>
    <w:next w:val="Normalny"/>
    <w:link w:val="Nagwek1Znak"/>
    <w:qFormat/>
    <w:rsid w:val="00060F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customStyle="1" w:styleId="Standard">
    <w:name w:val="Standard"/>
    <w:rsid w:val="00A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ED4D5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060FD0"/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60FD0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FD0"/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PSSE Siemiatycze - Anna Dziedzia</cp:lastModifiedBy>
  <cp:revision>7</cp:revision>
  <cp:lastPrinted>2025-07-21T09:41:00Z</cp:lastPrinted>
  <dcterms:created xsi:type="dcterms:W3CDTF">2023-07-18T09:54:00Z</dcterms:created>
  <dcterms:modified xsi:type="dcterms:W3CDTF">2025-07-21T11:12:00Z</dcterms:modified>
</cp:coreProperties>
</file>