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BFA9" w14:textId="42B9D210" w:rsidR="00CC34F1" w:rsidRPr="003119F4" w:rsidRDefault="00CC34F1" w:rsidP="00CC34F1">
      <w:pPr>
        <w:spacing w:line="312" w:lineRule="auto"/>
        <w:jc w:val="center"/>
        <w:outlineLvl w:val="0"/>
        <w:rPr>
          <w:rFonts w:ascii="Verdana" w:hAnsi="Verdana" w:cs="TTE1768698t00"/>
          <w:b/>
          <w:sz w:val="22"/>
        </w:rPr>
      </w:pPr>
      <w:r w:rsidRPr="003119F4">
        <w:rPr>
          <w:rFonts w:ascii="Verdana" w:hAnsi="Verdana" w:cs="TTE1768698t00"/>
          <w:b/>
          <w:sz w:val="22"/>
        </w:rPr>
        <w:t>UMOWA NR</w:t>
      </w:r>
      <w:r w:rsidR="00E1436D" w:rsidRPr="003119F4">
        <w:rPr>
          <w:rFonts w:ascii="Verdana" w:hAnsi="Verdana" w:cs="TTE1768698t00"/>
          <w:b/>
          <w:sz w:val="22"/>
        </w:rPr>
        <w:t xml:space="preserve">  </w:t>
      </w:r>
      <w:r w:rsidR="00B9637F">
        <w:rPr>
          <w:rFonts w:ascii="Verdana" w:hAnsi="Verdana" w:cs="TTE1768698t00"/>
          <w:b/>
          <w:sz w:val="22"/>
        </w:rPr>
        <w:t>……………..</w:t>
      </w:r>
    </w:p>
    <w:p w14:paraId="675E866A" w14:textId="77777777" w:rsidR="009239E1" w:rsidRPr="003119F4" w:rsidRDefault="009239E1" w:rsidP="009239E1">
      <w:pPr>
        <w:rPr>
          <w:i/>
          <w:iCs/>
        </w:rPr>
      </w:pPr>
    </w:p>
    <w:p w14:paraId="30579069" w14:textId="77777777" w:rsidR="00CC34F1" w:rsidRPr="003119F4" w:rsidRDefault="00CC34F1" w:rsidP="00CC34F1">
      <w:pPr>
        <w:spacing w:after="60"/>
        <w:ind w:right="34"/>
        <w:jc w:val="center"/>
        <w:rPr>
          <w:rFonts w:ascii="Verdana" w:hAnsi="Verdana"/>
          <w:i/>
          <w:sz w:val="16"/>
          <w:szCs w:val="16"/>
        </w:rPr>
      </w:pPr>
    </w:p>
    <w:p w14:paraId="2A4BE84F" w14:textId="75BD148B" w:rsidR="00CC34F1" w:rsidRPr="003119F4" w:rsidRDefault="00CC34F1" w:rsidP="00CC34F1">
      <w:pPr>
        <w:spacing w:before="120" w:after="60" w:line="280" w:lineRule="exact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Zawarta w dniu </w:t>
      </w:r>
      <w:r w:rsidR="0063089A" w:rsidRPr="003119F4">
        <w:rPr>
          <w:rFonts w:ascii="Verdana" w:hAnsi="Verdana"/>
          <w:b/>
          <w:bCs/>
        </w:rPr>
        <w:t>…</w:t>
      </w:r>
      <w:r w:rsidR="00FC1F45" w:rsidRPr="003119F4">
        <w:rPr>
          <w:rFonts w:ascii="Verdana" w:hAnsi="Verdana"/>
          <w:b/>
          <w:bCs/>
        </w:rPr>
        <w:t>..</w:t>
      </w:r>
      <w:r w:rsidR="002A348A" w:rsidRPr="003119F4">
        <w:rPr>
          <w:rFonts w:ascii="Verdana" w:hAnsi="Verdana"/>
          <w:b/>
          <w:bCs/>
        </w:rPr>
        <w:t>.</w:t>
      </w:r>
      <w:r w:rsidR="00E24548" w:rsidRPr="003119F4">
        <w:rPr>
          <w:rFonts w:ascii="Verdana" w:hAnsi="Verdana"/>
          <w:b/>
          <w:bCs/>
        </w:rPr>
        <w:t>..............</w:t>
      </w:r>
      <w:r w:rsidRPr="003119F4">
        <w:rPr>
          <w:rFonts w:ascii="Verdana" w:hAnsi="Verdana"/>
          <w:b/>
        </w:rPr>
        <w:t>.</w:t>
      </w:r>
      <w:r w:rsidRPr="003119F4">
        <w:rPr>
          <w:rFonts w:ascii="Verdana" w:hAnsi="Verdana"/>
        </w:rPr>
        <w:t xml:space="preserve"> w </w:t>
      </w:r>
      <w:r w:rsidR="0063089A" w:rsidRPr="003119F4">
        <w:rPr>
          <w:rFonts w:ascii="Verdana" w:hAnsi="Verdana"/>
        </w:rPr>
        <w:t>Szczecinie</w:t>
      </w:r>
      <w:r w:rsidRPr="003119F4">
        <w:rPr>
          <w:rFonts w:ascii="Verdana" w:hAnsi="Verdana"/>
        </w:rPr>
        <w:t xml:space="preserve"> pomiędzy</w:t>
      </w:r>
      <w:r w:rsidR="009239E1" w:rsidRPr="003119F4">
        <w:rPr>
          <w:rFonts w:ascii="Verdana" w:hAnsi="Verdana"/>
        </w:rPr>
        <w:t xml:space="preserve"> </w:t>
      </w:r>
      <w:r w:rsidR="001E32AD" w:rsidRPr="003119F4">
        <w:rPr>
          <w:rFonts w:ascii="Verdana" w:hAnsi="Verdana"/>
        </w:rPr>
        <w:t>:</w:t>
      </w:r>
    </w:p>
    <w:p w14:paraId="3D1BE236" w14:textId="77777777" w:rsidR="00CC34F1" w:rsidRPr="003119F4" w:rsidRDefault="00CC34F1" w:rsidP="00CC34F1">
      <w:pPr>
        <w:spacing w:after="60"/>
        <w:rPr>
          <w:rFonts w:ascii="Verdana" w:hAnsi="Verdana"/>
          <w:i/>
          <w:sz w:val="16"/>
          <w:szCs w:val="16"/>
        </w:rPr>
      </w:pPr>
    </w:p>
    <w:p w14:paraId="7D51E709" w14:textId="77777777" w:rsidR="00B9637F" w:rsidRDefault="00B9637F" w:rsidP="00B95AF2">
      <w:pPr>
        <w:spacing w:after="120" w:line="360" w:lineRule="auto"/>
        <w:jc w:val="both"/>
        <w:rPr>
          <w:rFonts w:ascii="Verdana" w:hAnsi="Verdana"/>
          <w:b/>
        </w:rPr>
      </w:pPr>
      <w:r w:rsidRPr="00B9637F">
        <w:rPr>
          <w:rFonts w:ascii="Verdana" w:hAnsi="Verdana"/>
          <w:b/>
        </w:rPr>
        <w:t xml:space="preserve">Skarbem Państwa - Generalnym Dyrektorem Dróg Krajowych i Autostrad, w imieniu którego działają, na podstawie pełnomocnictwa: </w:t>
      </w:r>
    </w:p>
    <w:p w14:paraId="5431E945" w14:textId="0D72FD1F" w:rsidR="0063089A" w:rsidRPr="003119F4" w:rsidRDefault="0063089A" w:rsidP="00B95AF2">
      <w:pPr>
        <w:spacing w:after="120" w:line="360" w:lineRule="auto"/>
        <w:jc w:val="both"/>
        <w:rPr>
          <w:rFonts w:ascii="Verdana" w:hAnsi="Verdana" w:cs="TTE1771BD8t00"/>
          <w:b/>
        </w:rPr>
      </w:pPr>
      <w:r w:rsidRPr="003119F4">
        <w:rPr>
          <w:rFonts w:ascii="Verdana" w:hAnsi="Verdana" w:cs="TTE1771BD8t00"/>
        </w:rPr>
        <w:t>1</w:t>
      </w:r>
      <w:r w:rsidRPr="003119F4">
        <w:rPr>
          <w:rFonts w:ascii="Verdana" w:hAnsi="Verdana" w:cs="TTE1771BD8t00"/>
          <w:b/>
        </w:rPr>
        <w:t xml:space="preserve">. </w:t>
      </w:r>
      <w:r w:rsidR="00B9637F">
        <w:rPr>
          <w:rFonts w:ascii="Verdana" w:hAnsi="Verdana" w:cs="TTE1771BD8t00"/>
          <w:b/>
        </w:rPr>
        <w:t>…………………………………………….</w:t>
      </w:r>
      <w:r w:rsidR="00660659" w:rsidRPr="003119F4">
        <w:rPr>
          <w:rFonts w:ascii="Verdana" w:hAnsi="Verdana" w:cs="TTE1771BD8t00"/>
          <w:b/>
        </w:rPr>
        <w:t>,</w:t>
      </w:r>
    </w:p>
    <w:p w14:paraId="19CEEC89" w14:textId="615E3EF3" w:rsidR="0063089A" w:rsidRPr="003119F4" w:rsidRDefault="0063089A" w:rsidP="00B95AF2">
      <w:pPr>
        <w:spacing w:after="120" w:line="360" w:lineRule="auto"/>
        <w:jc w:val="both"/>
        <w:rPr>
          <w:rFonts w:ascii="Verdana" w:hAnsi="Verdana" w:cs="TTE1771BD8t00"/>
          <w:b/>
        </w:rPr>
      </w:pPr>
      <w:r w:rsidRPr="003119F4">
        <w:rPr>
          <w:rFonts w:ascii="Verdana" w:hAnsi="Verdana" w:cs="TTE1771BD8t00"/>
        </w:rPr>
        <w:t>2</w:t>
      </w:r>
      <w:r w:rsidRPr="003119F4">
        <w:rPr>
          <w:rFonts w:ascii="Verdana" w:hAnsi="Verdana" w:cs="TTE1771BD8t00"/>
          <w:b/>
        </w:rPr>
        <w:t xml:space="preserve">. </w:t>
      </w:r>
      <w:r w:rsidR="00B9637F">
        <w:rPr>
          <w:rFonts w:ascii="Verdana" w:hAnsi="Verdana" w:cs="TTE1771BD8t00"/>
          <w:b/>
        </w:rPr>
        <w:t>…………………………………………….</w:t>
      </w:r>
      <w:r w:rsidR="00660659" w:rsidRPr="003119F4">
        <w:rPr>
          <w:rFonts w:ascii="Verdana" w:hAnsi="Verdana" w:cs="TTE1771BD8t00"/>
          <w:b/>
        </w:rPr>
        <w:t>,</w:t>
      </w:r>
      <w:r w:rsidR="002A348A" w:rsidRPr="003119F4">
        <w:rPr>
          <w:rFonts w:ascii="Verdana" w:hAnsi="Verdana" w:cs="TTE1771BD8t00"/>
          <w:b/>
        </w:rPr>
        <w:t xml:space="preserve"> </w:t>
      </w:r>
    </w:p>
    <w:p w14:paraId="3DEF3939" w14:textId="77777777" w:rsidR="00B9637F" w:rsidRDefault="00B9637F" w:rsidP="002A348A">
      <w:pPr>
        <w:spacing w:before="120" w:after="120" w:line="280" w:lineRule="exact"/>
        <w:jc w:val="both"/>
        <w:rPr>
          <w:rFonts w:ascii="Verdana" w:hAnsi="Verdana"/>
        </w:rPr>
      </w:pPr>
      <w:r w:rsidRPr="00B9637F">
        <w:rPr>
          <w:rFonts w:ascii="Verdana" w:hAnsi="Verdana"/>
        </w:rPr>
        <w:t xml:space="preserve">Oddziału Generalnej Dyrekcji Dróg Krajowych i Autostrad w Szczecinie, z siedzibą w Szczecinie al. Bohaterów Warszawy 33, 70-340 Szczecin, NIP 852-23-53-687; REGON 071511575-00115; zwanym dalej </w:t>
      </w:r>
      <w:r w:rsidRPr="00B9637F">
        <w:rPr>
          <w:rFonts w:ascii="Verdana" w:hAnsi="Verdana"/>
          <w:b/>
        </w:rPr>
        <w:t>„Zamawiającym”,</w:t>
      </w:r>
      <w:r w:rsidRPr="00B9637F">
        <w:rPr>
          <w:rFonts w:ascii="Verdana" w:hAnsi="Verdana"/>
        </w:rPr>
        <w:t xml:space="preserve"> </w:t>
      </w:r>
    </w:p>
    <w:p w14:paraId="044FB304" w14:textId="76DE0192" w:rsidR="00915616" w:rsidRPr="003119F4" w:rsidRDefault="00CC34F1" w:rsidP="002A348A">
      <w:pPr>
        <w:spacing w:before="120" w:after="120" w:line="280" w:lineRule="exact"/>
        <w:jc w:val="both"/>
        <w:rPr>
          <w:rFonts w:ascii="Verdana" w:hAnsi="Verdana"/>
        </w:rPr>
      </w:pPr>
      <w:r w:rsidRPr="003119F4">
        <w:rPr>
          <w:rFonts w:ascii="Verdana" w:hAnsi="Verdana"/>
          <w:b/>
        </w:rPr>
        <w:t>a</w:t>
      </w:r>
      <w:r w:rsidR="00FD0F6A" w:rsidRPr="003119F4">
        <w:rPr>
          <w:rFonts w:ascii="Verdana" w:hAnsi="Verdana"/>
        </w:rPr>
        <w:t>:</w:t>
      </w:r>
    </w:p>
    <w:p w14:paraId="0093465F" w14:textId="1441FB9B" w:rsidR="0012408C" w:rsidRPr="003119F4" w:rsidRDefault="007D7FE2" w:rsidP="0012408C">
      <w:pPr>
        <w:spacing w:before="120" w:line="280" w:lineRule="exact"/>
        <w:jc w:val="both"/>
        <w:rPr>
          <w:rFonts w:ascii="Verdana" w:hAnsi="Verdana"/>
          <w:bCs/>
        </w:rPr>
      </w:pPr>
      <w:r w:rsidRPr="003119F4"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……………………………………………………………………………………………………………………………………………………..</w:t>
      </w:r>
    </w:p>
    <w:p w14:paraId="2CFF5A8B" w14:textId="1FA8FF5D" w:rsidR="002A348A" w:rsidRPr="003119F4" w:rsidRDefault="007D7FE2" w:rsidP="0012408C">
      <w:pPr>
        <w:spacing w:before="180" w:line="280" w:lineRule="exact"/>
        <w:jc w:val="both"/>
        <w:rPr>
          <w:rFonts w:ascii="Verdana" w:hAnsi="Verdana"/>
          <w:b/>
          <w:bCs/>
        </w:rPr>
      </w:pPr>
      <w:r w:rsidRPr="003119F4">
        <w:rPr>
          <w:rFonts w:ascii="Verdana" w:hAnsi="Verdana"/>
          <w:b/>
          <w:bCs/>
        </w:rPr>
        <w:t xml:space="preserve">PESEL…………………….., </w:t>
      </w:r>
      <w:r w:rsidR="00286F58" w:rsidRPr="003119F4">
        <w:rPr>
          <w:rFonts w:ascii="Verdana" w:hAnsi="Verdana"/>
          <w:b/>
          <w:bCs/>
        </w:rPr>
        <w:t>NIP</w:t>
      </w:r>
      <w:r w:rsidRPr="003119F4">
        <w:rPr>
          <w:rFonts w:ascii="Verdana" w:hAnsi="Verdana"/>
          <w:b/>
          <w:bCs/>
        </w:rPr>
        <w:t>……………………..</w:t>
      </w:r>
      <w:r w:rsidR="00286F58" w:rsidRPr="003119F4">
        <w:rPr>
          <w:rFonts w:ascii="Verdana" w:hAnsi="Verdana"/>
          <w:b/>
          <w:bCs/>
        </w:rPr>
        <w:t>,  REGON</w:t>
      </w:r>
      <w:r w:rsidRPr="003119F4">
        <w:rPr>
          <w:rFonts w:ascii="Verdana" w:hAnsi="Verdana"/>
          <w:b/>
          <w:bCs/>
        </w:rPr>
        <w:t>……………………..</w:t>
      </w:r>
    </w:p>
    <w:p w14:paraId="5B414A88" w14:textId="77777777" w:rsidR="00286F58" w:rsidRPr="003119F4" w:rsidRDefault="00CC34F1" w:rsidP="00B95AF2">
      <w:pPr>
        <w:spacing w:before="180" w:after="240" w:line="280" w:lineRule="exact"/>
        <w:jc w:val="both"/>
        <w:rPr>
          <w:rFonts w:ascii="Verdana" w:hAnsi="Verdana"/>
        </w:rPr>
      </w:pPr>
      <w:r w:rsidRPr="003119F4">
        <w:rPr>
          <w:rFonts w:ascii="Verdana" w:hAnsi="Verdana"/>
        </w:rPr>
        <w:t>w dalszej treści umowy zwa</w:t>
      </w:r>
      <w:r w:rsidR="00BB6982" w:rsidRPr="003119F4">
        <w:rPr>
          <w:rFonts w:ascii="Verdana" w:hAnsi="Verdana"/>
        </w:rPr>
        <w:t>ną</w:t>
      </w:r>
      <w:r w:rsidRPr="003119F4">
        <w:rPr>
          <w:rFonts w:ascii="Verdana" w:hAnsi="Verdana"/>
        </w:rPr>
        <w:t xml:space="preserve"> „</w:t>
      </w:r>
      <w:r w:rsidRPr="003119F4">
        <w:rPr>
          <w:rFonts w:ascii="Verdana" w:hAnsi="Verdana"/>
          <w:b/>
        </w:rPr>
        <w:t>Wykonawcą</w:t>
      </w:r>
      <w:r w:rsidRPr="003119F4">
        <w:rPr>
          <w:rFonts w:ascii="Verdana" w:hAnsi="Verdana"/>
        </w:rPr>
        <w:t>”</w:t>
      </w:r>
      <w:r w:rsidR="001E32AD" w:rsidRPr="003119F4">
        <w:rPr>
          <w:rFonts w:ascii="Verdana" w:hAnsi="Verdana"/>
        </w:rPr>
        <w:t>, łącznie w dalszej części umowy zwanymi „Stronami”:</w:t>
      </w:r>
    </w:p>
    <w:p w14:paraId="72D5260C" w14:textId="5DBC5119" w:rsidR="00EC2DEC" w:rsidRPr="003E3E46" w:rsidRDefault="00C072A5" w:rsidP="00C072A5">
      <w:pPr>
        <w:spacing w:line="240" w:lineRule="exact"/>
        <w:jc w:val="both"/>
        <w:rPr>
          <w:rFonts w:ascii="Verdana" w:hAnsi="Verdana"/>
          <w:b/>
        </w:rPr>
      </w:pPr>
      <w:r w:rsidRPr="003E3E46">
        <w:rPr>
          <w:rFonts w:ascii="Verdana" w:hAnsi="Verdana"/>
          <w:b/>
        </w:rPr>
        <w:t>Dotycz</w:t>
      </w:r>
      <w:r w:rsidR="00E364CA" w:rsidRPr="003E3E46">
        <w:rPr>
          <w:rFonts w:ascii="Verdana" w:hAnsi="Verdana"/>
          <w:b/>
        </w:rPr>
        <w:t>y</w:t>
      </w:r>
      <w:r w:rsidRPr="003E3E46">
        <w:rPr>
          <w:rFonts w:ascii="Verdana" w:hAnsi="Verdana"/>
          <w:b/>
        </w:rPr>
        <w:t xml:space="preserve"> zamówienia do </w:t>
      </w:r>
      <w:r w:rsidR="00E778DF" w:rsidRPr="003E3E46">
        <w:rPr>
          <w:rFonts w:ascii="Verdana" w:hAnsi="Verdana"/>
          <w:b/>
        </w:rPr>
        <w:t>130</w:t>
      </w:r>
      <w:r w:rsidRPr="003E3E46">
        <w:rPr>
          <w:rFonts w:ascii="Verdana" w:hAnsi="Verdana"/>
          <w:b/>
        </w:rPr>
        <w:t xml:space="preserve"> tys. </w:t>
      </w:r>
      <w:r w:rsidR="00E778DF" w:rsidRPr="003E3E46">
        <w:rPr>
          <w:rFonts w:ascii="Verdana" w:hAnsi="Verdana"/>
          <w:b/>
        </w:rPr>
        <w:t>zł</w:t>
      </w:r>
      <w:r w:rsidRPr="003E3E46">
        <w:rPr>
          <w:rFonts w:ascii="Verdana" w:hAnsi="Verdana"/>
          <w:b/>
        </w:rPr>
        <w:t>.</w:t>
      </w:r>
    </w:p>
    <w:p w14:paraId="76218C66" w14:textId="77777777" w:rsidR="00802BDF" w:rsidRPr="003119F4" w:rsidRDefault="00802BDF" w:rsidP="00C072A5">
      <w:pPr>
        <w:spacing w:line="240" w:lineRule="exact"/>
        <w:jc w:val="both"/>
        <w:rPr>
          <w:rFonts w:ascii="Verdana" w:hAnsi="Verdana"/>
        </w:rPr>
      </w:pPr>
    </w:p>
    <w:p w14:paraId="00141095" w14:textId="6FDCAE73" w:rsidR="00802BDF" w:rsidRPr="003119F4" w:rsidRDefault="00802BDF" w:rsidP="00802BDF">
      <w:pPr>
        <w:spacing w:line="240" w:lineRule="exact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Niniejsza </w:t>
      </w:r>
      <w:r w:rsidR="00597F74" w:rsidRPr="003119F4">
        <w:rPr>
          <w:rFonts w:ascii="Verdana" w:hAnsi="Verdana"/>
        </w:rPr>
        <w:t>U</w:t>
      </w:r>
      <w:r w:rsidRPr="003119F4">
        <w:rPr>
          <w:rFonts w:ascii="Verdana" w:hAnsi="Verdana"/>
        </w:rPr>
        <w:t xml:space="preserve">mowa jest wyłączona spod stosowania ustawy z dnia </w:t>
      </w:r>
      <w:r w:rsidR="005D1ED3" w:rsidRPr="003119F4">
        <w:rPr>
          <w:rFonts w:ascii="Verdana" w:hAnsi="Verdana"/>
        </w:rPr>
        <w:t>11 września 2019</w:t>
      </w:r>
      <w:r w:rsidRPr="003119F4">
        <w:rPr>
          <w:rFonts w:ascii="Verdana" w:hAnsi="Verdana"/>
        </w:rPr>
        <w:t xml:space="preserve"> roku Prawo zamówień publicznych.</w:t>
      </w:r>
    </w:p>
    <w:p w14:paraId="1CCCCA6B" w14:textId="77777777" w:rsidR="00802BDF" w:rsidRPr="003119F4" w:rsidRDefault="00802BDF" w:rsidP="00802BDF">
      <w:pPr>
        <w:spacing w:line="240" w:lineRule="exact"/>
        <w:jc w:val="both"/>
        <w:rPr>
          <w:rFonts w:ascii="Verdana" w:hAnsi="Verdana"/>
        </w:rPr>
      </w:pPr>
    </w:p>
    <w:p w14:paraId="777E3DBD" w14:textId="001D62D9" w:rsidR="000777C9" w:rsidRPr="003119F4" w:rsidRDefault="00802BDF" w:rsidP="00802BDF">
      <w:pPr>
        <w:spacing w:line="240" w:lineRule="exact"/>
        <w:jc w:val="both"/>
        <w:rPr>
          <w:rFonts w:ascii="Verdana" w:hAnsi="Verdana"/>
        </w:rPr>
      </w:pPr>
      <w:r w:rsidRPr="003119F4">
        <w:rPr>
          <w:rFonts w:ascii="Verdana" w:hAnsi="Verdana"/>
        </w:rPr>
        <w:t>Na podstawie dokonanego przez Zamawiającego</w:t>
      </w:r>
      <w:r w:rsidR="000F01B3" w:rsidRPr="003119F4">
        <w:rPr>
          <w:rFonts w:ascii="Verdana" w:hAnsi="Verdana"/>
        </w:rPr>
        <w:t xml:space="preserve"> wyboru Zleceniobiorcy, zgodnie</w:t>
      </w:r>
      <w:r w:rsidRPr="003119F4">
        <w:rPr>
          <w:rFonts w:ascii="Verdana" w:hAnsi="Verdana"/>
        </w:rPr>
        <w:t xml:space="preserve"> z Zarządzeniem nr </w:t>
      </w:r>
      <w:r w:rsidR="00A24F03" w:rsidRPr="003119F4">
        <w:rPr>
          <w:rFonts w:ascii="Verdana" w:hAnsi="Verdana"/>
        </w:rPr>
        <w:t>27</w:t>
      </w:r>
      <w:r w:rsidRPr="003119F4">
        <w:rPr>
          <w:rFonts w:ascii="Verdana" w:hAnsi="Verdana"/>
        </w:rPr>
        <w:t xml:space="preserve"> Generalnego Dyrektora Dróg Krajowych i Autostrad w sprawie realizacji zamówień publicznych wyłączonych spod stosowania przepisów ustawy Prawo zamówień publicznych przez Generalną Dyrekcję Dróg Krajowych i Autostrad </w:t>
      </w:r>
      <w:r w:rsidR="00A24F03" w:rsidRPr="003119F4">
        <w:rPr>
          <w:rFonts w:ascii="Verdana" w:hAnsi="Verdana"/>
        </w:rPr>
        <w:t>z dnia 26.07.2018 r.</w:t>
      </w:r>
      <w:r w:rsidRPr="003119F4">
        <w:rPr>
          <w:rFonts w:ascii="Verdana" w:hAnsi="Verdana"/>
        </w:rPr>
        <w:t xml:space="preserve">, została zawarta </w:t>
      </w:r>
      <w:r w:rsidR="00597F74" w:rsidRPr="003119F4">
        <w:rPr>
          <w:rFonts w:ascii="Verdana" w:hAnsi="Verdana"/>
        </w:rPr>
        <w:t>U</w:t>
      </w:r>
      <w:r w:rsidRPr="003119F4">
        <w:rPr>
          <w:rFonts w:ascii="Verdana" w:hAnsi="Verdana"/>
        </w:rPr>
        <w:t>mowa następującej treści:</w:t>
      </w:r>
    </w:p>
    <w:p w14:paraId="41138574" w14:textId="77777777" w:rsidR="009239E1" w:rsidRPr="003119F4" w:rsidRDefault="009239E1" w:rsidP="00C072A5">
      <w:pPr>
        <w:spacing w:line="240" w:lineRule="exact"/>
        <w:jc w:val="both"/>
        <w:rPr>
          <w:rFonts w:ascii="Verdana" w:hAnsi="Verdana"/>
        </w:rPr>
      </w:pPr>
    </w:p>
    <w:p w14:paraId="24F38E7B" w14:textId="1D730ADD" w:rsidR="00EA2075" w:rsidRPr="003119F4" w:rsidRDefault="00EA2075" w:rsidP="00986C45">
      <w:pPr>
        <w:spacing w:after="240" w:line="240" w:lineRule="exact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Nazwa zamówienia: </w:t>
      </w:r>
    </w:p>
    <w:p w14:paraId="773BE0B5" w14:textId="66F7F828" w:rsidR="00986C45" w:rsidRPr="003119F4" w:rsidRDefault="00152AF6" w:rsidP="00152AF6">
      <w:pPr>
        <w:jc w:val="both"/>
        <w:rPr>
          <w:rFonts w:ascii="Verdana" w:eastAsiaTheme="minorHAnsi" w:hAnsi="Verdana"/>
          <w:b/>
          <w:szCs w:val="18"/>
        </w:rPr>
      </w:pPr>
      <w:r w:rsidRPr="003119F4">
        <w:rPr>
          <w:rFonts w:ascii="Verdana" w:hAnsi="Verdana"/>
          <w:b/>
        </w:rPr>
        <w:t>"</w:t>
      </w:r>
      <w:r w:rsidR="00B9637F" w:rsidRPr="00B9637F">
        <w:rPr>
          <w:rFonts w:ascii="Verdana" w:hAnsi="Verdana"/>
          <w:b/>
        </w:rPr>
        <w:t xml:space="preserve">OPRACOWANIE EKSPERTYZY STANU TECHNICZNEGO OBIEKTU MOSTOWEGO M-7P NAD CIEŚNINĄ DZIWNY W WOLINIE W CIĄGU DROGI DK3 </w:t>
      </w:r>
      <w:r w:rsidR="00986C45" w:rsidRPr="003119F4">
        <w:rPr>
          <w:rFonts w:ascii="Verdana" w:hAnsi="Verdana"/>
          <w:b/>
        </w:rPr>
        <w:t>"</w:t>
      </w:r>
    </w:p>
    <w:p w14:paraId="404DBE9F" w14:textId="77777777" w:rsidR="00597F74" w:rsidRPr="003119F4" w:rsidRDefault="00597F74" w:rsidP="00EA2075">
      <w:pPr>
        <w:spacing w:line="240" w:lineRule="exact"/>
        <w:jc w:val="both"/>
        <w:rPr>
          <w:rFonts w:ascii="Verdana" w:hAnsi="Verdana"/>
          <w:b/>
        </w:rPr>
      </w:pPr>
    </w:p>
    <w:p w14:paraId="5BE8D2C3" w14:textId="77777777" w:rsidR="00CC34F1" w:rsidRPr="003119F4" w:rsidRDefault="00CC34F1" w:rsidP="00CC34F1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540"/>
          <w:tab w:val="left" w:pos="360"/>
          <w:tab w:val="left" w:pos="360"/>
          <w:tab w:val="left" w:pos="540"/>
          <w:tab w:val="left" w:pos="360"/>
          <w:tab w:val="left" w:pos="540"/>
          <w:tab w:val="left" w:pos="360"/>
          <w:tab w:val="left" w:pos="540"/>
        </w:tabs>
        <w:spacing w:before="80" w:line="280" w:lineRule="exact"/>
        <w:jc w:val="center"/>
        <w:rPr>
          <w:rFonts w:ascii="Verdana" w:hAnsi="Verdana"/>
          <w:b/>
          <w:szCs w:val="22"/>
        </w:rPr>
      </w:pPr>
      <w:r w:rsidRPr="003119F4">
        <w:rPr>
          <w:rFonts w:ascii="Verdana" w:hAnsi="Verdana"/>
          <w:b/>
          <w:szCs w:val="22"/>
        </w:rPr>
        <w:t>§ 1</w:t>
      </w:r>
    </w:p>
    <w:p w14:paraId="0DEA5890" w14:textId="77777777" w:rsidR="00CC34F1" w:rsidRPr="003119F4" w:rsidRDefault="00CC34F1" w:rsidP="000B4F76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540"/>
          <w:tab w:val="left" w:pos="360"/>
          <w:tab w:val="left" w:pos="360"/>
          <w:tab w:val="left" w:pos="360"/>
          <w:tab w:val="left" w:pos="540"/>
          <w:tab w:val="left" w:pos="360"/>
          <w:tab w:val="left" w:pos="360"/>
          <w:tab w:val="left" w:pos="540"/>
          <w:tab w:val="left" w:pos="360"/>
          <w:tab w:val="left" w:pos="360"/>
          <w:tab w:val="left" w:pos="540"/>
          <w:tab w:val="left" w:pos="360"/>
          <w:tab w:val="left" w:pos="540"/>
          <w:tab w:val="left" w:pos="360"/>
          <w:tab w:val="left" w:pos="540"/>
        </w:tabs>
        <w:spacing w:after="120"/>
        <w:jc w:val="center"/>
        <w:rPr>
          <w:rFonts w:ascii="Verdana" w:hAnsi="Verdana"/>
          <w:b/>
          <w:szCs w:val="22"/>
        </w:rPr>
      </w:pPr>
      <w:r w:rsidRPr="003119F4">
        <w:rPr>
          <w:rFonts w:ascii="Verdana" w:hAnsi="Verdana" w:cs="TTE1768698t00"/>
          <w:b/>
        </w:rPr>
        <w:t>PRZEDMIOT UMOWY</w:t>
      </w:r>
    </w:p>
    <w:p w14:paraId="725437FE" w14:textId="77777777" w:rsidR="004A3476" w:rsidRPr="003119F4" w:rsidRDefault="00CC34F1" w:rsidP="00EC51FC">
      <w:pPr>
        <w:pStyle w:val="Akapitzlist"/>
        <w:numPr>
          <w:ilvl w:val="0"/>
          <w:numId w:val="12"/>
        </w:numPr>
        <w:suppressAutoHyphens/>
        <w:spacing w:line="280" w:lineRule="exact"/>
        <w:ind w:right="-74"/>
        <w:jc w:val="both"/>
        <w:rPr>
          <w:rFonts w:ascii="Verdana" w:hAnsi="Verdana"/>
          <w:szCs w:val="18"/>
        </w:rPr>
      </w:pPr>
      <w:r w:rsidRPr="003119F4">
        <w:rPr>
          <w:rFonts w:ascii="Verdana" w:hAnsi="Verdana"/>
          <w:b/>
          <w:szCs w:val="22"/>
        </w:rPr>
        <w:t>Zamawiający</w:t>
      </w:r>
      <w:r w:rsidR="002875BC" w:rsidRPr="003119F4">
        <w:rPr>
          <w:rFonts w:ascii="Verdana" w:hAnsi="Verdana"/>
          <w:szCs w:val="22"/>
        </w:rPr>
        <w:t xml:space="preserve"> powierza</w:t>
      </w:r>
      <w:r w:rsidR="001E32AD" w:rsidRPr="003119F4">
        <w:rPr>
          <w:rFonts w:ascii="Verdana" w:hAnsi="Verdana"/>
          <w:szCs w:val="22"/>
        </w:rPr>
        <w:t>,</w:t>
      </w:r>
      <w:r w:rsidR="002875BC" w:rsidRPr="003119F4">
        <w:rPr>
          <w:rFonts w:ascii="Verdana" w:hAnsi="Verdana"/>
          <w:szCs w:val="22"/>
        </w:rPr>
        <w:t xml:space="preserve"> </w:t>
      </w:r>
      <w:r w:rsidRPr="003119F4">
        <w:rPr>
          <w:rFonts w:ascii="Verdana" w:hAnsi="Verdana"/>
          <w:szCs w:val="22"/>
        </w:rPr>
        <w:t>a </w:t>
      </w:r>
      <w:r w:rsidR="002875BC" w:rsidRPr="003119F4">
        <w:rPr>
          <w:rFonts w:ascii="Verdana" w:hAnsi="Verdana"/>
          <w:szCs w:val="22"/>
        </w:rPr>
        <w:t xml:space="preserve"> </w:t>
      </w:r>
      <w:r w:rsidRPr="003119F4">
        <w:rPr>
          <w:rFonts w:ascii="Verdana" w:hAnsi="Verdana"/>
          <w:b/>
          <w:szCs w:val="22"/>
        </w:rPr>
        <w:t>Wykonawca</w:t>
      </w:r>
      <w:r w:rsidRPr="003119F4">
        <w:rPr>
          <w:rFonts w:ascii="Verdana" w:hAnsi="Verdana"/>
          <w:szCs w:val="22"/>
        </w:rPr>
        <w:t xml:space="preserve"> zobowiązuje się do</w:t>
      </w:r>
      <w:r w:rsidR="00453074" w:rsidRPr="003119F4">
        <w:rPr>
          <w:rFonts w:ascii="Verdana" w:hAnsi="Verdana"/>
          <w:szCs w:val="22"/>
        </w:rPr>
        <w:t>:</w:t>
      </w:r>
      <w:r w:rsidRPr="003119F4">
        <w:rPr>
          <w:rFonts w:ascii="Verdana" w:hAnsi="Verdana"/>
          <w:szCs w:val="22"/>
        </w:rPr>
        <w:t> </w:t>
      </w:r>
      <w:r w:rsidR="002875BC" w:rsidRPr="003119F4">
        <w:rPr>
          <w:rFonts w:ascii="Verdana" w:hAnsi="Verdana"/>
          <w:szCs w:val="22"/>
        </w:rPr>
        <w:t xml:space="preserve"> </w:t>
      </w:r>
    </w:p>
    <w:p w14:paraId="5E283832" w14:textId="56DFFA61" w:rsidR="00986C45" w:rsidRPr="003119F4" w:rsidRDefault="006A4571" w:rsidP="00EC51FC">
      <w:pPr>
        <w:pStyle w:val="Akapitzlist"/>
        <w:numPr>
          <w:ilvl w:val="1"/>
          <w:numId w:val="12"/>
        </w:numPr>
        <w:ind w:left="851" w:hanging="284"/>
        <w:rPr>
          <w:rFonts w:ascii="Verdana" w:eastAsiaTheme="minorHAnsi" w:hAnsi="Verdana"/>
          <w:b/>
          <w:szCs w:val="18"/>
        </w:rPr>
      </w:pPr>
      <w:r w:rsidRPr="003119F4">
        <w:rPr>
          <w:rFonts w:ascii="Verdana" w:hAnsi="Verdana"/>
          <w:szCs w:val="22"/>
        </w:rPr>
        <w:t>W</w:t>
      </w:r>
      <w:r w:rsidR="00453074" w:rsidRPr="003119F4">
        <w:rPr>
          <w:rFonts w:ascii="Verdana" w:hAnsi="Verdana"/>
          <w:szCs w:val="22"/>
        </w:rPr>
        <w:t xml:space="preserve">ykonania </w:t>
      </w:r>
      <w:r w:rsidR="00B9637F">
        <w:rPr>
          <w:rFonts w:ascii="Verdana" w:hAnsi="Verdana"/>
          <w:szCs w:val="18"/>
        </w:rPr>
        <w:t>opracowania</w:t>
      </w:r>
      <w:r w:rsidR="00453074" w:rsidRPr="003119F4">
        <w:rPr>
          <w:rFonts w:ascii="Verdana" w:hAnsi="Verdana"/>
          <w:szCs w:val="18"/>
        </w:rPr>
        <w:t xml:space="preserve"> pn</w:t>
      </w:r>
      <w:r w:rsidR="001E32AD" w:rsidRPr="003119F4">
        <w:rPr>
          <w:rFonts w:ascii="Verdana" w:hAnsi="Verdana"/>
          <w:szCs w:val="18"/>
        </w:rPr>
        <w:t>.:</w:t>
      </w:r>
      <w:r w:rsidR="00B052E8" w:rsidRPr="003119F4">
        <w:rPr>
          <w:rFonts w:ascii="Verdana" w:hAnsi="Verdana"/>
          <w:szCs w:val="18"/>
        </w:rPr>
        <w:t xml:space="preserve"> </w:t>
      </w:r>
      <w:r w:rsidR="00E778DF" w:rsidRPr="003119F4">
        <w:rPr>
          <w:rFonts w:ascii="Verdana" w:hAnsi="Verdana"/>
          <w:b/>
        </w:rPr>
        <w:t>"</w:t>
      </w:r>
      <w:r w:rsidR="00B9637F">
        <w:rPr>
          <w:rFonts w:ascii="Verdana" w:hAnsi="Verdana"/>
          <w:b/>
        </w:rPr>
        <w:t>Ekspertyza stanu technicznego obiektu mostowego M-7P nad cieśniną Dziwny w Wolinie w ciągu drogi DK3</w:t>
      </w:r>
      <w:r w:rsidR="00E778DF" w:rsidRPr="003119F4">
        <w:rPr>
          <w:rFonts w:ascii="Verdana" w:hAnsi="Verdana"/>
          <w:b/>
        </w:rPr>
        <w:t>"</w:t>
      </w:r>
    </w:p>
    <w:p w14:paraId="182B7534" w14:textId="77777777" w:rsidR="00982334" w:rsidRPr="003119F4" w:rsidRDefault="00CC34F1" w:rsidP="00EC51FC">
      <w:pPr>
        <w:pStyle w:val="Akapitzlist"/>
        <w:numPr>
          <w:ilvl w:val="0"/>
          <w:numId w:val="12"/>
        </w:numPr>
        <w:suppressAutoHyphens/>
        <w:spacing w:after="60" w:line="260" w:lineRule="exact"/>
        <w:ind w:right="-74"/>
        <w:jc w:val="both"/>
        <w:rPr>
          <w:rFonts w:ascii="Verdana" w:hAnsi="Verdana"/>
          <w:szCs w:val="18"/>
        </w:rPr>
      </w:pPr>
      <w:r w:rsidRPr="003119F4">
        <w:rPr>
          <w:rFonts w:ascii="Verdana" w:hAnsi="Verdana"/>
        </w:rPr>
        <w:t>Integralnymi składnikami Umowy są następujące dokumenty:</w:t>
      </w:r>
      <w:r w:rsidR="0016225C" w:rsidRPr="003119F4">
        <w:rPr>
          <w:rFonts w:ascii="Verdana" w:hAnsi="Verdana"/>
        </w:rPr>
        <w:t xml:space="preserve"> </w:t>
      </w:r>
      <w:r w:rsidR="00943AB7" w:rsidRPr="003119F4">
        <w:rPr>
          <w:rFonts w:ascii="Verdana" w:hAnsi="Verdana"/>
        </w:rPr>
        <w:t xml:space="preserve"> </w:t>
      </w:r>
    </w:p>
    <w:p w14:paraId="563BFE04" w14:textId="77777777" w:rsidR="00CC34F1" w:rsidRPr="003119F4" w:rsidRDefault="00423074" w:rsidP="00FA71C7">
      <w:pPr>
        <w:numPr>
          <w:ilvl w:val="1"/>
          <w:numId w:val="1"/>
        </w:numPr>
        <w:tabs>
          <w:tab w:val="num" w:pos="851"/>
          <w:tab w:val="num" w:pos="1080"/>
        </w:tabs>
        <w:spacing w:line="260" w:lineRule="exact"/>
        <w:ind w:left="1080" w:hanging="654"/>
        <w:jc w:val="both"/>
        <w:rPr>
          <w:rFonts w:ascii="Verdana" w:hAnsi="Verdana"/>
        </w:rPr>
      </w:pPr>
      <w:r w:rsidRPr="003119F4">
        <w:rPr>
          <w:rFonts w:ascii="Verdana" w:hAnsi="Verdana"/>
        </w:rPr>
        <w:t>Opis Przedmiotu Zamówienia</w:t>
      </w:r>
      <w:r w:rsidR="00CC34F1" w:rsidRPr="003119F4">
        <w:rPr>
          <w:rFonts w:ascii="Verdana" w:hAnsi="Verdana"/>
        </w:rPr>
        <w:t xml:space="preserve"> (dalej: </w:t>
      </w:r>
      <w:r w:rsidRPr="003119F4">
        <w:rPr>
          <w:rFonts w:ascii="Verdana" w:hAnsi="Verdana"/>
        </w:rPr>
        <w:t>OPZ</w:t>
      </w:r>
      <w:r w:rsidR="00CC34F1" w:rsidRPr="003119F4">
        <w:rPr>
          <w:rFonts w:ascii="Verdana" w:hAnsi="Verdana"/>
        </w:rPr>
        <w:t>) wraz z Załącznikami</w:t>
      </w:r>
      <w:r w:rsidR="00982334" w:rsidRPr="003119F4">
        <w:rPr>
          <w:rFonts w:ascii="Verdana" w:hAnsi="Verdana"/>
        </w:rPr>
        <w:t>,</w:t>
      </w:r>
    </w:p>
    <w:p w14:paraId="568CCD26" w14:textId="2D6264F8" w:rsidR="00CC34F1" w:rsidRPr="003119F4" w:rsidRDefault="00CC34F1" w:rsidP="00FA71C7">
      <w:pPr>
        <w:numPr>
          <w:ilvl w:val="1"/>
          <w:numId w:val="1"/>
        </w:numPr>
        <w:tabs>
          <w:tab w:val="num" w:pos="851"/>
          <w:tab w:val="num" w:pos="1080"/>
        </w:tabs>
        <w:spacing w:line="260" w:lineRule="exact"/>
        <w:ind w:left="1080" w:hanging="654"/>
        <w:jc w:val="both"/>
        <w:rPr>
          <w:rFonts w:ascii="Verdana" w:hAnsi="Verdana"/>
        </w:rPr>
      </w:pPr>
      <w:r w:rsidRPr="003119F4">
        <w:rPr>
          <w:rFonts w:ascii="Verdana" w:hAnsi="Verdana" w:cs="TTE1768698t00"/>
        </w:rPr>
        <w:t>Oferta Wykonawcy</w:t>
      </w:r>
      <w:r w:rsidR="00D33CB7" w:rsidRPr="003119F4">
        <w:rPr>
          <w:rFonts w:ascii="Verdana" w:hAnsi="Verdana" w:cs="TTE1768698t00"/>
        </w:rPr>
        <w:t xml:space="preserve"> z dnia</w:t>
      </w:r>
      <w:r w:rsidR="00943AB7" w:rsidRPr="003119F4">
        <w:rPr>
          <w:rFonts w:ascii="Verdana" w:hAnsi="Verdana" w:cs="TTE1768698t00"/>
        </w:rPr>
        <w:t xml:space="preserve"> </w:t>
      </w:r>
      <w:r w:rsidR="007D7FE2" w:rsidRPr="003119F4">
        <w:rPr>
          <w:rFonts w:ascii="Verdana" w:hAnsi="Verdana" w:cs="TTE1768698t00"/>
        </w:rPr>
        <w:t>……………………………….</w:t>
      </w:r>
    </w:p>
    <w:p w14:paraId="72A701A5" w14:textId="32C84F51" w:rsidR="00CC34F1" w:rsidRPr="003119F4" w:rsidRDefault="00CC34F1" w:rsidP="00EC51FC">
      <w:pPr>
        <w:numPr>
          <w:ilvl w:val="0"/>
          <w:numId w:val="12"/>
        </w:numPr>
        <w:spacing w:line="260" w:lineRule="exact"/>
        <w:jc w:val="both"/>
        <w:rPr>
          <w:rFonts w:ascii="Verdana" w:hAnsi="Verdana"/>
        </w:rPr>
      </w:pPr>
      <w:r w:rsidRPr="003119F4">
        <w:rPr>
          <w:rFonts w:ascii="Verdana" w:hAnsi="Verdana"/>
        </w:rPr>
        <w:t>Do celów interpretacji</w:t>
      </w:r>
      <w:r w:rsidR="006B2E58" w:rsidRPr="003119F4">
        <w:rPr>
          <w:rFonts w:ascii="Verdana" w:hAnsi="Verdana"/>
        </w:rPr>
        <w:t xml:space="preserve"> warunków </w:t>
      </w:r>
      <w:r w:rsidR="00597F74" w:rsidRPr="003119F4">
        <w:rPr>
          <w:rFonts w:ascii="Verdana" w:hAnsi="Verdana"/>
        </w:rPr>
        <w:t>U</w:t>
      </w:r>
      <w:r w:rsidR="006B2E58" w:rsidRPr="003119F4">
        <w:rPr>
          <w:rFonts w:ascii="Verdana" w:hAnsi="Verdana"/>
        </w:rPr>
        <w:t xml:space="preserve">mowy wyraźnie w niej </w:t>
      </w:r>
      <w:r w:rsidR="00B526A0" w:rsidRPr="003119F4">
        <w:rPr>
          <w:rFonts w:ascii="Verdana" w:hAnsi="Verdana"/>
        </w:rPr>
        <w:t>nieokreślonych</w:t>
      </w:r>
      <w:r w:rsidR="00F6132F" w:rsidRPr="003119F4">
        <w:rPr>
          <w:rFonts w:ascii="Verdana" w:hAnsi="Verdana"/>
        </w:rPr>
        <w:t>,</w:t>
      </w:r>
      <w:r w:rsidRPr="003119F4">
        <w:rPr>
          <w:rFonts w:ascii="Verdana" w:hAnsi="Verdana"/>
        </w:rPr>
        <w:t xml:space="preserve"> dokumenty tworzące Umowę mają pierwszeństwo zgodnie z kolejnością określoną w ust. </w:t>
      </w:r>
      <w:r w:rsidR="00D9356D" w:rsidRPr="003119F4">
        <w:rPr>
          <w:rFonts w:ascii="Verdana" w:hAnsi="Verdana"/>
        </w:rPr>
        <w:t>2</w:t>
      </w:r>
      <w:r w:rsidRPr="003119F4">
        <w:rPr>
          <w:rFonts w:ascii="Verdana" w:hAnsi="Verdana"/>
        </w:rPr>
        <w:t>.</w:t>
      </w:r>
    </w:p>
    <w:p w14:paraId="241CE2CC" w14:textId="4997AC5E" w:rsidR="008A7BFC" w:rsidRPr="003119F4" w:rsidRDefault="00CC34F1" w:rsidP="00EC51FC">
      <w:pPr>
        <w:numPr>
          <w:ilvl w:val="0"/>
          <w:numId w:val="12"/>
        </w:numPr>
        <w:spacing w:line="260" w:lineRule="exact"/>
        <w:jc w:val="both"/>
        <w:rPr>
          <w:rFonts w:ascii="Verdana" w:hAnsi="Verdana"/>
        </w:rPr>
      </w:pPr>
      <w:r w:rsidRPr="003119F4">
        <w:rPr>
          <w:rFonts w:ascii="Verdana" w:hAnsi="Verdana"/>
          <w:szCs w:val="22"/>
        </w:rPr>
        <w:t xml:space="preserve">Wykonawca oświadcza, że dysponuje odpowiednią wiedzą i umiejętnościami oraz wystarczającymi środkami technicznymi do wykonania niniejszej </w:t>
      </w:r>
      <w:r w:rsidR="00597F74" w:rsidRPr="003119F4">
        <w:rPr>
          <w:rFonts w:ascii="Verdana" w:hAnsi="Verdana"/>
          <w:szCs w:val="22"/>
        </w:rPr>
        <w:t>U</w:t>
      </w:r>
      <w:r w:rsidRPr="003119F4">
        <w:rPr>
          <w:rFonts w:ascii="Verdana" w:hAnsi="Verdana"/>
          <w:szCs w:val="22"/>
        </w:rPr>
        <w:t xml:space="preserve">mowy </w:t>
      </w:r>
      <w:r w:rsidR="003B7D91" w:rsidRPr="003119F4">
        <w:rPr>
          <w:rFonts w:ascii="Verdana" w:hAnsi="Verdana"/>
          <w:szCs w:val="22"/>
        </w:rPr>
        <w:t>oraz że</w:t>
      </w:r>
      <w:r w:rsidRPr="003119F4">
        <w:rPr>
          <w:rFonts w:ascii="Verdana" w:hAnsi="Verdana"/>
          <w:szCs w:val="22"/>
        </w:rPr>
        <w:t xml:space="preserve"> wykona ją z należytą starannością, zgodnie z obowiązującymi przepisami prawa oraz normami i normatywami stosowanymi w budownictwie.</w:t>
      </w:r>
    </w:p>
    <w:p w14:paraId="1E7F77F3" w14:textId="77777777" w:rsidR="007A7993" w:rsidRPr="003119F4" w:rsidRDefault="007A7993" w:rsidP="007A7993">
      <w:pPr>
        <w:ind w:left="425"/>
        <w:jc w:val="both"/>
        <w:rPr>
          <w:rFonts w:ascii="Verdana" w:hAnsi="Verdana"/>
        </w:rPr>
      </w:pPr>
    </w:p>
    <w:p w14:paraId="1B297275" w14:textId="77777777" w:rsidR="00D64ECB" w:rsidRPr="003119F4" w:rsidRDefault="00D64ECB" w:rsidP="00D64ECB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lastRenderedPageBreak/>
        <w:t>§ 2</w:t>
      </w:r>
    </w:p>
    <w:p w14:paraId="53E31FC8" w14:textId="5ABC7919" w:rsidR="00CF736F" w:rsidRPr="003119F4" w:rsidRDefault="00D64ECB" w:rsidP="003B7D91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WYNAGRODZENIE</w:t>
      </w:r>
    </w:p>
    <w:p w14:paraId="1D4D8A36" w14:textId="06DBB9D7" w:rsidR="00CF736F" w:rsidRPr="003119F4" w:rsidRDefault="00CF736F" w:rsidP="00986C45">
      <w:pPr>
        <w:rPr>
          <w:rFonts w:ascii="Verdana" w:hAnsi="Verdana" w:cs="TTE1768698t00"/>
          <w:b/>
        </w:rPr>
      </w:pPr>
    </w:p>
    <w:p w14:paraId="6FEB69E2" w14:textId="69953274" w:rsidR="00CF736F" w:rsidRPr="003119F4" w:rsidRDefault="00CF736F" w:rsidP="00EC51FC">
      <w:pPr>
        <w:numPr>
          <w:ilvl w:val="0"/>
          <w:numId w:val="15"/>
        </w:numPr>
        <w:spacing w:line="260" w:lineRule="exact"/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Z tytułu należytego wykonania przedmiotu Umowy</w:t>
      </w:r>
      <w:r w:rsidRPr="003119F4">
        <w:rPr>
          <w:rFonts w:ascii="Verdana" w:hAnsi="Verdana" w:cs="TTE1768698t00"/>
        </w:rPr>
        <w:t xml:space="preserve"> określonego w </w:t>
      </w:r>
      <w:r w:rsidRPr="003119F4">
        <w:rPr>
          <w:rFonts w:ascii="Verdana" w:hAnsi="Verdana" w:cs="TTE1768698t00"/>
          <w:b/>
        </w:rPr>
        <w:t>§ 1 ust. 1</w:t>
      </w:r>
      <w:r w:rsidR="009E2008" w:rsidRPr="003119F4">
        <w:rPr>
          <w:rFonts w:ascii="Verdana" w:hAnsi="Verdana" w:cs="TTE1768698t00"/>
          <w:b/>
        </w:rPr>
        <w:t xml:space="preserve"> lit.</w:t>
      </w:r>
      <w:r w:rsidR="00DF78D2" w:rsidRPr="003119F4">
        <w:rPr>
          <w:rFonts w:ascii="Verdana" w:hAnsi="Verdana" w:cs="TTE1768698t00"/>
          <w:b/>
        </w:rPr>
        <w:t xml:space="preserve"> </w:t>
      </w:r>
      <w:r w:rsidR="009E2008" w:rsidRPr="003119F4">
        <w:rPr>
          <w:rFonts w:ascii="Verdana" w:hAnsi="Verdana" w:cs="TTE1768698t00"/>
          <w:b/>
        </w:rPr>
        <w:t>a</w:t>
      </w:r>
      <w:r w:rsidRPr="003119F4">
        <w:rPr>
          <w:rFonts w:ascii="Verdana" w:hAnsi="Verdana" w:cs="TTE1768698t00"/>
          <w:b/>
        </w:rPr>
        <w:t xml:space="preserve"> </w:t>
      </w:r>
      <w:r w:rsidRPr="003119F4">
        <w:rPr>
          <w:rFonts w:ascii="Verdana" w:hAnsi="Verdana" w:cs="TTE1768698t00"/>
        </w:rPr>
        <w:t xml:space="preserve">, Wykonawca jest uprawniony do wynagrodzenia zgodnie z Ofertą Wykonawcy, </w:t>
      </w:r>
      <w:r w:rsidRPr="003119F4">
        <w:rPr>
          <w:rFonts w:ascii="Verdana" w:hAnsi="Verdana" w:cs="TTE1771BD8t00"/>
        </w:rPr>
        <w:t>w łącznej kwocie:………………………………………………</w:t>
      </w:r>
      <w:r w:rsidRPr="003119F4">
        <w:rPr>
          <w:rFonts w:ascii="Verdana" w:hAnsi="Verdana" w:cs="TTE1771BD8t00"/>
          <w:b/>
        </w:rPr>
        <w:t xml:space="preserve"> złotych brutto</w:t>
      </w:r>
      <w:r w:rsidR="00B9637F">
        <w:rPr>
          <w:rFonts w:ascii="Verdana" w:hAnsi="Verdana" w:cs="TTE1771BD8t00"/>
          <w:b/>
        </w:rPr>
        <w:t xml:space="preserve"> </w:t>
      </w:r>
      <w:r w:rsidRPr="003119F4">
        <w:rPr>
          <w:rFonts w:ascii="Verdana" w:hAnsi="Verdana" w:cs="TTE1771BD8t00"/>
        </w:rPr>
        <w:t>(słownie złotych:………………………… ………………………………………………………………………………………………………………………………… 00/100</w:t>
      </w:r>
      <w:r w:rsidRPr="003119F4">
        <w:rPr>
          <w:rFonts w:ascii="Verdana" w:hAnsi="Verdana" w:cs="TTE17B8B28t00"/>
        </w:rPr>
        <w:t xml:space="preserve">) </w:t>
      </w:r>
      <w:r w:rsidRPr="003119F4">
        <w:rPr>
          <w:rFonts w:ascii="Verdana" w:hAnsi="Verdana" w:cs="TTE1771BD8t00"/>
        </w:rPr>
        <w:t>w tym  …………………………….……… złotych netto, oraz ……………………………………… złotych tytułem podatku od towarów i usług, w wysokości 23 % kwoty netto.</w:t>
      </w:r>
    </w:p>
    <w:p w14:paraId="7225E7D3" w14:textId="713621B1" w:rsidR="00CF736F" w:rsidRPr="003119F4" w:rsidRDefault="00CF736F" w:rsidP="00EC51FC">
      <w:pPr>
        <w:numPr>
          <w:ilvl w:val="0"/>
          <w:numId w:val="15"/>
        </w:numPr>
        <w:spacing w:line="260" w:lineRule="exact"/>
        <w:ind w:left="426" w:hanging="426"/>
        <w:jc w:val="both"/>
        <w:rPr>
          <w:rFonts w:ascii="Verdana" w:eastAsiaTheme="minorHAnsi" w:hAnsi="Verdana" w:cs="TTE1771BD8t00"/>
        </w:rPr>
      </w:pPr>
      <w:r w:rsidRPr="003119F4">
        <w:rPr>
          <w:rFonts w:ascii="Verdana" w:hAnsi="Verdana" w:cs="TTE1771BD8t00"/>
        </w:rPr>
        <w:t>Wynagrodzenie z tytułu wykonania przedmiotu Umowy</w:t>
      </w:r>
      <w:r w:rsidRPr="003119F4">
        <w:rPr>
          <w:rFonts w:ascii="Verdana" w:hAnsi="Verdana" w:cs="TTE1768698t00"/>
        </w:rPr>
        <w:t xml:space="preserve"> określonego w </w:t>
      </w:r>
      <w:r w:rsidRPr="003119F4">
        <w:rPr>
          <w:rFonts w:ascii="Verdana" w:hAnsi="Verdana" w:cs="TTE1768698t00"/>
          <w:b/>
        </w:rPr>
        <w:t xml:space="preserve">§ 1 ust. 1 </w:t>
      </w:r>
      <w:r w:rsidR="009E2008" w:rsidRPr="003119F4">
        <w:rPr>
          <w:rFonts w:ascii="Verdana" w:hAnsi="Verdana" w:cs="TTE1768698t00"/>
          <w:b/>
        </w:rPr>
        <w:t xml:space="preserve">lit. a </w:t>
      </w:r>
      <w:r w:rsidRPr="003119F4">
        <w:rPr>
          <w:rFonts w:ascii="Verdana" w:hAnsi="Verdana" w:cs="TTE1771BD8t00"/>
        </w:rPr>
        <w:t xml:space="preserve">płatne jest </w:t>
      </w:r>
      <w:r w:rsidR="00986C45" w:rsidRPr="003119F4">
        <w:rPr>
          <w:rFonts w:ascii="Verdana" w:hAnsi="Verdana" w:cs="TTE1771BD8t00"/>
        </w:rPr>
        <w:t>jednorazowo dla całości</w:t>
      </w:r>
      <w:r w:rsidRPr="003119F4">
        <w:rPr>
          <w:rFonts w:ascii="Verdana" w:hAnsi="Verdana" w:cs="TTE1771BD8t00"/>
        </w:rPr>
        <w:t xml:space="preserve"> zrealizowanych </w:t>
      </w:r>
      <w:r w:rsidR="00986C45" w:rsidRPr="003119F4">
        <w:rPr>
          <w:rFonts w:ascii="Verdana" w:hAnsi="Verdana" w:cs="TTE1771BD8t00"/>
        </w:rPr>
        <w:t>opracowań</w:t>
      </w:r>
      <w:r w:rsidR="0025183E">
        <w:rPr>
          <w:rFonts w:ascii="Verdana" w:hAnsi="Verdana" w:cs="TTE1771BD8t00"/>
        </w:rPr>
        <w:t xml:space="preserve"> z przeprowadzonej ekspertyzy</w:t>
      </w:r>
      <w:r w:rsidR="00986C45" w:rsidRPr="003119F4">
        <w:rPr>
          <w:rFonts w:ascii="Verdana" w:hAnsi="Verdana" w:cs="TTE1771BD8t00"/>
        </w:rPr>
        <w:t>,</w:t>
      </w:r>
      <w:r w:rsidRPr="003119F4">
        <w:rPr>
          <w:rFonts w:ascii="Verdana" w:hAnsi="Verdana" w:cs="TTE1771BD8t00"/>
        </w:rPr>
        <w:t xml:space="preserve"> po odbiorze </w:t>
      </w:r>
      <w:r w:rsidR="005D1ED3" w:rsidRPr="003119F4">
        <w:rPr>
          <w:rFonts w:ascii="Verdana" w:hAnsi="Verdana" w:cs="TTE1771BD8t00"/>
        </w:rPr>
        <w:t xml:space="preserve">bez uwag </w:t>
      </w:r>
      <w:r w:rsidR="00986C45" w:rsidRPr="003119F4">
        <w:rPr>
          <w:rFonts w:ascii="Verdana" w:hAnsi="Verdana" w:cs="TTE1771BD8t00"/>
        </w:rPr>
        <w:t>przez Zamawianego zgodnie Umową.</w:t>
      </w:r>
    </w:p>
    <w:p w14:paraId="6A50E641" w14:textId="7BEEE9C7" w:rsidR="00A67D36" w:rsidRPr="003119F4" w:rsidRDefault="009A0BB7" w:rsidP="00EC51FC">
      <w:pPr>
        <w:numPr>
          <w:ilvl w:val="0"/>
          <w:numId w:val="15"/>
        </w:numPr>
        <w:spacing w:line="260" w:lineRule="exact"/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Z</w:t>
      </w:r>
      <w:r w:rsidR="009A44A9" w:rsidRPr="003119F4">
        <w:rPr>
          <w:rFonts w:ascii="Verdana" w:hAnsi="Verdana" w:cs="TTE1771BD8t00"/>
        </w:rPr>
        <w:t xml:space="preserve">amawiający </w:t>
      </w:r>
      <w:r w:rsidRPr="003119F4">
        <w:rPr>
          <w:rFonts w:ascii="Verdana" w:hAnsi="Verdana" w:cs="TTE1771BD8t00"/>
        </w:rPr>
        <w:t>zobowiązuje</w:t>
      </w:r>
      <w:r w:rsidR="009A44A9" w:rsidRPr="003119F4">
        <w:rPr>
          <w:rFonts w:ascii="Verdana" w:hAnsi="Verdana" w:cs="TTE1771BD8t00"/>
        </w:rPr>
        <w:t xml:space="preserve"> się uregulować fakturę Wykonawcy w terminie </w:t>
      </w:r>
      <w:r w:rsidR="00EC7BD0" w:rsidRPr="003119F4">
        <w:rPr>
          <w:rFonts w:ascii="Verdana" w:hAnsi="Verdana" w:cs="TTE1771BD8t00"/>
          <w:b/>
        </w:rPr>
        <w:t>30</w:t>
      </w:r>
      <w:r w:rsidR="009A44A9" w:rsidRPr="003119F4">
        <w:rPr>
          <w:rFonts w:ascii="Verdana" w:hAnsi="Verdana" w:cs="TTE1771BD8t00"/>
        </w:rPr>
        <w:t xml:space="preserve"> dni od daty otrzymania przez </w:t>
      </w:r>
      <w:r w:rsidR="009239E1" w:rsidRPr="003119F4">
        <w:rPr>
          <w:rFonts w:ascii="Verdana" w:hAnsi="Verdana" w:cs="TTE1771BD8t00"/>
        </w:rPr>
        <w:t>Z</w:t>
      </w:r>
      <w:r w:rsidR="009A44A9" w:rsidRPr="003119F4">
        <w:rPr>
          <w:rFonts w:ascii="Verdana" w:hAnsi="Verdana" w:cs="TTE1771BD8t00"/>
        </w:rPr>
        <w:t>amawiającego oryginał</w:t>
      </w:r>
      <w:r w:rsidR="001E32AD" w:rsidRPr="003119F4">
        <w:rPr>
          <w:rFonts w:ascii="Verdana" w:hAnsi="Verdana" w:cs="TTE1771BD8t00"/>
        </w:rPr>
        <w:t>u</w:t>
      </w:r>
      <w:r w:rsidR="009A44A9" w:rsidRPr="003119F4">
        <w:rPr>
          <w:rFonts w:ascii="Verdana" w:hAnsi="Verdana" w:cs="TTE1771BD8t00"/>
        </w:rPr>
        <w:t xml:space="preserve"> prawidłowo wystawionej faktury </w:t>
      </w:r>
      <w:r w:rsidR="00FD702B" w:rsidRPr="003119F4">
        <w:rPr>
          <w:rFonts w:ascii="Verdana" w:hAnsi="Verdana" w:cs="TTE1771BD8t00"/>
        </w:rPr>
        <w:br/>
      </w:r>
      <w:r w:rsidR="009A44A9" w:rsidRPr="003119F4">
        <w:rPr>
          <w:rFonts w:ascii="Verdana" w:hAnsi="Verdana" w:cs="TTE1771BD8t00"/>
        </w:rPr>
        <w:t>na rachunek Wykonawcy tj.</w:t>
      </w:r>
      <w:r w:rsidR="00C92115" w:rsidRPr="003119F4">
        <w:rPr>
          <w:rFonts w:ascii="Verdana" w:hAnsi="Verdana" w:cs="TTE1771BD8t00"/>
        </w:rPr>
        <w:t xml:space="preserve"> </w:t>
      </w:r>
      <w:r w:rsidR="00361779" w:rsidRPr="003119F4">
        <w:rPr>
          <w:rFonts w:ascii="Verdana" w:hAnsi="Verdana" w:cs="TTE1771BD8t00"/>
        </w:rPr>
        <w:t>................................................</w:t>
      </w:r>
      <w:r w:rsidR="00B94046" w:rsidRPr="003119F4">
        <w:rPr>
          <w:rFonts w:ascii="Verdana" w:hAnsi="Verdana" w:cs="TTE1771BD8t00"/>
        </w:rPr>
        <w:t>.....................</w:t>
      </w:r>
      <w:r w:rsidR="00361779" w:rsidRPr="003119F4">
        <w:rPr>
          <w:rFonts w:ascii="Verdana" w:hAnsi="Verdana" w:cs="TTE1771BD8t00"/>
        </w:rPr>
        <w:t xml:space="preserve">............ </w:t>
      </w:r>
      <w:r w:rsidR="001E32AD" w:rsidRPr="003119F4">
        <w:rPr>
          <w:rFonts w:ascii="Verdana" w:hAnsi="Verdana" w:cs="TTE1771BD8t00"/>
        </w:rPr>
        <w:t xml:space="preserve">, </w:t>
      </w:r>
      <w:r w:rsidR="00B94046" w:rsidRPr="003119F4">
        <w:rPr>
          <w:rFonts w:ascii="Verdana" w:hAnsi="Verdana" w:cs="TTE1771BD8t00"/>
        </w:rPr>
        <w:br/>
      </w:r>
      <w:r w:rsidR="001E32AD" w:rsidRPr="003119F4">
        <w:rPr>
          <w:rFonts w:ascii="Verdana" w:hAnsi="Verdana" w:cs="TTE1771BD8t00"/>
        </w:rPr>
        <w:t xml:space="preserve">z zastrzeżeniem </w:t>
      </w:r>
      <w:r w:rsidR="001E32AD" w:rsidRPr="003119F4">
        <w:rPr>
          <w:rFonts w:ascii="Verdana" w:hAnsi="Verdana" w:cs="TTE1768698t00"/>
          <w:b/>
        </w:rPr>
        <w:t xml:space="preserve">§ 2 ust. </w:t>
      </w:r>
      <w:r w:rsidR="00561DBF" w:rsidRPr="003119F4">
        <w:rPr>
          <w:rFonts w:ascii="Verdana" w:hAnsi="Verdana" w:cs="TTE1768698t00"/>
          <w:b/>
        </w:rPr>
        <w:t>2</w:t>
      </w:r>
      <w:r w:rsidR="001E32AD" w:rsidRPr="003119F4">
        <w:rPr>
          <w:rFonts w:ascii="Verdana" w:hAnsi="Verdana" w:cs="TTE1768698t00"/>
        </w:rPr>
        <w:t>.</w:t>
      </w:r>
    </w:p>
    <w:p w14:paraId="3C9E4AFE" w14:textId="77777777" w:rsidR="00FE6D80" w:rsidRPr="003119F4" w:rsidRDefault="009A0BB7" w:rsidP="00EC51FC">
      <w:pPr>
        <w:numPr>
          <w:ilvl w:val="0"/>
          <w:numId w:val="15"/>
        </w:numPr>
        <w:spacing w:line="260" w:lineRule="exact"/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Za dzień zapłaty strony uznają dzień przyjęcia przez bank Zamawiającego dyspozycji obciążenia rachunku Zamawiającego. </w:t>
      </w:r>
    </w:p>
    <w:p w14:paraId="1FAFC406" w14:textId="1A099215" w:rsidR="00FE6D80" w:rsidRPr="003119F4" w:rsidRDefault="00294013" w:rsidP="00EC51FC">
      <w:pPr>
        <w:numPr>
          <w:ilvl w:val="0"/>
          <w:numId w:val="15"/>
        </w:numPr>
        <w:spacing w:line="260" w:lineRule="exact"/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68698t00"/>
        </w:rPr>
        <w:t xml:space="preserve">Zmiana rachunku bankowego, na które ma nastąpić płatność z tytułu realizowanej </w:t>
      </w:r>
      <w:r w:rsidR="00597F74" w:rsidRPr="003119F4">
        <w:rPr>
          <w:rFonts w:ascii="Verdana" w:hAnsi="Verdana" w:cs="TTE1768698t00"/>
        </w:rPr>
        <w:t>U</w:t>
      </w:r>
      <w:r w:rsidRPr="003119F4">
        <w:rPr>
          <w:rFonts w:ascii="Verdana" w:hAnsi="Verdana" w:cs="TTE1768698t00"/>
        </w:rPr>
        <w:t>mowy następuje poprzez pisemne zawiadomienie Zamawiającego.</w:t>
      </w:r>
    </w:p>
    <w:p w14:paraId="18D46500" w14:textId="7C35E8F2" w:rsidR="004C2040" w:rsidRPr="003119F4" w:rsidRDefault="00294013" w:rsidP="00EC51FC">
      <w:pPr>
        <w:numPr>
          <w:ilvl w:val="0"/>
          <w:numId w:val="15"/>
        </w:numPr>
        <w:spacing w:line="260" w:lineRule="exact"/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68698t00"/>
        </w:rPr>
        <w:t xml:space="preserve">Pismo informujące Zamawiającego o każdorazowej zmianie rachunku bankowego, </w:t>
      </w:r>
      <w:r w:rsidR="00FD702B" w:rsidRPr="003119F4">
        <w:rPr>
          <w:rFonts w:ascii="Verdana" w:hAnsi="Verdana" w:cs="TTE1768698t00"/>
        </w:rPr>
        <w:br/>
      </w:r>
      <w:r w:rsidRPr="003119F4">
        <w:rPr>
          <w:rFonts w:ascii="Verdana" w:hAnsi="Verdana" w:cs="TTE1768698t00"/>
        </w:rPr>
        <w:t xml:space="preserve">na które ma być dokonywana płatność z tytułu niniejszej </w:t>
      </w:r>
      <w:r w:rsidR="00597F74" w:rsidRPr="003119F4">
        <w:rPr>
          <w:rFonts w:ascii="Verdana" w:hAnsi="Verdana" w:cs="TTE1768698t00"/>
        </w:rPr>
        <w:t>U</w:t>
      </w:r>
      <w:r w:rsidRPr="003119F4">
        <w:rPr>
          <w:rFonts w:ascii="Verdana" w:hAnsi="Verdana" w:cs="TTE1768698t00"/>
        </w:rPr>
        <w:t xml:space="preserve">mowy powinno być podpisane przez osoby prawnie umocowane do składania oświadczeń w imieniu Wykonawcy. </w:t>
      </w:r>
      <w:r w:rsidRPr="003119F4">
        <w:rPr>
          <w:rFonts w:ascii="Verdana" w:hAnsi="Verdana" w:cs="TTE1768698t00"/>
        </w:rPr>
        <w:br/>
        <w:t>Do pisma powinny być załączone stosowne dowody uwierzytelniające umocowanie oraz dokonane zmiany.</w:t>
      </w:r>
    </w:p>
    <w:p w14:paraId="4AD69736" w14:textId="77777777" w:rsidR="008A7BFC" w:rsidRPr="003119F4" w:rsidRDefault="008A7BFC" w:rsidP="00986C45">
      <w:pPr>
        <w:spacing w:line="260" w:lineRule="exact"/>
        <w:ind w:left="426"/>
        <w:jc w:val="both"/>
        <w:rPr>
          <w:rFonts w:ascii="Verdana" w:hAnsi="Verdana" w:cs="TTE1771BD8t00"/>
        </w:rPr>
      </w:pPr>
    </w:p>
    <w:p w14:paraId="557B8C73" w14:textId="77777777" w:rsidR="007A7993" w:rsidRPr="003119F4" w:rsidRDefault="007A7993" w:rsidP="007A7993">
      <w:pPr>
        <w:ind w:left="425"/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§ 3</w:t>
      </w:r>
    </w:p>
    <w:p w14:paraId="7FC80A44" w14:textId="77777777" w:rsidR="00CC34F1" w:rsidRPr="003119F4" w:rsidRDefault="00CC34F1" w:rsidP="00256B25">
      <w:pPr>
        <w:spacing w:after="120"/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TERMINY REALIZACJI UMOWY</w:t>
      </w:r>
    </w:p>
    <w:p w14:paraId="05B71CC8" w14:textId="1BBD7677" w:rsidR="00886A9B" w:rsidRPr="003119F4" w:rsidRDefault="00CC34F1" w:rsidP="00EC51FC">
      <w:pPr>
        <w:numPr>
          <w:ilvl w:val="0"/>
          <w:numId w:val="28"/>
        </w:numPr>
        <w:tabs>
          <w:tab w:val="num" w:pos="426"/>
        </w:tabs>
        <w:ind w:left="425" w:hanging="425"/>
        <w:jc w:val="both"/>
        <w:rPr>
          <w:rFonts w:ascii="Verdana" w:hAnsi="Verdana"/>
          <w:b/>
        </w:rPr>
      </w:pPr>
      <w:r w:rsidRPr="003119F4">
        <w:rPr>
          <w:rFonts w:ascii="Verdana" w:hAnsi="Verdana"/>
        </w:rPr>
        <w:t xml:space="preserve">Wykonawca zobowiązuje się do wykonania przedmiotu Umowy </w:t>
      </w:r>
      <w:r w:rsidR="006D3F29" w:rsidRPr="003119F4">
        <w:rPr>
          <w:rFonts w:ascii="Verdana" w:hAnsi="Verdana"/>
        </w:rPr>
        <w:t>w zakresie określonym w </w:t>
      </w:r>
      <w:r w:rsidR="006D3F29" w:rsidRPr="003119F4">
        <w:rPr>
          <w:rFonts w:ascii="Verdana" w:hAnsi="Verdana"/>
          <w:bCs/>
        </w:rPr>
        <w:t xml:space="preserve">§ 1 ust. 1, </w:t>
      </w:r>
      <w:r w:rsidR="00D67989" w:rsidRPr="003119F4">
        <w:rPr>
          <w:rFonts w:ascii="Verdana" w:hAnsi="Verdana"/>
          <w:bCs/>
        </w:rPr>
        <w:t>lit.</w:t>
      </w:r>
      <w:r w:rsidR="006D3F29" w:rsidRPr="003119F4">
        <w:rPr>
          <w:rFonts w:ascii="Verdana" w:hAnsi="Verdana"/>
          <w:bCs/>
        </w:rPr>
        <w:t xml:space="preserve"> </w:t>
      </w:r>
      <w:r w:rsidR="00886A9B" w:rsidRPr="003119F4">
        <w:rPr>
          <w:rFonts w:ascii="Verdana" w:hAnsi="Verdana"/>
          <w:bCs/>
        </w:rPr>
        <w:t xml:space="preserve">a </w:t>
      </w:r>
      <w:r w:rsidRPr="003119F4">
        <w:rPr>
          <w:rFonts w:ascii="Verdana" w:hAnsi="Verdana"/>
        </w:rPr>
        <w:t xml:space="preserve">zgodnie z Umową i powszechnie obowiązującymi w tym zakresie przepisami prawa (obowiązującymi na  dzień przekazania przedmiotu Umowy Zamawiającemu) </w:t>
      </w:r>
      <w:r w:rsidR="000F3E5C" w:rsidRPr="003119F4">
        <w:rPr>
          <w:rFonts w:ascii="Verdana" w:hAnsi="Verdana"/>
        </w:rPr>
        <w:t xml:space="preserve">w terminie </w:t>
      </w:r>
      <w:r w:rsidR="00AC2608">
        <w:rPr>
          <w:rFonts w:ascii="Verdana" w:hAnsi="Verdana"/>
          <w:b/>
        </w:rPr>
        <w:t>9</w:t>
      </w:r>
      <w:r w:rsidR="00E778DF" w:rsidRPr="003119F4">
        <w:rPr>
          <w:rFonts w:ascii="Verdana" w:hAnsi="Verdana"/>
          <w:b/>
        </w:rPr>
        <w:t>0 dni</w:t>
      </w:r>
      <w:r w:rsidR="000F3E5C" w:rsidRPr="003119F4">
        <w:rPr>
          <w:rFonts w:ascii="Verdana" w:hAnsi="Verdana"/>
          <w:b/>
        </w:rPr>
        <w:t xml:space="preserve"> od podpisania Umowy</w:t>
      </w:r>
      <w:r w:rsidR="00B9637F">
        <w:rPr>
          <w:rFonts w:ascii="Verdana" w:hAnsi="Verdana"/>
          <w:b/>
        </w:rPr>
        <w:t>.</w:t>
      </w:r>
    </w:p>
    <w:p w14:paraId="5CD7CC71" w14:textId="667BD6E8" w:rsidR="00886A9B" w:rsidRPr="003119F4" w:rsidRDefault="00886A9B" w:rsidP="00EC51FC">
      <w:pPr>
        <w:numPr>
          <w:ilvl w:val="0"/>
          <w:numId w:val="28"/>
        </w:numPr>
        <w:tabs>
          <w:tab w:val="num" w:pos="426"/>
        </w:tabs>
        <w:ind w:left="425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Wykonawca zobowiązuje się do przekazania Zamawiającemu wykon</w:t>
      </w:r>
      <w:r w:rsidR="007C3630">
        <w:rPr>
          <w:rFonts w:ascii="Verdana" w:hAnsi="Verdana"/>
        </w:rPr>
        <w:t>anego przedmiotu Umowy w ilości</w:t>
      </w:r>
      <w:r w:rsidR="00986C45" w:rsidRPr="003119F4">
        <w:rPr>
          <w:rFonts w:ascii="Verdana" w:hAnsi="Verdana"/>
        </w:rPr>
        <w:t xml:space="preserve"> </w:t>
      </w:r>
      <w:r w:rsidR="00B9637F">
        <w:rPr>
          <w:rFonts w:ascii="Verdana" w:hAnsi="Verdana"/>
        </w:rPr>
        <w:t>wskazanej w OPZ</w:t>
      </w:r>
      <w:r w:rsidRPr="003119F4">
        <w:rPr>
          <w:rFonts w:ascii="Verdana" w:hAnsi="Verdana"/>
          <w:i/>
        </w:rPr>
        <w:t>.</w:t>
      </w:r>
    </w:p>
    <w:p w14:paraId="32ED057A" w14:textId="77777777" w:rsidR="008A7BFC" w:rsidRPr="003119F4" w:rsidRDefault="008A7BFC" w:rsidP="00C20444">
      <w:pPr>
        <w:shd w:val="clear" w:color="auto" w:fill="FFFFFF"/>
        <w:autoSpaceDE w:val="0"/>
        <w:autoSpaceDN w:val="0"/>
        <w:adjustRightInd w:val="0"/>
        <w:jc w:val="center"/>
        <w:rPr>
          <w:rFonts w:ascii="Verdana" w:eastAsiaTheme="minorHAnsi" w:hAnsi="Verdana" w:cs="Calibri"/>
          <w:lang w:eastAsia="en-US"/>
        </w:rPr>
      </w:pPr>
    </w:p>
    <w:p w14:paraId="54285644" w14:textId="77777777" w:rsidR="00C20444" w:rsidRPr="003119F4" w:rsidRDefault="00C20444" w:rsidP="00C20444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TTE17B8B28t00"/>
          <w:b/>
        </w:rPr>
      </w:pPr>
      <w:r w:rsidRPr="003119F4">
        <w:rPr>
          <w:rFonts w:ascii="Verdana" w:hAnsi="Verdana" w:cs="TTE17B8B28t00"/>
          <w:b/>
        </w:rPr>
        <w:t>§ 4</w:t>
      </w:r>
    </w:p>
    <w:p w14:paraId="2A8254FB" w14:textId="77777777" w:rsidR="00C20444" w:rsidRPr="003119F4" w:rsidRDefault="00C20444" w:rsidP="00C20444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TTE17B8B28t00"/>
          <w:b/>
        </w:rPr>
      </w:pPr>
      <w:r w:rsidRPr="003119F4">
        <w:rPr>
          <w:rFonts w:ascii="Verdana" w:hAnsi="Verdana" w:cs="TTE17B8B28t00"/>
          <w:b/>
        </w:rPr>
        <w:t>ZMIANY TERMINU UMOWY</w:t>
      </w:r>
    </w:p>
    <w:p w14:paraId="6502F8B3" w14:textId="77777777" w:rsidR="00C20444" w:rsidRPr="003119F4" w:rsidRDefault="00C20444" w:rsidP="00EC51FC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</w:rPr>
      </w:pPr>
      <w:r w:rsidRPr="003119F4">
        <w:rPr>
          <w:rFonts w:ascii="Verdana" w:hAnsi="Verdana"/>
        </w:rPr>
        <w:t>Strony przewidują możliwość zmiany terminu Umowy w następujących przypadkach:</w:t>
      </w:r>
    </w:p>
    <w:p w14:paraId="3E0BCADC" w14:textId="2A1C61C4" w:rsidR="00C20444" w:rsidRPr="003119F4" w:rsidRDefault="00C20444" w:rsidP="00EC51FC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  <w:tab w:val="num" w:pos="1495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zaistnienia w okresie umownego terminu wykonania </w:t>
      </w:r>
      <w:r w:rsidR="00597F74" w:rsidRPr="003119F4">
        <w:rPr>
          <w:rFonts w:ascii="Verdana" w:hAnsi="Verdana"/>
        </w:rPr>
        <w:t>U</w:t>
      </w:r>
      <w:r w:rsidRPr="003119F4">
        <w:rPr>
          <w:rFonts w:ascii="Verdana" w:hAnsi="Verdana"/>
        </w:rPr>
        <w:t xml:space="preserve">mowy, niezależnego od Stron zdarzenia losowego, którego nie można było przewidzieć w chwili zawarcia </w:t>
      </w:r>
      <w:r w:rsidR="00C37EAE" w:rsidRPr="003119F4">
        <w:rPr>
          <w:rFonts w:ascii="Verdana" w:hAnsi="Verdana"/>
        </w:rPr>
        <w:t>U</w:t>
      </w:r>
      <w:r w:rsidRPr="003119F4">
        <w:rPr>
          <w:rFonts w:ascii="Verdana" w:hAnsi="Verdana"/>
        </w:rPr>
        <w:t>mowy i któremu Wykonawca przy dołożeniu należytej staranności nie mógł zapobiec. Wykonawcy przysługuje prawo żądania przedłużenia okresu wykonania Umowy o ilość dni, w których zdarzenie losowe uniemożliwiało wykonywanie prac związanych z wykonaniem Umowy;</w:t>
      </w:r>
    </w:p>
    <w:p w14:paraId="71089428" w14:textId="77777777" w:rsidR="00C20444" w:rsidRPr="003119F4" w:rsidRDefault="00C20444" w:rsidP="00EC51FC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  <w:tab w:val="num" w:pos="1495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wystąpienie szczególnych trudności w pozyskiwaniu przez Wykonawcę materiałów wyjściowych do wykonania Umowy, których nie można było przewidzieć przy dołożeniu należytej staranności przed zawarciem Umowy. O zaistnieniu takich okoliczności Wykonawca zobowiązany jest powiadomić Zamawiającego w terminie </w:t>
      </w:r>
      <w:r w:rsidRPr="003119F4">
        <w:rPr>
          <w:rFonts w:ascii="Verdana" w:hAnsi="Verdana"/>
        </w:rPr>
        <w:br/>
      </w:r>
      <w:r w:rsidRPr="003119F4">
        <w:rPr>
          <w:rFonts w:ascii="Verdana" w:hAnsi="Verdana"/>
          <w:b/>
        </w:rPr>
        <w:t>3 dni</w:t>
      </w:r>
      <w:r w:rsidRPr="003119F4">
        <w:rPr>
          <w:rFonts w:ascii="Verdana" w:hAnsi="Verdana"/>
        </w:rPr>
        <w:t xml:space="preserve"> roboczych od powzięcia informacji o ich wystąpieniu, pod rygorem utraty prawa do powoływania się na tę okoliczność. Wykonawca zobowiązany jest wraz z wnioskiem o zmianę terminu przedłożyć dowody wykazujące wystąpienie niniejszej przesłanki, wskazując długość trwania oraz czynności podejmowane przez Wykonawcę w celu jej usunięcia. Wykonawcy przysługuje prawo do żądania przedłużenia okresu wykonania Umowy o ilość dni, w których z przyczyn niezawinionych przez Wykonawcę nie było możliwe pozyskanie dokumentów, których brak uniemożliwiał prowadzenie jakichkolwiek prac związanych z realizacją Umowy;</w:t>
      </w:r>
    </w:p>
    <w:p w14:paraId="7128A775" w14:textId="77777777" w:rsidR="00C20444" w:rsidRPr="003119F4" w:rsidRDefault="00C20444" w:rsidP="00EC51FC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  <w:tab w:val="num" w:pos="1495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lastRenderedPageBreak/>
        <w:t>zmiany przepisów prawa w zakresie, w jakim mają one bezpośredni wpływ na wykonanie przedmiotu Umowy. Wykonawcy przysługuje prawo do żądania przedłużenia okresu wykonania Umowy o ilość dni niezbędnych do wykonania Umowy zgodnie ze zmienionymi przepisami;</w:t>
      </w:r>
    </w:p>
    <w:p w14:paraId="43556E1C" w14:textId="77777777" w:rsidR="00C20444" w:rsidRPr="003119F4" w:rsidRDefault="00C20444" w:rsidP="00EC51FC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  <w:tab w:val="num" w:pos="1495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zawieszenia przez Zamawiającego wykonania Umowy lub jej części. Wykonawcy przysługuje prawo do żądania przedłużenia okresu wykonania Umowy o ilość dni zawieszenia. Wykonawca nie jest upoważniony do zawieszania wykonania Umowy.</w:t>
      </w:r>
    </w:p>
    <w:p w14:paraId="2E70582D" w14:textId="77777777" w:rsidR="00C20444" w:rsidRPr="003119F4" w:rsidRDefault="00C20444" w:rsidP="00EC51FC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  <w:tab w:val="num" w:pos="1495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udzielenia przez Zamawiającego innego zamówienia, którego przedmiot pozostaje w bezpośrednim związku i istotnie wpływa na termin wykonania niniejszej Umowy. Wykonawcy przysługuje prawo do żądania przedłużenia okresu wykonania Umowy o ilość dni, w których Wykonawca faktycznie nie mógł wykonywać żadnych czynności związanych z wykonywaniem Umowy oczekując na uzyskanie przedmiotu takiego zamówienia.</w:t>
      </w:r>
    </w:p>
    <w:p w14:paraId="26F38A58" w14:textId="77777777" w:rsidR="00C20444" w:rsidRPr="003119F4" w:rsidRDefault="00C20444" w:rsidP="00EC51FC">
      <w:pPr>
        <w:numPr>
          <w:ilvl w:val="1"/>
          <w:numId w:val="16"/>
        </w:numPr>
        <w:shd w:val="clear" w:color="auto" w:fill="FFFFFF"/>
        <w:tabs>
          <w:tab w:val="clear" w:pos="1440"/>
          <w:tab w:val="num" w:pos="851"/>
          <w:tab w:val="num" w:pos="1495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wydłużenia czasu trwania procedur po stronie Zamawiającego poza terminy wynikające z zarządzeń GDDKiA lub po przekroczeniu </w:t>
      </w:r>
      <w:r w:rsidRPr="003119F4">
        <w:rPr>
          <w:rFonts w:ascii="Verdana" w:hAnsi="Verdana"/>
          <w:b/>
        </w:rPr>
        <w:t>21 dni</w:t>
      </w:r>
      <w:r w:rsidRPr="003119F4">
        <w:rPr>
          <w:rFonts w:ascii="Verdana" w:hAnsi="Verdana"/>
        </w:rPr>
        <w:t xml:space="preserve"> na uzgodnienie.</w:t>
      </w:r>
    </w:p>
    <w:p w14:paraId="680F1D32" w14:textId="77777777" w:rsidR="00C20444" w:rsidRPr="003119F4" w:rsidRDefault="00C20444" w:rsidP="00EC51FC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</w:rPr>
      </w:pPr>
      <w:r w:rsidRPr="003119F4">
        <w:rPr>
          <w:rFonts w:ascii="Verdana" w:hAnsi="Verdana"/>
        </w:rPr>
        <w:t>Zmiana terminu wykonania Umowy następuje na wniosek Wykonawcy, który zobowiązany jest wraz z wnioskiem przedłożyć wyjaśnienia i dowody wykazania zasadności żądania. Zmiana terminu wykonania Umowy następuje w formie Aneksu.</w:t>
      </w:r>
    </w:p>
    <w:p w14:paraId="26DFEF17" w14:textId="77777777" w:rsidR="00C20444" w:rsidRPr="003119F4" w:rsidRDefault="00C20444" w:rsidP="00EC51FC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Zamawiający jest uprawniony do zawieszania wykonania Umowy lub jej części, w takim czasie i w taki sposób, w jaki uważa to za konieczne. Zawieszenie następuje na podstawie pisemnego powiadomienia doręczonego Wykonawcy najpóźniej na </w:t>
      </w:r>
      <w:r w:rsidRPr="003119F4">
        <w:rPr>
          <w:rFonts w:ascii="Verdana" w:hAnsi="Verdana"/>
          <w:b/>
        </w:rPr>
        <w:t>14 dni</w:t>
      </w:r>
      <w:r w:rsidRPr="003119F4">
        <w:rPr>
          <w:rFonts w:ascii="Verdana" w:hAnsi="Verdana"/>
        </w:rPr>
        <w:t xml:space="preserve"> przed terminem zawieszenia. </w:t>
      </w:r>
    </w:p>
    <w:p w14:paraId="77E41CB8" w14:textId="0AEC154C" w:rsidR="00C20444" w:rsidRPr="003119F4" w:rsidRDefault="00C20444" w:rsidP="00EC51FC">
      <w:pPr>
        <w:numPr>
          <w:ilvl w:val="0"/>
          <w:numId w:val="17"/>
        </w:numPr>
        <w:tabs>
          <w:tab w:val="clear" w:pos="720"/>
          <w:tab w:val="num" w:pos="426"/>
        </w:tabs>
        <w:ind w:left="425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Jeżeli okres zawieszenia przekracza </w:t>
      </w:r>
      <w:r w:rsidRPr="003119F4">
        <w:rPr>
          <w:rFonts w:ascii="Verdana" w:hAnsi="Verdana"/>
          <w:b/>
        </w:rPr>
        <w:t>60 dni</w:t>
      </w:r>
      <w:r w:rsidRPr="003119F4">
        <w:rPr>
          <w:rFonts w:ascii="Verdana" w:hAnsi="Verdana"/>
        </w:rPr>
        <w:t xml:space="preserve"> i zawieszenie nie wynika z niewywiązania się z płatności przez Zamawiającego, to Wykonawca może, zawiadamiając Zamawiającego, domagać się zezwolenia na wznowienie wykonania Umowy w terminie </w:t>
      </w:r>
      <w:r w:rsidRPr="003119F4">
        <w:rPr>
          <w:rFonts w:ascii="Verdana" w:hAnsi="Verdana"/>
          <w:b/>
        </w:rPr>
        <w:t>30 dni</w:t>
      </w:r>
      <w:r w:rsidRPr="003119F4">
        <w:rPr>
          <w:rFonts w:ascii="Verdana" w:hAnsi="Verdana"/>
        </w:rPr>
        <w:t xml:space="preserve"> lub rozwiązać Umowę, z zachowaniem </w:t>
      </w:r>
      <w:r w:rsidRPr="003119F4">
        <w:rPr>
          <w:rFonts w:ascii="Verdana" w:hAnsi="Verdana"/>
          <w:b/>
        </w:rPr>
        <w:t>14-dniowego</w:t>
      </w:r>
      <w:r w:rsidRPr="003119F4">
        <w:rPr>
          <w:rFonts w:ascii="Verdana" w:hAnsi="Verdana"/>
        </w:rPr>
        <w:t xml:space="preserve"> okresu wypowiedzenia zgodnie z Umową.</w:t>
      </w:r>
    </w:p>
    <w:p w14:paraId="1DF9AA73" w14:textId="77777777" w:rsidR="005D1ED3" w:rsidRPr="003119F4" w:rsidRDefault="005D1ED3" w:rsidP="005D1ED3">
      <w:pPr>
        <w:ind w:left="425"/>
        <w:jc w:val="both"/>
        <w:rPr>
          <w:rFonts w:ascii="Verdana" w:hAnsi="Verdana"/>
        </w:rPr>
      </w:pPr>
    </w:p>
    <w:p w14:paraId="052EB71C" w14:textId="77777777" w:rsidR="00C20444" w:rsidRPr="003119F4" w:rsidRDefault="00C20444" w:rsidP="00C20444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§ 5</w:t>
      </w:r>
    </w:p>
    <w:p w14:paraId="6C334ED0" w14:textId="77777777" w:rsidR="00C20444" w:rsidRPr="003119F4" w:rsidRDefault="00C20444" w:rsidP="00C20444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HARMONOGRAM REALIZACJI PRZEDMIOTU UMOWY </w:t>
      </w:r>
    </w:p>
    <w:p w14:paraId="076370C3" w14:textId="6CDC89ED" w:rsidR="00C20444" w:rsidRPr="003119F4" w:rsidRDefault="00C20444" w:rsidP="00EC51FC">
      <w:pPr>
        <w:numPr>
          <w:ilvl w:val="1"/>
          <w:numId w:val="17"/>
        </w:numPr>
        <w:tabs>
          <w:tab w:val="num" w:pos="426"/>
        </w:tabs>
        <w:ind w:left="426" w:hanging="426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Wykonawca zobowiązuje się do przedłożenia Zamawiającemu – w terminie </w:t>
      </w:r>
      <w:r w:rsidR="00AC2608">
        <w:rPr>
          <w:rFonts w:ascii="Verdana" w:hAnsi="Verdana"/>
          <w:b/>
        </w:rPr>
        <w:t>7</w:t>
      </w:r>
      <w:r w:rsidRPr="003119F4">
        <w:rPr>
          <w:rFonts w:ascii="Verdana" w:hAnsi="Verdana"/>
          <w:b/>
        </w:rPr>
        <w:t xml:space="preserve"> dni</w:t>
      </w:r>
      <w:r w:rsidR="005750D4" w:rsidRPr="003119F4">
        <w:rPr>
          <w:rFonts w:ascii="Verdana" w:hAnsi="Verdana"/>
        </w:rPr>
        <w:t xml:space="preserve"> od zawarcia U</w:t>
      </w:r>
      <w:r w:rsidRPr="003119F4">
        <w:rPr>
          <w:rFonts w:ascii="Verdana" w:hAnsi="Verdana"/>
        </w:rPr>
        <w:t xml:space="preserve">mowy – harmonogramu realizacji przedmiotu </w:t>
      </w:r>
      <w:r w:rsidR="00C37EAE" w:rsidRPr="003119F4">
        <w:rPr>
          <w:rFonts w:ascii="Verdana" w:hAnsi="Verdana"/>
        </w:rPr>
        <w:t>U</w:t>
      </w:r>
      <w:r w:rsidRPr="003119F4">
        <w:rPr>
          <w:rFonts w:ascii="Verdana" w:hAnsi="Verdana"/>
        </w:rPr>
        <w:t>mowy, podpisanego przez osobę upoważnioną do reprezentowania Wykonawcy, zgodnego z postanowieniami Umowy.</w:t>
      </w:r>
    </w:p>
    <w:p w14:paraId="0CE98B3C" w14:textId="37FA4B03" w:rsidR="00C20444" w:rsidRPr="003119F4" w:rsidRDefault="00C20444" w:rsidP="00EC51FC">
      <w:pPr>
        <w:numPr>
          <w:ilvl w:val="1"/>
          <w:numId w:val="17"/>
        </w:numPr>
        <w:tabs>
          <w:tab w:val="num" w:pos="426"/>
        </w:tabs>
        <w:ind w:left="426" w:hanging="437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Wykonawca jest uprawniony do dokonywania zmian w harmonogramie realizacji przedmiotu </w:t>
      </w:r>
      <w:r w:rsidR="00C37EAE" w:rsidRPr="003119F4">
        <w:rPr>
          <w:rFonts w:ascii="Verdana" w:hAnsi="Verdana"/>
        </w:rPr>
        <w:t>U</w:t>
      </w:r>
      <w:r w:rsidRPr="003119F4">
        <w:rPr>
          <w:rFonts w:ascii="Verdana" w:hAnsi="Verdana"/>
        </w:rPr>
        <w:t>mowy jedynie za zgodą Zamawiającego. W szczególności Zamawiający może odmówić udzielenia zgody na zmianę harmonogramu, gdy zmiana uprawdopodobnia nie wykonanie przez Wykonawcę Umowy w terminie, z przyczyn zależnych od Wykonawcy.</w:t>
      </w:r>
    </w:p>
    <w:p w14:paraId="768F3E95" w14:textId="77777777" w:rsidR="00C20444" w:rsidRPr="003119F4" w:rsidRDefault="00C20444" w:rsidP="00EC51FC">
      <w:pPr>
        <w:numPr>
          <w:ilvl w:val="1"/>
          <w:numId w:val="17"/>
        </w:numPr>
        <w:tabs>
          <w:tab w:val="num" w:pos="426"/>
        </w:tabs>
        <w:ind w:left="426" w:hanging="426"/>
        <w:jc w:val="both"/>
        <w:rPr>
          <w:rFonts w:ascii="Verdana" w:hAnsi="Verdana"/>
        </w:rPr>
      </w:pPr>
      <w:r w:rsidRPr="003119F4">
        <w:rPr>
          <w:rFonts w:ascii="Verdana" w:hAnsi="Verdana"/>
        </w:rPr>
        <w:t>Zmiana harmonogramu nie może powodować zmiany terminu realizacji Umowy.</w:t>
      </w:r>
    </w:p>
    <w:p w14:paraId="7060C666" w14:textId="77777777" w:rsidR="00C20444" w:rsidRPr="003119F4" w:rsidRDefault="00C20444" w:rsidP="00EC51FC">
      <w:pPr>
        <w:numPr>
          <w:ilvl w:val="1"/>
          <w:numId w:val="17"/>
        </w:numPr>
        <w:tabs>
          <w:tab w:val="num" w:pos="426"/>
        </w:tabs>
        <w:ind w:left="425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Zmiana harmonogramu nie wymaga podpisania przez Strony Aneksu do Umowy.</w:t>
      </w:r>
    </w:p>
    <w:p w14:paraId="4BA82307" w14:textId="4BA783FB" w:rsidR="00C20444" w:rsidRPr="003119F4" w:rsidRDefault="00C20444" w:rsidP="00EC51FC">
      <w:pPr>
        <w:numPr>
          <w:ilvl w:val="1"/>
          <w:numId w:val="17"/>
        </w:numPr>
        <w:tabs>
          <w:tab w:val="num" w:pos="426"/>
        </w:tabs>
        <w:spacing w:after="120"/>
        <w:ind w:left="425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Zwłoka w przekazaniu jakiegokolwiek opracowania </w:t>
      </w:r>
      <w:r w:rsidR="00A11B58">
        <w:rPr>
          <w:rFonts w:ascii="Verdana" w:hAnsi="Verdana"/>
        </w:rPr>
        <w:t>z przeprowadzonej ekspertyzy</w:t>
      </w:r>
      <w:r w:rsidR="005750D4" w:rsidRPr="003119F4">
        <w:rPr>
          <w:rFonts w:ascii="Verdana" w:hAnsi="Verdana"/>
        </w:rPr>
        <w:t>,</w:t>
      </w:r>
      <w:r w:rsidRPr="003119F4">
        <w:rPr>
          <w:rFonts w:ascii="Verdana" w:hAnsi="Verdana"/>
        </w:rPr>
        <w:t xml:space="preserve"> wymienionego w zatwierdzonym Harmonogramie prac projektowych przekraczająca </w:t>
      </w:r>
      <w:r w:rsidR="00E778DF" w:rsidRPr="003119F4">
        <w:rPr>
          <w:rFonts w:ascii="Verdana" w:hAnsi="Verdana"/>
          <w:b/>
        </w:rPr>
        <w:t>14</w:t>
      </w:r>
      <w:r w:rsidRPr="003119F4">
        <w:rPr>
          <w:rFonts w:ascii="Verdana" w:hAnsi="Verdana"/>
          <w:b/>
        </w:rPr>
        <w:t xml:space="preserve"> dni</w:t>
      </w:r>
      <w:r w:rsidRPr="003119F4">
        <w:rPr>
          <w:rFonts w:ascii="Verdana" w:hAnsi="Verdana"/>
        </w:rPr>
        <w:t xml:space="preserve"> może stanowić podstawę do odstąpienia od </w:t>
      </w:r>
      <w:r w:rsidR="00597F74" w:rsidRPr="003119F4">
        <w:rPr>
          <w:rFonts w:ascii="Verdana" w:hAnsi="Verdana"/>
        </w:rPr>
        <w:t>U</w:t>
      </w:r>
      <w:r w:rsidRPr="003119F4">
        <w:rPr>
          <w:rFonts w:ascii="Verdana" w:hAnsi="Verdana"/>
        </w:rPr>
        <w:t xml:space="preserve">mowy przez Zamawiającego z winy Wykonawcy. </w:t>
      </w:r>
    </w:p>
    <w:p w14:paraId="0C5493A5" w14:textId="77777777" w:rsidR="00B95AF2" w:rsidRPr="003119F4" w:rsidRDefault="00B95AF2" w:rsidP="00047F48">
      <w:pPr>
        <w:spacing w:line="260" w:lineRule="exact"/>
        <w:jc w:val="both"/>
        <w:rPr>
          <w:rFonts w:ascii="Verdana" w:hAnsi="Verdana"/>
        </w:rPr>
      </w:pPr>
    </w:p>
    <w:p w14:paraId="23B0DB16" w14:textId="77777777" w:rsidR="00741640" w:rsidRPr="003119F4" w:rsidRDefault="00741640" w:rsidP="00741640">
      <w:pPr>
        <w:ind w:left="425"/>
        <w:jc w:val="center"/>
        <w:rPr>
          <w:rFonts w:ascii="Verdana" w:hAnsi="Verdana"/>
          <w:b/>
        </w:rPr>
      </w:pPr>
      <w:r w:rsidRPr="003119F4">
        <w:rPr>
          <w:rFonts w:ascii="Verdana" w:hAnsi="Verdana"/>
          <w:b/>
        </w:rPr>
        <w:t xml:space="preserve">§ </w:t>
      </w:r>
      <w:r w:rsidR="00423074" w:rsidRPr="003119F4">
        <w:rPr>
          <w:rFonts w:ascii="Verdana" w:hAnsi="Verdana"/>
          <w:b/>
        </w:rPr>
        <w:t>6</w:t>
      </w:r>
    </w:p>
    <w:p w14:paraId="52D1B308" w14:textId="77777777" w:rsidR="00741640" w:rsidRPr="003119F4" w:rsidRDefault="00741640" w:rsidP="00741640">
      <w:pPr>
        <w:ind w:left="425"/>
        <w:jc w:val="center"/>
        <w:rPr>
          <w:rFonts w:ascii="Verdana" w:hAnsi="Verdana"/>
          <w:b/>
        </w:rPr>
      </w:pPr>
      <w:r w:rsidRPr="003119F4">
        <w:rPr>
          <w:rFonts w:ascii="Verdana" w:hAnsi="Verdana"/>
          <w:b/>
        </w:rPr>
        <w:t>OBOWIĄZKI WYKONAWCY</w:t>
      </w:r>
    </w:p>
    <w:p w14:paraId="51CE2427" w14:textId="77777777" w:rsidR="00741640" w:rsidRPr="003119F4" w:rsidRDefault="00741640" w:rsidP="00741640">
      <w:pPr>
        <w:ind w:left="425"/>
        <w:jc w:val="center"/>
        <w:rPr>
          <w:rFonts w:ascii="Verdana" w:hAnsi="Verdana"/>
          <w:b/>
        </w:rPr>
      </w:pPr>
    </w:p>
    <w:p w14:paraId="6C4DDBBC" w14:textId="3A36F44A" w:rsidR="00741640" w:rsidRPr="003119F4" w:rsidRDefault="00741640" w:rsidP="00EC51F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  <w:strike/>
        </w:rPr>
      </w:pPr>
      <w:r w:rsidRPr="003119F4">
        <w:rPr>
          <w:rFonts w:ascii="Verdana" w:hAnsi="Verdana"/>
        </w:rPr>
        <w:t>Wykonawca jest zobowiązany do realizacji Umowy z należytą starannością przewidzianą dla prowadzącego działalność gospodarczą</w:t>
      </w:r>
      <w:r w:rsidR="005750D4" w:rsidRPr="003119F4">
        <w:rPr>
          <w:rFonts w:ascii="Verdana" w:hAnsi="Verdana"/>
        </w:rPr>
        <w:t>,</w:t>
      </w:r>
      <w:r w:rsidRPr="003119F4">
        <w:rPr>
          <w:rFonts w:ascii="Verdana" w:hAnsi="Verdana"/>
        </w:rPr>
        <w:t xml:space="preserve"> polegającą na </w:t>
      </w:r>
      <w:r w:rsidR="00A11B58">
        <w:rPr>
          <w:rFonts w:ascii="Verdana" w:hAnsi="Verdana"/>
        </w:rPr>
        <w:t xml:space="preserve">wykonywaniu ekspertyzy obiektów budowlanych i </w:t>
      </w:r>
      <w:r w:rsidRPr="003119F4">
        <w:rPr>
          <w:rFonts w:ascii="Verdana" w:hAnsi="Verdana"/>
        </w:rPr>
        <w:t>opracowywaniu dokumentacji</w:t>
      </w:r>
      <w:r w:rsidR="00A11B58">
        <w:rPr>
          <w:rFonts w:ascii="Verdana" w:hAnsi="Verdana"/>
        </w:rPr>
        <w:t xml:space="preserve"> z przeprowadzonych działań</w:t>
      </w:r>
      <w:r w:rsidR="003B31D4">
        <w:rPr>
          <w:rFonts w:ascii="Verdana" w:hAnsi="Verdana"/>
        </w:rPr>
        <w:t xml:space="preserve"> </w:t>
      </w:r>
      <w:r w:rsidRPr="003119F4">
        <w:rPr>
          <w:rFonts w:ascii="Verdana" w:hAnsi="Verdana"/>
        </w:rPr>
        <w:t>przy uwzględnieniu zawodowego charakteru tej działalności oraz do spełnienia wymagań przewidzianych w przepisach ogólnie obowiązujący</w:t>
      </w:r>
      <w:r w:rsidR="00FA71C7" w:rsidRPr="003119F4">
        <w:rPr>
          <w:rFonts w:ascii="Verdana" w:hAnsi="Verdana"/>
        </w:rPr>
        <w:t>ch oraz przepisach wewnętrznych</w:t>
      </w:r>
      <w:r w:rsidR="002F4950" w:rsidRPr="003119F4">
        <w:rPr>
          <w:rFonts w:ascii="Verdana" w:hAnsi="Verdana"/>
        </w:rPr>
        <w:t xml:space="preserve"> </w:t>
      </w:r>
      <w:r w:rsidR="00F15E4E" w:rsidRPr="003119F4">
        <w:rPr>
          <w:rFonts w:ascii="Verdana" w:hAnsi="Verdana"/>
        </w:rPr>
        <w:t>Zamawiającego</w:t>
      </w:r>
      <w:r w:rsidR="005F6FB6" w:rsidRPr="003119F4">
        <w:rPr>
          <w:rFonts w:ascii="Verdana" w:hAnsi="Verdana"/>
        </w:rPr>
        <w:t>,</w:t>
      </w:r>
      <w:r w:rsidR="00F15E4E" w:rsidRPr="003119F4">
        <w:rPr>
          <w:rFonts w:ascii="Verdana" w:hAnsi="Verdana"/>
        </w:rPr>
        <w:t xml:space="preserve"> w tym również prawa autorskiego.</w:t>
      </w:r>
    </w:p>
    <w:p w14:paraId="01F3A6E6" w14:textId="3AAEFBCE" w:rsidR="00741640" w:rsidRPr="003119F4" w:rsidRDefault="00741640" w:rsidP="00EC51F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</w:rPr>
      </w:pPr>
      <w:r w:rsidRPr="003119F4">
        <w:rPr>
          <w:rFonts w:ascii="Verdana" w:hAnsi="Verdana"/>
        </w:rPr>
        <w:t>Wykonawca zobowiązuje się do współpracy z Zamawiającym i działania na jego rzecz w całym okresie realizacji Umowy</w:t>
      </w:r>
      <w:r w:rsidR="003119F4" w:rsidRPr="003119F4">
        <w:rPr>
          <w:rFonts w:ascii="Verdana" w:hAnsi="Verdana"/>
        </w:rPr>
        <w:t>.</w:t>
      </w:r>
    </w:p>
    <w:p w14:paraId="6E0B8C1A" w14:textId="3B3EED7F" w:rsidR="008723AB" w:rsidRDefault="008723AB" w:rsidP="00802BDF">
      <w:pPr>
        <w:tabs>
          <w:tab w:val="num" w:pos="644"/>
        </w:tabs>
        <w:jc w:val="both"/>
        <w:rPr>
          <w:rFonts w:ascii="Verdana" w:hAnsi="Verdana" w:cs="TTE1771BD8t00"/>
        </w:rPr>
      </w:pPr>
    </w:p>
    <w:p w14:paraId="7829F4E7" w14:textId="03FDF202" w:rsidR="005F2EFC" w:rsidRDefault="005F2EFC" w:rsidP="00802BDF">
      <w:pPr>
        <w:tabs>
          <w:tab w:val="num" w:pos="644"/>
        </w:tabs>
        <w:jc w:val="both"/>
        <w:rPr>
          <w:rFonts w:ascii="Verdana" w:hAnsi="Verdana" w:cs="TTE1771BD8t00"/>
        </w:rPr>
      </w:pPr>
    </w:p>
    <w:p w14:paraId="4039EFBF" w14:textId="09AF54FF" w:rsidR="005F2EFC" w:rsidRDefault="005F2EFC" w:rsidP="00802BDF">
      <w:pPr>
        <w:tabs>
          <w:tab w:val="num" w:pos="644"/>
        </w:tabs>
        <w:jc w:val="both"/>
        <w:rPr>
          <w:rFonts w:ascii="Verdana" w:hAnsi="Verdana" w:cs="TTE1771BD8t00"/>
        </w:rPr>
      </w:pPr>
    </w:p>
    <w:p w14:paraId="265C6F9D" w14:textId="77777777" w:rsidR="005F2EFC" w:rsidRPr="003119F4" w:rsidRDefault="005F2EFC" w:rsidP="00802BDF">
      <w:pPr>
        <w:tabs>
          <w:tab w:val="num" w:pos="644"/>
        </w:tabs>
        <w:jc w:val="both"/>
        <w:rPr>
          <w:rFonts w:ascii="Verdana" w:hAnsi="Verdana" w:cs="TTE1771BD8t00"/>
        </w:rPr>
      </w:pPr>
    </w:p>
    <w:p w14:paraId="4C0AAF24" w14:textId="77777777" w:rsidR="008723AB" w:rsidRPr="003119F4" w:rsidRDefault="008723AB" w:rsidP="00802BDF">
      <w:pPr>
        <w:tabs>
          <w:tab w:val="num" w:pos="644"/>
        </w:tabs>
        <w:jc w:val="both"/>
        <w:rPr>
          <w:rFonts w:ascii="Verdana" w:hAnsi="Verdana" w:cs="TTE1771BD8t00"/>
        </w:rPr>
      </w:pPr>
    </w:p>
    <w:p w14:paraId="50EDCEEB" w14:textId="77777777" w:rsidR="008723AB" w:rsidRPr="003119F4" w:rsidRDefault="008723AB" w:rsidP="008723AB">
      <w:pPr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lastRenderedPageBreak/>
        <w:t>§ 7</w:t>
      </w:r>
    </w:p>
    <w:p w14:paraId="4E27FB37" w14:textId="77777777" w:rsidR="008723AB" w:rsidRPr="003119F4" w:rsidRDefault="008723AB" w:rsidP="008723AB">
      <w:pPr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OBOWIĄZKI ZAMAWIAJĄCEGO</w:t>
      </w:r>
    </w:p>
    <w:p w14:paraId="6EDD51C2" w14:textId="13388C06" w:rsidR="008723AB" w:rsidRPr="00CD6643" w:rsidRDefault="008723AB" w:rsidP="00EC51FC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TTE1771BD8t00"/>
          <w:strike/>
        </w:rPr>
      </w:pPr>
      <w:r w:rsidRPr="003119F4">
        <w:rPr>
          <w:rFonts w:ascii="Verdana" w:eastAsiaTheme="minorHAnsi" w:hAnsi="Verdana" w:cs="Calibri"/>
          <w:lang w:eastAsia="en-US"/>
        </w:rPr>
        <w:t xml:space="preserve">Zamawiający zobowiązuje się do współpracy z Wykonawcą przy realizacji niniejszej Umowy. </w:t>
      </w:r>
    </w:p>
    <w:p w14:paraId="3B966514" w14:textId="732592E4" w:rsidR="008723AB" w:rsidRPr="003119F4" w:rsidRDefault="008723AB" w:rsidP="00EC51FC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Zamawiający będzie sprawował nadzór nad realizacją Umowy w zakresie określonym w </w:t>
      </w:r>
      <w:r w:rsidR="0087590C" w:rsidRPr="003119F4">
        <w:rPr>
          <w:rFonts w:ascii="Verdana" w:hAnsi="Verdana" w:cs="TTE1771BD8t00"/>
        </w:rPr>
        <w:t>OPZ</w:t>
      </w:r>
      <w:r w:rsidRPr="003119F4">
        <w:rPr>
          <w:rFonts w:ascii="Verdana" w:hAnsi="Verdana" w:cs="TTE1771BD8t00"/>
        </w:rPr>
        <w:t>.</w:t>
      </w:r>
    </w:p>
    <w:p w14:paraId="13B095CC" w14:textId="77777777" w:rsidR="008723AB" w:rsidRPr="003119F4" w:rsidRDefault="008723AB" w:rsidP="00EC51FC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Zamawiający wyznaczy Kierownika/Opiekuna Projektu, który w imieniu Zamawiającego będzie upoważniony do nadzorowania i zarządzania realizacją Umowy oraz do bezpośrednich kontaktów z Wykonawcą.</w:t>
      </w:r>
    </w:p>
    <w:p w14:paraId="786F6B4D" w14:textId="7A35FF63" w:rsidR="008723AB" w:rsidRPr="003119F4" w:rsidRDefault="008723AB" w:rsidP="00EC51FC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Kierownik/Opiekun Projektu może powierzyć część swoich uprawnień innym osobom, </w:t>
      </w:r>
      <w:r w:rsidR="00544EFD" w:rsidRPr="003119F4">
        <w:rPr>
          <w:rFonts w:ascii="Verdana" w:hAnsi="Verdana" w:cs="TTE1771BD8t00"/>
        </w:rPr>
        <w:br/>
      </w:r>
      <w:r w:rsidRPr="003119F4">
        <w:rPr>
          <w:rFonts w:ascii="Verdana" w:hAnsi="Verdana" w:cs="TTE1771BD8t00"/>
        </w:rPr>
        <w:t xml:space="preserve">o czym powinien powiadomić Wykonawcę z </w:t>
      </w:r>
      <w:r w:rsidRPr="003119F4">
        <w:rPr>
          <w:rFonts w:ascii="Verdana" w:hAnsi="Verdana" w:cs="TTE1771BD8t00"/>
          <w:b/>
        </w:rPr>
        <w:t>3-dniowym</w:t>
      </w:r>
      <w:r w:rsidRPr="003119F4">
        <w:rPr>
          <w:rFonts w:ascii="Verdana" w:hAnsi="Verdana" w:cs="TTE1771BD8t00"/>
        </w:rPr>
        <w:t xml:space="preserve"> (dni robocze) wyprzedzeniem.</w:t>
      </w:r>
    </w:p>
    <w:p w14:paraId="65747204" w14:textId="70150616" w:rsidR="008723AB" w:rsidRPr="003119F4" w:rsidRDefault="008723AB" w:rsidP="00EC51FC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Zamawiający zastrzega sobie prawo do zmiany Kierownika/Opiekuna Projektu. O dokonaniu zmiany </w:t>
      </w:r>
      <w:r w:rsidR="00C20EA6" w:rsidRPr="003119F4">
        <w:rPr>
          <w:rFonts w:ascii="Verdana" w:hAnsi="Verdana" w:cs="TTE1771BD8t00"/>
        </w:rPr>
        <w:t>Z</w:t>
      </w:r>
      <w:r w:rsidRPr="003119F4">
        <w:rPr>
          <w:rFonts w:ascii="Verdana" w:hAnsi="Verdana" w:cs="TTE1771BD8t00"/>
        </w:rPr>
        <w:t xml:space="preserve">amawiający powiadomi Wykonawcę na </w:t>
      </w:r>
      <w:r w:rsidRPr="003119F4">
        <w:rPr>
          <w:rFonts w:ascii="Verdana" w:hAnsi="Verdana" w:cs="TTE1771BD8t00"/>
          <w:b/>
        </w:rPr>
        <w:t>3 dni</w:t>
      </w:r>
      <w:r w:rsidRPr="003119F4">
        <w:rPr>
          <w:rFonts w:ascii="Verdana" w:hAnsi="Verdana" w:cs="TTE1771BD8t00"/>
        </w:rPr>
        <w:t xml:space="preserve"> (dni robocze) przed dokonaniem zmiany.</w:t>
      </w:r>
    </w:p>
    <w:p w14:paraId="3F46E5D6" w14:textId="4CF51904" w:rsidR="008723AB" w:rsidRPr="003119F4" w:rsidRDefault="008723AB" w:rsidP="00EC51FC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Czynności określone w </w:t>
      </w:r>
      <w:r w:rsidRPr="003119F4">
        <w:rPr>
          <w:rFonts w:ascii="Verdana" w:hAnsi="Verdana" w:cs="TTE1771BD8t00"/>
          <w:b/>
        </w:rPr>
        <w:t xml:space="preserve">ust. 3, 4 i 5 </w:t>
      </w:r>
      <w:r w:rsidRPr="003119F4">
        <w:rPr>
          <w:rFonts w:ascii="Verdana" w:hAnsi="Verdana" w:cs="TTE1771BD8t00"/>
        </w:rPr>
        <w:t xml:space="preserve">nie wymagają zgody Wykonawcy ani aneksu do Umowy. </w:t>
      </w:r>
    </w:p>
    <w:p w14:paraId="1DEC092D" w14:textId="77777777" w:rsidR="008723AB" w:rsidRPr="003119F4" w:rsidRDefault="008723AB" w:rsidP="00802BDF">
      <w:pPr>
        <w:tabs>
          <w:tab w:val="num" w:pos="644"/>
        </w:tabs>
        <w:jc w:val="both"/>
        <w:rPr>
          <w:rFonts w:ascii="Verdana" w:hAnsi="Verdana" w:cs="TTE1771BD8t00"/>
        </w:rPr>
      </w:pPr>
    </w:p>
    <w:p w14:paraId="0328D34D" w14:textId="77777777" w:rsidR="00423074" w:rsidRPr="003119F4" w:rsidRDefault="00423074" w:rsidP="00423074">
      <w:pPr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§ </w:t>
      </w:r>
      <w:r w:rsidR="003E602F" w:rsidRPr="003119F4">
        <w:rPr>
          <w:rFonts w:ascii="Verdana" w:hAnsi="Verdana" w:cs="TTE1768698t00"/>
          <w:b/>
        </w:rPr>
        <w:t>8</w:t>
      </w:r>
    </w:p>
    <w:p w14:paraId="503EDD2E" w14:textId="77777777" w:rsidR="00423074" w:rsidRPr="003119F4" w:rsidRDefault="00423074" w:rsidP="00423074">
      <w:pPr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INFORMACJE </w:t>
      </w:r>
      <w:r w:rsidR="007553FF" w:rsidRPr="003119F4">
        <w:rPr>
          <w:rFonts w:ascii="Verdana" w:hAnsi="Verdana" w:cs="TTE1768698t00"/>
          <w:b/>
        </w:rPr>
        <w:t>POUFNE</w:t>
      </w:r>
    </w:p>
    <w:p w14:paraId="16B80E00" w14:textId="77777777" w:rsidR="00423074" w:rsidRPr="003119F4" w:rsidRDefault="00423074" w:rsidP="00EC51FC">
      <w:pPr>
        <w:numPr>
          <w:ilvl w:val="0"/>
          <w:numId w:val="24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Wszystkie informacje i dokumenty uzyskane przez Wykonawcę w związku z wykonywaniem Umowy będą traktowane jako </w:t>
      </w:r>
      <w:r w:rsidR="002D6F40" w:rsidRPr="003119F4">
        <w:rPr>
          <w:rFonts w:ascii="Verdana" w:hAnsi="Verdana" w:cs="TTE1771BD8t00"/>
        </w:rPr>
        <w:t>poufne</w:t>
      </w:r>
      <w:r w:rsidRPr="003119F4">
        <w:rPr>
          <w:rFonts w:ascii="Verdana" w:hAnsi="Verdana" w:cs="TTE1771BD8t00"/>
        </w:rPr>
        <w:t>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14:paraId="2DFDC9C7" w14:textId="77777777" w:rsidR="00423074" w:rsidRPr="003119F4" w:rsidRDefault="00423074" w:rsidP="00EC51FC">
      <w:pPr>
        <w:numPr>
          <w:ilvl w:val="0"/>
          <w:numId w:val="24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Do informacji </w:t>
      </w:r>
      <w:r w:rsidR="00A95F50" w:rsidRPr="003119F4">
        <w:rPr>
          <w:rFonts w:ascii="Verdana" w:hAnsi="Verdana" w:cs="TTE1771BD8t00"/>
        </w:rPr>
        <w:t>poufnych</w:t>
      </w:r>
      <w:r w:rsidRPr="003119F4">
        <w:rPr>
          <w:rFonts w:ascii="Verdana" w:hAnsi="Verdana" w:cs="TTE1771BD8t00"/>
        </w:rPr>
        <w:t xml:space="preserve"> w rozumieniu niniejszej Umowy nie zalicza się:</w:t>
      </w:r>
    </w:p>
    <w:p w14:paraId="7C329E79" w14:textId="77777777" w:rsidR="00423074" w:rsidRPr="003119F4" w:rsidRDefault="00423074" w:rsidP="00EC51FC">
      <w:pPr>
        <w:numPr>
          <w:ilvl w:val="0"/>
          <w:numId w:val="25"/>
        </w:numPr>
        <w:shd w:val="clear" w:color="auto" w:fill="FFFFFF"/>
        <w:tabs>
          <w:tab w:val="clear" w:pos="1440"/>
          <w:tab w:val="num" w:pos="851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informacji powszechnie dostępnych i informacji publicznych;</w:t>
      </w:r>
    </w:p>
    <w:p w14:paraId="3CF6773A" w14:textId="77777777" w:rsidR="00423074" w:rsidRPr="003119F4" w:rsidRDefault="00423074" w:rsidP="00EC51FC">
      <w:pPr>
        <w:numPr>
          <w:ilvl w:val="0"/>
          <w:numId w:val="25"/>
        </w:numPr>
        <w:shd w:val="clear" w:color="auto" w:fill="FFFFFF"/>
        <w:tabs>
          <w:tab w:val="clear" w:pos="1440"/>
          <w:tab w:val="num" w:pos="851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informacji opracowanych przez lub będących w posiadaniu Wykonawcy przed zawarciem niniejszej Umowy, o ile na mocy wcześniejszych porozumień lub umów zawartych przez Wykonaw</w:t>
      </w:r>
      <w:r w:rsidR="007553FF" w:rsidRPr="003119F4">
        <w:rPr>
          <w:rFonts w:ascii="Verdana" w:hAnsi="Verdana"/>
        </w:rPr>
        <w:t>cę nie zostały one określone,</w:t>
      </w:r>
      <w:r w:rsidRPr="003119F4">
        <w:rPr>
          <w:rFonts w:ascii="Verdana" w:hAnsi="Verdana"/>
        </w:rPr>
        <w:t xml:space="preserve"> jako </w:t>
      </w:r>
      <w:r w:rsidR="009E5B17" w:rsidRPr="003119F4">
        <w:rPr>
          <w:rFonts w:ascii="Verdana" w:hAnsi="Verdana"/>
        </w:rPr>
        <w:t>informacje niejawne</w:t>
      </w:r>
      <w:r w:rsidRPr="003119F4">
        <w:rPr>
          <w:rFonts w:ascii="Verdana" w:hAnsi="Verdana"/>
        </w:rPr>
        <w:t>;</w:t>
      </w:r>
    </w:p>
    <w:p w14:paraId="5648BBDE" w14:textId="77777777" w:rsidR="00423074" w:rsidRPr="003119F4" w:rsidRDefault="00423074" w:rsidP="00EC51FC">
      <w:pPr>
        <w:numPr>
          <w:ilvl w:val="0"/>
          <w:numId w:val="25"/>
        </w:numPr>
        <w:shd w:val="clear" w:color="auto" w:fill="FFFFFF"/>
        <w:tabs>
          <w:tab w:val="clear" w:pos="1440"/>
          <w:tab w:val="num" w:pos="851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informacji uzyskanych przez Wykonawcę w związku z pracami realizowanymi dla innych klientów, o ile na mocy wcześniejszych porozumień lub umów zawartych przez Wykonawcę nie zostały określone, jako </w:t>
      </w:r>
      <w:r w:rsidR="009E5B17" w:rsidRPr="003119F4">
        <w:rPr>
          <w:rFonts w:ascii="Verdana" w:hAnsi="Verdana"/>
        </w:rPr>
        <w:t>informacje niejawne</w:t>
      </w:r>
      <w:r w:rsidRPr="003119F4">
        <w:rPr>
          <w:rFonts w:ascii="Verdana" w:hAnsi="Verdana"/>
        </w:rPr>
        <w:t>.</w:t>
      </w:r>
    </w:p>
    <w:p w14:paraId="3F5C1EA5" w14:textId="77777777" w:rsidR="00423074" w:rsidRPr="003119F4" w:rsidRDefault="00423074" w:rsidP="00EC51FC">
      <w:pPr>
        <w:numPr>
          <w:ilvl w:val="0"/>
          <w:numId w:val="24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Zastrzeżenie tajemnicy, o której mowa w </w:t>
      </w:r>
      <w:r w:rsidRPr="003119F4">
        <w:rPr>
          <w:rFonts w:ascii="Verdana" w:hAnsi="Verdana" w:cs="TTE1771BD8t00"/>
          <w:b/>
        </w:rPr>
        <w:t>ust. 1</w:t>
      </w:r>
      <w:r w:rsidRPr="003119F4">
        <w:rPr>
          <w:rFonts w:ascii="Verdana" w:hAnsi="Verdana" w:cs="TTE1771BD8t00"/>
        </w:rPr>
        <w:t xml:space="preserve"> nie dotyczy informacji, których ujawnienie jest wymagane przepisami obowiązującego prawa, w tym między innymi orzeczeniami sądu lub organu władzy publicznej.</w:t>
      </w:r>
    </w:p>
    <w:p w14:paraId="4C108877" w14:textId="77777777" w:rsidR="00423074" w:rsidRPr="003119F4" w:rsidRDefault="00423074" w:rsidP="00EC51FC">
      <w:pPr>
        <w:numPr>
          <w:ilvl w:val="0"/>
          <w:numId w:val="24"/>
        </w:numPr>
        <w:tabs>
          <w:tab w:val="num" w:pos="426"/>
          <w:tab w:val="num" w:pos="1080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Wykonawca zapewni bezpieczne przechowywanie kopii wszystkich materiałów i dokumentów oraz przekazanie ich oryginałów Zamawiającemu niezwłocznie                        po zakończeniu trwania Umowy.</w:t>
      </w:r>
    </w:p>
    <w:p w14:paraId="315025FB" w14:textId="77777777" w:rsidR="00423074" w:rsidRPr="003119F4" w:rsidRDefault="00423074" w:rsidP="00423074">
      <w:pPr>
        <w:tabs>
          <w:tab w:val="num" w:pos="644"/>
        </w:tabs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Informacje niestanowiące informacji </w:t>
      </w:r>
      <w:r w:rsidR="002D6F40" w:rsidRPr="003119F4">
        <w:rPr>
          <w:rFonts w:ascii="Verdana" w:hAnsi="Verdana" w:cs="TTE1771BD8t00"/>
        </w:rPr>
        <w:t>poufnych</w:t>
      </w:r>
      <w:r w:rsidRPr="003119F4">
        <w:rPr>
          <w:rFonts w:ascii="Verdana" w:hAnsi="Verdana" w:cs="TTE1771BD8t00"/>
        </w:rPr>
        <w:t xml:space="preserve"> w rozumieniu niniejszej Umowy mogą być ujawniane publicznie jedynie za wyrażoną wprost zgodą Zamawiającego i w sposób określony przez Zamawiającego.</w:t>
      </w:r>
    </w:p>
    <w:p w14:paraId="6ACDE579" w14:textId="77777777" w:rsidR="00DB6345" w:rsidRPr="003119F4" w:rsidRDefault="00DB6345" w:rsidP="004375DC">
      <w:pPr>
        <w:jc w:val="both"/>
        <w:rPr>
          <w:rFonts w:ascii="Verdana" w:hAnsi="Verdana" w:cs="TTE1768698t00"/>
        </w:rPr>
      </w:pPr>
    </w:p>
    <w:p w14:paraId="77E9443F" w14:textId="77777777" w:rsidR="00DB6345" w:rsidRPr="003119F4" w:rsidRDefault="00DB6345" w:rsidP="00DB6345">
      <w:pPr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§ </w:t>
      </w:r>
      <w:r w:rsidR="003E602F" w:rsidRPr="003119F4">
        <w:rPr>
          <w:rFonts w:ascii="Verdana" w:hAnsi="Verdana" w:cs="TTE1768698t00"/>
          <w:b/>
        </w:rPr>
        <w:t>9</w:t>
      </w:r>
    </w:p>
    <w:p w14:paraId="4AEC174D" w14:textId="77777777" w:rsidR="0002426F" w:rsidRPr="003119F4" w:rsidRDefault="00D74208" w:rsidP="00423074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PRAWA AUTORSKIE i ZALEŻNE</w:t>
      </w:r>
    </w:p>
    <w:p w14:paraId="5E46CCE6" w14:textId="77777777" w:rsidR="0002426F" w:rsidRPr="003119F4" w:rsidRDefault="0002426F" w:rsidP="00EC51FC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W ramach wynagrodzenia Wykonawca:</w:t>
      </w:r>
    </w:p>
    <w:p w14:paraId="5D2F6AEB" w14:textId="4A42FAA4" w:rsidR="0002426F" w:rsidRPr="003119F4" w:rsidRDefault="0002426F" w:rsidP="00EC51FC">
      <w:pPr>
        <w:numPr>
          <w:ilvl w:val="0"/>
          <w:numId w:val="1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przenosi na Zamawiającego autorskie prawa majątkowe do wszystkich utworów w rozumieniu </w:t>
      </w:r>
      <w:r w:rsidRPr="003119F4">
        <w:rPr>
          <w:rFonts w:ascii="Verdana" w:hAnsi="Verdana"/>
          <w:i/>
        </w:rPr>
        <w:t>ustawy o prawie autorskim i prawach pokrewnych</w:t>
      </w:r>
      <w:r w:rsidRPr="003119F4">
        <w:rPr>
          <w:rFonts w:ascii="Verdana" w:hAnsi="Verdana"/>
        </w:rPr>
        <w:t xml:space="preserve"> wytworzonych w trakcie realizacji przedmiotu Umowy, w szczególności takich jak: </w:t>
      </w:r>
      <w:r w:rsidR="00DF491C" w:rsidRPr="003119F4">
        <w:rPr>
          <w:rFonts w:ascii="Verdana" w:hAnsi="Verdana"/>
        </w:rPr>
        <w:t xml:space="preserve">projekty, </w:t>
      </w:r>
      <w:r w:rsidRPr="003119F4">
        <w:rPr>
          <w:rFonts w:ascii="Verdana" w:hAnsi="Verdana"/>
        </w:rPr>
        <w:t>raporty, mapy, wykresy, rysunki, plany, dane statystyczne, ekspertyzy, obliczenia i inne dokumenty powstałe przy realizacji Umowy, zwanych dalej utworami;</w:t>
      </w:r>
    </w:p>
    <w:p w14:paraId="7F25B1A1" w14:textId="64937DFF" w:rsidR="0002426F" w:rsidRPr="003119F4" w:rsidRDefault="0002426F" w:rsidP="00EC51FC">
      <w:pPr>
        <w:numPr>
          <w:ilvl w:val="0"/>
          <w:numId w:val="1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zezwala Zamawiającemu na </w:t>
      </w:r>
      <w:r w:rsidR="00C20EA6" w:rsidRPr="003119F4">
        <w:rPr>
          <w:rFonts w:ascii="Verdana" w:hAnsi="Verdana"/>
        </w:rPr>
        <w:t xml:space="preserve">wykonywanie i </w:t>
      </w:r>
      <w:r w:rsidRPr="003119F4">
        <w:rPr>
          <w:rFonts w:ascii="Verdana" w:hAnsi="Verdana"/>
        </w:rPr>
        <w:t xml:space="preserve">korzystanie z opracowań utworów oraz ich przeróbek oraz na rozporządzanie tymi opracowaniami wraz z przeróbkami – tj. udziela Zamawiającemu praw zależnych. </w:t>
      </w:r>
    </w:p>
    <w:p w14:paraId="641C5BC8" w14:textId="77777777" w:rsidR="0002426F" w:rsidRPr="003119F4" w:rsidRDefault="0002426F" w:rsidP="00EC51FC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Nabycie przez Zamawiającego praw, o których mowa w ust. 1, następuje: </w:t>
      </w:r>
    </w:p>
    <w:p w14:paraId="2EF9EFE2" w14:textId="77777777" w:rsidR="0002426F" w:rsidRPr="003119F4" w:rsidRDefault="0002426F" w:rsidP="00EC51FC">
      <w:pPr>
        <w:numPr>
          <w:ilvl w:val="0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 chwilą faktycznego wydania poszczególnych części przedmiotu Umowy Zamawiającemu, oraz </w:t>
      </w:r>
    </w:p>
    <w:p w14:paraId="45747DFA" w14:textId="77777777" w:rsidR="0002426F" w:rsidRPr="003119F4" w:rsidRDefault="0002426F" w:rsidP="00EC51FC">
      <w:pPr>
        <w:numPr>
          <w:ilvl w:val="0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bez ograniczeń, co do terytorium, czasu, liczby egzemplarzy, w zakresie następujących pól eksploatacji:</w:t>
      </w:r>
    </w:p>
    <w:p w14:paraId="2111C799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lastRenderedPageBreak/>
        <w:t>użytkowania utworów na własny użytek, użytek swoich jednostek organizacyjnych oraz użytek osób trzecich w celach związanych z realizacją zadań Zamawiającego,</w:t>
      </w:r>
    </w:p>
    <w:p w14:paraId="42230203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utrwalenia utworów na wszelkich rodzajach nośników, a w szczególności                   na nośnikach video, taśmie światłoczułej, magnetycznej, dyskach komputerowych oraz wszystkich typach nośników przeznaczonych do zapisu cyfrowego (np. CD, DVD, Blue-</w:t>
      </w:r>
      <w:proofErr w:type="spellStart"/>
      <w:r w:rsidRPr="003119F4">
        <w:rPr>
          <w:rFonts w:ascii="Verdana" w:hAnsi="Verdana"/>
        </w:rPr>
        <w:t>ray</w:t>
      </w:r>
      <w:proofErr w:type="spellEnd"/>
      <w:r w:rsidRPr="003119F4">
        <w:rPr>
          <w:rFonts w:ascii="Verdana" w:hAnsi="Verdana"/>
        </w:rPr>
        <w:t>, pendrive, itd.),</w:t>
      </w:r>
    </w:p>
    <w:p w14:paraId="5411073A" w14:textId="71976284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zwielokrotniania utworów dowolną techniką w dowolnej ilości, w </w:t>
      </w:r>
      <w:r w:rsidR="00DF491C" w:rsidRPr="003119F4">
        <w:rPr>
          <w:rFonts w:ascii="Verdana" w:hAnsi="Verdana"/>
        </w:rPr>
        <w:t xml:space="preserve">tym </w:t>
      </w:r>
      <w:r w:rsidRPr="003119F4">
        <w:rPr>
          <w:rFonts w:ascii="Verdana" w:hAnsi="Verdana"/>
        </w:rPr>
        <w:t>techniką światłoczułą i cyfrową, techniką zapisu komputerowego na wszystkich rodzajach nośników dostosowanych do tej formy zapisu, wytwarzania jakąkolwiek techniką egzemplarzy utworu, w tym techniką drukarską, reprograficzną, zapisu magnetycznego oraz techniką cyfrową,</w:t>
      </w:r>
    </w:p>
    <w:p w14:paraId="2C4F299E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wprowadzania utworów do pamięci komputera na dowolnej liczbie stanowisk komputerowych oraz do sieci multimedialnej, telekomunikacyjnej, komputerowej, w tym do Internetu,</w:t>
      </w:r>
    </w:p>
    <w:p w14:paraId="73FC5B4D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wyświetlania i publicznego odtwarzania utworu,</w:t>
      </w:r>
    </w:p>
    <w:p w14:paraId="33478F10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nadawania całości lub wybranych fragmentów utworu za pomocą wizji albo fonii przewodowej i bezprzewodowej przez stację naziemną,</w:t>
      </w:r>
    </w:p>
    <w:p w14:paraId="5B48167A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nadawania za pośrednictwem satelity,</w:t>
      </w:r>
    </w:p>
    <w:p w14:paraId="779332F7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reemisji,</w:t>
      </w:r>
    </w:p>
    <w:p w14:paraId="6517161B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wymiany nośników, na których utwór utrwalono,</w:t>
      </w:r>
    </w:p>
    <w:p w14:paraId="41B7E4B2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wykorzystania w utworach multimedialnych,</w:t>
      </w:r>
    </w:p>
    <w:p w14:paraId="46CD672A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wykorzystywania całości lub fragmentów utworu co celów promocyjnych                              i reklamy,</w:t>
      </w:r>
    </w:p>
    <w:p w14:paraId="50FBA2AE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wprowadzania zmian, skrótów, modyfikacji i opracowań zamiennych,</w:t>
      </w:r>
    </w:p>
    <w:p w14:paraId="609CC0AE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sporządzenia wersji obcojęzycznych, zarówno przy użyciu napisów,                        jak i lektora,</w:t>
      </w:r>
    </w:p>
    <w:p w14:paraId="7898BA62" w14:textId="77777777" w:rsidR="0002426F" w:rsidRPr="003119F4" w:rsidRDefault="0002426F" w:rsidP="00EC51FC">
      <w:pPr>
        <w:numPr>
          <w:ilvl w:val="0"/>
          <w:numId w:val="11"/>
        </w:numPr>
        <w:tabs>
          <w:tab w:val="clear" w:pos="1440"/>
          <w:tab w:val="num" w:pos="1276"/>
        </w:tabs>
        <w:ind w:left="1276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>publicznego udostępniania utworu w taki sposób, aby każdy mógł mieć do niego dostęp w miejscu i w czasie przez niego wybranym.</w:t>
      </w:r>
    </w:p>
    <w:p w14:paraId="16334661" w14:textId="50E5F843" w:rsidR="0002426F" w:rsidRPr="003119F4" w:rsidRDefault="0002426F" w:rsidP="00EC51FC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/>
        </w:rPr>
        <w:t>Wykonawca zobowiązuje się z</w:t>
      </w:r>
      <w:r w:rsidR="00371A53" w:rsidRPr="003119F4">
        <w:rPr>
          <w:rFonts w:ascii="Verdana" w:hAnsi="Verdana"/>
        </w:rPr>
        <w:t xml:space="preserve"> w ramach wynagrodzenia określonego w §2 Umowy </w:t>
      </w:r>
      <w:r w:rsidRPr="003119F4">
        <w:rPr>
          <w:rFonts w:ascii="Verdana" w:hAnsi="Verdana"/>
        </w:rPr>
        <w:t xml:space="preserve"> przenieść na Zamawiającego majątkowe prawa autorskie i prawa zależne na kolejnych polach eksploatacji, w razie ich ujawnienia w przyszłości i zgłoszenia takiej potrzeby przez Zamawiającego. </w:t>
      </w:r>
    </w:p>
    <w:p w14:paraId="481FA59E" w14:textId="77777777" w:rsidR="0002426F" w:rsidRPr="003119F4" w:rsidRDefault="0002426F" w:rsidP="00EC51FC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Równocześnie z nabyciem autorskich praw majątkowych do utworów Zamawiający nabywa własność wszystkich egzemplarzy, na których utwory zostały utrwalone. </w:t>
      </w:r>
    </w:p>
    <w:p w14:paraId="012188F3" w14:textId="07D5B076" w:rsidR="0002426F" w:rsidRPr="003119F4" w:rsidRDefault="0002426F" w:rsidP="00EC51FC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="Calibri"/>
          <w:lang w:eastAsia="en-US"/>
        </w:rPr>
        <w:t xml:space="preserve">W ramach wynagrodzenia Wykonawca zezwala Zamawiającemu na wykonywanie praw osobistych do utworów w rozumieniu ustawy z dnia 4 lutego 1994 r. - o prawie autorskim i prawach pokrewnych (Dz. U. z </w:t>
      </w:r>
      <w:r w:rsidR="002B6CE7" w:rsidRPr="003119F4">
        <w:rPr>
          <w:rFonts w:ascii="Verdana" w:eastAsiaTheme="minorHAnsi" w:hAnsi="Verdana" w:cs="Calibri"/>
          <w:lang w:eastAsia="en-US"/>
        </w:rPr>
        <w:t>20</w:t>
      </w:r>
      <w:r w:rsidR="002B6CE7">
        <w:rPr>
          <w:rFonts w:ascii="Verdana" w:eastAsiaTheme="minorHAnsi" w:hAnsi="Verdana" w:cs="Calibri"/>
          <w:lang w:eastAsia="en-US"/>
        </w:rPr>
        <w:t>22</w:t>
      </w:r>
      <w:r w:rsidR="002B6CE7" w:rsidRPr="003119F4">
        <w:rPr>
          <w:rFonts w:ascii="Verdana" w:eastAsiaTheme="minorHAnsi" w:hAnsi="Verdana" w:cs="Calibri"/>
          <w:lang w:eastAsia="en-US"/>
        </w:rPr>
        <w:t xml:space="preserve"> </w:t>
      </w:r>
      <w:r w:rsidRPr="003119F4">
        <w:rPr>
          <w:rFonts w:ascii="Verdana" w:eastAsiaTheme="minorHAnsi" w:hAnsi="Verdana" w:cs="Calibri"/>
          <w:lang w:eastAsia="en-US"/>
        </w:rPr>
        <w:t xml:space="preserve">r poz. </w:t>
      </w:r>
      <w:r w:rsidR="002B6CE7">
        <w:rPr>
          <w:rFonts w:ascii="Verdana" w:eastAsiaTheme="minorHAnsi" w:hAnsi="Verdana" w:cs="Calibri"/>
          <w:lang w:eastAsia="en-US"/>
        </w:rPr>
        <w:t>2509</w:t>
      </w:r>
      <w:r w:rsidR="001D1084" w:rsidRPr="003119F4">
        <w:rPr>
          <w:rFonts w:ascii="Verdana" w:eastAsiaTheme="minorHAnsi" w:hAnsi="Verdana" w:cs="Calibri"/>
          <w:lang w:eastAsia="en-US"/>
        </w:rPr>
        <w:t xml:space="preserve">) </w:t>
      </w:r>
      <w:r w:rsidRPr="003119F4">
        <w:rPr>
          <w:rFonts w:ascii="Verdana" w:eastAsiaTheme="minorHAnsi" w:hAnsi="Verdana" w:cs="Calibri"/>
          <w:lang w:eastAsia="en-US"/>
        </w:rPr>
        <w:t xml:space="preserve">wytwarzanych w trakcie realizacji przedmiotu Umowy w jego imieniu oraz zobowiązuje się do ich niewykonywania względem Zamawiającego, w zakresie obejmującym zmiany opracowań projektowych w zakresie niezbędnym do realizacji: Umowy oraz robót budowlanych realizowanych w oparciu o materiały powstałe z realizacji niniejszej Umowy. </w:t>
      </w:r>
    </w:p>
    <w:p w14:paraId="7E8F90FD" w14:textId="77777777" w:rsidR="0002426F" w:rsidRPr="003119F4" w:rsidRDefault="0002426F" w:rsidP="00EC51FC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="Calibri"/>
          <w:lang w:eastAsia="en-US"/>
        </w:rPr>
        <w:t>W razie, gdy jakikolwiek podmiot trzeci wystąpi z roszczeniem odszkodowawczym albo z roszczeniem o naruszenie osobistych lub majątkowych praw autorskich do opracowań projektowych przekazanych przez Wykonawcę, Zamawiający zawiadomi Wykonawcę o tym fakcie. Wówczas Wykonawca zobowiązany jest do przystąpienia do sporu po stronie Zamawiającego w terminie 14 dni od dnia otrzymania zawiadomienia.</w:t>
      </w:r>
    </w:p>
    <w:p w14:paraId="64BA3B63" w14:textId="77777777" w:rsidR="0002426F" w:rsidRPr="003119F4" w:rsidRDefault="0002426F" w:rsidP="00EC51FC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="Calibri"/>
          <w:lang w:eastAsia="en-US"/>
        </w:rPr>
        <w:t xml:space="preserve">Wykonawca zwróci Zamawiającemu wszelkie zapłacone przez niego środki stanowiące zapłatę na rzecz podmiotów trzecich tytułem roszczeń, o jakich mowa w ust. 6. </w:t>
      </w:r>
    </w:p>
    <w:p w14:paraId="5785258C" w14:textId="213430DF" w:rsidR="0002426F" w:rsidRPr="003119F4" w:rsidRDefault="0002426F" w:rsidP="00EC51FC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="Calibri"/>
          <w:lang w:eastAsia="en-US"/>
        </w:rPr>
        <w:t>Wykonawca zobowiązuje się, że realizując umowę będzie przestrzegał przepisów ustawy z dnia 4 lutego 1994 r. - o prawie autorskim i prawach pokrewnych i nie naruszy praw majątkowych osób trzecich, a utwory przekaże Zamawiającemu w stanie wolnym od obciążeń prawami tych osób.</w:t>
      </w:r>
    </w:p>
    <w:p w14:paraId="29FE4ADF" w14:textId="43E0E44E" w:rsidR="00C20444" w:rsidRPr="003119F4" w:rsidRDefault="00C20444" w:rsidP="00D74208">
      <w:pPr>
        <w:ind w:left="425"/>
        <w:jc w:val="both"/>
        <w:rPr>
          <w:rFonts w:ascii="Verdana" w:hAnsi="Verdana"/>
        </w:rPr>
      </w:pPr>
    </w:p>
    <w:p w14:paraId="25A34DFE" w14:textId="77777777" w:rsidR="008A7BFC" w:rsidRPr="003119F4" w:rsidRDefault="008A7BFC" w:rsidP="00D74208">
      <w:pPr>
        <w:ind w:left="425"/>
        <w:jc w:val="both"/>
        <w:rPr>
          <w:rFonts w:ascii="Verdana" w:hAnsi="Verdana"/>
        </w:rPr>
      </w:pPr>
    </w:p>
    <w:p w14:paraId="1B8B0CC7" w14:textId="77777777" w:rsidR="002D6F40" w:rsidRPr="003119F4" w:rsidRDefault="002D6F40" w:rsidP="002D6F40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§ 10</w:t>
      </w:r>
    </w:p>
    <w:p w14:paraId="4075F7DF" w14:textId="77777777" w:rsidR="002D6F40" w:rsidRPr="003119F4" w:rsidRDefault="002D6F40" w:rsidP="002D6F40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ZMIANY UMOWY</w:t>
      </w:r>
    </w:p>
    <w:p w14:paraId="08B30E17" w14:textId="77777777" w:rsidR="002D6F40" w:rsidRPr="003119F4" w:rsidRDefault="002D6F40" w:rsidP="00EC51FC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Strony przewidują możliwość dokonania w Umowie następujących zmian:</w:t>
      </w:r>
    </w:p>
    <w:p w14:paraId="5830474B" w14:textId="77777777" w:rsidR="002D6F40" w:rsidRPr="003119F4" w:rsidRDefault="002D6F40" w:rsidP="00EC51FC">
      <w:pPr>
        <w:numPr>
          <w:ilvl w:val="1"/>
          <w:numId w:val="20"/>
        </w:numPr>
        <w:tabs>
          <w:tab w:val="num" w:pos="993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skrócenia albo wydłużenia terminu wykonania przedmiotu Umowy w przypadku zaistnienia okoliczności wskazanej w </w:t>
      </w:r>
      <w:r w:rsidRPr="003119F4">
        <w:rPr>
          <w:rFonts w:ascii="Verdana" w:hAnsi="Verdana" w:cs="TTE1771BD8t00"/>
          <w:b/>
        </w:rPr>
        <w:t>§ 4</w:t>
      </w:r>
      <w:r w:rsidRPr="003119F4">
        <w:rPr>
          <w:rFonts w:ascii="Verdana" w:hAnsi="Verdana" w:cs="TTE1771BD8t00"/>
        </w:rPr>
        <w:t>;</w:t>
      </w:r>
    </w:p>
    <w:p w14:paraId="4F2BF843" w14:textId="6A4392D5" w:rsidR="002D6F40" w:rsidRPr="003119F4" w:rsidRDefault="002D6F40" w:rsidP="00EC51FC">
      <w:pPr>
        <w:numPr>
          <w:ilvl w:val="1"/>
          <w:numId w:val="20"/>
        </w:numPr>
        <w:tabs>
          <w:tab w:val="num" w:pos="851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lastRenderedPageBreak/>
        <w:t>zmniejszenie zakresu przedmiotu Umowy wraz z ograniczeniem należnego Wykonawcy wynagrodzenia. Kwota, o którą zmniejszone zostaje wynagrodzenie Wykonawcy ustalona zostanie przez Zamawiającego. Zamawiający ustali wysokość wynagrodzenia biorąc pod uwagę ofertę Wykonawcy oraz dokumenty znajdujące się już w jego posiadaniu w tym w szczególności odebrane części dokumentacji;</w:t>
      </w:r>
    </w:p>
    <w:p w14:paraId="5B08920C" w14:textId="77777777" w:rsidR="002D6F40" w:rsidRPr="003119F4" w:rsidRDefault="002D6F40" w:rsidP="00EC51FC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Zmiany Umowy, o których mowa w ust. 1, zostaną dokonane w formie pisemnego Aneksu do Umowy pod rygorem nieważności. </w:t>
      </w:r>
    </w:p>
    <w:p w14:paraId="72D7C1E2" w14:textId="380E573B" w:rsidR="002D6F40" w:rsidRPr="003119F4" w:rsidRDefault="002D6F40" w:rsidP="00EC51FC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="Calibri"/>
          <w:lang w:eastAsia="en-US"/>
        </w:rPr>
        <w:t xml:space="preserve">W przypadkach określonych w </w:t>
      </w:r>
      <w:r w:rsidRPr="003119F4">
        <w:rPr>
          <w:rFonts w:ascii="Verdana" w:eastAsiaTheme="minorHAnsi" w:hAnsi="Verdana" w:cs="Calibri"/>
          <w:b/>
          <w:lang w:eastAsia="en-US"/>
        </w:rPr>
        <w:t>ust. 1</w:t>
      </w:r>
      <w:r w:rsidRPr="003119F4">
        <w:rPr>
          <w:rFonts w:ascii="Verdana" w:eastAsiaTheme="minorHAnsi" w:hAnsi="Verdana" w:cs="Calibri"/>
          <w:lang w:eastAsia="en-US"/>
        </w:rPr>
        <w:t xml:space="preserve"> i </w:t>
      </w:r>
      <w:r w:rsidRPr="003119F4">
        <w:rPr>
          <w:rFonts w:ascii="Verdana" w:hAnsi="Verdana" w:cs="TTE1771BD8t00"/>
          <w:b/>
        </w:rPr>
        <w:t>§ 4</w:t>
      </w:r>
      <w:r w:rsidRPr="003119F4">
        <w:rPr>
          <w:rFonts w:ascii="Verdana" w:eastAsiaTheme="minorHAnsi" w:hAnsi="Verdana" w:cs="Calibri"/>
          <w:lang w:eastAsia="en-US"/>
        </w:rPr>
        <w:t xml:space="preserve"> Wykonawca jest zobowiązany do powiadomienia Zamawiającego w terminie </w:t>
      </w:r>
      <w:r w:rsidRPr="003119F4">
        <w:rPr>
          <w:rFonts w:ascii="Verdana" w:eastAsiaTheme="minorHAnsi" w:hAnsi="Verdana" w:cs="Calibri"/>
          <w:b/>
          <w:lang w:eastAsia="en-US"/>
        </w:rPr>
        <w:t>14 dni</w:t>
      </w:r>
      <w:r w:rsidRPr="003119F4">
        <w:rPr>
          <w:rFonts w:ascii="Verdana" w:eastAsiaTheme="minorHAnsi" w:hAnsi="Verdana" w:cs="Calibri"/>
          <w:lang w:eastAsia="en-US"/>
        </w:rPr>
        <w:t xml:space="preserve"> o zaistnieniu ww. sytuacji i jej wpływie na harmonogram lub koszt realizacji przedmiotu Umowy, pod rygorem wygaśnięcia roszczenia. Zamawiający jest zobowiązany do przedstawienia stanowiska w przedmiotowej sprawie w terminie </w:t>
      </w:r>
      <w:r w:rsidRPr="003119F4">
        <w:rPr>
          <w:rFonts w:ascii="Verdana" w:eastAsiaTheme="minorHAnsi" w:hAnsi="Verdana" w:cs="Calibri"/>
          <w:b/>
          <w:lang w:eastAsia="en-US"/>
        </w:rPr>
        <w:t>21 dni</w:t>
      </w:r>
      <w:r w:rsidRPr="003119F4">
        <w:rPr>
          <w:rFonts w:ascii="Verdana" w:eastAsiaTheme="minorHAnsi" w:hAnsi="Verdana" w:cs="Calibri"/>
          <w:lang w:eastAsia="en-US"/>
        </w:rPr>
        <w:t xml:space="preserve"> od otrzymania powiadomienia Wykonawcy. </w:t>
      </w:r>
    </w:p>
    <w:p w14:paraId="59C411C8" w14:textId="65E0496B" w:rsidR="002D6F40" w:rsidRPr="003119F4" w:rsidRDefault="002D6F40" w:rsidP="00EC51FC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/>
        </w:rPr>
        <w:t>O zmianach teleadresowych, zmianach rachunku bankowego i tym podobnych Wykonawca powiadomi pisemnie Zamawiającego. Takie zmiany nie wymagają sporządzenia Aneksu do Umowy.</w:t>
      </w:r>
    </w:p>
    <w:p w14:paraId="0F0090B2" w14:textId="77777777" w:rsidR="00423074" w:rsidRPr="003119F4" w:rsidRDefault="00423074" w:rsidP="00D74208">
      <w:pPr>
        <w:ind w:left="425"/>
        <w:jc w:val="both"/>
        <w:rPr>
          <w:rFonts w:ascii="Verdana" w:hAnsi="Verdana"/>
        </w:rPr>
      </w:pPr>
    </w:p>
    <w:p w14:paraId="23BBC5DF" w14:textId="77777777" w:rsidR="008723AB" w:rsidRPr="003119F4" w:rsidRDefault="008723AB" w:rsidP="008723AB">
      <w:pPr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§ </w:t>
      </w:r>
      <w:r w:rsidR="003E602F" w:rsidRPr="003119F4">
        <w:rPr>
          <w:rFonts w:ascii="Verdana" w:hAnsi="Verdana" w:cs="TTE1768698t00"/>
          <w:b/>
        </w:rPr>
        <w:t>11</w:t>
      </w:r>
    </w:p>
    <w:p w14:paraId="75A2C13E" w14:textId="77777777" w:rsidR="008723AB" w:rsidRPr="003119F4" w:rsidRDefault="008723AB" w:rsidP="008723AB">
      <w:pPr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ODBIÓR</w:t>
      </w:r>
    </w:p>
    <w:p w14:paraId="7FDC616E" w14:textId="77777777" w:rsidR="008723AB" w:rsidRPr="003119F4" w:rsidRDefault="008723AB" w:rsidP="00EC51FC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Verdana" w:hAnsi="Verdana" w:cs="TTE1768698t00"/>
        </w:rPr>
      </w:pPr>
      <w:r w:rsidRPr="003119F4">
        <w:rPr>
          <w:rFonts w:ascii="Verdana" w:hAnsi="Verdana" w:cs="TTE1768698t00"/>
        </w:rPr>
        <w:t xml:space="preserve">Wykonawca zobowiązuje się do przekazywania Zamawiającemu jedynie takich opracowań, które zostały wykonane zgodnie z Umową, powszechnie obowiązującymi przepisami prawa, zasadami aktualnej wiedzy technicznej </w:t>
      </w:r>
      <w:r w:rsidRPr="003119F4">
        <w:rPr>
          <w:rFonts w:ascii="Verdana" w:hAnsi="Verdana" w:cs="Arial"/>
        </w:rPr>
        <w:t>oraz zarządzeniami Zamawiającego</w:t>
      </w:r>
      <w:r w:rsidRPr="003119F4">
        <w:rPr>
          <w:rFonts w:ascii="Verdana" w:hAnsi="Verdana" w:cs="TTE1768698t00"/>
        </w:rPr>
        <w:t xml:space="preserve"> (obowiązującymi na dzień przekazania Umowy Zamawiającemu). Ponadto Wykonawca zobowiązuje się do wykonania przedmiotu Umowy w stanie kompletnym z punktu widzenia celu, któremu przedmiot Umowy ma służyć.</w:t>
      </w:r>
    </w:p>
    <w:p w14:paraId="4492A72E" w14:textId="73D9E1B5" w:rsidR="008723AB" w:rsidRPr="003119F4" w:rsidRDefault="008723AB" w:rsidP="00EC51FC">
      <w:pPr>
        <w:numPr>
          <w:ilvl w:val="0"/>
          <w:numId w:val="6"/>
        </w:numPr>
        <w:tabs>
          <w:tab w:val="num" w:pos="426"/>
        </w:tabs>
        <w:ind w:left="425" w:hanging="425"/>
        <w:jc w:val="both"/>
        <w:rPr>
          <w:rFonts w:ascii="Verdana" w:hAnsi="Verdana" w:cs="TTE1768698t00"/>
        </w:rPr>
      </w:pPr>
      <w:r w:rsidRPr="003119F4">
        <w:rPr>
          <w:rFonts w:ascii="Verdana" w:hAnsi="Verdana" w:cs="TTE1768698t00"/>
        </w:rPr>
        <w:t xml:space="preserve">Po dostarczeniu przez Wykonawcę przedmiotu Umowy do siedziby Zamawiającego (za potwierdzeniem), Zamawiający w terminie </w:t>
      </w:r>
      <w:r w:rsidR="00A02C52">
        <w:rPr>
          <w:rFonts w:ascii="Verdana" w:hAnsi="Verdana" w:cs="TTE1768698t00"/>
          <w:b/>
        </w:rPr>
        <w:t>14</w:t>
      </w:r>
      <w:r w:rsidRPr="003119F4">
        <w:rPr>
          <w:rFonts w:ascii="Verdana" w:hAnsi="Verdana" w:cs="TTE1768698t00"/>
          <w:b/>
        </w:rPr>
        <w:t xml:space="preserve"> dni</w:t>
      </w:r>
      <w:r w:rsidR="005F2EFC">
        <w:rPr>
          <w:rFonts w:ascii="Verdana" w:hAnsi="Verdana" w:cs="TTE1768698t00"/>
        </w:rPr>
        <w:t xml:space="preserve"> </w:t>
      </w:r>
      <w:r w:rsidRPr="003119F4">
        <w:rPr>
          <w:rFonts w:ascii="Verdana" w:hAnsi="Verdana" w:cs="TTE1768698t00"/>
        </w:rPr>
        <w:t>dokona oceny poprawności i zgodności z Umową przedstawionego przez Wykonawcę przedmiotu Umowy.</w:t>
      </w:r>
    </w:p>
    <w:p w14:paraId="4924710B" w14:textId="7A6EDA32" w:rsidR="008723AB" w:rsidRPr="003119F4" w:rsidRDefault="008723AB" w:rsidP="00EC51FC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Verdana" w:hAnsi="Verdana" w:cs="TTE1768698t00"/>
        </w:rPr>
      </w:pPr>
      <w:r w:rsidRPr="003119F4">
        <w:rPr>
          <w:rFonts w:ascii="Verdana" w:hAnsi="Verdana"/>
        </w:rPr>
        <w:t>Potwierdzenie należytego wykonania danego opracowania stanowić będzie protokół odbioru nie zawierający wad, uwag i zastrzeżeń Zamawiającego do danej dokumentacji, opracowania (zawierający adnotację „</w:t>
      </w:r>
      <w:r w:rsidRPr="003119F4">
        <w:rPr>
          <w:rFonts w:ascii="Verdana" w:hAnsi="Verdana"/>
          <w:b/>
        </w:rPr>
        <w:t>przyjęto bez uwag</w:t>
      </w:r>
      <w:r w:rsidRPr="003119F4">
        <w:rPr>
          <w:rFonts w:ascii="Verdana" w:hAnsi="Verdana"/>
        </w:rPr>
        <w:t>” lub „</w:t>
      </w:r>
      <w:r w:rsidRPr="003119F4">
        <w:rPr>
          <w:rFonts w:ascii="Verdana" w:hAnsi="Verdana"/>
          <w:b/>
        </w:rPr>
        <w:t>przyjęto bez zastrzeżeń</w:t>
      </w:r>
      <w:r w:rsidRPr="003119F4">
        <w:rPr>
          <w:rFonts w:ascii="Verdana" w:hAnsi="Verdana"/>
        </w:rPr>
        <w:t xml:space="preserve">”). W ww. protokole Strony określą wszystkie terminy, w których: Wykonawca przedłożył Zamawiającemu materiały do sprawdzenia/odbioru (dzień przekazania do odbioru), terminy przekazania uwag, ponownego przekazania materiałów i inne daty niezbędne do ustalenia rzeczywistych terminów wykonania materiałów zgodnie z Umową oraz rzeczywisty termin ich odbioru.  </w:t>
      </w:r>
    </w:p>
    <w:p w14:paraId="16118AF7" w14:textId="77777777" w:rsidR="008723AB" w:rsidRPr="003119F4" w:rsidRDefault="008723AB" w:rsidP="00EC51FC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Verdana" w:hAnsi="Verdana" w:cs="TTE1768698t00"/>
        </w:rPr>
      </w:pPr>
      <w:r w:rsidRPr="003119F4">
        <w:rPr>
          <w:rFonts w:ascii="Verdana" w:hAnsi="Verdana" w:cs="TTE1768698t00"/>
        </w:rPr>
        <w:t>W przypadku nienależytego wykonania Umowy, Zamawiający zobowiązuje się do pisemnego wskazania zastrzeżeń do opracowań przedstawionych przez Wykonawcę do odbioru. Jednocześnie Zamawiający zobowiąże Wykonawcę do usunięcia wszelkich niezgodności opracowań z Umową i ponownego przekazania przedmiotu Umowy do odbioru we wskazanym terminie.</w:t>
      </w:r>
    </w:p>
    <w:p w14:paraId="3A0CE2A6" w14:textId="77777777" w:rsidR="008723AB" w:rsidRPr="003119F4" w:rsidRDefault="008723AB" w:rsidP="00EC51FC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Verdana" w:hAnsi="Verdana" w:cs="TTE1768698t00"/>
        </w:rPr>
      </w:pPr>
      <w:r w:rsidRPr="003119F4">
        <w:rPr>
          <w:rFonts w:ascii="Verdana" w:hAnsi="Verdana" w:cs="TTE1768698t00"/>
        </w:rPr>
        <w:t>Wykonawca zobowiązuje się do niezwłocznego usuwania wskazanych w toku odbioru wad i ponownego dostarczenia przedmiotu Umowy do odbioru. Wykonawcy nie przysługuje dodatkowe wynagrodzenie z tytułu usunięcia stwierdzonych przez Zamawiającego niezgodności przedstawionych opracowań z Umową.</w:t>
      </w:r>
    </w:p>
    <w:p w14:paraId="1B5FC7A2" w14:textId="47B7B97F" w:rsidR="008723AB" w:rsidRPr="003119F4" w:rsidRDefault="008723AB" w:rsidP="00EC51FC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Verdana" w:hAnsi="Verdana" w:cs="TTE1768698t00"/>
        </w:rPr>
      </w:pPr>
      <w:r w:rsidRPr="003119F4">
        <w:rPr>
          <w:rFonts w:ascii="Verdana" w:hAnsi="Verdana" w:cs="TTE1768698t00"/>
        </w:rPr>
        <w:t xml:space="preserve">Do ponownego dostarczenia przedmiotu Umowy do odbioru, o którym mowa  w </w:t>
      </w:r>
      <w:r w:rsidRPr="003119F4">
        <w:rPr>
          <w:rFonts w:ascii="Verdana" w:hAnsi="Verdana" w:cs="TTE1768698t00"/>
          <w:b/>
        </w:rPr>
        <w:t>ust. 5</w:t>
      </w:r>
      <w:r w:rsidRPr="003119F4">
        <w:rPr>
          <w:rFonts w:ascii="Verdana" w:hAnsi="Verdana" w:cs="TTE1768698t00"/>
        </w:rPr>
        <w:t xml:space="preserve">, stosuje się procedurę określoną w </w:t>
      </w:r>
      <w:r w:rsidRPr="003119F4">
        <w:rPr>
          <w:rFonts w:ascii="Verdana" w:hAnsi="Verdana" w:cs="TTE1768698t00"/>
          <w:b/>
        </w:rPr>
        <w:t>ust. 1-5</w:t>
      </w:r>
      <w:r w:rsidRPr="003119F4">
        <w:rPr>
          <w:rFonts w:ascii="Verdana" w:hAnsi="Verdana" w:cs="TTE1768698t00"/>
        </w:rPr>
        <w:t>, aż do dostarczenia przedmiotu Umowy zgodnego z Umową, potwierdzonego protokołem odbioru</w:t>
      </w:r>
      <w:r w:rsidR="00233185" w:rsidRPr="003119F4">
        <w:rPr>
          <w:rFonts w:ascii="Verdana" w:hAnsi="Verdana" w:cs="TTE1768698t00"/>
        </w:rPr>
        <w:t xml:space="preserve"> bez uwag.</w:t>
      </w:r>
    </w:p>
    <w:p w14:paraId="447A56B6" w14:textId="29463877" w:rsidR="008723AB" w:rsidRPr="003119F4" w:rsidRDefault="003C1D98" w:rsidP="00EC51FC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Verdana" w:hAnsi="Verdana" w:cs="TTE1768698t00"/>
        </w:rPr>
      </w:pPr>
      <w:r>
        <w:rPr>
          <w:rFonts w:ascii="Verdana" w:hAnsi="Verdana" w:cs="TTE1768698t00"/>
        </w:rPr>
        <w:t>Po odbiorze przedmiotu Umowy,</w:t>
      </w:r>
      <w:r w:rsidR="008723AB" w:rsidRPr="00AF784D">
        <w:rPr>
          <w:rFonts w:ascii="Verdana" w:hAnsi="Verdana" w:cs="TTE1768698t00"/>
          <w:color w:val="FF0000"/>
        </w:rPr>
        <w:t xml:space="preserve"> </w:t>
      </w:r>
      <w:r w:rsidR="008723AB" w:rsidRPr="003119F4">
        <w:rPr>
          <w:rFonts w:ascii="Verdana" w:hAnsi="Verdana" w:cs="TTE1768698t00"/>
        </w:rPr>
        <w:t>Strony sporządzają ponadto protokół</w:t>
      </w:r>
      <w:r w:rsidR="008723AB" w:rsidRPr="003119F4">
        <w:rPr>
          <w:rFonts w:ascii="Verdana" w:hAnsi="Verdana" w:cs="TTE1768698t00"/>
          <w:b/>
        </w:rPr>
        <w:t xml:space="preserve"> odbioru końcowego </w:t>
      </w:r>
      <w:r w:rsidR="008723AB" w:rsidRPr="003119F4">
        <w:rPr>
          <w:rFonts w:ascii="Verdana" w:hAnsi="Verdana" w:cs="TTE1768698t00"/>
        </w:rPr>
        <w:t xml:space="preserve">(z adnotacją określoną w ust. 3), stanowiący potwierdzenie należytego wykonania przedmiotu Umowy, zgodnie z </w:t>
      </w:r>
      <w:r w:rsidR="0018311C" w:rsidRPr="003119F4">
        <w:rPr>
          <w:rFonts w:ascii="Verdana" w:hAnsi="Verdana" w:cs="TTE1768698t00"/>
        </w:rPr>
        <w:t>OPZ</w:t>
      </w:r>
      <w:r w:rsidR="008723AB" w:rsidRPr="003119F4">
        <w:rPr>
          <w:rFonts w:ascii="Verdana" w:hAnsi="Verdana" w:cs="TTE1768698t00"/>
        </w:rPr>
        <w:t xml:space="preserve"> stanowiący podstawę do wystawienia faktury.</w:t>
      </w:r>
    </w:p>
    <w:p w14:paraId="245D5B30" w14:textId="77777777" w:rsidR="008723AB" w:rsidRPr="003119F4" w:rsidRDefault="008723AB" w:rsidP="00EC51FC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Verdana" w:hAnsi="Verdana" w:cs="TTE1768698t00"/>
        </w:rPr>
      </w:pPr>
      <w:r w:rsidRPr="003119F4">
        <w:rPr>
          <w:rFonts w:ascii="Verdana" w:hAnsi="Verdana" w:cs="Verdana"/>
          <w:b/>
        </w:rPr>
        <w:t xml:space="preserve">Wykonawca </w:t>
      </w:r>
      <w:r w:rsidRPr="003119F4">
        <w:rPr>
          <w:rFonts w:ascii="Verdana" w:hAnsi="Verdana" w:cs="Verdana"/>
        </w:rPr>
        <w:t>dołączy do opracowania zgłaszanego do odbioru:</w:t>
      </w:r>
    </w:p>
    <w:p w14:paraId="2C7FF676" w14:textId="1FA63307" w:rsidR="008723AB" w:rsidRPr="003119F4" w:rsidRDefault="008723AB" w:rsidP="00EC51FC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60"/>
        <w:jc w:val="both"/>
        <w:rPr>
          <w:rFonts w:ascii="Verdana" w:hAnsi="Verdana" w:cs="Verdana"/>
          <w:bCs/>
        </w:rPr>
      </w:pPr>
      <w:r w:rsidRPr="003119F4">
        <w:rPr>
          <w:rFonts w:ascii="Verdana" w:hAnsi="Verdana" w:cs="Verdana"/>
        </w:rPr>
        <w:t xml:space="preserve">Oświadczenie, że opracowanie jest wykonane zgodnie z </w:t>
      </w:r>
      <w:r w:rsidR="00597F74" w:rsidRPr="003119F4">
        <w:rPr>
          <w:rFonts w:ascii="Verdana" w:hAnsi="Verdana" w:cs="Verdana"/>
        </w:rPr>
        <w:t>U</w:t>
      </w:r>
      <w:r w:rsidRPr="003119F4">
        <w:rPr>
          <w:rFonts w:ascii="Verdana" w:hAnsi="Verdana" w:cs="Verdana"/>
        </w:rPr>
        <w:t>mową, obowiązującymi przepisami techniczno - budowlanymi, normami i wytycznymi</w:t>
      </w:r>
      <w:r w:rsidRPr="003119F4">
        <w:rPr>
          <w:rFonts w:ascii="Verdana" w:hAnsi="Verdana" w:cs="Arial"/>
        </w:rPr>
        <w:t>, zasadami aktualnej wiedzy technicznej, zarządzeniami Zamawiającego</w:t>
      </w:r>
      <w:r w:rsidRPr="003119F4">
        <w:rPr>
          <w:rFonts w:ascii="Verdana" w:hAnsi="Verdana" w:cs="Verdana"/>
        </w:rPr>
        <w:t xml:space="preserve"> oraz, że zostało wykonane w stanie kompletnym z punktu widzenia celu, któremu ma służyć</w:t>
      </w:r>
      <w:r w:rsidRPr="003119F4">
        <w:rPr>
          <w:rFonts w:ascii="Verdana" w:hAnsi="Verdana" w:cs="Verdana"/>
          <w:bCs/>
        </w:rPr>
        <w:t>.</w:t>
      </w:r>
    </w:p>
    <w:p w14:paraId="441EE548" w14:textId="7E02C0CF" w:rsidR="008723AB" w:rsidRDefault="008723AB" w:rsidP="00EC51FC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before="60"/>
        <w:jc w:val="both"/>
        <w:rPr>
          <w:rFonts w:ascii="Verdana" w:hAnsi="Verdana"/>
        </w:rPr>
      </w:pPr>
      <w:r w:rsidRPr="003119F4">
        <w:rPr>
          <w:rFonts w:ascii="Verdana" w:hAnsi="Verdana"/>
        </w:rPr>
        <w:t>Oświadczenie, że zawartość wersji elektronicznej projektu jest zgodna (identyczna) z wersją papierową.</w:t>
      </w:r>
    </w:p>
    <w:p w14:paraId="4AABCE78" w14:textId="77777777" w:rsidR="005F2EFC" w:rsidRPr="003119F4" w:rsidRDefault="005F2EFC" w:rsidP="005F2EFC">
      <w:pPr>
        <w:widowControl w:val="0"/>
        <w:autoSpaceDE w:val="0"/>
        <w:autoSpaceDN w:val="0"/>
        <w:adjustRightInd w:val="0"/>
        <w:spacing w:before="60"/>
        <w:ind w:left="720"/>
        <w:jc w:val="both"/>
        <w:rPr>
          <w:rFonts w:ascii="Verdana" w:hAnsi="Verdana"/>
        </w:rPr>
      </w:pPr>
    </w:p>
    <w:p w14:paraId="6A61FD64" w14:textId="08B4DFE2" w:rsidR="00423074" w:rsidRPr="005F2EFC" w:rsidRDefault="008723AB" w:rsidP="00EC51FC">
      <w:pPr>
        <w:numPr>
          <w:ilvl w:val="0"/>
          <w:numId w:val="6"/>
        </w:numPr>
        <w:tabs>
          <w:tab w:val="num" w:pos="426"/>
        </w:tabs>
        <w:ind w:left="425" w:hanging="425"/>
        <w:jc w:val="both"/>
        <w:rPr>
          <w:rFonts w:ascii="Verdana" w:hAnsi="Verdana" w:cs="TTE1768698t00"/>
        </w:rPr>
      </w:pPr>
      <w:r w:rsidRPr="005F2EFC">
        <w:rPr>
          <w:rFonts w:ascii="Verdana" w:hAnsi="Verdana" w:cs="Verdana"/>
          <w:bCs/>
        </w:rPr>
        <w:lastRenderedPageBreak/>
        <w:t>Oświadczenia, o których mowa w ust. 8, ważne są bezterminowo.</w:t>
      </w:r>
    </w:p>
    <w:p w14:paraId="4C42CE74" w14:textId="77777777" w:rsidR="00423074" w:rsidRPr="003119F4" w:rsidRDefault="00423074" w:rsidP="00D74208">
      <w:pPr>
        <w:ind w:left="425"/>
        <w:jc w:val="both"/>
        <w:rPr>
          <w:rFonts w:ascii="Verdana" w:hAnsi="Verdana"/>
        </w:rPr>
      </w:pPr>
    </w:p>
    <w:p w14:paraId="39F70BE9" w14:textId="77777777" w:rsidR="00423074" w:rsidRPr="003119F4" w:rsidRDefault="00423074" w:rsidP="00D74208">
      <w:pPr>
        <w:ind w:left="425"/>
        <w:jc w:val="both"/>
        <w:rPr>
          <w:rFonts w:ascii="Verdana" w:hAnsi="Verdana"/>
        </w:rPr>
      </w:pPr>
    </w:p>
    <w:p w14:paraId="5590C654" w14:textId="77777777" w:rsidR="00DB6345" w:rsidRPr="003119F4" w:rsidRDefault="00DB6345" w:rsidP="00DB6345">
      <w:pPr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§ </w:t>
      </w:r>
      <w:r w:rsidR="008723AB" w:rsidRPr="003119F4">
        <w:rPr>
          <w:rFonts w:ascii="Verdana" w:hAnsi="Verdana" w:cs="TTE1768698t00"/>
          <w:b/>
        </w:rPr>
        <w:t>1</w:t>
      </w:r>
      <w:r w:rsidR="003E602F" w:rsidRPr="003119F4">
        <w:rPr>
          <w:rFonts w:ascii="Verdana" w:hAnsi="Verdana" w:cs="TTE1768698t00"/>
          <w:b/>
        </w:rPr>
        <w:t>2</w:t>
      </w:r>
    </w:p>
    <w:p w14:paraId="2E1578CE" w14:textId="77777777" w:rsidR="00DB6345" w:rsidRPr="003119F4" w:rsidRDefault="00DB6345" w:rsidP="00561CC4">
      <w:pPr>
        <w:spacing w:after="120"/>
        <w:jc w:val="center"/>
        <w:outlineLvl w:val="0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KARY UMOWNE</w:t>
      </w:r>
    </w:p>
    <w:p w14:paraId="08C84D15" w14:textId="46006165" w:rsidR="00BF7418" w:rsidRPr="003119F4" w:rsidRDefault="00BF7418" w:rsidP="00EC51FC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Strony ponoszą odpowiedzialność z tytułu niewykonania lub nienależytego wykonania Umowy</w:t>
      </w:r>
      <w:r w:rsidR="00B7101A" w:rsidRPr="003119F4">
        <w:rPr>
          <w:rFonts w:ascii="Verdana" w:hAnsi="Verdana" w:cs="TTE1771BD8t00"/>
        </w:rPr>
        <w:t>.</w:t>
      </w:r>
    </w:p>
    <w:p w14:paraId="0741D4BB" w14:textId="77777777" w:rsidR="00BF7418" w:rsidRPr="003119F4" w:rsidRDefault="00BF7418" w:rsidP="00EC51FC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68698t00"/>
        </w:rPr>
        <w:t xml:space="preserve">Wykonawca zobowiązuje się </w:t>
      </w:r>
      <w:r w:rsidRPr="003119F4">
        <w:rPr>
          <w:rFonts w:ascii="Verdana" w:hAnsi="Verdana" w:cs="TTE1771BD8t00"/>
        </w:rPr>
        <w:t xml:space="preserve">do zapłacenia </w:t>
      </w:r>
      <w:r w:rsidRPr="003119F4">
        <w:rPr>
          <w:rFonts w:ascii="Verdana" w:hAnsi="Verdana" w:cs="TTE1768698t00"/>
        </w:rPr>
        <w:t xml:space="preserve">Zamawiającemu </w:t>
      </w:r>
      <w:r w:rsidR="004B2ECE" w:rsidRPr="003119F4">
        <w:rPr>
          <w:rFonts w:ascii="Verdana" w:hAnsi="Verdana" w:cs="TTE1771BD8t00"/>
        </w:rPr>
        <w:t xml:space="preserve">kar umownych z </w:t>
      </w:r>
      <w:r w:rsidRPr="003119F4">
        <w:rPr>
          <w:rFonts w:ascii="Verdana" w:hAnsi="Verdana" w:cs="TTE1771BD8t00"/>
        </w:rPr>
        <w:t>tytułu:</w:t>
      </w:r>
    </w:p>
    <w:p w14:paraId="038AC2F5" w14:textId="78CA4CC4" w:rsidR="00BF7418" w:rsidRPr="003119F4" w:rsidRDefault="00BF7418" w:rsidP="00EC51FC">
      <w:pPr>
        <w:numPr>
          <w:ilvl w:val="0"/>
          <w:numId w:val="7"/>
        </w:numPr>
        <w:tabs>
          <w:tab w:val="clear" w:pos="1440"/>
          <w:tab w:val="num" w:pos="1134"/>
        </w:tabs>
        <w:ind w:left="1134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zwłoki w wykonaniu </w:t>
      </w:r>
      <w:r w:rsidR="005F2EFC">
        <w:rPr>
          <w:rFonts w:ascii="Verdana" w:hAnsi="Verdana" w:cs="TTE1771BD8t00"/>
        </w:rPr>
        <w:t>ekspertyzy technicznej</w:t>
      </w:r>
      <w:r w:rsidRPr="003119F4">
        <w:rPr>
          <w:rFonts w:ascii="Verdana" w:hAnsi="Verdana" w:cs="TTE1771BD8t00"/>
        </w:rPr>
        <w:t xml:space="preserve">, w wysokości </w:t>
      </w:r>
      <w:r w:rsidRPr="003119F4">
        <w:rPr>
          <w:rFonts w:ascii="Verdana" w:hAnsi="Verdana" w:cs="TTE1771BD8t00"/>
          <w:b/>
        </w:rPr>
        <w:t>0,5%</w:t>
      </w:r>
      <w:r w:rsidRPr="003119F4">
        <w:rPr>
          <w:rFonts w:ascii="Verdana" w:hAnsi="Verdana" w:cs="TTE1771BD8t00"/>
        </w:rPr>
        <w:t xml:space="preserve"> kwoty </w:t>
      </w:r>
      <w:r w:rsidR="006B2E60" w:rsidRPr="003119F4">
        <w:rPr>
          <w:rFonts w:ascii="Verdana" w:hAnsi="Verdana" w:cs="TTE1768698t00"/>
        </w:rPr>
        <w:t>wynagrodzenia brutto za tą</w:t>
      </w:r>
      <w:r w:rsidRPr="003119F4">
        <w:rPr>
          <w:rFonts w:ascii="Verdana" w:hAnsi="Verdana" w:cs="TTE1768698t00"/>
        </w:rPr>
        <w:t xml:space="preserve"> </w:t>
      </w:r>
      <w:r w:rsidR="006B2E60" w:rsidRPr="003119F4">
        <w:rPr>
          <w:rFonts w:ascii="Verdana" w:hAnsi="Verdana" w:cs="TTE1768698t00"/>
        </w:rPr>
        <w:t>dokumentację</w:t>
      </w:r>
      <w:r w:rsidRPr="003119F4">
        <w:rPr>
          <w:rFonts w:ascii="Verdana" w:hAnsi="Verdana" w:cs="TTE1768698t00"/>
        </w:rPr>
        <w:t>, za każdy dzień zwłoki, licząc od umownego terminu je</w:t>
      </w:r>
      <w:r w:rsidR="00716416" w:rsidRPr="003119F4">
        <w:rPr>
          <w:rFonts w:ascii="Verdana" w:hAnsi="Verdana" w:cs="TTE1768698t00"/>
        </w:rPr>
        <w:t>j</w:t>
      </w:r>
      <w:r w:rsidRPr="003119F4">
        <w:rPr>
          <w:rFonts w:ascii="Verdana" w:hAnsi="Verdana" w:cs="TTE1768698t00"/>
        </w:rPr>
        <w:t xml:space="preserve"> dostarczenia,</w:t>
      </w:r>
      <w:r w:rsidR="00455FEA" w:rsidRPr="003119F4">
        <w:rPr>
          <w:rFonts w:ascii="Verdana" w:hAnsi="Verdana" w:cs="TTE1768698t00"/>
        </w:rPr>
        <w:t xml:space="preserve"> określonego w </w:t>
      </w:r>
      <w:r w:rsidR="00E12218" w:rsidRPr="003119F4">
        <w:rPr>
          <w:rFonts w:ascii="Verdana" w:hAnsi="Verdana" w:cs="TTE1771BD8t00"/>
          <w:b/>
        </w:rPr>
        <w:t xml:space="preserve">§ </w:t>
      </w:r>
      <w:r w:rsidR="00455FEA" w:rsidRPr="003119F4">
        <w:rPr>
          <w:rFonts w:ascii="Verdana" w:hAnsi="Verdana" w:cs="TTE1768698t00"/>
          <w:b/>
        </w:rPr>
        <w:t>3</w:t>
      </w:r>
      <w:r w:rsidR="00455FEA" w:rsidRPr="003119F4">
        <w:rPr>
          <w:rFonts w:ascii="Verdana" w:hAnsi="Verdana" w:cs="TTE1768698t00"/>
        </w:rPr>
        <w:t xml:space="preserve"> </w:t>
      </w:r>
      <w:r w:rsidR="00455FEA" w:rsidRPr="003119F4">
        <w:rPr>
          <w:rFonts w:ascii="Verdana" w:hAnsi="Verdana" w:cs="TTE1768698t00"/>
          <w:b/>
        </w:rPr>
        <w:t>ust. 1</w:t>
      </w:r>
      <w:r w:rsidR="000F3E5C" w:rsidRPr="003119F4">
        <w:rPr>
          <w:rFonts w:ascii="Verdana" w:hAnsi="Verdana" w:cs="TTE1768698t00"/>
          <w:b/>
        </w:rPr>
        <w:t xml:space="preserve"> </w:t>
      </w:r>
      <w:r w:rsidR="00455FEA" w:rsidRPr="003119F4">
        <w:rPr>
          <w:rFonts w:ascii="Verdana" w:hAnsi="Verdana" w:cs="TTE1768698t00"/>
        </w:rPr>
        <w:t>Umowy;</w:t>
      </w:r>
    </w:p>
    <w:p w14:paraId="7D65ED3E" w14:textId="70292F4B" w:rsidR="00BF7418" w:rsidRPr="003119F4" w:rsidRDefault="00BF7418" w:rsidP="00EC51FC">
      <w:pPr>
        <w:numPr>
          <w:ilvl w:val="0"/>
          <w:numId w:val="7"/>
        </w:numPr>
        <w:tabs>
          <w:tab w:val="clear" w:pos="1440"/>
          <w:tab w:val="num" w:pos="1134"/>
        </w:tabs>
        <w:ind w:left="1134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zwłoki w </w:t>
      </w:r>
      <w:r w:rsidRPr="003119F4">
        <w:rPr>
          <w:rFonts w:ascii="Verdana" w:hAnsi="Verdana" w:cs="TTE1768698t00"/>
        </w:rPr>
        <w:t xml:space="preserve">usunięciu wad </w:t>
      </w:r>
      <w:r w:rsidR="005F2EFC">
        <w:rPr>
          <w:rFonts w:ascii="Verdana" w:hAnsi="Verdana" w:cs="TTE1771BD8t00"/>
        </w:rPr>
        <w:t>ekspertyzy technicznej</w:t>
      </w:r>
      <w:r w:rsidRPr="003119F4">
        <w:rPr>
          <w:rFonts w:ascii="Verdana" w:hAnsi="Verdana" w:cs="TTE1768698t00"/>
        </w:rPr>
        <w:t xml:space="preserve"> </w:t>
      </w:r>
      <w:r w:rsidRPr="003119F4">
        <w:rPr>
          <w:rFonts w:ascii="Verdana" w:hAnsi="Verdana" w:cs="TTE1771BD8t00"/>
        </w:rPr>
        <w:t xml:space="preserve">w wysokości </w:t>
      </w:r>
      <w:r w:rsidRPr="003119F4">
        <w:rPr>
          <w:rFonts w:ascii="Verdana" w:hAnsi="Verdana" w:cs="TTE1771BD8t00"/>
          <w:b/>
        </w:rPr>
        <w:t>0,5%</w:t>
      </w:r>
      <w:r w:rsidRPr="003119F4">
        <w:rPr>
          <w:rFonts w:ascii="Verdana" w:hAnsi="Verdana" w:cs="TTE1771BD8t00"/>
        </w:rPr>
        <w:t xml:space="preserve"> kwoty </w:t>
      </w:r>
      <w:r w:rsidR="00716416" w:rsidRPr="003119F4">
        <w:rPr>
          <w:rFonts w:ascii="Verdana" w:hAnsi="Verdana" w:cs="TTE1768698t00"/>
        </w:rPr>
        <w:t>wynagrodzenia brutto za tą dokumentację</w:t>
      </w:r>
      <w:r w:rsidRPr="003119F4">
        <w:rPr>
          <w:rFonts w:ascii="Verdana" w:hAnsi="Verdana" w:cs="TTE1768698t00"/>
        </w:rPr>
        <w:t xml:space="preserve">, za każdy dzień zwłoki, </w:t>
      </w:r>
      <w:r w:rsidRPr="003119F4">
        <w:rPr>
          <w:rFonts w:ascii="Verdana" w:hAnsi="Verdana" w:cs="TTE1771BD8t00"/>
        </w:rPr>
        <w:t>licząc od termin</w:t>
      </w:r>
      <w:r w:rsidR="00455FEA" w:rsidRPr="003119F4">
        <w:rPr>
          <w:rFonts w:ascii="Verdana" w:hAnsi="Verdana" w:cs="TTE1771BD8t00"/>
        </w:rPr>
        <w:t xml:space="preserve">u wyznaczonego </w:t>
      </w:r>
      <w:r w:rsidR="00D37774" w:rsidRPr="003119F4">
        <w:rPr>
          <w:rFonts w:ascii="Verdana" w:hAnsi="Verdana" w:cs="TTE1771BD8t00"/>
        </w:rPr>
        <w:t xml:space="preserve">przez Zamawiającego </w:t>
      </w:r>
      <w:r w:rsidR="00455FEA" w:rsidRPr="003119F4">
        <w:rPr>
          <w:rFonts w:ascii="Verdana" w:hAnsi="Verdana" w:cs="TTE1771BD8t00"/>
        </w:rPr>
        <w:t>na usunięcie wad;</w:t>
      </w:r>
    </w:p>
    <w:p w14:paraId="4A4B6539" w14:textId="5F3A22DD" w:rsidR="00BF7418" w:rsidRPr="003119F4" w:rsidRDefault="00BF7418" w:rsidP="00EC51FC">
      <w:pPr>
        <w:numPr>
          <w:ilvl w:val="0"/>
          <w:numId w:val="7"/>
        </w:numPr>
        <w:tabs>
          <w:tab w:val="clear" w:pos="1440"/>
          <w:tab w:val="num" w:pos="1134"/>
        </w:tabs>
        <w:ind w:left="1134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odstąpienia od Umowy przez którąkolwiek ze Stron z przyczyn leżących po stronie </w:t>
      </w:r>
      <w:r w:rsidRPr="003119F4">
        <w:rPr>
          <w:rFonts w:ascii="Verdana" w:hAnsi="Verdana" w:cs="TTE1768698t00"/>
        </w:rPr>
        <w:t>Wykonawcy</w:t>
      </w:r>
      <w:r w:rsidRPr="003119F4">
        <w:rPr>
          <w:rFonts w:ascii="Verdana" w:hAnsi="Verdana" w:cs="TTE1771BD8t00"/>
        </w:rPr>
        <w:t xml:space="preserve"> w wysokości </w:t>
      </w:r>
      <w:r w:rsidRPr="003119F4">
        <w:rPr>
          <w:rFonts w:ascii="Verdana" w:hAnsi="Verdana" w:cs="TTE1771BD8t00"/>
          <w:b/>
        </w:rPr>
        <w:t>10%</w:t>
      </w:r>
      <w:r w:rsidRPr="003119F4">
        <w:rPr>
          <w:rFonts w:ascii="Verdana" w:hAnsi="Verdana" w:cs="TTE1771BD8t00"/>
        </w:rPr>
        <w:t xml:space="preserve"> kwoty wynagrodzenia brutto, o którym mowa w </w:t>
      </w:r>
      <w:r w:rsidRPr="003119F4">
        <w:rPr>
          <w:rFonts w:ascii="Verdana" w:hAnsi="Verdana" w:cs="TTE1771BD8t00"/>
          <w:b/>
        </w:rPr>
        <w:t>§</w:t>
      </w:r>
      <w:r w:rsidR="00047F48" w:rsidRPr="003119F4">
        <w:rPr>
          <w:rFonts w:ascii="Verdana" w:hAnsi="Verdana" w:cs="TTE1771BD8t00"/>
          <w:b/>
        </w:rPr>
        <w:t> </w:t>
      </w:r>
      <w:r w:rsidR="005566B5" w:rsidRPr="003119F4">
        <w:rPr>
          <w:rFonts w:ascii="Verdana" w:hAnsi="Verdana" w:cs="TTE1771BD8t00"/>
          <w:b/>
        </w:rPr>
        <w:t>2 ust. 1</w:t>
      </w:r>
      <w:r w:rsidR="00455FEA" w:rsidRPr="003119F4">
        <w:rPr>
          <w:rFonts w:ascii="Verdana" w:hAnsi="Verdana" w:cs="TTE1771BD8t00"/>
        </w:rPr>
        <w:t>.</w:t>
      </w:r>
    </w:p>
    <w:p w14:paraId="691DB334" w14:textId="77777777" w:rsidR="00BF7418" w:rsidRPr="003119F4" w:rsidRDefault="00BF7418" w:rsidP="00EC51FC">
      <w:pPr>
        <w:numPr>
          <w:ilvl w:val="0"/>
          <w:numId w:val="5"/>
        </w:numPr>
        <w:tabs>
          <w:tab w:val="num" w:pos="426"/>
          <w:tab w:val="num" w:pos="1985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/>
        </w:rPr>
        <w:t>Należności wynikające z naliczonych kar umownych będą płatne Zamawiającemu na pierwsze żądanie w terminie określonym w wezwaniu albo mogą zostać potrącone z wynagrodzenia Wykonawcy po złożeniu stosowanego oświadczenia o potraceniu.</w:t>
      </w:r>
    </w:p>
    <w:p w14:paraId="3370D192" w14:textId="3844BF02" w:rsidR="00BF7418" w:rsidRPr="003119F4" w:rsidRDefault="00BF7418" w:rsidP="00EC51FC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Strony zastrzegają sobie prawo do dochodzenia odszkodowania przewyższającego kary umowne, </w:t>
      </w:r>
      <w:r w:rsidR="007135C8" w:rsidRPr="003119F4">
        <w:rPr>
          <w:rFonts w:ascii="Verdana" w:hAnsi="Verdana" w:cs="TTE1771BD8t00"/>
        </w:rPr>
        <w:t>na zasadach ogólnych</w:t>
      </w:r>
      <w:r w:rsidRPr="003119F4">
        <w:rPr>
          <w:rFonts w:ascii="Verdana" w:hAnsi="Verdana" w:cs="TTE1771BD8t00"/>
        </w:rPr>
        <w:t xml:space="preserve">. </w:t>
      </w:r>
    </w:p>
    <w:p w14:paraId="245D89FC" w14:textId="2F510001" w:rsidR="009C4562" w:rsidRPr="003119F4" w:rsidRDefault="009C4562" w:rsidP="00EC51FC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Łączna wysokość kar umownych należnych od Wykonawcy nie może przekroczyć </w:t>
      </w:r>
      <w:r w:rsidR="00B57ED4" w:rsidRPr="003119F4">
        <w:rPr>
          <w:rFonts w:ascii="Verdana" w:hAnsi="Verdana" w:cs="TTE1771BD8t00"/>
        </w:rPr>
        <w:t>3</w:t>
      </w:r>
      <w:r w:rsidRPr="003119F4">
        <w:rPr>
          <w:rFonts w:ascii="Verdana" w:hAnsi="Verdana" w:cs="TTE1771BD8t00"/>
        </w:rPr>
        <w:t xml:space="preserve">0% wynagrodzenia brutto Wykonawcy wskazanego w § 2 </w:t>
      </w:r>
      <w:r w:rsidR="005D2F29" w:rsidRPr="003119F4">
        <w:rPr>
          <w:rFonts w:ascii="Verdana" w:hAnsi="Verdana" w:cs="TTE1771BD8t00"/>
        </w:rPr>
        <w:t>ust. 1</w:t>
      </w:r>
      <w:r w:rsidRPr="003119F4">
        <w:rPr>
          <w:rFonts w:ascii="Verdana" w:hAnsi="Verdana" w:cs="TTE1771BD8t00"/>
        </w:rPr>
        <w:t>Umowy.</w:t>
      </w:r>
    </w:p>
    <w:p w14:paraId="75A7489C" w14:textId="431AEF0F" w:rsidR="00CF736F" w:rsidRPr="003119F4" w:rsidRDefault="00CF736F" w:rsidP="00986C45">
      <w:pPr>
        <w:jc w:val="both"/>
        <w:rPr>
          <w:rFonts w:ascii="Verdana" w:hAnsi="Verdana" w:cs="TTE1771BD8t00"/>
        </w:rPr>
      </w:pPr>
    </w:p>
    <w:p w14:paraId="2B135D50" w14:textId="77777777" w:rsidR="004C2040" w:rsidRPr="003119F4" w:rsidRDefault="004C2040" w:rsidP="00C354CA">
      <w:pPr>
        <w:shd w:val="clear" w:color="auto" w:fill="FFFFFF"/>
        <w:autoSpaceDE w:val="0"/>
        <w:autoSpaceDN w:val="0"/>
        <w:adjustRightInd w:val="0"/>
        <w:rPr>
          <w:rFonts w:ascii="Verdana" w:hAnsi="Verdana" w:cs="TTE17B8B28t00"/>
          <w:b/>
        </w:rPr>
      </w:pPr>
    </w:p>
    <w:p w14:paraId="3880547C" w14:textId="57CDFF83" w:rsidR="00C20444" w:rsidRPr="003119F4" w:rsidRDefault="00C20444" w:rsidP="00C20444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§ </w:t>
      </w:r>
      <w:r w:rsidR="00CF736F" w:rsidRPr="003119F4">
        <w:rPr>
          <w:rFonts w:ascii="Verdana" w:hAnsi="Verdana" w:cs="TTE1768698t00"/>
          <w:b/>
        </w:rPr>
        <w:t>1</w:t>
      </w:r>
      <w:r w:rsidR="00D149A3">
        <w:rPr>
          <w:rFonts w:ascii="Verdana" w:hAnsi="Verdana" w:cs="TTE1768698t00"/>
          <w:b/>
        </w:rPr>
        <w:t>3</w:t>
      </w:r>
    </w:p>
    <w:p w14:paraId="2E35E4A7" w14:textId="77777777" w:rsidR="00C20444" w:rsidRPr="003119F4" w:rsidRDefault="00C20444" w:rsidP="00C20444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RĘKOJMIA</w:t>
      </w:r>
    </w:p>
    <w:p w14:paraId="649198B5" w14:textId="39B7CE13" w:rsidR="00C20444" w:rsidRPr="003119F4" w:rsidRDefault="00C20444" w:rsidP="00EC51FC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Wykonawca udziela Zamawiającemu </w:t>
      </w:r>
      <w:r w:rsidRPr="003119F4">
        <w:rPr>
          <w:rFonts w:ascii="Verdana" w:hAnsi="Verdana" w:cs="TTE1771BD8t00"/>
          <w:b/>
        </w:rPr>
        <w:t>5 letniej</w:t>
      </w:r>
      <w:r w:rsidRPr="003119F4">
        <w:rPr>
          <w:rFonts w:ascii="Verdana" w:hAnsi="Verdana" w:cs="TTE1771BD8t00"/>
        </w:rPr>
        <w:t xml:space="preserve"> rękojmi </w:t>
      </w:r>
      <w:r w:rsidR="005750D4" w:rsidRPr="003119F4">
        <w:rPr>
          <w:rFonts w:ascii="Verdana" w:hAnsi="Verdana" w:cs="TTE1771BD8t00"/>
        </w:rPr>
        <w:t xml:space="preserve">i gwarancji </w:t>
      </w:r>
      <w:r w:rsidRPr="003119F4">
        <w:rPr>
          <w:rFonts w:ascii="Verdana" w:hAnsi="Verdana" w:cs="TTE1771BD8t00"/>
        </w:rPr>
        <w:t xml:space="preserve">za wady fizyczne i prawne ujawnione w przedmiocie </w:t>
      </w:r>
      <w:r w:rsidR="00D37774" w:rsidRPr="003119F4">
        <w:rPr>
          <w:rFonts w:ascii="Verdana" w:hAnsi="Verdana" w:cs="TTE1771BD8t00"/>
        </w:rPr>
        <w:t>U</w:t>
      </w:r>
      <w:r w:rsidRPr="003119F4">
        <w:rPr>
          <w:rFonts w:ascii="Verdana" w:hAnsi="Verdana" w:cs="TTE1771BD8t00"/>
        </w:rPr>
        <w:t>mowy.</w:t>
      </w:r>
    </w:p>
    <w:p w14:paraId="409C40E1" w14:textId="294DF5AC" w:rsidR="00C20444" w:rsidRPr="003119F4" w:rsidRDefault="00C20444" w:rsidP="00EC51FC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Okres rękojmi </w:t>
      </w:r>
      <w:r w:rsidR="005750D4" w:rsidRPr="003119F4">
        <w:rPr>
          <w:rFonts w:ascii="Verdana" w:hAnsi="Verdana" w:cs="TTE1771BD8t00"/>
        </w:rPr>
        <w:t xml:space="preserve">i gwarancji </w:t>
      </w:r>
      <w:r w:rsidRPr="003119F4">
        <w:rPr>
          <w:rFonts w:ascii="Verdana" w:hAnsi="Verdana" w:cs="TTE1771BD8t00"/>
        </w:rPr>
        <w:t>rozpoczyna swój bieg od dnia odbioru końcowego przez Zamawiającego, bez zastrzeżeń, przedmiotu Umowy</w:t>
      </w:r>
      <w:r w:rsidR="00563D3F" w:rsidRPr="003119F4">
        <w:rPr>
          <w:rFonts w:ascii="Verdana" w:hAnsi="Verdana" w:cs="TTE1771BD8t00"/>
        </w:rPr>
        <w:t>,</w:t>
      </w:r>
      <w:r w:rsidRPr="003119F4">
        <w:rPr>
          <w:rFonts w:ascii="Verdana" w:hAnsi="Verdana" w:cs="TTE1771BD8t00"/>
        </w:rPr>
        <w:t xml:space="preserve"> </w:t>
      </w:r>
      <w:r w:rsidR="00563D3F" w:rsidRPr="003119F4">
        <w:rPr>
          <w:rFonts w:ascii="Verdana" w:eastAsiaTheme="minorHAnsi" w:hAnsi="Verdana" w:cs="Calibri"/>
          <w:lang w:eastAsia="en-US"/>
        </w:rPr>
        <w:t>stwierdzony protokołem odbioru.</w:t>
      </w:r>
    </w:p>
    <w:p w14:paraId="4571CB82" w14:textId="6535A0BE" w:rsidR="00C20444" w:rsidRPr="003119F4" w:rsidRDefault="00C20444" w:rsidP="00EC51FC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W okresie rękojmi Wykonawca będzie odpowiedzialny za usunięcie na swój koszt wszelkich wad w opracowaniach</w:t>
      </w:r>
      <w:r w:rsidR="00563D3F" w:rsidRPr="003119F4">
        <w:rPr>
          <w:rFonts w:ascii="Verdana" w:hAnsi="Verdana" w:cs="TTE1771BD8t00"/>
        </w:rPr>
        <w:t>, stanowiących przedmiot Umowy</w:t>
      </w:r>
      <w:r w:rsidRPr="003119F4">
        <w:rPr>
          <w:rFonts w:ascii="Verdana" w:hAnsi="Verdana" w:cs="TTE1771BD8t00"/>
        </w:rPr>
        <w:t>. Z tytułu usunięcia wad Wykonawcy nie przysługuje wynagrodzenie.</w:t>
      </w:r>
    </w:p>
    <w:p w14:paraId="399916EA" w14:textId="77777777" w:rsidR="00C20444" w:rsidRPr="003119F4" w:rsidRDefault="00C20444" w:rsidP="00EC51FC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="Calibri"/>
          <w:lang w:eastAsia="en-US"/>
        </w:rPr>
        <w:t xml:space="preserve">Za wadę uznaje się w szczególności: </w:t>
      </w:r>
    </w:p>
    <w:p w14:paraId="3EF89311" w14:textId="3E9AE44D" w:rsidR="00C20444" w:rsidRPr="003119F4" w:rsidRDefault="00C354CA" w:rsidP="00C354CA">
      <w:pPr>
        <w:autoSpaceDE w:val="0"/>
        <w:autoSpaceDN w:val="0"/>
        <w:adjustRightInd w:val="0"/>
        <w:spacing w:after="18"/>
        <w:ind w:left="426"/>
        <w:jc w:val="both"/>
        <w:rPr>
          <w:rFonts w:ascii="Verdana" w:eastAsiaTheme="minorHAnsi" w:hAnsi="Verdana" w:cs="Calibri"/>
          <w:lang w:eastAsia="en-US"/>
        </w:rPr>
      </w:pPr>
      <w:r>
        <w:rPr>
          <w:rFonts w:ascii="Verdana" w:eastAsiaTheme="minorHAnsi" w:hAnsi="Verdana" w:cs="Calibri"/>
          <w:lang w:eastAsia="en-US"/>
        </w:rPr>
        <w:t>a</w:t>
      </w:r>
      <w:r w:rsidR="00C20444" w:rsidRPr="003119F4">
        <w:rPr>
          <w:rFonts w:ascii="Verdana" w:eastAsiaTheme="minorHAnsi" w:hAnsi="Verdana" w:cs="Calibri"/>
          <w:lang w:eastAsia="en-US"/>
        </w:rPr>
        <w:t xml:space="preserve">) jawną lub ukrytą właściwość tkwiącą w dokumentacji </w:t>
      </w:r>
      <w:r>
        <w:rPr>
          <w:rFonts w:ascii="Verdana" w:eastAsiaTheme="minorHAnsi" w:hAnsi="Verdana" w:cs="Calibri"/>
          <w:lang w:eastAsia="en-US"/>
        </w:rPr>
        <w:t>z przeprowadzonej ekspertyzy</w:t>
      </w:r>
      <w:r w:rsidR="00C20444" w:rsidRPr="003119F4">
        <w:rPr>
          <w:rFonts w:ascii="Verdana" w:eastAsiaTheme="minorHAnsi" w:hAnsi="Verdana" w:cs="Calibri"/>
          <w:lang w:eastAsia="en-US"/>
        </w:rPr>
        <w:t xml:space="preserve">, dokumentach, rozwiązaniach, ilościach przekazywanych przez Wykonawcę lub w jakimkolwiek ich elemencie (stanowiącym przedmiot Umowy) powodującą brak możliwości </w:t>
      </w:r>
      <w:r w:rsidR="00D37774" w:rsidRPr="003119F4">
        <w:rPr>
          <w:rFonts w:ascii="Verdana" w:eastAsiaTheme="minorHAnsi" w:hAnsi="Verdana" w:cs="Calibri"/>
          <w:lang w:eastAsia="en-US"/>
        </w:rPr>
        <w:t xml:space="preserve">lub istotne ograniczenie w zakresie </w:t>
      </w:r>
      <w:r w:rsidR="00C20444" w:rsidRPr="003119F4">
        <w:rPr>
          <w:rFonts w:ascii="Verdana" w:eastAsiaTheme="minorHAnsi" w:hAnsi="Verdana" w:cs="Calibri"/>
          <w:lang w:eastAsia="en-US"/>
        </w:rPr>
        <w:t xml:space="preserve">używania lub korzystania z przedmiotu Umowy zgodnie z jego przeznaczeniem, </w:t>
      </w:r>
    </w:p>
    <w:p w14:paraId="612ECFA3" w14:textId="77777777" w:rsidR="00C20444" w:rsidRPr="003119F4" w:rsidRDefault="00C20444" w:rsidP="00C354CA">
      <w:pPr>
        <w:autoSpaceDE w:val="0"/>
        <w:autoSpaceDN w:val="0"/>
        <w:adjustRightInd w:val="0"/>
        <w:spacing w:after="18"/>
        <w:ind w:left="426"/>
        <w:jc w:val="both"/>
        <w:rPr>
          <w:rFonts w:ascii="Verdana" w:eastAsiaTheme="minorHAnsi" w:hAnsi="Verdana" w:cs="Calibri"/>
          <w:lang w:eastAsia="en-US"/>
        </w:rPr>
      </w:pPr>
      <w:r w:rsidRPr="003119F4">
        <w:rPr>
          <w:rFonts w:ascii="Verdana" w:eastAsiaTheme="minorHAnsi" w:hAnsi="Verdana" w:cs="Calibri"/>
          <w:lang w:eastAsia="en-US"/>
        </w:rPr>
        <w:t xml:space="preserve">c) niezgodność wykonania przedmiotu Umowy z obowiązującymi przepisami prawa, zasadami wiedzy technicznej oraz zobowiązaniami Wykonawcy zawartymi w Umowie, </w:t>
      </w:r>
    </w:p>
    <w:p w14:paraId="5BE07F99" w14:textId="77777777" w:rsidR="00C20444" w:rsidRPr="003119F4" w:rsidRDefault="00C20444" w:rsidP="00C354CA">
      <w:pPr>
        <w:autoSpaceDE w:val="0"/>
        <w:autoSpaceDN w:val="0"/>
        <w:adjustRightInd w:val="0"/>
        <w:spacing w:after="18"/>
        <w:ind w:left="426"/>
        <w:jc w:val="both"/>
        <w:rPr>
          <w:rFonts w:ascii="Verdana" w:eastAsiaTheme="minorHAnsi" w:hAnsi="Verdana" w:cs="Calibri"/>
          <w:lang w:eastAsia="en-US"/>
        </w:rPr>
      </w:pPr>
      <w:r w:rsidRPr="003119F4">
        <w:rPr>
          <w:rFonts w:ascii="Verdana" w:eastAsiaTheme="minorHAnsi" w:hAnsi="Verdana" w:cs="Calibri"/>
          <w:lang w:eastAsia="en-US"/>
        </w:rPr>
        <w:t xml:space="preserve">d) obniżenie stopnia użyteczności przedmiotu Umowy, </w:t>
      </w:r>
    </w:p>
    <w:p w14:paraId="4E8BF330" w14:textId="59AF3E1A" w:rsidR="00C20444" w:rsidRPr="003119F4" w:rsidRDefault="00C20444" w:rsidP="00C354CA">
      <w:pPr>
        <w:autoSpaceDE w:val="0"/>
        <w:autoSpaceDN w:val="0"/>
        <w:adjustRightInd w:val="0"/>
        <w:spacing w:after="18"/>
        <w:ind w:left="426"/>
        <w:jc w:val="both"/>
        <w:rPr>
          <w:rFonts w:ascii="Verdana" w:eastAsiaTheme="minorHAnsi" w:hAnsi="Verdana" w:cs="Calibri"/>
          <w:lang w:eastAsia="en-US"/>
        </w:rPr>
      </w:pPr>
      <w:r w:rsidRPr="003119F4">
        <w:rPr>
          <w:rFonts w:ascii="Verdana" w:eastAsiaTheme="minorHAnsi" w:hAnsi="Verdana" w:cs="Calibri"/>
          <w:lang w:eastAsia="en-US"/>
        </w:rPr>
        <w:t>e) obniżenie jakości, trwałości lub inne uszkodzenie w przedmiocie Umowy</w:t>
      </w:r>
      <w:r w:rsidR="00B7101A" w:rsidRPr="003119F4">
        <w:rPr>
          <w:rFonts w:ascii="Verdana" w:eastAsiaTheme="minorHAnsi" w:hAnsi="Verdana" w:cs="Calibri"/>
          <w:lang w:eastAsia="en-US"/>
        </w:rPr>
        <w:t>,</w:t>
      </w:r>
      <w:r w:rsidRPr="003119F4">
        <w:rPr>
          <w:rFonts w:ascii="Verdana" w:eastAsiaTheme="minorHAnsi" w:hAnsi="Verdana" w:cs="Calibri"/>
          <w:lang w:eastAsia="en-US"/>
        </w:rPr>
        <w:t xml:space="preserve"> </w:t>
      </w:r>
    </w:p>
    <w:p w14:paraId="69FD53C6" w14:textId="77777777" w:rsidR="00C20444" w:rsidRPr="003119F4" w:rsidRDefault="00C20444" w:rsidP="00C354CA">
      <w:pPr>
        <w:autoSpaceDE w:val="0"/>
        <w:autoSpaceDN w:val="0"/>
        <w:adjustRightInd w:val="0"/>
        <w:spacing w:after="18"/>
        <w:ind w:left="426"/>
        <w:jc w:val="both"/>
        <w:rPr>
          <w:rFonts w:ascii="Verdana" w:eastAsiaTheme="minorHAnsi" w:hAnsi="Verdana" w:cs="Calibri"/>
          <w:lang w:eastAsia="en-US"/>
        </w:rPr>
      </w:pPr>
      <w:r w:rsidRPr="003119F4">
        <w:rPr>
          <w:rFonts w:ascii="Verdana" w:eastAsiaTheme="minorHAnsi" w:hAnsi="Verdana" w:cs="Calibri"/>
          <w:lang w:eastAsia="en-US"/>
        </w:rPr>
        <w:t xml:space="preserve">f) sytuację, w której element przedmiotu Umowy nie stanowi własności Wykonawcy, </w:t>
      </w:r>
    </w:p>
    <w:p w14:paraId="3683BCE1" w14:textId="77777777" w:rsidR="00C20444" w:rsidRPr="003119F4" w:rsidRDefault="00C20444" w:rsidP="00C354CA">
      <w:pPr>
        <w:autoSpaceDE w:val="0"/>
        <w:autoSpaceDN w:val="0"/>
        <w:adjustRightInd w:val="0"/>
        <w:spacing w:after="18"/>
        <w:ind w:left="426"/>
        <w:jc w:val="both"/>
        <w:rPr>
          <w:rFonts w:ascii="Verdana" w:eastAsiaTheme="minorHAnsi" w:hAnsi="Verdana" w:cs="Calibri"/>
          <w:lang w:eastAsia="en-US"/>
        </w:rPr>
      </w:pPr>
      <w:r w:rsidRPr="003119F4">
        <w:rPr>
          <w:rFonts w:ascii="Verdana" w:eastAsiaTheme="minorHAnsi" w:hAnsi="Verdana" w:cs="Calibri"/>
          <w:lang w:eastAsia="en-US"/>
        </w:rPr>
        <w:t>g) sytuację, w której przedmiot Umowy jest obciążony prawem lub prawami osób trzecich,</w:t>
      </w:r>
    </w:p>
    <w:p w14:paraId="76F1D76E" w14:textId="77777777" w:rsidR="00C20444" w:rsidRPr="003119F4" w:rsidRDefault="00C20444" w:rsidP="00C354CA">
      <w:pPr>
        <w:autoSpaceDE w:val="0"/>
        <w:autoSpaceDN w:val="0"/>
        <w:adjustRightInd w:val="0"/>
        <w:ind w:left="426"/>
        <w:jc w:val="both"/>
        <w:rPr>
          <w:rFonts w:ascii="Verdana" w:eastAsiaTheme="minorHAnsi" w:hAnsi="Verdana" w:cs="Calibri"/>
          <w:lang w:eastAsia="en-US"/>
        </w:rPr>
      </w:pPr>
      <w:r w:rsidRPr="003119F4">
        <w:rPr>
          <w:rFonts w:ascii="Verdana" w:eastAsiaTheme="minorHAnsi" w:hAnsi="Verdana" w:cs="Calibri"/>
          <w:lang w:eastAsia="en-US"/>
        </w:rPr>
        <w:t xml:space="preserve">h) nieprawidłowości, błędy, braki czy nieścisłości w dokumentacji. </w:t>
      </w:r>
    </w:p>
    <w:p w14:paraId="208C7EDE" w14:textId="003DEF27" w:rsidR="00C20444" w:rsidRPr="003119F4" w:rsidRDefault="00C20444" w:rsidP="00EC51FC">
      <w:pPr>
        <w:numPr>
          <w:ilvl w:val="0"/>
          <w:numId w:val="23"/>
        </w:numPr>
        <w:tabs>
          <w:tab w:val="num" w:pos="426"/>
        </w:tabs>
        <w:ind w:left="425" w:hanging="425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theme="minorBidi"/>
          <w:lang w:eastAsia="en-US"/>
        </w:rPr>
        <w:t xml:space="preserve">W okresie rękojmi </w:t>
      </w:r>
      <w:r w:rsidR="005750D4" w:rsidRPr="003119F4">
        <w:rPr>
          <w:rFonts w:ascii="Verdana" w:eastAsiaTheme="minorHAnsi" w:hAnsi="Verdana" w:cstheme="minorBidi"/>
          <w:lang w:eastAsia="en-US"/>
        </w:rPr>
        <w:t xml:space="preserve">i gwarancji </w:t>
      </w:r>
      <w:r w:rsidRPr="003119F4">
        <w:rPr>
          <w:rFonts w:ascii="Verdana" w:eastAsiaTheme="minorHAnsi" w:hAnsi="Verdana" w:cstheme="minorBidi"/>
          <w:lang w:eastAsia="en-US"/>
        </w:rPr>
        <w:t xml:space="preserve">Wykonawca naprawi szkodę wyrządzoną Zamawiającemu wskutek realizacji robót budowlanych wykonywanych w oparciu o dokumentację </w:t>
      </w:r>
      <w:r w:rsidR="00C354CA">
        <w:rPr>
          <w:rFonts w:ascii="Verdana" w:eastAsiaTheme="minorHAnsi" w:hAnsi="Verdana" w:cstheme="minorBidi"/>
          <w:lang w:eastAsia="en-US"/>
        </w:rPr>
        <w:t>z ekspertyzy technicznej,</w:t>
      </w:r>
      <w:r w:rsidRPr="003119F4">
        <w:rPr>
          <w:rFonts w:ascii="Verdana" w:eastAsiaTheme="minorHAnsi" w:hAnsi="Verdana" w:cstheme="minorBidi"/>
          <w:lang w:eastAsia="en-US"/>
        </w:rPr>
        <w:t xml:space="preserve"> będąc</w:t>
      </w:r>
      <w:r w:rsidR="00C354CA">
        <w:rPr>
          <w:rFonts w:ascii="Verdana" w:eastAsiaTheme="minorHAnsi" w:hAnsi="Verdana" w:cstheme="minorBidi"/>
          <w:lang w:eastAsia="en-US"/>
        </w:rPr>
        <w:t>ej</w:t>
      </w:r>
      <w:r w:rsidRPr="003119F4">
        <w:rPr>
          <w:rFonts w:ascii="Verdana" w:eastAsiaTheme="minorHAnsi" w:hAnsi="Verdana" w:cstheme="minorBidi"/>
          <w:lang w:eastAsia="en-US"/>
        </w:rPr>
        <w:t xml:space="preserve"> przedmiotem Umowy, jeżeli w związku lub z powodu wad w tej dokumentacji powstała konieczność poniesienia przez Zamawiającego dodatkowych kosztów</w:t>
      </w:r>
      <w:r w:rsidR="006F165D" w:rsidRPr="003119F4">
        <w:rPr>
          <w:rFonts w:ascii="Verdana" w:eastAsiaTheme="minorHAnsi" w:hAnsi="Verdana" w:cstheme="minorBidi"/>
          <w:lang w:eastAsia="en-US"/>
        </w:rPr>
        <w:t>.</w:t>
      </w:r>
      <w:r w:rsidRPr="003119F4">
        <w:rPr>
          <w:rFonts w:ascii="Verdana" w:eastAsiaTheme="minorHAnsi" w:hAnsi="Verdana" w:cstheme="minorBidi"/>
          <w:lang w:eastAsia="en-US"/>
        </w:rPr>
        <w:t xml:space="preserve"> </w:t>
      </w:r>
    </w:p>
    <w:p w14:paraId="48EBC445" w14:textId="1B7CDF88" w:rsidR="00C20444" w:rsidRPr="003119F4" w:rsidRDefault="00C20444" w:rsidP="00EC51FC">
      <w:pPr>
        <w:numPr>
          <w:ilvl w:val="0"/>
          <w:numId w:val="23"/>
        </w:numPr>
        <w:tabs>
          <w:tab w:val="num" w:pos="426"/>
        </w:tabs>
        <w:ind w:left="425" w:hanging="425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theme="minorBidi"/>
          <w:lang w:eastAsia="en-US"/>
        </w:rPr>
        <w:t xml:space="preserve">W okresie rękojmi </w:t>
      </w:r>
      <w:r w:rsidR="005750D4" w:rsidRPr="003119F4">
        <w:rPr>
          <w:rFonts w:ascii="Verdana" w:eastAsiaTheme="minorHAnsi" w:hAnsi="Verdana" w:cstheme="minorBidi"/>
          <w:lang w:eastAsia="en-US"/>
        </w:rPr>
        <w:t xml:space="preserve">i gwarancji </w:t>
      </w:r>
      <w:r w:rsidRPr="003119F4">
        <w:rPr>
          <w:rFonts w:ascii="Verdana" w:eastAsiaTheme="minorHAnsi" w:hAnsi="Verdana" w:cstheme="minorBidi"/>
          <w:lang w:eastAsia="en-US"/>
        </w:rPr>
        <w:t xml:space="preserve">Wykonawca ponosi wobec Zamawiającego odpowiedzialność odszkodowawczą za wszelkie szkody wyrządzone Zamawiającemu w związku z wykonywaniem robót budowlanych, prowadzonych w oparciu o dokumentację projektową będącą przedmiotem Umowy, jeżeli roboty te wykonywane były zgodnie z tą dokumentacją, a szkoda powstała w związku lub z powodu wad w tej dokumentacji. </w:t>
      </w:r>
    </w:p>
    <w:p w14:paraId="17D558B2" w14:textId="77777777" w:rsidR="00C20444" w:rsidRPr="003119F4" w:rsidRDefault="00C20444" w:rsidP="00C20444">
      <w:pPr>
        <w:rPr>
          <w:rFonts w:ascii="Verdana" w:hAnsi="Verdana" w:cs="TTE1768698t00"/>
          <w:b/>
        </w:rPr>
      </w:pPr>
    </w:p>
    <w:p w14:paraId="6EB85F08" w14:textId="0EAAD975" w:rsidR="00C20444" w:rsidRPr="003119F4" w:rsidRDefault="00C20444" w:rsidP="00C20444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lastRenderedPageBreak/>
        <w:t xml:space="preserve">§ </w:t>
      </w:r>
      <w:r w:rsidR="00CF736F" w:rsidRPr="003119F4">
        <w:rPr>
          <w:rFonts w:ascii="Verdana" w:hAnsi="Verdana" w:cs="TTE1768698t00"/>
          <w:b/>
        </w:rPr>
        <w:t>1</w:t>
      </w:r>
      <w:r w:rsidR="00D149A3">
        <w:rPr>
          <w:rFonts w:ascii="Verdana" w:hAnsi="Verdana" w:cs="TTE1768698t00"/>
          <w:b/>
        </w:rPr>
        <w:t>4</w:t>
      </w:r>
    </w:p>
    <w:p w14:paraId="3222A2DA" w14:textId="77777777" w:rsidR="00C20444" w:rsidRPr="003119F4" w:rsidRDefault="00C20444" w:rsidP="00C20444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ZAKOŃCZENIE UMOWY</w:t>
      </w:r>
    </w:p>
    <w:p w14:paraId="75CE633A" w14:textId="77777777" w:rsidR="00C20444" w:rsidRPr="003119F4" w:rsidRDefault="00C20444" w:rsidP="00EC51FC">
      <w:pPr>
        <w:numPr>
          <w:ilvl w:val="0"/>
          <w:numId w:val="21"/>
        </w:numPr>
        <w:tabs>
          <w:tab w:val="num" w:pos="426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Zamawiający jest uprawniony do odstąpienia od całości lub części Umowy w przypadku:</w:t>
      </w:r>
    </w:p>
    <w:p w14:paraId="09C1A6B4" w14:textId="77777777" w:rsidR="00C20444" w:rsidRPr="003119F4" w:rsidRDefault="00C20444" w:rsidP="00EC51FC">
      <w:pPr>
        <w:numPr>
          <w:ilvl w:val="0"/>
          <w:numId w:val="22"/>
        </w:numPr>
        <w:tabs>
          <w:tab w:val="num" w:pos="851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gdy Wykonawca nie rozpoczął rzeczywistej realizacji Umowy w terminie </w:t>
      </w:r>
      <w:r w:rsidRPr="003119F4">
        <w:rPr>
          <w:rFonts w:ascii="Verdana" w:hAnsi="Verdana" w:cs="TTE1771BD8t00"/>
          <w:b/>
        </w:rPr>
        <w:t>30 dni</w:t>
      </w:r>
      <w:r w:rsidRPr="003119F4">
        <w:rPr>
          <w:rFonts w:ascii="Verdana" w:hAnsi="Verdana" w:cs="TTE1771BD8t00"/>
        </w:rPr>
        <w:t xml:space="preserve"> od daty jej zawarcia;</w:t>
      </w:r>
    </w:p>
    <w:p w14:paraId="6524F9F7" w14:textId="77777777" w:rsidR="00C20444" w:rsidRPr="003119F4" w:rsidRDefault="00C20444" w:rsidP="00EC51FC">
      <w:pPr>
        <w:numPr>
          <w:ilvl w:val="0"/>
          <w:numId w:val="22"/>
        </w:numPr>
        <w:tabs>
          <w:tab w:val="num" w:pos="851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gdy Wykonawca nie realizuje prac zgodnie z harmonogramem i mimo uprzedniego pisemnego wezwania go przez Zamawiającego do zaprzestania naruszenia w terminie </w:t>
      </w:r>
      <w:r w:rsidRPr="003119F4">
        <w:rPr>
          <w:rFonts w:ascii="Verdana" w:hAnsi="Verdana" w:cs="TTE1771BD8t00"/>
          <w:b/>
        </w:rPr>
        <w:t>7</w:t>
      </w:r>
      <w:r w:rsidRPr="003119F4">
        <w:rPr>
          <w:rFonts w:ascii="Verdana" w:hAnsi="Verdana" w:cs="TTE1771BD8t00"/>
        </w:rPr>
        <w:t xml:space="preserve"> dni od dnia otrzymania wezwania, nie zastosuje się do wezwania;</w:t>
      </w:r>
    </w:p>
    <w:p w14:paraId="569669DF" w14:textId="77777777" w:rsidR="00C20444" w:rsidRPr="003119F4" w:rsidRDefault="00C20444" w:rsidP="00EC51FC">
      <w:pPr>
        <w:numPr>
          <w:ilvl w:val="0"/>
          <w:numId w:val="22"/>
        </w:numPr>
        <w:tabs>
          <w:tab w:val="num" w:pos="851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dwukrotnego nienależytego usunięcia przez Wykonawcę wad dotyczących tego samego elementu Umowy;</w:t>
      </w:r>
    </w:p>
    <w:p w14:paraId="3949CF81" w14:textId="77777777" w:rsidR="00C20444" w:rsidRPr="003119F4" w:rsidRDefault="00C20444" w:rsidP="00EC51FC">
      <w:pPr>
        <w:numPr>
          <w:ilvl w:val="0"/>
          <w:numId w:val="22"/>
        </w:numPr>
        <w:tabs>
          <w:tab w:val="num" w:pos="851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zajścia okoliczności wskazanej w </w:t>
      </w:r>
      <w:r w:rsidRPr="003119F4">
        <w:rPr>
          <w:rFonts w:ascii="Verdana" w:hAnsi="Verdana" w:cs="TTE1768698t00"/>
          <w:b/>
        </w:rPr>
        <w:t xml:space="preserve">§ 5 ust. </w:t>
      </w:r>
      <w:r w:rsidR="003841D7" w:rsidRPr="003119F4">
        <w:rPr>
          <w:rFonts w:ascii="Verdana" w:hAnsi="Verdana" w:cs="TTE1768698t00"/>
          <w:b/>
        </w:rPr>
        <w:t xml:space="preserve">5 </w:t>
      </w:r>
      <w:r w:rsidRPr="003119F4">
        <w:rPr>
          <w:rFonts w:ascii="Verdana" w:hAnsi="Verdana" w:cs="TTE1768698t00"/>
        </w:rPr>
        <w:t>Umowy.</w:t>
      </w:r>
    </w:p>
    <w:p w14:paraId="5FAA5783" w14:textId="77777777" w:rsidR="00C20444" w:rsidRPr="003119F4" w:rsidRDefault="00C20444" w:rsidP="00EC51FC">
      <w:pPr>
        <w:numPr>
          <w:ilvl w:val="0"/>
          <w:numId w:val="21"/>
        </w:numPr>
        <w:tabs>
          <w:tab w:val="num" w:pos="426"/>
          <w:tab w:val="num" w:pos="1080"/>
        </w:tabs>
        <w:ind w:left="426" w:hanging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W przypadku odstąpienia od Umowy Wykonawcę oraz Zamawiającego obciążają następujące obowiązki szczegółowe:</w:t>
      </w:r>
    </w:p>
    <w:p w14:paraId="24EC19A7" w14:textId="387510FD" w:rsidR="00C20444" w:rsidRPr="003119F4" w:rsidRDefault="00C20444" w:rsidP="00EC51FC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Wykonawca w terminie </w:t>
      </w:r>
      <w:r w:rsidRPr="003119F4">
        <w:rPr>
          <w:rFonts w:ascii="Verdana" w:hAnsi="Verdana" w:cs="TTE1771BD8t00"/>
          <w:b/>
        </w:rPr>
        <w:t>5 dni</w:t>
      </w:r>
      <w:r w:rsidRPr="003119F4">
        <w:rPr>
          <w:rFonts w:ascii="Verdana" w:hAnsi="Verdana" w:cs="TTE1771BD8t00"/>
        </w:rPr>
        <w:t xml:space="preserve"> od dnia otrzymania oświadczenia o odstąpieniu od </w:t>
      </w:r>
      <w:r w:rsidR="00060FB9" w:rsidRPr="003119F4">
        <w:rPr>
          <w:rFonts w:ascii="Verdana" w:hAnsi="Verdana" w:cs="TTE1771BD8t00"/>
        </w:rPr>
        <w:t>U</w:t>
      </w:r>
      <w:r w:rsidRPr="003119F4">
        <w:rPr>
          <w:rFonts w:ascii="Verdana" w:hAnsi="Verdana" w:cs="TTE1771BD8t00"/>
        </w:rPr>
        <w:t>mowy sporządzi zestawienie zawierające wykaz i określenie stopnia zaawansowania poszczególnych opracowań</w:t>
      </w:r>
      <w:r w:rsidR="00C354CA">
        <w:rPr>
          <w:rFonts w:ascii="Verdana" w:hAnsi="Verdana" w:cs="TTE1771BD8t00"/>
        </w:rPr>
        <w:t xml:space="preserve">, </w:t>
      </w:r>
      <w:r w:rsidRPr="003119F4">
        <w:rPr>
          <w:rFonts w:ascii="Verdana" w:hAnsi="Verdana" w:cs="TTE1771BD8t00"/>
        </w:rPr>
        <w:t xml:space="preserve">wraz z zestawieniem wartości wykonanych opracowań według stanu na dzień rozwiązania i przedłoży je wraz z wykonaną częścią przedmiotu </w:t>
      </w:r>
      <w:r w:rsidR="00597F74" w:rsidRPr="003119F4">
        <w:rPr>
          <w:rFonts w:ascii="Verdana" w:hAnsi="Verdana" w:cs="TTE1771BD8t00"/>
        </w:rPr>
        <w:t>U</w:t>
      </w:r>
      <w:r w:rsidRPr="003119F4">
        <w:rPr>
          <w:rFonts w:ascii="Verdana" w:hAnsi="Verdana" w:cs="TTE1771BD8t00"/>
        </w:rPr>
        <w:t>mowy Zamawiającemu.</w:t>
      </w:r>
    </w:p>
    <w:p w14:paraId="10A0E613" w14:textId="7E19959E" w:rsidR="00C20444" w:rsidRPr="003119F4" w:rsidRDefault="00C20444" w:rsidP="00EC51FC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="Calibri"/>
          <w:lang w:eastAsia="en-US"/>
        </w:rPr>
        <w:t xml:space="preserve">W terminie </w:t>
      </w:r>
      <w:r w:rsidRPr="003119F4">
        <w:rPr>
          <w:rFonts w:ascii="Verdana" w:eastAsiaTheme="minorHAnsi" w:hAnsi="Verdana" w:cs="Calibri"/>
          <w:b/>
          <w:lang w:eastAsia="en-US"/>
        </w:rPr>
        <w:t>14 dni</w:t>
      </w:r>
      <w:r w:rsidRPr="003119F4">
        <w:rPr>
          <w:rFonts w:ascii="Verdana" w:eastAsiaTheme="minorHAnsi" w:hAnsi="Verdana" w:cs="Calibri"/>
          <w:lang w:eastAsia="en-US"/>
        </w:rPr>
        <w:t xml:space="preserve"> roboczych od daty przedłożenia zestawienia, o którym mowa powyżej Opiekun/Kierownik Projektu przy udziale Wykonawcy dokona sprawdzenia zgodności zestawienia ze stanem faktycznym, sporządzi szczegółowy protokół inwentaryzacji dokumentacji i opracowań ich zaawansowania rzeczowego wraz z zestawieniem należnego wynagrodzenia oraz określi, które opracowania przejmuje. W przypadku odstąpienia od Umowy z przyczyn leżących po stronie Wykonawcy - Zamawiający nie jest zobowiązany do przejęcia dokumentacji zaawansowanych rzeczowo poniżej 75%. Ww. protokół inwentaryzacji uznawany będzie za protokół zdawczo-odbiorczy i po wypełnieniu jego zapisów i dostarczeniu opracowań projektowych Zamawiającemu, stanowi podstawę do wystawienia faktury. </w:t>
      </w:r>
    </w:p>
    <w:p w14:paraId="07A7288B" w14:textId="77777777" w:rsidR="00C20444" w:rsidRPr="003119F4" w:rsidRDefault="00C20444" w:rsidP="00EC51FC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TTE1771BD8t00"/>
        </w:rPr>
      </w:pPr>
      <w:r w:rsidRPr="003119F4">
        <w:rPr>
          <w:rFonts w:ascii="Verdana" w:eastAsiaTheme="minorHAnsi" w:hAnsi="Verdana" w:cs="Calibri"/>
          <w:lang w:eastAsia="en-US"/>
        </w:rPr>
        <w:t xml:space="preserve">Zamawiający zobowiązany jest do zapłaty Wykonawcy wynagrodzenia za przejmowane opracowania projektowe lub ich części, w zakresie i wysokości ustalonej w ww. protokole inwentaryzacji, przy uwzględnieniu </w:t>
      </w:r>
      <w:r w:rsidRPr="003119F4">
        <w:rPr>
          <w:rFonts w:ascii="Verdana" w:eastAsiaTheme="minorHAnsi" w:hAnsi="Verdana" w:cs="Calibri"/>
          <w:b/>
          <w:lang w:eastAsia="en-US"/>
        </w:rPr>
        <w:t>§ 1</w:t>
      </w:r>
      <w:r w:rsidR="005750D4" w:rsidRPr="003119F4">
        <w:rPr>
          <w:rFonts w:ascii="Verdana" w:eastAsiaTheme="minorHAnsi" w:hAnsi="Verdana" w:cs="Calibri"/>
          <w:b/>
          <w:lang w:eastAsia="en-US"/>
        </w:rPr>
        <w:t>1</w:t>
      </w:r>
      <w:r w:rsidRPr="003119F4">
        <w:rPr>
          <w:rFonts w:ascii="Verdana" w:eastAsiaTheme="minorHAnsi" w:hAnsi="Verdana" w:cs="Calibri"/>
          <w:lang w:eastAsia="en-US"/>
        </w:rPr>
        <w:t xml:space="preserve">. </w:t>
      </w:r>
    </w:p>
    <w:p w14:paraId="163E7C66" w14:textId="5A648E9A" w:rsidR="00060FB9" w:rsidRPr="003119F4" w:rsidRDefault="00060FB9" w:rsidP="00EC51FC">
      <w:pPr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eastAsiaTheme="minorHAnsi" w:hAnsi="Verdana" w:cs="Calibri"/>
          <w:lang w:eastAsia="en-US"/>
        </w:rPr>
      </w:pPr>
      <w:r w:rsidRPr="003119F4">
        <w:rPr>
          <w:rFonts w:ascii="Verdana" w:eastAsiaTheme="minorHAnsi" w:hAnsi="Verdana" w:cs="Calibri"/>
          <w:lang w:eastAsia="en-US"/>
        </w:rPr>
        <w:t>W</w:t>
      </w:r>
      <w:r w:rsidR="00FB2053" w:rsidRPr="003119F4">
        <w:rPr>
          <w:rFonts w:ascii="Verdana" w:eastAsiaTheme="minorHAnsi" w:hAnsi="Verdana" w:cs="Calibri"/>
          <w:lang w:eastAsia="en-US"/>
        </w:rPr>
        <w:t xml:space="preserve"> przypadku odstąpienia od Umowy W</w:t>
      </w:r>
      <w:r w:rsidRPr="003119F4">
        <w:rPr>
          <w:rFonts w:ascii="Verdana" w:eastAsiaTheme="minorHAnsi" w:hAnsi="Verdana" w:cs="Calibri"/>
          <w:lang w:eastAsia="en-US"/>
        </w:rPr>
        <w:t xml:space="preserve">ykonawca upoważnia Zamawiającego lub inny podmiot wskazany przez Zamawiającego </w:t>
      </w:r>
      <w:r w:rsidR="005142C8" w:rsidRPr="003119F4">
        <w:rPr>
          <w:rFonts w:ascii="Verdana" w:eastAsiaTheme="minorHAnsi" w:hAnsi="Verdana" w:cs="Calibri"/>
          <w:lang w:eastAsia="en-US"/>
        </w:rPr>
        <w:t xml:space="preserve">(bez konieczności składania odrębnego oświadczenia) </w:t>
      </w:r>
      <w:r w:rsidRPr="003119F4">
        <w:rPr>
          <w:rFonts w:ascii="Verdana" w:eastAsiaTheme="minorHAnsi" w:hAnsi="Verdana" w:cs="Calibri"/>
          <w:lang w:eastAsia="en-US"/>
        </w:rPr>
        <w:t xml:space="preserve">do sprawowania nadzoru autorskiego nad </w:t>
      </w:r>
      <w:r w:rsidR="00FB2053" w:rsidRPr="003119F4">
        <w:rPr>
          <w:rFonts w:ascii="Verdana" w:hAnsi="Verdana"/>
        </w:rPr>
        <w:t xml:space="preserve">robotami budowlanymi, </w:t>
      </w:r>
      <w:r w:rsidR="00FB2053" w:rsidRPr="003119F4">
        <w:rPr>
          <w:rFonts w:ascii="Verdana" w:hAnsi="Verdana" w:cs="Calibri"/>
          <w:lang w:eastAsia="en-US"/>
        </w:rPr>
        <w:t>realizowanymi na podstawie dokumentacji projektowej opracowanej przez Wykonawcę na podstawie Umowy.</w:t>
      </w:r>
    </w:p>
    <w:p w14:paraId="32CB1478" w14:textId="4BB5BDC8" w:rsidR="00C20444" w:rsidRPr="003119F4" w:rsidRDefault="00C20444" w:rsidP="00EC51FC">
      <w:pPr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eastAsiaTheme="minorHAnsi" w:hAnsi="Verdana" w:cs="Calibri"/>
          <w:lang w:eastAsia="en-US"/>
        </w:rPr>
      </w:pPr>
      <w:r w:rsidRPr="003119F4">
        <w:rPr>
          <w:rFonts w:ascii="Verdana" w:eastAsiaTheme="minorHAnsi" w:hAnsi="Verdana" w:cs="Calibri"/>
          <w:lang w:eastAsia="en-US"/>
        </w:rPr>
        <w:t xml:space="preserve">W przypadku odstąpienia od Umowy, w ramach wynagrodzenia lub jego części, </w:t>
      </w:r>
      <w:r w:rsidRPr="003119F4">
        <w:rPr>
          <w:rFonts w:ascii="Verdana" w:eastAsiaTheme="minorHAnsi" w:hAnsi="Verdana" w:cs="Calibri"/>
          <w:lang w:eastAsia="en-US"/>
        </w:rPr>
        <w:br/>
        <w:t xml:space="preserve">przy uwzględnieniu zapisów ust. 2 powyżej, Zamawiający nabywa majątkowe prawa autorskie i prawa zależne oraz zgodę na wykonywanie praw osobistych w zakresie określonym w </w:t>
      </w:r>
      <w:r w:rsidRPr="003119F4">
        <w:rPr>
          <w:rFonts w:ascii="Verdana" w:eastAsiaTheme="minorHAnsi" w:hAnsi="Verdana" w:cs="Calibri"/>
          <w:b/>
          <w:lang w:eastAsia="en-US"/>
        </w:rPr>
        <w:t>§ 9</w:t>
      </w:r>
      <w:r w:rsidRPr="003119F4">
        <w:rPr>
          <w:rFonts w:ascii="Verdana" w:eastAsiaTheme="minorHAnsi" w:hAnsi="Verdana" w:cs="Calibri"/>
          <w:lang w:eastAsia="en-US"/>
        </w:rPr>
        <w:t xml:space="preserve"> do wszystkich utworów wytworzonych przez Wykonawcę w ramach realizacji przedmiotu Umowy do dnia odstąpienia od Umowy. </w:t>
      </w:r>
    </w:p>
    <w:p w14:paraId="4256BDD1" w14:textId="6EF914B3" w:rsidR="00C20444" w:rsidRPr="003119F4" w:rsidRDefault="00C20444" w:rsidP="00EC51FC">
      <w:pPr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 w:cs="TTE17B8B28t00"/>
          <w:b/>
        </w:rPr>
      </w:pPr>
      <w:r w:rsidRPr="003119F4">
        <w:rPr>
          <w:rFonts w:ascii="Verdana" w:eastAsiaTheme="minorHAnsi" w:hAnsi="Verdana" w:cs="Calibri"/>
          <w:lang w:eastAsia="en-US"/>
        </w:rPr>
        <w:t xml:space="preserve">Zamawiający jest uprawniony do wykonania uprawnień do odstąpienia od Umowy określonych w niniejszej Umowie w terminie do </w:t>
      </w:r>
      <w:r w:rsidRPr="003119F4">
        <w:rPr>
          <w:rFonts w:ascii="Verdana" w:eastAsiaTheme="minorHAnsi" w:hAnsi="Verdana" w:cs="Calibri"/>
          <w:b/>
          <w:lang w:eastAsia="en-US"/>
        </w:rPr>
        <w:t>60 dni</w:t>
      </w:r>
      <w:r w:rsidRPr="003119F4">
        <w:rPr>
          <w:rFonts w:ascii="Verdana" w:eastAsiaTheme="minorHAnsi" w:hAnsi="Verdana" w:cs="Calibri"/>
          <w:lang w:eastAsia="en-US"/>
        </w:rPr>
        <w:t xml:space="preserve"> od chwili zaistnienia przesłanki uprawniającej do takiego odstąpienia. </w:t>
      </w:r>
    </w:p>
    <w:p w14:paraId="14BCDFA2" w14:textId="77777777" w:rsidR="00C20444" w:rsidRPr="003119F4" w:rsidRDefault="00C20444" w:rsidP="002A5C93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TTE17B8B28t00"/>
          <w:b/>
        </w:rPr>
      </w:pPr>
    </w:p>
    <w:p w14:paraId="0F4A48EA" w14:textId="7E43AA9F" w:rsidR="002A5C93" w:rsidRPr="00D149A3" w:rsidRDefault="002A5C93" w:rsidP="00D149A3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TTE17B8B28t00"/>
          <w:b/>
        </w:rPr>
      </w:pPr>
      <w:r w:rsidRPr="003119F4">
        <w:rPr>
          <w:rFonts w:ascii="Verdana" w:hAnsi="Verdana" w:cs="TTE17B8B28t00"/>
          <w:b/>
        </w:rPr>
        <w:t xml:space="preserve">§ </w:t>
      </w:r>
      <w:r w:rsidR="00CF736F" w:rsidRPr="003119F4">
        <w:rPr>
          <w:rFonts w:ascii="Verdana" w:hAnsi="Verdana" w:cs="TTE17B8B28t00"/>
          <w:b/>
        </w:rPr>
        <w:t>1</w:t>
      </w:r>
      <w:r w:rsidR="00D149A3">
        <w:rPr>
          <w:rFonts w:ascii="Verdana" w:hAnsi="Verdana" w:cs="TTE17B8B28t00"/>
          <w:b/>
        </w:rPr>
        <w:t>5</w:t>
      </w:r>
    </w:p>
    <w:p w14:paraId="3922BF88" w14:textId="322A52EC" w:rsidR="00EF2356" w:rsidRPr="00EF2356" w:rsidRDefault="00EF2356" w:rsidP="00EF2356">
      <w:pPr>
        <w:jc w:val="center"/>
        <w:rPr>
          <w:rFonts w:ascii="Verdana" w:eastAsiaTheme="minorHAnsi" w:hAnsi="Verdana" w:cstheme="minorBidi"/>
          <w:caps/>
          <w:lang w:eastAsia="en-US"/>
        </w:rPr>
      </w:pPr>
      <w:r w:rsidRPr="00EF2356">
        <w:rPr>
          <w:rFonts w:ascii="Verdana" w:hAnsi="Verdana" w:cs="TTE1768698t00"/>
          <w:b/>
          <w:caps/>
        </w:rPr>
        <w:t>Ochrona danych osobowych</w:t>
      </w:r>
    </w:p>
    <w:p w14:paraId="467EDEB5" w14:textId="047834FB" w:rsidR="008951AE" w:rsidRPr="008951AE" w:rsidRDefault="008951AE" w:rsidP="008951AE">
      <w:pPr>
        <w:pStyle w:val="NormalnyWeb"/>
        <w:numPr>
          <w:ilvl w:val="1"/>
          <w:numId w:val="22"/>
        </w:numPr>
        <w:spacing w:line="276" w:lineRule="auto"/>
        <w:ind w:left="426"/>
        <w:jc w:val="both"/>
        <w:rPr>
          <w:rFonts w:ascii="Verdana" w:eastAsiaTheme="minorHAnsi" w:hAnsi="Verdana" w:cs="Calibri"/>
          <w:sz w:val="20"/>
          <w:szCs w:val="20"/>
          <w:lang w:eastAsia="en-US"/>
        </w:rPr>
      </w:pPr>
      <w:r w:rsidRPr="008951AE">
        <w:rPr>
          <w:rFonts w:ascii="Verdana" w:eastAsiaTheme="minorHAnsi" w:hAnsi="Verdana" w:cs="Calibri"/>
          <w:sz w:val="20"/>
          <w:szCs w:val="20"/>
          <w:lang w:eastAsia="en-US"/>
        </w:rPr>
        <w:t xml:space="preserve">W </w:t>
      </w:r>
      <w:r w:rsidRPr="008951AE">
        <w:rPr>
          <w:rFonts w:ascii="Verdana" w:eastAsiaTheme="minorHAnsi" w:hAnsi="Verdana" w:cs="Calibri"/>
          <w:sz w:val="20"/>
          <w:szCs w:val="20"/>
          <w:lang w:eastAsia="en-US"/>
        </w:rPr>
        <w:t>związku z zawarciem i w</w:t>
      </w:r>
      <w:bookmarkStart w:id="0" w:name="_GoBack"/>
      <w:bookmarkEnd w:id="0"/>
      <w:r w:rsidRPr="008951AE">
        <w:rPr>
          <w:rFonts w:ascii="Verdana" w:eastAsiaTheme="minorHAnsi" w:hAnsi="Verdana" w:cs="Calibri"/>
          <w:sz w:val="20"/>
          <w:szCs w:val="20"/>
          <w:lang w:eastAsia="en-US"/>
        </w:rPr>
        <w:t>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0C32A3DE" w14:textId="1295332A" w:rsidR="008951AE" w:rsidRPr="008951AE" w:rsidRDefault="008951AE" w:rsidP="008951AE">
      <w:pPr>
        <w:pStyle w:val="NormalnyWeb"/>
        <w:numPr>
          <w:ilvl w:val="1"/>
          <w:numId w:val="22"/>
        </w:numPr>
        <w:spacing w:line="276" w:lineRule="auto"/>
        <w:ind w:left="426"/>
        <w:jc w:val="both"/>
        <w:rPr>
          <w:rFonts w:ascii="Verdana" w:eastAsiaTheme="minorHAnsi" w:hAnsi="Verdana" w:cs="Calibri"/>
          <w:sz w:val="20"/>
          <w:szCs w:val="20"/>
          <w:lang w:eastAsia="en-US"/>
        </w:rPr>
      </w:pPr>
      <w:r w:rsidRPr="008951AE">
        <w:rPr>
          <w:rFonts w:ascii="Verdana" w:eastAsiaTheme="minorHAnsi" w:hAnsi="Verdana" w:cs="Calibri"/>
          <w:sz w:val="20"/>
          <w:szCs w:val="20"/>
          <w:lang w:eastAsia="en-US"/>
        </w:rPr>
        <w:t>Administratorem danych osobowych po stronie Zamawiającego jest Generalny Dyrektor Dróg Krajowych i Autostrad. Administratorem danych po stronie Wykonawcy jest …</w:t>
      </w:r>
    </w:p>
    <w:p w14:paraId="0DC53486" w14:textId="00D88BA8" w:rsidR="008951AE" w:rsidRPr="008951AE" w:rsidRDefault="008951AE" w:rsidP="008951AE">
      <w:pPr>
        <w:pStyle w:val="NormalnyWeb"/>
        <w:numPr>
          <w:ilvl w:val="1"/>
          <w:numId w:val="22"/>
        </w:numPr>
        <w:spacing w:line="276" w:lineRule="auto"/>
        <w:ind w:left="426"/>
        <w:jc w:val="both"/>
        <w:rPr>
          <w:rFonts w:ascii="Verdana" w:eastAsiaTheme="minorHAnsi" w:hAnsi="Verdana" w:cs="Calibri"/>
          <w:sz w:val="20"/>
          <w:szCs w:val="20"/>
          <w:lang w:eastAsia="en-US"/>
        </w:rPr>
      </w:pPr>
      <w:r w:rsidRPr="008951AE">
        <w:rPr>
          <w:rFonts w:ascii="Verdana" w:eastAsiaTheme="minorHAnsi" w:hAnsi="Verdana" w:cs="Calibri"/>
          <w:sz w:val="20"/>
          <w:szCs w:val="20"/>
          <w:lang w:eastAsia="en-US"/>
        </w:rPr>
        <w:t xml:space="preserve">Wykonawca zobowiązuje się poinformować wszystkie osoby fizyczne związane z realizacją niniejszej umowy (w tym osoby fizyczne prowadzące działalność gospodarczą), których </w:t>
      </w:r>
      <w:r w:rsidRPr="008951AE">
        <w:rPr>
          <w:rFonts w:ascii="Verdana" w:eastAsiaTheme="minorHAnsi" w:hAnsi="Verdana" w:cs="Calibri"/>
          <w:sz w:val="20"/>
          <w:szCs w:val="20"/>
          <w:lang w:eastAsia="en-US"/>
        </w:rPr>
        <w:lastRenderedPageBreak/>
        <w:t>dane osobowe w jakiejkolwiek formie będą udostępnione przez Wykonawcę Zamawiającemu, o fakcie rozpoczęcia przetwarzania tych danych osobowych przez Zamawiającego.</w:t>
      </w:r>
    </w:p>
    <w:p w14:paraId="617CA6FC" w14:textId="0E7264C1" w:rsidR="008951AE" w:rsidRPr="008951AE" w:rsidRDefault="008951AE" w:rsidP="008951AE">
      <w:pPr>
        <w:pStyle w:val="NormalnyWeb"/>
        <w:numPr>
          <w:ilvl w:val="1"/>
          <w:numId w:val="22"/>
        </w:numPr>
        <w:spacing w:line="276" w:lineRule="auto"/>
        <w:ind w:left="426"/>
        <w:jc w:val="both"/>
        <w:rPr>
          <w:rFonts w:ascii="Verdana" w:eastAsiaTheme="minorHAnsi" w:hAnsi="Verdana" w:cs="Calibri"/>
          <w:sz w:val="20"/>
          <w:szCs w:val="20"/>
          <w:lang w:eastAsia="en-US"/>
        </w:rPr>
      </w:pPr>
      <w:r w:rsidRPr="008951AE">
        <w:rPr>
          <w:rFonts w:ascii="Verdana" w:eastAsiaTheme="minorHAnsi" w:hAnsi="Verdana" w:cs="Calibri"/>
          <w:sz w:val="20"/>
          <w:szCs w:val="20"/>
          <w:lang w:eastAsia="en-US"/>
        </w:rPr>
        <w:t>Obowiązek, o którym mowa w ust. 3, zostanie wykonany poprzez przekazanie osobom, których dane osobowe przetwarza Zamawiający aktualnej klauzuli informacyjnej dostępnej na stronie internetowej https://www.gov.pl/web/gddkia/przetwarzanie-danych-osobowych-pracownikow-wykonawcow-i-podwykonawcow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061EF521" w14:textId="559006D9" w:rsidR="008951AE" w:rsidRPr="008951AE" w:rsidRDefault="008951AE" w:rsidP="008951AE">
      <w:pPr>
        <w:pStyle w:val="NormalnyWeb"/>
        <w:numPr>
          <w:ilvl w:val="1"/>
          <w:numId w:val="22"/>
        </w:numPr>
        <w:spacing w:line="276" w:lineRule="auto"/>
        <w:ind w:left="426"/>
        <w:jc w:val="both"/>
        <w:rPr>
          <w:rFonts w:ascii="Verdana" w:eastAsiaTheme="minorHAnsi" w:hAnsi="Verdana" w:cs="Calibri"/>
          <w:sz w:val="20"/>
          <w:szCs w:val="20"/>
          <w:lang w:eastAsia="en-US"/>
        </w:rPr>
      </w:pPr>
      <w:r w:rsidRPr="008951AE">
        <w:rPr>
          <w:rFonts w:ascii="Verdana" w:eastAsiaTheme="minorHAnsi" w:hAnsi="Verdana" w:cs="Calibri"/>
          <w:sz w:val="20"/>
          <w:szCs w:val="20"/>
          <w:lang w:eastAsia="en-US"/>
        </w:rPr>
        <w:t>Wykonawca ponosi wobec Zamawiającego pełną odpowiedzialność z tytułu niewykonania lub nienależytego wykonania obowiązków wskazanych powyżej.</w:t>
      </w:r>
    </w:p>
    <w:p w14:paraId="46A08F76" w14:textId="77777777" w:rsidR="00EC51FC" w:rsidRDefault="00EC51FC" w:rsidP="009867EF">
      <w:pPr>
        <w:jc w:val="center"/>
        <w:rPr>
          <w:rFonts w:ascii="Verdana" w:hAnsi="Verdana" w:cs="TTE1768698t00"/>
          <w:b/>
        </w:rPr>
      </w:pPr>
    </w:p>
    <w:p w14:paraId="1CF70F56" w14:textId="69C4452F" w:rsidR="009867EF" w:rsidRPr="003119F4" w:rsidRDefault="00FA71C7" w:rsidP="009867EF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§ </w:t>
      </w:r>
      <w:r w:rsidR="00CF736F" w:rsidRPr="003119F4">
        <w:rPr>
          <w:rFonts w:ascii="Verdana" w:hAnsi="Verdana" w:cs="TTE1768698t00"/>
          <w:b/>
        </w:rPr>
        <w:t>1</w:t>
      </w:r>
      <w:r w:rsidR="00D149A3">
        <w:rPr>
          <w:rFonts w:ascii="Verdana" w:hAnsi="Verdana" w:cs="TTE1768698t00"/>
          <w:b/>
        </w:rPr>
        <w:t>6</w:t>
      </w:r>
    </w:p>
    <w:p w14:paraId="4D141C60" w14:textId="77777777" w:rsidR="009867EF" w:rsidRPr="003119F4" w:rsidRDefault="009867EF" w:rsidP="00FA71C7">
      <w:pPr>
        <w:spacing w:after="120"/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OSOBY DO KONTAKTU</w:t>
      </w:r>
    </w:p>
    <w:p w14:paraId="17916951" w14:textId="77777777" w:rsidR="00CC34F1" w:rsidRPr="003119F4" w:rsidRDefault="00CC34F1" w:rsidP="00EC51FC">
      <w:pPr>
        <w:numPr>
          <w:ilvl w:val="0"/>
          <w:numId w:val="8"/>
        </w:numPr>
        <w:tabs>
          <w:tab w:val="num" w:pos="426"/>
        </w:tabs>
        <w:ind w:left="499" w:hanging="499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Do bieżącej współpracy w sprawach związanych z wykonywaniem Umowy upoważnieni są: </w:t>
      </w:r>
    </w:p>
    <w:p w14:paraId="570B2EAF" w14:textId="6942041D" w:rsidR="00A24F03" w:rsidRPr="003119F4" w:rsidRDefault="006F04B0" w:rsidP="00EC51FC">
      <w:pPr>
        <w:numPr>
          <w:ilvl w:val="1"/>
          <w:numId w:val="9"/>
        </w:num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num" w:pos="851"/>
        </w:tabs>
        <w:spacing w:line="280" w:lineRule="exact"/>
        <w:ind w:left="850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ze strony Wykonawcy: </w:t>
      </w:r>
      <w:r w:rsidR="00990513" w:rsidRPr="003119F4">
        <w:rPr>
          <w:rFonts w:ascii="Verdana" w:hAnsi="Verdana"/>
        </w:rPr>
        <w:t>……………………………………..;</w:t>
      </w:r>
    </w:p>
    <w:p w14:paraId="3C0D6CF9" w14:textId="3D4BA264" w:rsidR="003119F4" w:rsidRDefault="00CC34F1" w:rsidP="00EC51FC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ze strony Zamawiającego: </w:t>
      </w:r>
      <w:r w:rsidR="003C1D98">
        <w:rPr>
          <w:rFonts w:ascii="Verdana" w:hAnsi="Verdana"/>
        </w:rPr>
        <w:t>……………………………………….;</w:t>
      </w:r>
    </w:p>
    <w:p w14:paraId="5BAA9556" w14:textId="2AD15743" w:rsidR="00563D3F" w:rsidRPr="003119F4" w:rsidRDefault="00563D3F" w:rsidP="00EC51FC">
      <w:pPr>
        <w:pStyle w:val="Akapitzlist"/>
        <w:numPr>
          <w:ilvl w:val="0"/>
          <w:numId w:val="30"/>
        </w:numPr>
        <w:ind w:left="360"/>
        <w:jc w:val="both"/>
        <w:rPr>
          <w:rFonts w:ascii="Verdana" w:hAnsi="Verdana"/>
        </w:rPr>
      </w:pPr>
      <w:r w:rsidRPr="003119F4">
        <w:rPr>
          <w:rFonts w:ascii="Verdana" w:hAnsi="Verdana"/>
        </w:rPr>
        <w:t xml:space="preserve">Zmiana wskazanych w ust. 1 osób nie wymaga aneksu do umowy, a jedynie poinformowania Strony na piśmie z wyprzedzeniem co najmniej 3 dniowym. </w:t>
      </w:r>
    </w:p>
    <w:p w14:paraId="2B2BA4CE" w14:textId="77777777" w:rsidR="00A24F03" w:rsidRPr="003119F4" w:rsidRDefault="00A24F03" w:rsidP="00A24F03">
      <w:pPr>
        <w:tabs>
          <w:tab w:val="num" w:pos="2340"/>
        </w:tabs>
        <w:ind w:left="851"/>
        <w:jc w:val="both"/>
        <w:rPr>
          <w:rFonts w:ascii="Verdana" w:hAnsi="Verdana"/>
        </w:rPr>
      </w:pPr>
    </w:p>
    <w:p w14:paraId="445E35E6" w14:textId="77777777" w:rsidR="007A7993" w:rsidRPr="003119F4" w:rsidRDefault="007A7993" w:rsidP="007A7993">
      <w:pPr>
        <w:ind w:left="425"/>
        <w:jc w:val="both"/>
        <w:rPr>
          <w:rFonts w:ascii="Verdana" w:hAnsi="Verdana" w:cs="TTE1771BD8t00"/>
        </w:rPr>
      </w:pPr>
    </w:p>
    <w:p w14:paraId="6D4681D5" w14:textId="48320CAC" w:rsidR="00CC34F1" w:rsidRPr="003119F4" w:rsidRDefault="00CC34F1" w:rsidP="00844E97">
      <w:pPr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 xml:space="preserve">§ </w:t>
      </w:r>
      <w:r w:rsidR="00CF736F" w:rsidRPr="003119F4">
        <w:rPr>
          <w:rFonts w:ascii="Verdana" w:hAnsi="Verdana" w:cs="TTE1768698t00"/>
          <w:b/>
        </w:rPr>
        <w:t>1</w:t>
      </w:r>
      <w:r w:rsidR="00D149A3">
        <w:rPr>
          <w:rFonts w:ascii="Verdana" w:hAnsi="Verdana" w:cs="TTE1768698t00"/>
          <w:b/>
        </w:rPr>
        <w:t>7</w:t>
      </w:r>
    </w:p>
    <w:p w14:paraId="44EFBAF2" w14:textId="77777777" w:rsidR="00CC34F1" w:rsidRPr="003119F4" w:rsidRDefault="00CC34F1" w:rsidP="00FA71C7">
      <w:pPr>
        <w:spacing w:after="120"/>
        <w:jc w:val="center"/>
        <w:rPr>
          <w:rFonts w:ascii="Verdana" w:hAnsi="Verdana" w:cs="TTE1768698t00"/>
          <w:b/>
        </w:rPr>
      </w:pPr>
      <w:r w:rsidRPr="003119F4">
        <w:rPr>
          <w:rFonts w:ascii="Verdana" w:hAnsi="Verdana" w:cs="TTE1768698t00"/>
          <w:b/>
        </w:rPr>
        <w:t>POSTANOWIENIA KOŃCOWE</w:t>
      </w:r>
    </w:p>
    <w:p w14:paraId="1C40175E" w14:textId="77777777" w:rsidR="008A35E6" w:rsidRPr="003119F4" w:rsidRDefault="008A35E6" w:rsidP="00EC51FC">
      <w:pPr>
        <w:pStyle w:val="Akapitzlist"/>
        <w:numPr>
          <w:ilvl w:val="0"/>
          <w:numId w:val="29"/>
        </w:numPr>
        <w:ind w:left="360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Wszelkie zmiany niniejszej Umowy wymagają formy pisemnej, w postaci Aneksu do Umowy, pod rygorem nieważności, chyba że Umowa przewiduje inaczej.</w:t>
      </w:r>
    </w:p>
    <w:p w14:paraId="61CD315C" w14:textId="77777777" w:rsidR="008A35E6" w:rsidRPr="003119F4" w:rsidRDefault="008A35E6" w:rsidP="00EC51FC">
      <w:pPr>
        <w:numPr>
          <w:ilvl w:val="0"/>
          <w:numId w:val="10"/>
        </w:numPr>
        <w:tabs>
          <w:tab w:val="num" w:pos="426"/>
        </w:tabs>
        <w:ind w:hanging="2340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Strony ustalają następujące adresy do doręczeń:</w:t>
      </w:r>
    </w:p>
    <w:p w14:paraId="17EB89D0" w14:textId="77777777" w:rsidR="008A35E6" w:rsidRPr="003119F4" w:rsidRDefault="008A35E6" w:rsidP="00EC51FC">
      <w:pPr>
        <w:numPr>
          <w:ilvl w:val="0"/>
          <w:numId w:val="10"/>
        </w:numPr>
        <w:tabs>
          <w:tab w:val="num" w:pos="426"/>
        </w:tabs>
        <w:ind w:hanging="2340"/>
        <w:jc w:val="both"/>
        <w:rPr>
          <w:rFonts w:ascii="Verdana" w:hAnsi="Verdana" w:cs="TTE1771BD8t00"/>
        </w:rPr>
      </w:pPr>
    </w:p>
    <w:p w14:paraId="4212BFE9" w14:textId="12FBD070" w:rsidR="008A35E6" w:rsidRPr="003119F4" w:rsidRDefault="008A35E6" w:rsidP="008A35E6">
      <w:pPr>
        <w:ind w:firstLine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- dla Zamawiającego:</w:t>
      </w:r>
      <w:r w:rsidR="00E778DF" w:rsidRPr="003119F4">
        <w:rPr>
          <w:rFonts w:ascii="Verdana" w:hAnsi="Verdana" w:cs="TTE1771BD8t00"/>
        </w:rPr>
        <w:t xml:space="preserve"> Al. Bohaterów Warszawy 33, 70-340 Szczecin</w:t>
      </w:r>
    </w:p>
    <w:p w14:paraId="64593532" w14:textId="77777777" w:rsidR="008A35E6" w:rsidRPr="003119F4" w:rsidRDefault="008A35E6" w:rsidP="008A35E6">
      <w:pPr>
        <w:ind w:firstLine="426"/>
        <w:jc w:val="both"/>
        <w:rPr>
          <w:rFonts w:ascii="Verdana" w:hAnsi="Verdana" w:cs="TTE1771BD8t00"/>
        </w:rPr>
      </w:pPr>
    </w:p>
    <w:p w14:paraId="69713584" w14:textId="77777777" w:rsidR="003119F4" w:rsidRDefault="008A35E6" w:rsidP="003119F4">
      <w:pPr>
        <w:ind w:firstLine="426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>- dla Wykonawcy: ……………………………………………………………………………………………………………</w:t>
      </w:r>
    </w:p>
    <w:p w14:paraId="29853621" w14:textId="650223A2" w:rsidR="008A35E6" w:rsidRPr="003119F4" w:rsidRDefault="008A35E6" w:rsidP="00EC51FC">
      <w:pPr>
        <w:pStyle w:val="Akapitzlist"/>
        <w:numPr>
          <w:ilvl w:val="0"/>
          <w:numId w:val="29"/>
        </w:numPr>
        <w:ind w:left="360"/>
        <w:jc w:val="both"/>
        <w:rPr>
          <w:rFonts w:ascii="Verdana" w:hAnsi="Verdana" w:cs="TTE1771BD8t00"/>
        </w:rPr>
      </w:pPr>
      <w:r w:rsidRPr="003119F4">
        <w:rPr>
          <w:rFonts w:ascii="Verdana" w:hAnsi="Verdana"/>
          <w:snapToGrid w:val="0"/>
        </w:rPr>
        <w:t xml:space="preserve">W okresie trwania Umowy, a następnie w ciągu </w:t>
      </w:r>
      <w:r w:rsidRPr="003119F4">
        <w:rPr>
          <w:rFonts w:ascii="Verdana" w:hAnsi="Verdana"/>
          <w:b/>
          <w:snapToGrid w:val="0"/>
        </w:rPr>
        <w:t>5 lat</w:t>
      </w:r>
      <w:r w:rsidRPr="003119F4">
        <w:rPr>
          <w:rFonts w:ascii="Verdana" w:hAnsi="Verdana"/>
          <w:snapToGrid w:val="0"/>
        </w:rPr>
        <w:t xml:space="preserve"> po jej ukończeniu, po otrzymaniu zawiadomienia z wyprzedzeniem </w:t>
      </w:r>
      <w:r w:rsidRPr="003119F4">
        <w:rPr>
          <w:rFonts w:ascii="Verdana" w:hAnsi="Verdana"/>
          <w:b/>
          <w:snapToGrid w:val="0"/>
        </w:rPr>
        <w:t>7 – dniowym</w:t>
      </w:r>
      <w:r w:rsidRPr="003119F4">
        <w:rPr>
          <w:rFonts w:ascii="Verdana" w:hAnsi="Verdana"/>
          <w:snapToGrid w:val="0"/>
        </w:rPr>
        <w:t xml:space="preserve">, </w:t>
      </w:r>
      <w:r w:rsidRPr="003119F4">
        <w:rPr>
          <w:rFonts w:ascii="Verdana" w:hAnsi="Verdana" w:cs="TTE1771BD8t00"/>
        </w:rPr>
        <w:t>Wykonawca</w:t>
      </w:r>
      <w:r w:rsidRPr="003119F4">
        <w:rPr>
          <w:rFonts w:ascii="Verdana" w:hAnsi="Verdana"/>
          <w:snapToGrid w:val="0"/>
        </w:rPr>
        <w:t xml:space="preserve"> zobowiązuje się zapewnić Zamawiającemu lub upoważnionemu przez niego przedstawicielowi nieograniczony dostęp do wszelkich danych i dokumentów potrzebnych do kontroli realizacji Umowy.</w:t>
      </w:r>
    </w:p>
    <w:p w14:paraId="73C46383" w14:textId="77777777" w:rsidR="003119F4" w:rsidRDefault="008A35E6" w:rsidP="00EC51FC">
      <w:pPr>
        <w:pStyle w:val="Akapitzlist"/>
        <w:numPr>
          <w:ilvl w:val="0"/>
          <w:numId w:val="29"/>
        </w:numPr>
        <w:ind w:left="360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Wszelkie spory mogące wyniknąć w związku z realizacją niniejszej Umowy będą rozstrzygane przez sąd powszechny właściwy dla siedziby </w:t>
      </w:r>
      <w:r w:rsidRPr="003119F4">
        <w:rPr>
          <w:rFonts w:ascii="Verdana" w:hAnsi="Verdana" w:cs="TTE1768698t00"/>
        </w:rPr>
        <w:t>Zamawiającego</w:t>
      </w:r>
      <w:r w:rsidRPr="003119F4">
        <w:rPr>
          <w:rFonts w:ascii="Verdana" w:hAnsi="Verdana" w:cs="TTE1771BD8t00"/>
        </w:rPr>
        <w:t xml:space="preserve"> (właściwość miejscowa Oddziału GDDKiA w Szczecinie).</w:t>
      </w:r>
    </w:p>
    <w:p w14:paraId="504666AE" w14:textId="74441AC8" w:rsidR="008A35E6" w:rsidRPr="003119F4" w:rsidRDefault="008A35E6" w:rsidP="00EC51FC">
      <w:pPr>
        <w:pStyle w:val="Akapitzlist"/>
        <w:numPr>
          <w:ilvl w:val="0"/>
          <w:numId w:val="29"/>
        </w:numPr>
        <w:ind w:left="360"/>
        <w:jc w:val="both"/>
        <w:rPr>
          <w:rFonts w:ascii="Verdana" w:hAnsi="Verdana" w:cs="TTE1771BD8t00"/>
        </w:rPr>
      </w:pPr>
      <w:r w:rsidRPr="003119F4">
        <w:rPr>
          <w:rFonts w:ascii="Verdana" w:hAnsi="Verdana" w:cs="TTE1771BD8t00"/>
        </w:rPr>
        <w:t xml:space="preserve">Umowę niniejszą sporządzono </w:t>
      </w:r>
      <w:r w:rsidRPr="003119F4">
        <w:rPr>
          <w:rFonts w:ascii="Verdana" w:hAnsi="Verdana" w:cs="TTE1771BD8t00"/>
          <w:b/>
        </w:rPr>
        <w:t xml:space="preserve">w </w:t>
      </w:r>
      <w:r w:rsidRPr="003119F4">
        <w:rPr>
          <w:rFonts w:ascii="Verdana" w:hAnsi="Verdana" w:cs="TTE1768698t00"/>
          <w:b/>
        </w:rPr>
        <w:t>dwóch</w:t>
      </w:r>
      <w:r w:rsidRPr="003119F4">
        <w:rPr>
          <w:rFonts w:ascii="Verdana" w:hAnsi="Verdana" w:cs="TTE1768698t00"/>
        </w:rPr>
        <w:t xml:space="preserve"> </w:t>
      </w:r>
      <w:r w:rsidRPr="003119F4">
        <w:rPr>
          <w:rFonts w:ascii="Verdana" w:hAnsi="Verdana" w:cs="TTE1771BD8t00"/>
        </w:rPr>
        <w:t xml:space="preserve">jednobrzmiących egzemplarzach, </w:t>
      </w:r>
      <w:r w:rsidRPr="003119F4">
        <w:rPr>
          <w:rFonts w:ascii="Verdana" w:hAnsi="Verdana" w:cs="TTE1768698t00"/>
        </w:rPr>
        <w:t>po jednym egzemplarzu dla każdej ze stron.</w:t>
      </w:r>
    </w:p>
    <w:p w14:paraId="7ED95957" w14:textId="66609CB0" w:rsidR="009C50CC" w:rsidRPr="003119F4" w:rsidRDefault="009C50CC" w:rsidP="00844E97">
      <w:pPr>
        <w:jc w:val="both"/>
        <w:rPr>
          <w:rFonts w:ascii="Verdana" w:hAnsi="Verdana"/>
          <w:b/>
        </w:rPr>
      </w:pPr>
    </w:p>
    <w:p w14:paraId="2367FE6E" w14:textId="77777777" w:rsidR="00DF78D2" w:rsidRPr="003119F4" w:rsidRDefault="00DF78D2" w:rsidP="00844E97">
      <w:pPr>
        <w:jc w:val="both"/>
        <w:rPr>
          <w:rFonts w:ascii="Verdana" w:hAnsi="Verdana"/>
          <w:b/>
        </w:rPr>
      </w:pPr>
    </w:p>
    <w:p w14:paraId="73455597" w14:textId="77777777" w:rsidR="00B95AF2" w:rsidRPr="003119F4" w:rsidRDefault="00E1436D" w:rsidP="00844E97">
      <w:pPr>
        <w:jc w:val="both"/>
        <w:rPr>
          <w:rFonts w:ascii="Verdana" w:hAnsi="Verdana"/>
        </w:rPr>
      </w:pPr>
      <w:r w:rsidRPr="003119F4">
        <w:rPr>
          <w:rFonts w:ascii="Verdana" w:hAnsi="Verdana"/>
          <w:b/>
        </w:rPr>
        <w:t xml:space="preserve">    </w:t>
      </w:r>
      <w:r w:rsidR="00CC34F1" w:rsidRPr="003119F4">
        <w:rPr>
          <w:rFonts w:ascii="Verdana" w:hAnsi="Verdana"/>
          <w:b/>
        </w:rPr>
        <w:t xml:space="preserve">ZAMAWIAJĄCY: </w:t>
      </w:r>
      <w:r w:rsidR="00CC34F1" w:rsidRPr="003119F4">
        <w:rPr>
          <w:rFonts w:ascii="Verdana" w:hAnsi="Verdana"/>
          <w:b/>
        </w:rPr>
        <w:tab/>
      </w:r>
      <w:r w:rsidR="00DF74FD" w:rsidRPr="003119F4">
        <w:rPr>
          <w:rFonts w:ascii="Verdana" w:hAnsi="Verdana"/>
        </w:rPr>
        <w:t xml:space="preserve">                              </w:t>
      </w:r>
      <w:r w:rsidRPr="003119F4">
        <w:rPr>
          <w:rFonts w:ascii="Verdana" w:hAnsi="Verdana"/>
        </w:rPr>
        <w:t xml:space="preserve">                                     </w:t>
      </w:r>
      <w:r w:rsidR="00DF74FD" w:rsidRPr="003119F4">
        <w:rPr>
          <w:rFonts w:ascii="Verdana" w:hAnsi="Verdana"/>
        </w:rPr>
        <w:t xml:space="preserve"> </w:t>
      </w:r>
      <w:r w:rsidR="00CC34F1" w:rsidRPr="003119F4">
        <w:rPr>
          <w:rFonts w:ascii="Verdana" w:hAnsi="Verdana"/>
          <w:b/>
        </w:rPr>
        <w:t>WYKONAWCA</w:t>
      </w:r>
      <w:r w:rsidR="00CC34F1" w:rsidRPr="003119F4">
        <w:rPr>
          <w:rFonts w:ascii="Verdana" w:hAnsi="Verdana"/>
        </w:rPr>
        <w:t>:</w:t>
      </w:r>
    </w:p>
    <w:p w14:paraId="45F16CC7" w14:textId="0D2C7ADE" w:rsidR="00445B2A" w:rsidRDefault="00445B2A" w:rsidP="00F71572">
      <w:pPr>
        <w:jc w:val="both"/>
        <w:rPr>
          <w:rFonts w:ascii="Verdana" w:hAnsi="Verdana"/>
        </w:rPr>
      </w:pPr>
    </w:p>
    <w:p w14:paraId="7E724CAB" w14:textId="718101A4" w:rsidR="00842CDC" w:rsidRDefault="00842CDC" w:rsidP="00F71572">
      <w:pPr>
        <w:jc w:val="both"/>
        <w:rPr>
          <w:rFonts w:ascii="Verdana" w:hAnsi="Verdana"/>
        </w:rPr>
      </w:pPr>
    </w:p>
    <w:p w14:paraId="7AC71894" w14:textId="77777777" w:rsidR="00842CDC" w:rsidRPr="003119F4" w:rsidRDefault="00842CDC" w:rsidP="00F71572">
      <w:pPr>
        <w:jc w:val="both"/>
        <w:rPr>
          <w:rFonts w:ascii="Verdana" w:hAnsi="Verdana"/>
        </w:rPr>
      </w:pPr>
    </w:p>
    <w:p w14:paraId="59E6EFEC" w14:textId="77777777" w:rsidR="00C92115" w:rsidRPr="003119F4" w:rsidRDefault="00F511CD" w:rsidP="00EC51FC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3119F4">
        <w:rPr>
          <w:rFonts w:ascii="Verdana" w:hAnsi="Verdana"/>
        </w:rPr>
        <w:t>......................................</w:t>
      </w:r>
    </w:p>
    <w:p w14:paraId="0B8F2494" w14:textId="77777777" w:rsidR="00F511CD" w:rsidRPr="003119F4" w:rsidRDefault="00F511CD" w:rsidP="00F511CD">
      <w:pPr>
        <w:jc w:val="both"/>
        <w:rPr>
          <w:rFonts w:ascii="Verdana" w:hAnsi="Verdana"/>
        </w:rPr>
      </w:pPr>
    </w:p>
    <w:p w14:paraId="0D7AEE34" w14:textId="7CA7DB29" w:rsidR="00F511CD" w:rsidRDefault="00F511CD" w:rsidP="00F511CD">
      <w:pPr>
        <w:jc w:val="both"/>
        <w:rPr>
          <w:rFonts w:ascii="Verdana" w:hAnsi="Verdana"/>
        </w:rPr>
      </w:pPr>
    </w:p>
    <w:p w14:paraId="4E8FC0FC" w14:textId="77777777" w:rsidR="00842CDC" w:rsidRPr="003119F4" w:rsidRDefault="00842CDC" w:rsidP="00F511CD">
      <w:pPr>
        <w:jc w:val="both"/>
        <w:rPr>
          <w:rFonts w:ascii="Verdana" w:hAnsi="Verdana"/>
        </w:rPr>
      </w:pPr>
    </w:p>
    <w:p w14:paraId="4010E95A" w14:textId="77777777" w:rsidR="00F511CD" w:rsidRPr="003119F4" w:rsidRDefault="00F511CD" w:rsidP="00F511CD">
      <w:pPr>
        <w:jc w:val="both"/>
        <w:rPr>
          <w:rFonts w:ascii="Verdana" w:hAnsi="Verdana"/>
        </w:rPr>
      </w:pPr>
    </w:p>
    <w:p w14:paraId="7CE1F645" w14:textId="43FB0C19" w:rsidR="00EF7AC8" w:rsidRPr="00EC51FC" w:rsidRDefault="00F511CD" w:rsidP="00EC51FC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3119F4">
        <w:rPr>
          <w:rFonts w:ascii="Verdana" w:hAnsi="Verdana"/>
        </w:rPr>
        <w:t>.......................................</w:t>
      </w:r>
    </w:p>
    <w:sectPr w:rsidR="00EF7AC8" w:rsidRPr="00EC51FC" w:rsidSect="00BD1571">
      <w:headerReference w:type="default" r:id="rId8"/>
      <w:footerReference w:type="default" r:id="rId9"/>
      <w:footerReference w:type="first" r:id="rId10"/>
      <w:pgSz w:w="11907" w:h="16840" w:code="9"/>
      <w:pgMar w:top="1135" w:right="992" w:bottom="1135" w:left="1418" w:header="0" w:footer="367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3C41" w16cex:dateUtc="2021-02-16T11:42:00Z"/>
  <w16cex:commentExtensible w16cex:durableId="23D63D05" w16cex:dateUtc="2021-02-16T11:45:00Z"/>
  <w16cex:commentExtensible w16cex:durableId="23D63E70" w16cex:dateUtc="2021-02-16T11:52:00Z"/>
  <w16cex:commentExtensible w16cex:durableId="23D64225" w16cex:dateUtc="2021-02-16T12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3335D" w14:textId="77777777" w:rsidR="00F80A46" w:rsidRDefault="00F80A46" w:rsidP="00CC34F1">
      <w:r>
        <w:separator/>
      </w:r>
    </w:p>
  </w:endnote>
  <w:endnote w:type="continuationSeparator" w:id="0">
    <w:p w14:paraId="4FA5F28F" w14:textId="77777777" w:rsidR="00F80A46" w:rsidRDefault="00F80A46" w:rsidP="00CC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768698t00">
    <w:altName w:val="Times New Roman"/>
    <w:panose1 w:val="00000000000000000000"/>
    <w:charset w:val="00"/>
    <w:family w:val="roman"/>
    <w:notTrueType/>
    <w:pitch w:val="default"/>
  </w:font>
  <w:font w:name="TTE1771BD8t00">
    <w:altName w:val="Times New Roman"/>
    <w:charset w:val="00"/>
    <w:family w:val="auto"/>
    <w:pitch w:val="default"/>
  </w:font>
  <w:font w:name="TTE17B8B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6441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6B37CD" w14:textId="58110AAE" w:rsidR="008E16F1" w:rsidRDefault="008E16F1">
            <w:pPr>
              <w:pStyle w:val="Stopka"/>
              <w:jc w:val="center"/>
            </w:pPr>
            <w:r w:rsidRPr="00C1094E">
              <w:rPr>
                <w:rFonts w:ascii="Verdana" w:hAnsi="Verdana"/>
                <w:sz w:val="16"/>
              </w:rPr>
              <w:t xml:space="preserve">Strona </w:t>
            </w:r>
            <w:r w:rsidR="00410C65" w:rsidRPr="00C1094E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C1094E">
              <w:rPr>
                <w:rFonts w:ascii="Verdana" w:hAnsi="Verdana"/>
                <w:b/>
                <w:bCs/>
                <w:sz w:val="16"/>
              </w:rPr>
              <w:instrText>PAGE</w:instrText>
            </w:r>
            <w:r w:rsidR="00410C65" w:rsidRPr="00C1094E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 w:rsidR="004E5AFA">
              <w:rPr>
                <w:rFonts w:ascii="Verdana" w:hAnsi="Verdana"/>
                <w:b/>
                <w:bCs/>
                <w:noProof/>
                <w:sz w:val="16"/>
              </w:rPr>
              <w:t>10</w:t>
            </w:r>
            <w:r w:rsidR="00410C65" w:rsidRPr="00C1094E">
              <w:rPr>
                <w:rFonts w:ascii="Verdana" w:hAnsi="Verdana"/>
                <w:b/>
                <w:bCs/>
                <w:szCs w:val="24"/>
              </w:rPr>
              <w:fldChar w:fldCharType="end"/>
            </w:r>
            <w:r w:rsidRPr="00C1094E">
              <w:rPr>
                <w:rFonts w:ascii="Verdana" w:hAnsi="Verdana"/>
                <w:sz w:val="16"/>
              </w:rPr>
              <w:t xml:space="preserve"> z </w:t>
            </w:r>
            <w:r w:rsidR="00410C65" w:rsidRPr="00C1094E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C1094E">
              <w:rPr>
                <w:rFonts w:ascii="Verdana" w:hAnsi="Verdana"/>
                <w:b/>
                <w:bCs/>
                <w:sz w:val="16"/>
              </w:rPr>
              <w:instrText>NUMPAGES</w:instrText>
            </w:r>
            <w:r w:rsidR="00410C65" w:rsidRPr="00C1094E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 w:rsidR="004E5AFA">
              <w:rPr>
                <w:rFonts w:ascii="Verdana" w:hAnsi="Verdana"/>
                <w:b/>
                <w:bCs/>
                <w:noProof/>
                <w:sz w:val="16"/>
              </w:rPr>
              <w:t>11</w:t>
            </w:r>
            <w:r w:rsidR="00410C65" w:rsidRPr="00C1094E">
              <w:rPr>
                <w:rFonts w:ascii="Verdana" w:hAnsi="Verdana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48829A" w14:textId="77777777" w:rsidR="008E16F1" w:rsidRDefault="008E1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6A54" w14:textId="77777777" w:rsidR="008E16F1" w:rsidRDefault="008E16F1">
    <w:pPr>
      <w:pStyle w:val="Stopka"/>
    </w:pPr>
    <w:r>
      <w:rPr>
        <w:i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05FFF" w14:textId="77777777" w:rsidR="00F80A46" w:rsidRDefault="00F80A46" w:rsidP="00CC34F1">
      <w:r>
        <w:separator/>
      </w:r>
    </w:p>
  </w:footnote>
  <w:footnote w:type="continuationSeparator" w:id="0">
    <w:p w14:paraId="7541D3FC" w14:textId="77777777" w:rsidR="00F80A46" w:rsidRDefault="00F80A46" w:rsidP="00CC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53B2D" w14:textId="77777777" w:rsidR="008E16F1" w:rsidRDefault="008E16F1">
    <w:pPr>
      <w:pStyle w:val="Nagwek"/>
      <w:jc w:val="center"/>
      <w:rPr>
        <w:rStyle w:val="Numerstrony"/>
        <w:sz w:val="22"/>
      </w:rPr>
    </w:pPr>
  </w:p>
  <w:p w14:paraId="7D5BF6A0" w14:textId="77777777" w:rsidR="008E16F1" w:rsidRDefault="008E16F1">
    <w:pPr>
      <w:pStyle w:val="Nagwek"/>
      <w:jc w:val="center"/>
      <w:rPr>
        <w:rStyle w:val="Numerstrony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48ED"/>
    <w:multiLevelType w:val="hybridMultilevel"/>
    <w:tmpl w:val="07DCE11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563EFC"/>
    <w:multiLevelType w:val="hybridMultilevel"/>
    <w:tmpl w:val="4BAEBBEC"/>
    <w:lvl w:ilvl="0" w:tplc="ABAC7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348"/>
    <w:multiLevelType w:val="hybridMultilevel"/>
    <w:tmpl w:val="55D8A988"/>
    <w:lvl w:ilvl="0" w:tplc="55D429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A648F"/>
    <w:multiLevelType w:val="hybridMultilevel"/>
    <w:tmpl w:val="2966889A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66F92"/>
    <w:multiLevelType w:val="hybridMultilevel"/>
    <w:tmpl w:val="BCA83388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6E76B4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A49BB"/>
    <w:multiLevelType w:val="hybridMultilevel"/>
    <w:tmpl w:val="4246C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44FB"/>
    <w:multiLevelType w:val="hybridMultilevel"/>
    <w:tmpl w:val="BD5CEE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D0771"/>
    <w:multiLevelType w:val="hybridMultilevel"/>
    <w:tmpl w:val="45D8D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72EA"/>
    <w:multiLevelType w:val="hybridMultilevel"/>
    <w:tmpl w:val="4C74722C"/>
    <w:lvl w:ilvl="0" w:tplc="A20A068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34A0B"/>
    <w:multiLevelType w:val="hybridMultilevel"/>
    <w:tmpl w:val="7F08CAB8"/>
    <w:lvl w:ilvl="0" w:tplc="525612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7F800F1"/>
    <w:multiLevelType w:val="hybridMultilevel"/>
    <w:tmpl w:val="C12092A6"/>
    <w:lvl w:ilvl="0" w:tplc="802A55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F48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A3004"/>
    <w:multiLevelType w:val="hybridMultilevel"/>
    <w:tmpl w:val="A440C846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65B87"/>
    <w:multiLevelType w:val="hybridMultilevel"/>
    <w:tmpl w:val="7EE0D6A2"/>
    <w:lvl w:ilvl="0" w:tplc="E852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B696F3B"/>
    <w:multiLevelType w:val="hybridMultilevel"/>
    <w:tmpl w:val="D0AE277A"/>
    <w:lvl w:ilvl="0" w:tplc="F506B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B184A"/>
    <w:multiLevelType w:val="hybridMultilevel"/>
    <w:tmpl w:val="1F320EAC"/>
    <w:lvl w:ilvl="0" w:tplc="32B23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A16DD"/>
    <w:multiLevelType w:val="hybridMultilevel"/>
    <w:tmpl w:val="165AD78A"/>
    <w:lvl w:ilvl="0" w:tplc="7852641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723C76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B936F6"/>
    <w:multiLevelType w:val="hybridMultilevel"/>
    <w:tmpl w:val="2D6E2516"/>
    <w:lvl w:ilvl="0" w:tplc="1E564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CA730B"/>
    <w:multiLevelType w:val="hybridMultilevel"/>
    <w:tmpl w:val="50B6B77C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F5948"/>
    <w:multiLevelType w:val="hybridMultilevel"/>
    <w:tmpl w:val="B3F08B26"/>
    <w:lvl w:ilvl="0" w:tplc="D7D4A2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BA364D"/>
    <w:multiLevelType w:val="hybridMultilevel"/>
    <w:tmpl w:val="D264D65E"/>
    <w:lvl w:ilvl="0" w:tplc="FF20102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57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7F1751"/>
    <w:multiLevelType w:val="hybridMultilevel"/>
    <w:tmpl w:val="86AC1F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1302A39"/>
    <w:multiLevelType w:val="hybridMultilevel"/>
    <w:tmpl w:val="CA9AF54E"/>
    <w:lvl w:ilvl="0" w:tplc="37E6E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A46442"/>
    <w:multiLevelType w:val="hybridMultilevel"/>
    <w:tmpl w:val="B3CC28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20BAF"/>
    <w:multiLevelType w:val="hybridMultilevel"/>
    <w:tmpl w:val="4E86ECB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4D8F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9E7058"/>
    <w:multiLevelType w:val="hybridMultilevel"/>
    <w:tmpl w:val="9A76339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00EF7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8CB6EF6"/>
    <w:multiLevelType w:val="hybridMultilevel"/>
    <w:tmpl w:val="DEEC9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A2FF8"/>
    <w:multiLevelType w:val="hybridMultilevel"/>
    <w:tmpl w:val="D0DAD48E"/>
    <w:lvl w:ilvl="0" w:tplc="DD161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74100"/>
    <w:multiLevelType w:val="hybridMultilevel"/>
    <w:tmpl w:val="9DC06D2A"/>
    <w:lvl w:ilvl="0" w:tplc="9BB619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0"/>
  </w:num>
  <w:num w:numId="5">
    <w:abstractNumId w:val="21"/>
  </w:num>
  <w:num w:numId="6">
    <w:abstractNumId w:val="3"/>
  </w:num>
  <w:num w:numId="7">
    <w:abstractNumId w:val="9"/>
  </w:num>
  <w:num w:numId="8">
    <w:abstractNumId w:val="25"/>
  </w:num>
  <w:num w:numId="9">
    <w:abstractNumId w:val="11"/>
  </w:num>
  <w:num w:numId="10">
    <w:abstractNumId w:val="2"/>
  </w:num>
  <w:num w:numId="11">
    <w:abstractNumId w:val="19"/>
  </w:num>
  <w:num w:numId="12">
    <w:abstractNumId w:val="20"/>
  </w:num>
  <w:num w:numId="13">
    <w:abstractNumId w:val="5"/>
  </w:num>
  <w:num w:numId="14">
    <w:abstractNumId w:val="13"/>
  </w:num>
  <w:num w:numId="15">
    <w:abstractNumId w:val="1"/>
  </w:num>
  <w:num w:numId="16">
    <w:abstractNumId w:val="29"/>
  </w:num>
  <w:num w:numId="17">
    <w:abstractNumId w:val="10"/>
  </w:num>
  <w:num w:numId="18">
    <w:abstractNumId w:val="8"/>
  </w:num>
  <w:num w:numId="19">
    <w:abstractNumId w:val="6"/>
  </w:num>
  <w:num w:numId="20">
    <w:abstractNumId w:val="16"/>
  </w:num>
  <w:num w:numId="21">
    <w:abstractNumId w:val="4"/>
  </w:num>
  <w:num w:numId="22">
    <w:abstractNumId w:val="26"/>
  </w:num>
  <w:num w:numId="23">
    <w:abstractNumId w:val="12"/>
  </w:num>
  <w:num w:numId="24">
    <w:abstractNumId w:val="18"/>
  </w:num>
  <w:num w:numId="25">
    <w:abstractNumId w:val="22"/>
  </w:num>
  <w:num w:numId="26">
    <w:abstractNumId w:val="7"/>
  </w:num>
  <w:num w:numId="27">
    <w:abstractNumId w:val="1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44"/>
    <w:rsid w:val="0000618F"/>
    <w:rsid w:val="00014B14"/>
    <w:rsid w:val="00014EDC"/>
    <w:rsid w:val="00020C9A"/>
    <w:rsid w:val="0002426F"/>
    <w:rsid w:val="00046D67"/>
    <w:rsid w:val="00047F48"/>
    <w:rsid w:val="00052B1A"/>
    <w:rsid w:val="00057D9E"/>
    <w:rsid w:val="00060FB9"/>
    <w:rsid w:val="00061A02"/>
    <w:rsid w:val="0006524D"/>
    <w:rsid w:val="0007131C"/>
    <w:rsid w:val="000737D8"/>
    <w:rsid w:val="000777C9"/>
    <w:rsid w:val="00086AA9"/>
    <w:rsid w:val="000A786D"/>
    <w:rsid w:val="000B4F76"/>
    <w:rsid w:val="000B60BE"/>
    <w:rsid w:val="000B6721"/>
    <w:rsid w:val="000C1A06"/>
    <w:rsid w:val="000D55D9"/>
    <w:rsid w:val="000E15AF"/>
    <w:rsid w:val="000E4527"/>
    <w:rsid w:val="000E5823"/>
    <w:rsid w:val="000F01B3"/>
    <w:rsid w:val="000F2223"/>
    <w:rsid w:val="000F3E5C"/>
    <w:rsid w:val="000F64DA"/>
    <w:rsid w:val="00101015"/>
    <w:rsid w:val="00110D31"/>
    <w:rsid w:val="001114E5"/>
    <w:rsid w:val="00115D81"/>
    <w:rsid w:val="001233E5"/>
    <w:rsid w:val="0012408C"/>
    <w:rsid w:val="00131A2E"/>
    <w:rsid w:val="00137495"/>
    <w:rsid w:val="00152AF6"/>
    <w:rsid w:val="00160D4A"/>
    <w:rsid w:val="0016225C"/>
    <w:rsid w:val="001632CA"/>
    <w:rsid w:val="00176498"/>
    <w:rsid w:val="001803F3"/>
    <w:rsid w:val="0018311C"/>
    <w:rsid w:val="001A10B5"/>
    <w:rsid w:val="001A2B5F"/>
    <w:rsid w:val="001B0A4D"/>
    <w:rsid w:val="001B1729"/>
    <w:rsid w:val="001B316A"/>
    <w:rsid w:val="001C0D2E"/>
    <w:rsid w:val="001C2E8A"/>
    <w:rsid w:val="001D1084"/>
    <w:rsid w:val="001D39C6"/>
    <w:rsid w:val="001D3AF2"/>
    <w:rsid w:val="001D619E"/>
    <w:rsid w:val="001E0BF7"/>
    <w:rsid w:val="001E32AD"/>
    <w:rsid w:val="001E4DE4"/>
    <w:rsid w:val="001E5B24"/>
    <w:rsid w:val="001E5EC7"/>
    <w:rsid w:val="001E7A0F"/>
    <w:rsid w:val="001F016A"/>
    <w:rsid w:val="002013C7"/>
    <w:rsid w:val="0020279F"/>
    <w:rsid w:val="00207B33"/>
    <w:rsid w:val="00211D88"/>
    <w:rsid w:val="00213D94"/>
    <w:rsid w:val="0022442A"/>
    <w:rsid w:val="00230ED8"/>
    <w:rsid w:val="00233185"/>
    <w:rsid w:val="0023535B"/>
    <w:rsid w:val="00237216"/>
    <w:rsid w:val="00237CD2"/>
    <w:rsid w:val="00243DA3"/>
    <w:rsid w:val="00247D5B"/>
    <w:rsid w:val="0025183E"/>
    <w:rsid w:val="00252984"/>
    <w:rsid w:val="00256B25"/>
    <w:rsid w:val="00262F9E"/>
    <w:rsid w:val="00270CFA"/>
    <w:rsid w:val="00274604"/>
    <w:rsid w:val="002771DC"/>
    <w:rsid w:val="00280C2C"/>
    <w:rsid w:val="00280F7C"/>
    <w:rsid w:val="00286F58"/>
    <w:rsid w:val="002875BC"/>
    <w:rsid w:val="0029339A"/>
    <w:rsid w:val="00294013"/>
    <w:rsid w:val="00295570"/>
    <w:rsid w:val="00296360"/>
    <w:rsid w:val="002A1055"/>
    <w:rsid w:val="002A31D3"/>
    <w:rsid w:val="002A348A"/>
    <w:rsid w:val="002A5C93"/>
    <w:rsid w:val="002B5C2A"/>
    <w:rsid w:val="002B5FF3"/>
    <w:rsid w:val="002B6CE7"/>
    <w:rsid w:val="002B7C29"/>
    <w:rsid w:val="002C02B5"/>
    <w:rsid w:val="002C2B03"/>
    <w:rsid w:val="002C6D27"/>
    <w:rsid w:val="002C7867"/>
    <w:rsid w:val="002D6F40"/>
    <w:rsid w:val="002D727D"/>
    <w:rsid w:val="002E1726"/>
    <w:rsid w:val="002E5BD8"/>
    <w:rsid w:val="002F30CE"/>
    <w:rsid w:val="002F4950"/>
    <w:rsid w:val="00303376"/>
    <w:rsid w:val="00306D17"/>
    <w:rsid w:val="003106E7"/>
    <w:rsid w:val="003119F4"/>
    <w:rsid w:val="0031304E"/>
    <w:rsid w:val="003144B9"/>
    <w:rsid w:val="003234F1"/>
    <w:rsid w:val="0032512E"/>
    <w:rsid w:val="00325C46"/>
    <w:rsid w:val="00331D17"/>
    <w:rsid w:val="003325B8"/>
    <w:rsid w:val="0034382C"/>
    <w:rsid w:val="0034697E"/>
    <w:rsid w:val="00356556"/>
    <w:rsid w:val="00361556"/>
    <w:rsid w:val="00361779"/>
    <w:rsid w:val="00365E77"/>
    <w:rsid w:val="00370763"/>
    <w:rsid w:val="00370EB6"/>
    <w:rsid w:val="00371A53"/>
    <w:rsid w:val="003754AD"/>
    <w:rsid w:val="00377B49"/>
    <w:rsid w:val="003841D7"/>
    <w:rsid w:val="003918DE"/>
    <w:rsid w:val="003930D2"/>
    <w:rsid w:val="00393EDA"/>
    <w:rsid w:val="003A2954"/>
    <w:rsid w:val="003A3097"/>
    <w:rsid w:val="003B31D4"/>
    <w:rsid w:val="003B7D91"/>
    <w:rsid w:val="003C1D98"/>
    <w:rsid w:val="003C40FE"/>
    <w:rsid w:val="003D3840"/>
    <w:rsid w:val="003E19D7"/>
    <w:rsid w:val="003E3E46"/>
    <w:rsid w:val="003E602F"/>
    <w:rsid w:val="003E6C06"/>
    <w:rsid w:val="003F0195"/>
    <w:rsid w:val="003F4ADA"/>
    <w:rsid w:val="00410C65"/>
    <w:rsid w:val="00417B7B"/>
    <w:rsid w:val="00423074"/>
    <w:rsid w:val="004240D5"/>
    <w:rsid w:val="0042754E"/>
    <w:rsid w:val="00427C05"/>
    <w:rsid w:val="004351E8"/>
    <w:rsid w:val="004375DC"/>
    <w:rsid w:val="004400FF"/>
    <w:rsid w:val="0044268D"/>
    <w:rsid w:val="00445B2A"/>
    <w:rsid w:val="00447C13"/>
    <w:rsid w:val="004503A5"/>
    <w:rsid w:val="00450E74"/>
    <w:rsid w:val="004520CF"/>
    <w:rsid w:val="00453074"/>
    <w:rsid w:val="00455FEA"/>
    <w:rsid w:val="0046327E"/>
    <w:rsid w:val="00466828"/>
    <w:rsid w:val="00486FEB"/>
    <w:rsid w:val="00494FC3"/>
    <w:rsid w:val="004A3476"/>
    <w:rsid w:val="004A6321"/>
    <w:rsid w:val="004B2ECE"/>
    <w:rsid w:val="004C2040"/>
    <w:rsid w:val="004C206F"/>
    <w:rsid w:val="004C632B"/>
    <w:rsid w:val="004D4E86"/>
    <w:rsid w:val="004E03BC"/>
    <w:rsid w:val="004E28CD"/>
    <w:rsid w:val="004E3C1E"/>
    <w:rsid w:val="004E5AFA"/>
    <w:rsid w:val="004F1EB8"/>
    <w:rsid w:val="004F6910"/>
    <w:rsid w:val="00504EA7"/>
    <w:rsid w:val="00506059"/>
    <w:rsid w:val="005142C8"/>
    <w:rsid w:val="00516598"/>
    <w:rsid w:val="0052172D"/>
    <w:rsid w:val="005225C9"/>
    <w:rsid w:val="00522B36"/>
    <w:rsid w:val="005319E1"/>
    <w:rsid w:val="00543780"/>
    <w:rsid w:val="00544EFD"/>
    <w:rsid w:val="00546D33"/>
    <w:rsid w:val="00546EE6"/>
    <w:rsid w:val="00547DE0"/>
    <w:rsid w:val="0055061F"/>
    <w:rsid w:val="005566B5"/>
    <w:rsid w:val="00556D41"/>
    <w:rsid w:val="00561CC4"/>
    <w:rsid w:val="00561DBF"/>
    <w:rsid w:val="00563D3F"/>
    <w:rsid w:val="0057095D"/>
    <w:rsid w:val="005750D4"/>
    <w:rsid w:val="00580B61"/>
    <w:rsid w:val="0058608C"/>
    <w:rsid w:val="0059102D"/>
    <w:rsid w:val="00592409"/>
    <w:rsid w:val="00594BCC"/>
    <w:rsid w:val="00596296"/>
    <w:rsid w:val="00597F74"/>
    <w:rsid w:val="005A3972"/>
    <w:rsid w:val="005A3C00"/>
    <w:rsid w:val="005C263F"/>
    <w:rsid w:val="005C265E"/>
    <w:rsid w:val="005C5D40"/>
    <w:rsid w:val="005D17B9"/>
    <w:rsid w:val="005D1ED3"/>
    <w:rsid w:val="005D2F29"/>
    <w:rsid w:val="005D43EF"/>
    <w:rsid w:val="005E45F2"/>
    <w:rsid w:val="005F2E90"/>
    <w:rsid w:val="005F2EFC"/>
    <w:rsid w:val="005F47B3"/>
    <w:rsid w:val="005F6FB6"/>
    <w:rsid w:val="00604085"/>
    <w:rsid w:val="006142C5"/>
    <w:rsid w:val="0062167A"/>
    <w:rsid w:val="00625A40"/>
    <w:rsid w:val="0063089A"/>
    <w:rsid w:val="00636A35"/>
    <w:rsid w:val="0064283C"/>
    <w:rsid w:val="00647FC1"/>
    <w:rsid w:val="0065052E"/>
    <w:rsid w:val="00652555"/>
    <w:rsid w:val="00660659"/>
    <w:rsid w:val="00660CBA"/>
    <w:rsid w:val="006648CF"/>
    <w:rsid w:val="00664BEE"/>
    <w:rsid w:val="006665BC"/>
    <w:rsid w:val="0069118D"/>
    <w:rsid w:val="00692765"/>
    <w:rsid w:val="00692992"/>
    <w:rsid w:val="00696132"/>
    <w:rsid w:val="00696EEF"/>
    <w:rsid w:val="006A4571"/>
    <w:rsid w:val="006A45A7"/>
    <w:rsid w:val="006B2E58"/>
    <w:rsid w:val="006B2E60"/>
    <w:rsid w:val="006B2F77"/>
    <w:rsid w:val="006B32A7"/>
    <w:rsid w:val="006C6366"/>
    <w:rsid w:val="006C7605"/>
    <w:rsid w:val="006D3F29"/>
    <w:rsid w:val="006D3F74"/>
    <w:rsid w:val="006D510A"/>
    <w:rsid w:val="006D5E90"/>
    <w:rsid w:val="006D697E"/>
    <w:rsid w:val="006E607E"/>
    <w:rsid w:val="006F04B0"/>
    <w:rsid w:val="006F06A3"/>
    <w:rsid w:val="006F165D"/>
    <w:rsid w:val="006F1C4A"/>
    <w:rsid w:val="006F20C1"/>
    <w:rsid w:val="006F2A45"/>
    <w:rsid w:val="00704BEC"/>
    <w:rsid w:val="007071CE"/>
    <w:rsid w:val="00712697"/>
    <w:rsid w:val="00712942"/>
    <w:rsid w:val="007135C8"/>
    <w:rsid w:val="00714B6A"/>
    <w:rsid w:val="00714BE8"/>
    <w:rsid w:val="00716416"/>
    <w:rsid w:val="00741640"/>
    <w:rsid w:val="00743AD1"/>
    <w:rsid w:val="00744AC3"/>
    <w:rsid w:val="00752360"/>
    <w:rsid w:val="0075326C"/>
    <w:rsid w:val="007553FF"/>
    <w:rsid w:val="00757411"/>
    <w:rsid w:val="00760965"/>
    <w:rsid w:val="00764096"/>
    <w:rsid w:val="0076508E"/>
    <w:rsid w:val="0078055F"/>
    <w:rsid w:val="00782672"/>
    <w:rsid w:val="00785D2C"/>
    <w:rsid w:val="00790451"/>
    <w:rsid w:val="007A5FA0"/>
    <w:rsid w:val="007A7993"/>
    <w:rsid w:val="007C3630"/>
    <w:rsid w:val="007D7636"/>
    <w:rsid w:val="007D7FE2"/>
    <w:rsid w:val="007E4E7C"/>
    <w:rsid w:val="007F335D"/>
    <w:rsid w:val="007F492D"/>
    <w:rsid w:val="0080122D"/>
    <w:rsid w:val="00802BDF"/>
    <w:rsid w:val="00802CAA"/>
    <w:rsid w:val="00810CA9"/>
    <w:rsid w:val="00820E55"/>
    <w:rsid w:val="00822DEB"/>
    <w:rsid w:val="0082344C"/>
    <w:rsid w:val="0084163C"/>
    <w:rsid w:val="008420B5"/>
    <w:rsid w:val="008420D0"/>
    <w:rsid w:val="00842CDC"/>
    <w:rsid w:val="00844E97"/>
    <w:rsid w:val="0085145F"/>
    <w:rsid w:val="00854107"/>
    <w:rsid w:val="0085564D"/>
    <w:rsid w:val="00860A2C"/>
    <w:rsid w:val="00862087"/>
    <w:rsid w:val="00865C81"/>
    <w:rsid w:val="008723AB"/>
    <w:rsid w:val="0087590C"/>
    <w:rsid w:val="00885E6C"/>
    <w:rsid w:val="00886A9B"/>
    <w:rsid w:val="00887CC5"/>
    <w:rsid w:val="00893DEC"/>
    <w:rsid w:val="008951AE"/>
    <w:rsid w:val="00895AE5"/>
    <w:rsid w:val="008A35E6"/>
    <w:rsid w:val="008A46F8"/>
    <w:rsid w:val="008A510A"/>
    <w:rsid w:val="008A5769"/>
    <w:rsid w:val="008A7BFC"/>
    <w:rsid w:val="008C0282"/>
    <w:rsid w:val="008C08AC"/>
    <w:rsid w:val="008C1557"/>
    <w:rsid w:val="008D2FC9"/>
    <w:rsid w:val="008D65BB"/>
    <w:rsid w:val="008E16F1"/>
    <w:rsid w:val="008F2964"/>
    <w:rsid w:val="008F59D5"/>
    <w:rsid w:val="00902999"/>
    <w:rsid w:val="00910113"/>
    <w:rsid w:val="00915616"/>
    <w:rsid w:val="009239E1"/>
    <w:rsid w:val="009251DC"/>
    <w:rsid w:val="00925C98"/>
    <w:rsid w:val="00930AAC"/>
    <w:rsid w:val="009318AA"/>
    <w:rsid w:val="0093367F"/>
    <w:rsid w:val="009403D5"/>
    <w:rsid w:val="0094342B"/>
    <w:rsid w:val="00943AB7"/>
    <w:rsid w:val="00946B78"/>
    <w:rsid w:val="00951EC0"/>
    <w:rsid w:val="0095663F"/>
    <w:rsid w:val="00956BCD"/>
    <w:rsid w:val="009644A0"/>
    <w:rsid w:val="00981FF9"/>
    <w:rsid w:val="00982334"/>
    <w:rsid w:val="00983AA4"/>
    <w:rsid w:val="009867EF"/>
    <w:rsid w:val="00986C45"/>
    <w:rsid w:val="00990513"/>
    <w:rsid w:val="009A0BB7"/>
    <w:rsid w:val="009A1A78"/>
    <w:rsid w:val="009A23CF"/>
    <w:rsid w:val="009A3908"/>
    <w:rsid w:val="009A3EEC"/>
    <w:rsid w:val="009A44A9"/>
    <w:rsid w:val="009A45F5"/>
    <w:rsid w:val="009B4BC6"/>
    <w:rsid w:val="009C4562"/>
    <w:rsid w:val="009C50CC"/>
    <w:rsid w:val="009D033A"/>
    <w:rsid w:val="009D2BEB"/>
    <w:rsid w:val="009D3152"/>
    <w:rsid w:val="009E08D2"/>
    <w:rsid w:val="009E1C4D"/>
    <w:rsid w:val="009E2008"/>
    <w:rsid w:val="009E39FC"/>
    <w:rsid w:val="009E417E"/>
    <w:rsid w:val="009E5B17"/>
    <w:rsid w:val="009E6655"/>
    <w:rsid w:val="009F48D2"/>
    <w:rsid w:val="009F61B1"/>
    <w:rsid w:val="00A009B9"/>
    <w:rsid w:val="00A01449"/>
    <w:rsid w:val="00A02710"/>
    <w:rsid w:val="00A02C52"/>
    <w:rsid w:val="00A06390"/>
    <w:rsid w:val="00A10185"/>
    <w:rsid w:val="00A11B58"/>
    <w:rsid w:val="00A21CCD"/>
    <w:rsid w:val="00A23C5C"/>
    <w:rsid w:val="00A24F03"/>
    <w:rsid w:val="00A2689D"/>
    <w:rsid w:val="00A2777A"/>
    <w:rsid w:val="00A329FF"/>
    <w:rsid w:val="00A50666"/>
    <w:rsid w:val="00A51E53"/>
    <w:rsid w:val="00A54CFA"/>
    <w:rsid w:val="00A60E6D"/>
    <w:rsid w:val="00A66DCB"/>
    <w:rsid w:val="00A67D36"/>
    <w:rsid w:val="00A708F9"/>
    <w:rsid w:val="00A83773"/>
    <w:rsid w:val="00A83EF4"/>
    <w:rsid w:val="00A9336F"/>
    <w:rsid w:val="00A95F50"/>
    <w:rsid w:val="00A9697C"/>
    <w:rsid w:val="00AB2262"/>
    <w:rsid w:val="00AB31E5"/>
    <w:rsid w:val="00AB631F"/>
    <w:rsid w:val="00AB76FB"/>
    <w:rsid w:val="00AC00E6"/>
    <w:rsid w:val="00AC0DD6"/>
    <w:rsid w:val="00AC2608"/>
    <w:rsid w:val="00AC3C18"/>
    <w:rsid w:val="00AC7134"/>
    <w:rsid w:val="00AC7FB5"/>
    <w:rsid w:val="00AD0C15"/>
    <w:rsid w:val="00AD4042"/>
    <w:rsid w:val="00AE6959"/>
    <w:rsid w:val="00AF0BD7"/>
    <w:rsid w:val="00AF1439"/>
    <w:rsid w:val="00AF784D"/>
    <w:rsid w:val="00B016F0"/>
    <w:rsid w:val="00B01C71"/>
    <w:rsid w:val="00B02644"/>
    <w:rsid w:val="00B052E8"/>
    <w:rsid w:val="00B106E2"/>
    <w:rsid w:val="00B161D8"/>
    <w:rsid w:val="00B16409"/>
    <w:rsid w:val="00B17906"/>
    <w:rsid w:val="00B22F18"/>
    <w:rsid w:val="00B3169B"/>
    <w:rsid w:val="00B3476E"/>
    <w:rsid w:val="00B46393"/>
    <w:rsid w:val="00B46D39"/>
    <w:rsid w:val="00B526A0"/>
    <w:rsid w:val="00B52753"/>
    <w:rsid w:val="00B563E8"/>
    <w:rsid w:val="00B56A29"/>
    <w:rsid w:val="00B57ED4"/>
    <w:rsid w:val="00B618CC"/>
    <w:rsid w:val="00B6284D"/>
    <w:rsid w:val="00B63ECB"/>
    <w:rsid w:val="00B7101A"/>
    <w:rsid w:val="00B77B4A"/>
    <w:rsid w:val="00B82488"/>
    <w:rsid w:val="00B838D3"/>
    <w:rsid w:val="00B8495C"/>
    <w:rsid w:val="00B94046"/>
    <w:rsid w:val="00B94CF4"/>
    <w:rsid w:val="00B95AF2"/>
    <w:rsid w:val="00B9637F"/>
    <w:rsid w:val="00B96B55"/>
    <w:rsid w:val="00BA1B89"/>
    <w:rsid w:val="00BB0E44"/>
    <w:rsid w:val="00BB2FD1"/>
    <w:rsid w:val="00BB44AD"/>
    <w:rsid w:val="00BB5A1F"/>
    <w:rsid w:val="00BB64C1"/>
    <w:rsid w:val="00BB6982"/>
    <w:rsid w:val="00BB765D"/>
    <w:rsid w:val="00BC272F"/>
    <w:rsid w:val="00BD04B5"/>
    <w:rsid w:val="00BD1571"/>
    <w:rsid w:val="00BD609A"/>
    <w:rsid w:val="00BE1D57"/>
    <w:rsid w:val="00BE3B72"/>
    <w:rsid w:val="00BE612E"/>
    <w:rsid w:val="00BF3C17"/>
    <w:rsid w:val="00BF7418"/>
    <w:rsid w:val="00C0002D"/>
    <w:rsid w:val="00C0574A"/>
    <w:rsid w:val="00C072A5"/>
    <w:rsid w:val="00C1094E"/>
    <w:rsid w:val="00C11BAB"/>
    <w:rsid w:val="00C16229"/>
    <w:rsid w:val="00C20444"/>
    <w:rsid w:val="00C20EA6"/>
    <w:rsid w:val="00C20FE7"/>
    <w:rsid w:val="00C26860"/>
    <w:rsid w:val="00C3159D"/>
    <w:rsid w:val="00C335FB"/>
    <w:rsid w:val="00C354CA"/>
    <w:rsid w:val="00C35C9B"/>
    <w:rsid w:val="00C37EAE"/>
    <w:rsid w:val="00C43FE5"/>
    <w:rsid w:val="00C44B3D"/>
    <w:rsid w:val="00C47B2D"/>
    <w:rsid w:val="00C47CD1"/>
    <w:rsid w:val="00C47F27"/>
    <w:rsid w:val="00C50ADD"/>
    <w:rsid w:val="00C51F74"/>
    <w:rsid w:val="00C6501D"/>
    <w:rsid w:val="00C650EB"/>
    <w:rsid w:val="00C7193B"/>
    <w:rsid w:val="00C7456B"/>
    <w:rsid w:val="00C80F04"/>
    <w:rsid w:val="00C829E7"/>
    <w:rsid w:val="00C86A74"/>
    <w:rsid w:val="00C9011D"/>
    <w:rsid w:val="00C92115"/>
    <w:rsid w:val="00C9603B"/>
    <w:rsid w:val="00CA2767"/>
    <w:rsid w:val="00CA2F01"/>
    <w:rsid w:val="00CA33A0"/>
    <w:rsid w:val="00CA74C7"/>
    <w:rsid w:val="00CB0413"/>
    <w:rsid w:val="00CB0D5C"/>
    <w:rsid w:val="00CB294C"/>
    <w:rsid w:val="00CC04A5"/>
    <w:rsid w:val="00CC1AB8"/>
    <w:rsid w:val="00CC34F1"/>
    <w:rsid w:val="00CD135A"/>
    <w:rsid w:val="00CD6643"/>
    <w:rsid w:val="00CE7134"/>
    <w:rsid w:val="00CF3F2E"/>
    <w:rsid w:val="00CF4F7A"/>
    <w:rsid w:val="00CF736F"/>
    <w:rsid w:val="00D03757"/>
    <w:rsid w:val="00D07A39"/>
    <w:rsid w:val="00D13117"/>
    <w:rsid w:val="00D1337D"/>
    <w:rsid w:val="00D149A3"/>
    <w:rsid w:val="00D14FAE"/>
    <w:rsid w:val="00D155C7"/>
    <w:rsid w:val="00D20E2A"/>
    <w:rsid w:val="00D325E1"/>
    <w:rsid w:val="00D33CB7"/>
    <w:rsid w:val="00D37774"/>
    <w:rsid w:val="00D46A29"/>
    <w:rsid w:val="00D470B5"/>
    <w:rsid w:val="00D521AB"/>
    <w:rsid w:val="00D56343"/>
    <w:rsid w:val="00D56970"/>
    <w:rsid w:val="00D612C9"/>
    <w:rsid w:val="00D64ECB"/>
    <w:rsid w:val="00D67989"/>
    <w:rsid w:val="00D74208"/>
    <w:rsid w:val="00D75B51"/>
    <w:rsid w:val="00D771AB"/>
    <w:rsid w:val="00D80098"/>
    <w:rsid w:val="00D852F0"/>
    <w:rsid w:val="00D9356D"/>
    <w:rsid w:val="00DB2958"/>
    <w:rsid w:val="00DB53BB"/>
    <w:rsid w:val="00DB6345"/>
    <w:rsid w:val="00DB78D7"/>
    <w:rsid w:val="00DD3B4C"/>
    <w:rsid w:val="00DE0D75"/>
    <w:rsid w:val="00DE3748"/>
    <w:rsid w:val="00DF20FE"/>
    <w:rsid w:val="00DF434E"/>
    <w:rsid w:val="00DF491C"/>
    <w:rsid w:val="00DF501E"/>
    <w:rsid w:val="00DF60AF"/>
    <w:rsid w:val="00DF74FD"/>
    <w:rsid w:val="00DF78D2"/>
    <w:rsid w:val="00E0099C"/>
    <w:rsid w:val="00E02961"/>
    <w:rsid w:val="00E12218"/>
    <w:rsid w:val="00E123FB"/>
    <w:rsid w:val="00E137C5"/>
    <w:rsid w:val="00E1436D"/>
    <w:rsid w:val="00E24548"/>
    <w:rsid w:val="00E256F0"/>
    <w:rsid w:val="00E26F4D"/>
    <w:rsid w:val="00E364CA"/>
    <w:rsid w:val="00E36B9B"/>
    <w:rsid w:val="00E50C05"/>
    <w:rsid w:val="00E564C6"/>
    <w:rsid w:val="00E57F59"/>
    <w:rsid w:val="00E67367"/>
    <w:rsid w:val="00E67CB3"/>
    <w:rsid w:val="00E75380"/>
    <w:rsid w:val="00E778DF"/>
    <w:rsid w:val="00E819B5"/>
    <w:rsid w:val="00E826B6"/>
    <w:rsid w:val="00E9187C"/>
    <w:rsid w:val="00E91AD2"/>
    <w:rsid w:val="00E96C15"/>
    <w:rsid w:val="00EA2075"/>
    <w:rsid w:val="00EA3884"/>
    <w:rsid w:val="00EA5754"/>
    <w:rsid w:val="00EB756C"/>
    <w:rsid w:val="00EC2DEC"/>
    <w:rsid w:val="00EC51FC"/>
    <w:rsid w:val="00EC7BD0"/>
    <w:rsid w:val="00ED055F"/>
    <w:rsid w:val="00EE756A"/>
    <w:rsid w:val="00EF2356"/>
    <w:rsid w:val="00EF3956"/>
    <w:rsid w:val="00EF7AC8"/>
    <w:rsid w:val="00F03D11"/>
    <w:rsid w:val="00F041E3"/>
    <w:rsid w:val="00F048E7"/>
    <w:rsid w:val="00F05689"/>
    <w:rsid w:val="00F06756"/>
    <w:rsid w:val="00F146B9"/>
    <w:rsid w:val="00F15E4E"/>
    <w:rsid w:val="00F163B0"/>
    <w:rsid w:val="00F22B55"/>
    <w:rsid w:val="00F25C1E"/>
    <w:rsid w:val="00F325EC"/>
    <w:rsid w:val="00F47CB6"/>
    <w:rsid w:val="00F511CD"/>
    <w:rsid w:val="00F54FB8"/>
    <w:rsid w:val="00F55B92"/>
    <w:rsid w:val="00F6132F"/>
    <w:rsid w:val="00F63651"/>
    <w:rsid w:val="00F647A7"/>
    <w:rsid w:val="00F670A3"/>
    <w:rsid w:val="00F70C42"/>
    <w:rsid w:val="00F70E0D"/>
    <w:rsid w:val="00F7119D"/>
    <w:rsid w:val="00F71572"/>
    <w:rsid w:val="00F80A46"/>
    <w:rsid w:val="00F83E48"/>
    <w:rsid w:val="00F84ADD"/>
    <w:rsid w:val="00F87181"/>
    <w:rsid w:val="00F9485A"/>
    <w:rsid w:val="00FA71C7"/>
    <w:rsid w:val="00FB2001"/>
    <w:rsid w:val="00FB2053"/>
    <w:rsid w:val="00FB30BC"/>
    <w:rsid w:val="00FC1F45"/>
    <w:rsid w:val="00FD0C17"/>
    <w:rsid w:val="00FD0F6A"/>
    <w:rsid w:val="00FD63A9"/>
    <w:rsid w:val="00FD702B"/>
    <w:rsid w:val="00FD7D19"/>
    <w:rsid w:val="00FE1DA2"/>
    <w:rsid w:val="00FE2FC3"/>
    <w:rsid w:val="00FE6D80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398D17"/>
  <w15:docId w15:val="{86C3416C-1ADD-4AB6-A863-2A4E417C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8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C34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4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C34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4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C34F1"/>
  </w:style>
  <w:style w:type="character" w:styleId="Hipercze">
    <w:name w:val="Hyperlink"/>
    <w:basedOn w:val="Domylnaczcionkaakapitu"/>
    <w:uiPriority w:val="99"/>
    <w:unhideWhenUsed/>
    <w:rsid w:val="00D75B5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E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2875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3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3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033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329F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0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0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0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0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0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ypunktowanieZnakZnakZnak">
    <w:name w:val="Wypunktowanie Znak Znak Znak"/>
    <w:basedOn w:val="Normalny"/>
    <w:next w:val="Normalny"/>
    <w:autoRedefine/>
    <w:rsid w:val="00274604"/>
    <w:pPr>
      <w:spacing w:after="120" w:line="259" w:lineRule="auto"/>
      <w:jc w:val="both"/>
    </w:pPr>
    <w:rPr>
      <w:rFonts w:ascii="Verdana" w:hAnsi="Verdana"/>
    </w:rPr>
  </w:style>
  <w:style w:type="paragraph" w:customStyle="1" w:styleId="Default">
    <w:name w:val="Default"/>
    <w:basedOn w:val="Normalny"/>
    <w:rsid w:val="00757411"/>
    <w:pPr>
      <w:autoSpaceDE w:val="0"/>
      <w:autoSpaceDN w:val="0"/>
    </w:pPr>
    <w:rPr>
      <w:rFonts w:ascii="Calibri" w:eastAsiaTheme="minorHAnsi" w:hAnsi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D1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78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1FC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EC51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51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78C7-80C1-4975-9C8E-9F5ED5E4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4176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Drobny Piotr</dc:creator>
  <cp:lastModifiedBy>Stachurska Ewa</cp:lastModifiedBy>
  <cp:revision>7</cp:revision>
  <cp:lastPrinted>2023-11-15T07:45:00Z</cp:lastPrinted>
  <dcterms:created xsi:type="dcterms:W3CDTF">2023-11-15T07:37:00Z</dcterms:created>
  <dcterms:modified xsi:type="dcterms:W3CDTF">2023-11-16T09:48:00Z</dcterms:modified>
</cp:coreProperties>
</file>