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55CF97" w14:textId="77777777" w:rsidR="00590478" w:rsidRPr="009566E3" w:rsidRDefault="00590478" w:rsidP="000935A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51B6708" w14:textId="74B67C6D" w:rsidR="004B4577" w:rsidRPr="009566E3" w:rsidRDefault="004B4577" w:rsidP="000935A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566E3">
        <w:rPr>
          <w:rFonts w:ascii="Arial" w:hAnsi="Arial" w:cs="Arial"/>
          <w:b/>
          <w:sz w:val="22"/>
          <w:szCs w:val="22"/>
        </w:rPr>
        <w:t>UMOWA nr SA.271………...202</w:t>
      </w:r>
      <w:r w:rsidR="00A72058" w:rsidRPr="009566E3">
        <w:rPr>
          <w:rFonts w:ascii="Arial" w:hAnsi="Arial" w:cs="Arial"/>
          <w:b/>
          <w:sz w:val="22"/>
          <w:szCs w:val="22"/>
        </w:rPr>
        <w:t>6</w:t>
      </w:r>
    </w:p>
    <w:p w14:paraId="074C5056" w14:textId="30E2E02F" w:rsidR="004B4577" w:rsidRPr="009566E3" w:rsidRDefault="004B4577" w:rsidP="000935AB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>(Zn. spr.: SA.270……..202</w:t>
      </w:r>
      <w:r w:rsidR="00A72058" w:rsidRPr="009566E3">
        <w:rPr>
          <w:rFonts w:ascii="Arial" w:hAnsi="Arial" w:cs="Arial"/>
          <w:bCs/>
          <w:sz w:val="22"/>
          <w:szCs w:val="22"/>
        </w:rPr>
        <w:t>6</w:t>
      </w:r>
      <w:r w:rsidRPr="009566E3">
        <w:rPr>
          <w:rFonts w:ascii="Arial" w:hAnsi="Arial" w:cs="Arial"/>
          <w:bCs/>
          <w:sz w:val="22"/>
          <w:szCs w:val="22"/>
        </w:rPr>
        <w:t>)</w:t>
      </w:r>
    </w:p>
    <w:p w14:paraId="15B2B016" w14:textId="77777777" w:rsidR="004B4577" w:rsidRPr="009566E3" w:rsidRDefault="004B4577" w:rsidP="000935AB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31A025B" w14:textId="63905B89" w:rsidR="004B4577" w:rsidRPr="009566E3" w:rsidRDefault="004B4577" w:rsidP="000935A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>Zawarta w dniu ………………………202</w:t>
      </w:r>
      <w:r w:rsidR="00A72058" w:rsidRPr="009566E3">
        <w:rPr>
          <w:rFonts w:ascii="Arial" w:hAnsi="Arial" w:cs="Arial"/>
          <w:bCs/>
          <w:sz w:val="22"/>
          <w:szCs w:val="22"/>
        </w:rPr>
        <w:t>6</w:t>
      </w:r>
      <w:r w:rsidRPr="009566E3">
        <w:rPr>
          <w:rFonts w:ascii="Arial" w:hAnsi="Arial" w:cs="Arial"/>
          <w:bCs/>
          <w:sz w:val="22"/>
          <w:szCs w:val="22"/>
        </w:rPr>
        <w:t xml:space="preserve"> r. w Koszęcinie, pomiędzy:</w:t>
      </w:r>
    </w:p>
    <w:p w14:paraId="17D8FFAE" w14:textId="77777777" w:rsidR="004B4577" w:rsidRPr="009566E3" w:rsidRDefault="004B4577" w:rsidP="000935A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>Skarbem Państwa Państwowym Gospodarstwem Leśnym Lasy Państwowe Nadleśnictwem Koszęcin, ul. Sobieskiego 1, 42-286 Koszęcin, NIP: 5750008913, REGON: 150027362, zwanym dalej „ZAMAWIAJĄCYM”, w imieniu którego działa:</w:t>
      </w:r>
    </w:p>
    <w:p w14:paraId="7AD5668A" w14:textId="7164AA8E" w:rsidR="004B4577" w:rsidRPr="009566E3" w:rsidRDefault="004B4577" w:rsidP="000935A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>Jacek Haładaj – Nadleśniczy;</w:t>
      </w:r>
    </w:p>
    <w:p w14:paraId="67CBB30B" w14:textId="77777777" w:rsidR="004B4577" w:rsidRPr="009566E3" w:rsidRDefault="004B4577" w:rsidP="000935A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>a</w:t>
      </w:r>
    </w:p>
    <w:p w14:paraId="0CA09107" w14:textId="77777777" w:rsidR="004B4577" w:rsidRPr="009566E3" w:rsidRDefault="004B4577" w:rsidP="000935A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…………………………………………………………………………………, </w:t>
      </w:r>
    </w:p>
    <w:p w14:paraId="06E87FD4" w14:textId="77777777" w:rsidR="004B4577" w:rsidRPr="009566E3" w:rsidRDefault="004B4577" w:rsidP="000935A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>ul. ………………………………., NIP ………………….., REGON ………………………</w:t>
      </w:r>
    </w:p>
    <w:p w14:paraId="207CAA08" w14:textId="77777777" w:rsidR="004B4577" w:rsidRPr="009566E3" w:rsidRDefault="004B4577" w:rsidP="000935A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>zwanym dalej „WYKONAWCĄ”, w imieniu którego działa:</w:t>
      </w:r>
    </w:p>
    <w:p w14:paraId="6993A95B" w14:textId="77777777" w:rsidR="004B4577" w:rsidRPr="009566E3" w:rsidRDefault="004B4577" w:rsidP="000935A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 xml:space="preserve">……………………………………… (działającym osobiście) </w:t>
      </w:r>
    </w:p>
    <w:p w14:paraId="60D4E797" w14:textId="77777777" w:rsidR="004B4577" w:rsidRPr="009566E3" w:rsidRDefault="004B4577" w:rsidP="000935A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68F08EE" w14:textId="3A98017A" w:rsidR="004B4577" w:rsidRPr="009566E3" w:rsidRDefault="004B4577" w:rsidP="000935AB">
      <w:pPr>
        <w:pStyle w:val="Tekstpodstawowy"/>
        <w:spacing w:before="1"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Zamawiający i Wykonawca dalej łącznie są zwani: „Stronami”, a indywidualnie „Stroną”</w:t>
      </w:r>
      <w:r w:rsidR="00A04D6F" w:rsidRPr="009566E3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7A24DD40" w14:textId="46131784" w:rsidR="004B4577" w:rsidRPr="009566E3" w:rsidRDefault="00A04D6F" w:rsidP="00A04D6F">
      <w:pPr>
        <w:pStyle w:val="Tekstpodstawowy"/>
        <w:spacing w:line="276" w:lineRule="auto"/>
        <w:ind w:right="14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w wyniku dokonania wyboru oferty Wykonawcy jako oferty najkorzystniejszej („Oferta”), złożonej w postępowaniu o udzielenie zamówienia publicznego na „Pełnienie funkcji inspektora nadzoru nad budową obiektów małej retencji nizinnej (MRN3) na terenie Nadleśnictwa Koszęcin" przeprowadzonym w trybie przetargu nieograniczonego („Postępowanie”), na podstawie przepisów ustawy z dnia 11 września 2019 r. Prawo zamówień publicznych (tekst jednolity: Dz. U. z 2024 r. poz. 1320 z późniejszymi zmianami – „PZP”) pomiędzy Zamawiającym, a Wykonawcą została zawarta umowa („Umowa”) następującej treści</w:t>
      </w:r>
      <w:r w:rsidR="004B4577" w:rsidRPr="009566E3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7348CFD1" w14:textId="77777777" w:rsidR="004B4577" w:rsidRPr="009566E3" w:rsidRDefault="004B4577" w:rsidP="000935AB">
      <w:pPr>
        <w:pStyle w:val="Tekstpodstawowy"/>
        <w:spacing w:line="276" w:lineRule="auto"/>
        <w:ind w:left="116" w:right="14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95876EB" w14:textId="77777777" w:rsidR="00A04D6F" w:rsidRPr="009566E3" w:rsidRDefault="00A04D6F" w:rsidP="00A04D6F">
      <w:pPr>
        <w:pStyle w:val="Tekstpodstawowy"/>
        <w:spacing w:after="0"/>
        <w:ind w:left="116" w:right="147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1</w:t>
      </w:r>
    </w:p>
    <w:p w14:paraId="418C0F5C" w14:textId="77777777" w:rsidR="00A04D6F" w:rsidRPr="009566E3" w:rsidRDefault="00A04D6F" w:rsidP="00A04D6F">
      <w:pPr>
        <w:widowControl w:val="0"/>
        <w:suppressAutoHyphens w:val="0"/>
        <w:spacing w:after="89" w:line="210" w:lineRule="exact"/>
        <w:ind w:left="140"/>
        <w:jc w:val="center"/>
        <w:rPr>
          <w:rFonts w:ascii="Arial" w:eastAsia="Palatino Linotype" w:hAnsi="Arial" w:cs="Arial"/>
          <w:color w:val="000000"/>
          <w:sz w:val="22"/>
          <w:szCs w:val="22"/>
          <w:u w:val="single"/>
          <w:lang w:eastAsia="pl-PL" w:bidi="pl-PL"/>
        </w:rPr>
      </w:pPr>
      <w:r w:rsidRPr="009566E3">
        <w:rPr>
          <w:rFonts w:ascii="Arial" w:eastAsia="Palatino Linotype" w:hAnsi="Arial" w:cs="Arial"/>
          <w:b/>
          <w:bCs/>
          <w:color w:val="000000"/>
          <w:sz w:val="22"/>
          <w:szCs w:val="22"/>
          <w:lang w:eastAsia="pl-PL" w:bidi="pl-PL"/>
        </w:rPr>
        <w:t>Przedmiot i zakres Umowy</w:t>
      </w:r>
    </w:p>
    <w:p w14:paraId="35360E18" w14:textId="77777777" w:rsidR="00A04D6F" w:rsidRPr="009566E3" w:rsidRDefault="00A04D6F" w:rsidP="00A04D6F">
      <w:pPr>
        <w:widowControl w:val="0"/>
        <w:tabs>
          <w:tab w:val="left" w:pos="352"/>
        </w:tabs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u w:val="single"/>
          <w:lang w:eastAsia="pl-PL" w:bidi="pl-PL"/>
        </w:rPr>
      </w:pPr>
    </w:p>
    <w:p w14:paraId="75C7881B" w14:textId="77777777" w:rsidR="00A04D6F" w:rsidRPr="009566E3" w:rsidRDefault="00A04D6F" w:rsidP="00A04D6F">
      <w:pPr>
        <w:pStyle w:val="Akapitzlist"/>
        <w:widowControl w:val="0"/>
        <w:numPr>
          <w:ilvl w:val="0"/>
          <w:numId w:val="65"/>
        </w:numPr>
        <w:tabs>
          <w:tab w:val="left" w:pos="352"/>
        </w:tabs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Zamawiający zleca, a Wykonawca przyjmuje do wykonania zadanie polegające na pełnieniu funkcji inspektora nadzoru inwestorskiego nad sporządzaną dokumentacją projektową, a następnie budową obiektów małej retencji nizinnej (MRN3) na terenie Nadleśnictwa Koszęcin, realizowaną w ramach projektu: Kompleksowy projekt adaptacji lasów i leśnictwa do zmian klimatu - mała retencja oraz przeciwdziałanie erozji wodnej na terenach nizinnych - kontynuacja (MRN3) współfinansowanego przez Unię Europejską w ramach Programu Fundusze Europejskie na Infrastrukturę, Klimat, Środowisko 2021-2027 (FEnIKS). („Przedmiot Umowy”).</w:t>
      </w:r>
    </w:p>
    <w:p w14:paraId="02BD6867" w14:textId="77777777" w:rsidR="00A04D6F" w:rsidRPr="009566E3" w:rsidRDefault="00A04D6F" w:rsidP="00A04D6F">
      <w:pPr>
        <w:pStyle w:val="Akapitzlist"/>
        <w:widowControl w:val="0"/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375ADCCF" w14:textId="39142BAC" w:rsidR="00A04D6F" w:rsidRPr="009566E3" w:rsidRDefault="00A04D6F" w:rsidP="00A04D6F">
      <w:pPr>
        <w:pStyle w:val="Akapitzlist"/>
        <w:widowControl w:val="0"/>
        <w:numPr>
          <w:ilvl w:val="0"/>
          <w:numId w:val="65"/>
        </w:numPr>
        <w:tabs>
          <w:tab w:val="left" w:pos="352"/>
        </w:tabs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Mała retencja oznacza działania poprawiające zdolność gromadzenia wody w</w:t>
      </w:r>
      <w:r w:rsidR="00F745A8"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 </w:t>
      </w: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małych zbiornikach naturalnych i sztucznych oraz jej podpiętrzanie w korytach rzek, potoków, w kanałach i rowach w celu późniejszej alimentacji do środowiska. Celem realizacji inwestycji budowlanych na podstawie dokumentacji projektowej stanowiącej przedmiot umowy jest przede wszystkim poprawa uwilgotnienia gleb leśnych, zmiana niekorzystnego, szybkiego odpływu wód powierzchniowych z</w:t>
      </w:r>
      <w:r w:rsidR="00F745A8"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 </w:t>
      </w: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 xml:space="preserve">terenów leśnych na odpływ spowolniony, urozmaicenie elementów ekosystemu </w:t>
      </w: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lastRenderedPageBreak/>
        <w:t>leśnego oraz korzystny wpływ na różnorodność biologiczną.</w:t>
      </w:r>
    </w:p>
    <w:p w14:paraId="33D5BD2E" w14:textId="77777777" w:rsidR="00A04D6F" w:rsidRPr="009566E3" w:rsidRDefault="00A04D6F" w:rsidP="00A04D6F">
      <w:pPr>
        <w:pStyle w:val="Akapitzlist"/>
        <w:widowControl w:val="0"/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29C75F3C" w14:textId="5B154E2C" w:rsidR="00A04D6F" w:rsidRPr="009566E3" w:rsidRDefault="00A04D6F" w:rsidP="00A04D6F">
      <w:pPr>
        <w:pStyle w:val="Akapitzlist"/>
        <w:widowControl w:val="0"/>
        <w:numPr>
          <w:ilvl w:val="0"/>
          <w:numId w:val="65"/>
        </w:numPr>
        <w:tabs>
          <w:tab w:val="left" w:pos="352"/>
          <w:tab w:val="left" w:pos="400"/>
        </w:tabs>
        <w:suppressAutoHyphens w:val="0"/>
        <w:autoSpaceDE w:val="0"/>
        <w:autoSpaceDN w:val="0"/>
        <w:spacing w:after="60" w:line="254" w:lineRule="exact"/>
        <w:ind w:right="160"/>
        <w:contextualSpacing w:val="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Courier New" w:hAnsi="Arial" w:cs="Arial"/>
          <w:color w:val="000000"/>
          <w:sz w:val="22"/>
          <w:szCs w:val="22"/>
          <w:lang w:eastAsia="pl-PL" w:bidi="pl-PL"/>
        </w:rPr>
        <w:t xml:space="preserve">Wykonawca zobowiązany jest wykonywać pełen zakres czynności inspektora nadzoru inwestorskiego określony przepisami ustawy z dnia 7 lipca 1994 roku Prawo Budowlane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(tj. Dz. U. z 2025, poz. 418). Zakres planowanych do wykonania budowli w ramach projektu MRN3 został opisany w załączniku nr 1</w:t>
      </w:r>
      <w:r w:rsidR="00364206" w:rsidRPr="009566E3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 SIWZ.</w:t>
      </w:r>
    </w:p>
    <w:p w14:paraId="609D4C3F" w14:textId="77777777" w:rsidR="00A04D6F" w:rsidRPr="009566E3" w:rsidRDefault="00A04D6F" w:rsidP="00A04D6F">
      <w:pPr>
        <w:pStyle w:val="Akapitzlist"/>
        <w:widowControl w:val="0"/>
        <w:tabs>
          <w:tab w:val="left" w:pos="352"/>
          <w:tab w:val="left" w:pos="400"/>
        </w:tabs>
        <w:suppressAutoHyphens w:val="0"/>
        <w:autoSpaceDE w:val="0"/>
        <w:autoSpaceDN w:val="0"/>
        <w:spacing w:after="60" w:line="254" w:lineRule="exact"/>
        <w:ind w:right="160"/>
        <w:contextualSpacing w:val="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0D8309B8" w14:textId="77777777" w:rsidR="00A04D6F" w:rsidRPr="009566E3" w:rsidRDefault="00A04D6F" w:rsidP="00A04D6F">
      <w:pPr>
        <w:widowControl w:val="0"/>
        <w:numPr>
          <w:ilvl w:val="0"/>
          <w:numId w:val="65"/>
        </w:numPr>
        <w:tabs>
          <w:tab w:val="left" w:pos="411"/>
        </w:tabs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 xml:space="preserve">Wykonawca zobowiązany jest do kontroli oraz pisemnego opiniowania w terminie do </w:t>
      </w:r>
      <w:r w:rsidRPr="009566E3">
        <w:rPr>
          <w:rFonts w:ascii="Arial" w:eastAsia="Palatino Linotype" w:hAnsi="Arial" w:cs="Arial"/>
          <w:b/>
          <w:color w:val="000000"/>
          <w:sz w:val="22"/>
          <w:szCs w:val="22"/>
          <w:lang w:eastAsia="pl-PL" w:bidi="pl-PL"/>
        </w:rPr>
        <w:t>5 dni</w:t>
      </w: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 xml:space="preserve"> dostarczanej przez projektanta realizującego zamówienie na wykonanie dokumentacji projektowej wszelkich elementów wytworzonych w procesie projektowym pozostających w związku z weryfikowanym i nadzorowanym zadaniem na każdym jego etapie oraz kontroli nanoszonych zgodnie ze wskazaniami poprawek.</w:t>
      </w:r>
    </w:p>
    <w:p w14:paraId="7718A2D8" w14:textId="77777777" w:rsidR="00A04D6F" w:rsidRPr="009566E3" w:rsidRDefault="00A04D6F" w:rsidP="00A04D6F">
      <w:pPr>
        <w:widowControl w:val="0"/>
        <w:tabs>
          <w:tab w:val="left" w:pos="411"/>
        </w:tabs>
        <w:suppressAutoHyphens w:val="0"/>
        <w:spacing w:after="60" w:line="254" w:lineRule="exact"/>
        <w:ind w:left="720"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072C31DB" w14:textId="77777777" w:rsidR="00A04D6F" w:rsidRPr="009566E3" w:rsidRDefault="00A04D6F" w:rsidP="00A04D6F">
      <w:pPr>
        <w:widowControl w:val="0"/>
        <w:numPr>
          <w:ilvl w:val="0"/>
          <w:numId w:val="65"/>
        </w:numPr>
        <w:tabs>
          <w:tab w:val="left" w:pos="411"/>
        </w:tabs>
        <w:suppressAutoHyphens w:val="0"/>
        <w:spacing w:after="56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Wykonawca zobowiązany jest do czynnego udziału w zebraniach i spotkaniach organizowanych przez Zamawiającego w trakcie powstawania dokumentacji projektowej oraz w czasie realizacji robót budowlanych, a także w rozliczeniach finansowych i kontrolach prowadzonych przez jednostki konsultujące i finansujące inwestycje.</w:t>
      </w:r>
    </w:p>
    <w:p w14:paraId="45815BED" w14:textId="77777777" w:rsidR="00A04D6F" w:rsidRPr="009566E3" w:rsidRDefault="00A04D6F" w:rsidP="00A04D6F">
      <w:pPr>
        <w:widowControl w:val="0"/>
        <w:tabs>
          <w:tab w:val="left" w:pos="411"/>
        </w:tabs>
        <w:suppressAutoHyphens w:val="0"/>
        <w:spacing w:after="56" w:line="254" w:lineRule="exact"/>
        <w:ind w:left="720"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0EB063E0" w14:textId="77777777" w:rsidR="00A04D6F" w:rsidRPr="009566E3" w:rsidRDefault="00A04D6F" w:rsidP="00A04D6F">
      <w:pPr>
        <w:widowControl w:val="0"/>
        <w:numPr>
          <w:ilvl w:val="0"/>
          <w:numId w:val="65"/>
        </w:numPr>
        <w:tabs>
          <w:tab w:val="left" w:pos="411"/>
        </w:tabs>
        <w:suppressAutoHyphens w:val="0"/>
        <w:spacing w:after="60" w:line="259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W ramach nadzoru nad prawidłowym wykonaniem dokumentacji projektowej inspektor nadzoru zobowiązany jest do sporządzenia koreferatu w terminie do 14 dni od dostarczenia przez Zamawiającego kompletnej dokumentacji projektowej sporządzonej przez jej Wykonawcę.</w:t>
      </w:r>
    </w:p>
    <w:p w14:paraId="1FF43483" w14:textId="77777777" w:rsidR="00A04D6F" w:rsidRPr="009566E3" w:rsidRDefault="00A04D6F" w:rsidP="00A04D6F">
      <w:pPr>
        <w:widowControl w:val="0"/>
        <w:tabs>
          <w:tab w:val="left" w:pos="411"/>
        </w:tabs>
        <w:suppressAutoHyphens w:val="0"/>
        <w:spacing w:after="60" w:line="259" w:lineRule="exact"/>
        <w:ind w:left="720"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768F388A" w14:textId="77777777" w:rsidR="00A04D6F" w:rsidRPr="009566E3" w:rsidRDefault="00A04D6F" w:rsidP="00A04D6F">
      <w:pPr>
        <w:pStyle w:val="Akapitzlist"/>
        <w:widowControl w:val="0"/>
        <w:numPr>
          <w:ilvl w:val="0"/>
          <w:numId w:val="65"/>
        </w:numPr>
        <w:tabs>
          <w:tab w:val="left" w:pos="352"/>
        </w:tabs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Wykonawca na wniosek Zamawiającego zobowiązany jest do pisemnego opiniowania zapytań do SWZ oraz uczestnictwa w merytorycznej ocenie Ofert składanych w ramach postępowań na realizację robót budowlanych.</w:t>
      </w:r>
    </w:p>
    <w:p w14:paraId="6F78F3C0" w14:textId="77777777" w:rsidR="00A04D6F" w:rsidRPr="009566E3" w:rsidRDefault="00A04D6F" w:rsidP="00A04D6F">
      <w:pPr>
        <w:pStyle w:val="Akapitzlist"/>
        <w:widowControl w:val="0"/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0E2C0311" w14:textId="77777777" w:rsidR="00A04D6F" w:rsidRPr="009566E3" w:rsidRDefault="00A04D6F" w:rsidP="00A04D6F">
      <w:pPr>
        <w:pStyle w:val="Akapitzlist"/>
        <w:widowControl w:val="0"/>
        <w:numPr>
          <w:ilvl w:val="0"/>
          <w:numId w:val="65"/>
        </w:numPr>
        <w:tabs>
          <w:tab w:val="left" w:pos="352"/>
        </w:tabs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Wykonawca zobowiązany jest zapoznać się z zasadami i wytycznymi, które zawiera „Podręcznik wdrażania projektu” (opracowanie CKPŚ, 2025 r.), udostępniony przez Zamawiającego w celu prawidłowej weryfikacji dokumentacji projektowej oraz kontroli poprawności realizacji robót budowlanych.</w:t>
      </w:r>
    </w:p>
    <w:p w14:paraId="497E4F75" w14:textId="77777777" w:rsidR="00A04D6F" w:rsidRPr="009566E3" w:rsidRDefault="00A04D6F" w:rsidP="00A04D6F">
      <w:pPr>
        <w:pStyle w:val="Akapitzlist"/>
        <w:widowControl w:val="0"/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0DBB22C2" w14:textId="77777777" w:rsidR="00A04D6F" w:rsidRPr="009566E3" w:rsidRDefault="00A04D6F" w:rsidP="00A04D6F">
      <w:pPr>
        <w:pStyle w:val="Akapitzlist"/>
        <w:widowControl w:val="0"/>
        <w:numPr>
          <w:ilvl w:val="0"/>
          <w:numId w:val="65"/>
        </w:numPr>
        <w:tabs>
          <w:tab w:val="left" w:pos="352"/>
        </w:tabs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Przed przekazaniem placu budowy Wykonawcy robót budowlanych inspektor nadzoru zobowiązany jest zaznajomić się z dokumentacją projektowo-kosztorysową, specyfikacją techniczną wykonania i odbioru robót budowlanych, przyjętym harmonogramem finansowo-rzeczowym, ofertą Wykonawcy robót budowlanych, umową z Wykonawcą robót budowlanych, jak również terenem inwestycji, jego uzbrojeniem i istniejącymi urządzeniami i obiektami hydrotechnicznych.</w:t>
      </w:r>
    </w:p>
    <w:p w14:paraId="5F312B7D" w14:textId="77777777" w:rsidR="00A04D6F" w:rsidRPr="009566E3" w:rsidRDefault="00A04D6F" w:rsidP="00A04D6F">
      <w:pPr>
        <w:pStyle w:val="Akapitzlist"/>
        <w:widowControl w:val="0"/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7C5E5165" w14:textId="7DC3C154" w:rsidR="00A04D6F" w:rsidRPr="009566E3" w:rsidRDefault="00A04D6F" w:rsidP="00A04D6F">
      <w:pPr>
        <w:pStyle w:val="Akapitzlist"/>
        <w:widowControl w:val="0"/>
        <w:numPr>
          <w:ilvl w:val="0"/>
          <w:numId w:val="65"/>
        </w:numPr>
        <w:tabs>
          <w:tab w:val="left" w:pos="352"/>
        </w:tabs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 xml:space="preserve">W wypadku stwierdzenia w dokumentacji projektowej, przed rozpoczęciem budowy bądź w toku jej realizacji, wad lub niedokładności albo też konieczności wprowadzenia w dokumentacji zmian w celu zastosowania innych rozwiązań konstrukcyjnych lub innych materiałów niż przewidziane pierwotnie w dokumentacji projektowej lub w celu osiągnięcia oszczędności i obniżenia kosztów, inspektor nadzoru powinien zwrócić się z pisemnym wnioskiem do Zamawiającego </w:t>
      </w: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lastRenderedPageBreak/>
        <w:t>o</w:t>
      </w:r>
      <w:r w:rsidR="00F745A8"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 </w:t>
      </w: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wprowadzenie zmian lub poprawek w dokumentacji.</w:t>
      </w:r>
    </w:p>
    <w:p w14:paraId="49657A9D" w14:textId="77777777" w:rsidR="00A04D6F" w:rsidRPr="009566E3" w:rsidRDefault="00A04D6F" w:rsidP="00A04D6F">
      <w:pPr>
        <w:pStyle w:val="Akapitzlist"/>
        <w:widowControl w:val="0"/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551DBAAA" w14:textId="77777777" w:rsidR="00A04D6F" w:rsidRPr="009566E3" w:rsidRDefault="00A04D6F" w:rsidP="00A04D6F">
      <w:pPr>
        <w:widowControl w:val="0"/>
        <w:numPr>
          <w:ilvl w:val="0"/>
          <w:numId w:val="65"/>
        </w:numPr>
        <w:tabs>
          <w:tab w:val="left" w:pos="411"/>
        </w:tabs>
        <w:suppressAutoHyphens w:val="0"/>
        <w:spacing w:after="60" w:line="259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Inspektor nadzoru może samodzielnie wprowadzić zmiany w dokumentacji projektowej po uzgodnieniu ich z autorem projektu i kierownikiem budowy, dokonując odpowiedniego wpisu w dzienniku budowy oraz nanosząc te poprawki w dokumentacji projektowej. Poprawki te nie mogą prowadzić do zwiększenia kosztów nadzorowanych robót budowlanych i mieć negatywnego wpływu na środowisko i bezpieczeństwo.</w:t>
      </w:r>
    </w:p>
    <w:p w14:paraId="60DFD3EE" w14:textId="77777777" w:rsidR="00A04D6F" w:rsidRPr="009566E3" w:rsidRDefault="00A04D6F" w:rsidP="00A04D6F">
      <w:pPr>
        <w:widowControl w:val="0"/>
        <w:tabs>
          <w:tab w:val="left" w:pos="411"/>
        </w:tabs>
        <w:suppressAutoHyphens w:val="0"/>
        <w:spacing w:after="60" w:line="259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708EFF98" w14:textId="77777777" w:rsidR="00A04D6F" w:rsidRPr="009566E3" w:rsidRDefault="00A04D6F" w:rsidP="00F745A8">
      <w:pPr>
        <w:widowControl w:val="0"/>
        <w:numPr>
          <w:ilvl w:val="0"/>
          <w:numId w:val="65"/>
        </w:numPr>
        <w:tabs>
          <w:tab w:val="left" w:pos="411"/>
        </w:tabs>
        <w:suppressAutoHyphens w:val="0"/>
        <w:spacing w:line="254" w:lineRule="exact"/>
        <w:ind w:right="159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 xml:space="preserve">Do obowiązków inspektora nadzoru inwestorskiego w okresie wykonywania dokumentacji projektowej należy:     </w:t>
      </w:r>
    </w:p>
    <w:p w14:paraId="38F06361" w14:textId="77777777" w:rsidR="00A04D6F" w:rsidRPr="009566E3" w:rsidRDefault="00A04D6F" w:rsidP="00F745A8">
      <w:pPr>
        <w:widowControl w:val="0"/>
        <w:numPr>
          <w:ilvl w:val="0"/>
          <w:numId w:val="63"/>
        </w:numPr>
        <w:tabs>
          <w:tab w:val="left" w:pos="411"/>
        </w:tabs>
        <w:suppressAutoHyphens w:val="0"/>
        <w:spacing w:line="254" w:lineRule="exact"/>
        <w:ind w:right="159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uczestniczenie w roboczych spotkaniach organizowanych przez Zamawiającego;</w:t>
      </w:r>
    </w:p>
    <w:p w14:paraId="79214F22" w14:textId="77777777" w:rsidR="00A04D6F" w:rsidRPr="009566E3" w:rsidRDefault="00A04D6F" w:rsidP="00F745A8">
      <w:pPr>
        <w:widowControl w:val="0"/>
        <w:numPr>
          <w:ilvl w:val="0"/>
          <w:numId w:val="63"/>
        </w:numPr>
        <w:tabs>
          <w:tab w:val="left" w:pos="411"/>
        </w:tabs>
        <w:suppressAutoHyphens w:val="0"/>
        <w:spacing w:line="254" w:lineRule="exact"/>
        <w:ind w:right="159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opiniowanie przedstawianych przez Wykonawcę rozwiązań projektowych;</w:t>
      </w:r>
    </w:p>
    <w:p w14:paraId="0DE5D5D3" w14:textId="77777777" w:rsidR="00A04D6F" w:rsidRPr="009566E3" w:rsidRDefault="00A04D6F" w:rsidP="00F745A8">
      <w:pPr>
        <w:widowControl w:val="0"/>
        <w:numPr>
          <w:ilvl w:val="0"/>
          <w:numId w:val="63"/>
        </w:numPr>
        <w:tabs>
          <w:tab w:val="left" w:pos="411"/>
        </w:tabs>
        <w:suppressAutoHyphens w:val="0"/>
        <w:spacing w:line="254" w:lineRule="exact"/>
        <w:ind w:right="159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udział w odbiorze poszczególnych etapów realizacji dokumentacji projektowej;</w:t>
      </w:r>
    </w:p>
    <w:p w14:paraId="0F29E064" w14:textId="1130B914" w:rsidR="00A04D6F" w:rsidRPr="009566E3" w:rsidRDefault="00A04D6F" w:rsidP="00F745A8">
      <w:pPr>
        <w:widowControl w:val="0"/>
        <w:numPr>
          <w:ilvl w:val="0"/>
          <w:numId w:val="63"/>
        </w:numPr>
        <w:tabs>
          <w:tab w:val="left" w:pos="411"/>
        </w:tabs>
        <w:suppressAutoHyphens w:val="0"/>
        <w:spacing w:line="254" w:lineRule="exact"/>
        <w:ind w:right="159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sporządzenie koreferatu do wykonanej dokumentacji projektowej przed jej końcowym odbiorem.</w:t>
      </w:r>
    </w:p>
    <w:p w14:paraId="1225EB1B" w14:textId="77777777" w:rsidR="00A04D6F" w:rsidRPr="009566E3" w:rsidRDefault="00A04D6F" w:rsidP="00A04D6F">
      <w:pPr>
        <w:widowControl w:val="0"/>
        <w:tabs>
          <w:tab w:val="left" w:pos="411"/>
        </w:tabs>
        <w:suppressAutoHyphens w:val="0"/>
        <w:spacing w:after="56" w:line="254" w:lineRule="exact"/>
        <w:ind w:left="720"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54921127" w14:textId="77777777" w:rsidR="00A04D6F" w:rsidRPr="009566E3" w:rsidRDefault="00A04D6F" w:rsidP="00A04D6F">
      <w:pPr>
        <w:widowControl w:val="0"/>
        <w:numPr>
          <w:ilvl w:val="0"/>
          <w:numId w:val="65"/>
        </w:numPr>
        <w:tabs>
          <w:tab w:val="left" w:pos="411"/>
        </w:tabs>
        <w:suppressAutoHyphens w:val="0"/>
        <w:spacing w:after="60" w:line="259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Do obowiązków inspektora nadzoru inwestorskiego w okresie realizacji budowy,                       w szczególności na etapie prowadzenia robót budowlanych należy:</w:t>
      </w:r>
    </w:p>
    <w:p w14:paraId="02A8E12F" w14:textId="77777777" w:rsidR="00A04D6F" w:rsidRPr="009566E3" w:rsidRDefault="00A04D6F" w:rsidP="00A04D6F">
      <w:pPr>
        <w:widowControl w:val="0"/>
        <w:numPr>
          <w:ilvl w:val="0"/>
          <w:numId w:val="52"/>
        </w:numPr>
        <w:tabs>
          <w:tab w:val="left" w:pos="1153"/>
        </w:tabs>
        <w:suppressAutoHyphens w:val="0"/>
        <w:spacing w:line="259" w:lineRule="exact"/>
        <w:ind w:left="1160" w:right="160" w:hanging="42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uczestnictwo w protokolarnym przekazaniu Wykonawcy robót budowlanych placu budowy;</w:t>
      </w:r>
    </w:p>
    <w:p w14:paraId="23D37DA6" w14:textId="31347A45" w:rsidR="00A04D6F" w:rsidRPr="009566E3" w:rsidRDefault="00A04D6F" w:rsidP="00A04D6F">
      <w:pPr>
        <w:widowControl w:val="0"/>
        <w:numPr>
          <w:ilvl w:val="0"/>
          <w:numId w:val="52"/>
        </w:numPr>
        <w:tabs>
          <w:tab w:val="left" w:pos="1153"/>
        </w:tabs>
        <w:suppressAutoHyphens w:val="0"/>
        <w:ind w:left="1160" w:right="159" w:hanging="42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osobisty pobyt na terenie realizacji inwestycji oraz bieżące reprezentowanie Zamawiającego na budowie, sprawowanie kontroli zgodności jej realizacji z</w:t>
      </w:r>
      <w:r w:rsidR="00F745A8"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  </w:t>
      </w: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przepisami prawa, postanowieniami umowy oraz projektu. Czas pracy inspektora powinien być dostosowany do czasu pracy Wykonawcy robót.                    W razie pilnej konieczności Wykonawca zobowiązany jest stawić się na plac budowy najpóźniej w ciągu 24 godzin od otrzymania informacji telefonicznie lub poprzez e-mail;</w:t>
      </w:r>
    </w:p>
    <w:p w14:paraId="03881E48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spacing w:before="0" w:after="0" w:line="240" w:lineRule="auto"/>
        <w:ind w:left="1140" w:right="159" w:hanging="4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organizacja nadzoru w sposób zapewniający terminowość dokonywanych odbiorów robót i prób technicznych, eliminując możliwość powstania opóźnień w realizacji;</w:t>
      </w:r>
    </w:p>
    <w:p w14:paraId="17FE5386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spacing w:before="0" w:after="0" w:line="240" w:lineRule="auto"/>
        <w:ind w:left="1140" w:right="159" w:hanging="4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wydawanie poleceń i instrukcji Wykonawcy robót budowlanych celem prawidłowego i rzetelnego wykonania prac określonych w umowie;</w:t>
      </w:r>
    </w:p>
    <w:p w14:paraId="12D70B55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4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sprawdzanie jakości wykonywanych robót, wbudowanych wyrobów budowlanych, a w szczególności zapobieganie zastosowaniu wyrobów wadliwych i niedopuszczonych do obrotu i stosowania;</w:t>
      </w:r>
    </w:p>
    <w:p w14:paraId="5EDA7293" w14:textId="4A4F6C76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4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sprawdzanie i odbiór robót zanikających oraz uczestniczenie w próbach i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odbiorach technicznych, przygotowanie i udział w czynnościach odbioru gotowych robót przy realizacji obiektów hydrotechnicznych i przekazywanie ich do użytkowania;</w:t>
      </w:r>
    </w:p>
    <w:p w14:paraId="7D6A622A" w14:textId="0D087F9C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4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kontrolowanie przestrzegania na budowie zasad bezpieczeństwa pracy i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utrzymania porządku;</w:t>
      </w:r>
    </w:p>
    <w:p w14:paraId="7544F39E" w14:textId="206814E0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4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nadzór nad terminowością wykonywania inwestycji, w szczególności w</w:t>
      </w:r>
      <w:r w:rsidR="00F745A8" w:rsidRPr="009566E3">
        <w:rPr>
          <w:rFonts w:ascii="Arial" w:hAnsi="Arial" w:cs="Arial"/>
          <w:sz w:val="22"/>
          <w:szCs w:val="22"/>
        </w:rPr>
        <w:t>  </w:t>
      </w:r>
      <w:r w:rsidRPr="009566E3">
        <w:rPr>
          <w:rFonts w:ascii="Arial" w:hAnsi="Arial" w:cs="Arial"/>
          <w:sz w:val="22"/>
          <w:szCs w:val="22"/>
        </w:rPr>
        <w:t>zakresie dotrzymania terminów zakończenia prac i uzyskania przez Wykonawcę, realizującego budowę wszelkich dokumentów niezbędnych do odbioru inwestycji i przekazania jej do eksploatacji (zgodnie z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harmonogramem prac);</w:t>
      </w:r>
    </w:p>
    <w:p w14:paraId="7142F918" w14:textId="0D73CA74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4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kontrola, weryfikowanie poprawności i zatwierdzanie wszelkich dokumentów wymaganych od Wykonawcy realizującego budowę koniecznych do odbioru </w:t>
      </w:r>
      <w:r w:rsidRPr="009566E3">
        <w:rPr>
          <w:rFonts w:ascii="Arial" w:hAnsi="Arial" w:cs="Arial"/>
          <w:sz w:val="22"/>
          <w:szCs w:val="22"/>
        </w:rPr>
        <w:lastRenderedPageBreak/>
        <w:t>i</w:t>
      </w:r>
      <w:r w:rsidR="00F745A8" w:rsidRPr="009566E3">
        <w:rPr>
          <w:rFonts w:ascii="Arial" w:hAnsi="Arial" w:cs="Arial"/>
          <w:sz w:val="22"/>
          <w:szCs w:val="22"/>
        </w:rPr>
        <w:t>  </w:t>
      </w:r>
      <w:r w:rsidRPr="009566E3">
        <w:rPr>
          <w:rFonts w:ascii="Arial" w:hAnsi="Arial" w:cs="Arial"/>
          <w:sz w:val="22"/>
          <w:szCs w:val="22"/>
        </w:rPr>
        <w:t>przekazania inwestycji do eksploatacji (w tym certyfikatów, atestów, świadectw jakości i dopuszczenia do stosowania), a następnie przekazywanie ich Zamawiającemu;</w:t>
      </w:r>
    </w:p>
    <w:p w14:paraId="315B01EF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5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wstrzymywanie robót prowadzonych w sposób zagrażający bezpieczeństwu lub niezgodnie z wymaganiami zawartej umowy i niezwłoczne, pisemne zawiadamianie Zamawiającego o tym fakcie;</w:t>
      </w:r>
    </w:p>
    <w:p w14:paraId="0B65FD2D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hanging="5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dokonywanie wpisów do dziennika budowy;</w:t>
      </w:r>
    </w:p>
    <w:p w14:paraId="62AE6889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5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zatwierdzanie wszelkich materiałów i urządzeń przewidzianych do wykorzystania przez Wykonawcę robót budowlanych;</w:t>
      </w:r>
    </w:p>
    <w:p w14:paraId="57ED2AA8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5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sprawdzanie autentyczności dokumentów oraz certyfikatów, zabezpieczeń, gwarancji i własności urządzeń, za które zgodnie z umową odpowiedzialny jest Wykonawca robót;</w:t>
      </w:r>
    </w:p>
    <w:p w14:paraId="408A5589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5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informowanie Zamawiającego z odpowiednim wyprzedzeniem o wszelkich zagrożeniach występujących podczas realizacji robót oraz podejmowanych działaniach zapobiegawczych i naprawczych;</w:t>
      </w:r>
    </w:p>
    <w:p w14:paraId="16002ED5" w14:textId="2CB1EBCA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5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sporządzanie protokołów konieczności na roboty dodatkowe, zamienne i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uzupełniające po uprzednim zaakceptowaniu ich przez Zamawiającego;</w:t>
      </w:r>
    </w:p>
    <w:p w14:paraId="20114E7D" w14:textId="25D815E9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5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monitorowanie postępu robót pod względem technicznym, finansowym, organizacyjnym i czasowym, sprawdzanie ich zaawansowania z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obowiązującym harmonogramem;</w:t>
      </w:r>
    </w:p>
    <w:p w14:paraId="52FCD239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5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nadzorowanie badań wbudowanych materiałów i wyrobów (prefabrykatów) wykonywanych przez Wykonawcę robót budowlanych;</w:t>
      </w:r>
    </w:p>
    <w:p w14:paraId="4819B31E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5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nakazywanie Wykonawcy robót budowlanych wykonania dodatkowych badań materiałów lub robót budzących wątpliwość, co do ich jakości po uprzedniej akceptacji Zamawiającego;</w:t>
      </w:r>
    </w:p>
    <w:p w14:paraId="1CF95AA5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5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sprawdzanie zestawień ilości i wartości wykonywanych robót, będących podstawą do rozliczeń finansowych Zamawiającego z Wykonawcą robót budowlanych, na podstawie harmonogramu w terminie do 5 dni od przedłożenia stosownych dokumentów przez Wykonawcę robót;</w:t>
      </w:r>
    </w:p>
    <w:p w14:paraId="25173021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5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udzielanie wszystkich niezbędnych informacji na potrzeby sprawozdawczości z realizacji projektu w całym okresie jego realizacji;</w:t>
      </w:r>
    </w:p>
    <w:p w14:paraId="059E20B5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54" w:lineRule="exact"/>
        <w:ind w:left="1140" w:right="160" w:hanging="5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przystąpienie w terminie do 3 dni do odbioru robót zanikających i ulegających zakryciu i udokumentowanie tych czynności w dzienniku budowy;</w:t>
      </w:r>
    </w:p>
    <w:p w14:paraId="1E597481" w14:textId="77777777" w:rsidR="00A04D6F" w:rsidRPr="009566E3" w:rsidRDefault="00A04D6F" w:rsidP="00A04D6F">
      <w:pPr>
        <w:pStyle w:val="Teksttreci20"/>
        <w:numPr>
          <w:ilvl w:val="0"/>
          <w:numId w:val="52"/>
        </w:numPr>
        <w:shd w:val="clear" w:color="auto" w:fill="auto"/>
        <w:tabs>
          <w:tab w:val="left" w:pos="1136"/>
        </w:tabs>
        <w:spacing w:before="0" w:after="0" w:line="240" w:lineRule="auto"/>
        <w:ind w:left="1140" w:hanging="561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udział w rozwiązywaniu sporów z Wykonawcą robót;</w:t>
      </w:r>
    </w:p>
    <w:p w14:paraId="68D74DE8" w14:textId="4E77AE59" w:rsidR="00A04D6F" w:rsidRPr="009566E3" w:rsidRDefault="00A04D6F" w:rsidP="00F745A8">
      <w:pPr>
        <w:widowControl w:val="0"/>
        <w:numPr>
          <w:ilvl w:val="0"/>
          <w:numId w:val="52"/>
        </w:numPr>
        <w:tabs>
          <w:tab w:val="left" w:pos="1198"/>
        </w:tabs>
        <w:suppressAutoHyphens w:val="0"/>
        <w:ind w:left="1160" w:right="197" w:hanging="561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rozliczenie umowy na roboty budowlane w przypadku jej zakończenia lub w</w:t>
      </w:r>
      <w:r w:rsidR="00F745A8"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 </w:t>
      </w: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przypadku wypowiedzenia jej Wykonawcy robót;</w:t>
      </w:r>
    </w:p>
    <w:p w14:paraId="26D49D57" w14:textId="77777777" w:rsidR="00A04D6F" w:rsidRPr="009566E3" w:rsidRDefault="00A04D6F" w:rsidP="00A04D6F">
      <w:pPr>
        <w:widowControl w:val="0"/>
        <w:numPr>
          <w:ilvl w:val="0"/>
          <w:numId w:val="52"/>
        </w:numPr>
        <w:tabs>
          <w:tab w:val="left" w:pos="1198"/>
        </w:tabs>
        <w:suppressAutoHyphens w:val="0"/>
        <w:spacing w:line="254" w:lineRule="exact"/>
        <w:ind w:left="60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udział w czynnościach odbiorowych, częściowych i końcowych;</w:t>
      </w:r>
    </w:p>
    <w:p w14:paraId="45A4E733" w14:textId="77777777" w:rsidR="00A04D6F" w:rsidRPr="009566E3" w:rsidRDefault="00A04D6F" w:rsidP="00A04D6F">
      <w:pPr>
        <w:widowControl w:val="0"/>
        <w:numPr>
          <w:ilvl w:val="0"/>
          <w:numId w:val="52"/>
        </w:numPr>
        <w:tabs>
          <w:tab w:val="left" w:pos="1198"/>
        </w:tabs>
        <w:suppressAutoHyphens w:val="0"/>
        <w:spacing w:line="254" w:lineRule="exact"/>
        <w:ind w:left="60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współdziałanie z Wykonawcą robót i Zamawiającym w celu uzyskania decyzji</w:t>
      </w:r>
    </w:p>
    <w:p w14:paraId="62466C23" w14:textId="77777777" w:rsidR="00A04D6F" w:rsidRPr="009566E3" w:rsidRDefault="00A04D6F" w:rsidP="00A04D6F">
      <w:pPr>
        <w:widowControl w:val="0"/>
        <w:tabs>
          <w:tab w:val="left" w:pos="1428"/>
        </w:tabs>
        <w:suppressAutoHyphens w:val="0"/>
        <w:spacing w:line="254" w:lineRule="exact"/>
        <w:ind w:left="1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o pozwoleniu na użytkowanie;</w:t>
      </w:r>
    </w:p>
    <w:p w14:paraId="5E36FBA2" w14:textId="01AC6728" w:rsidR="00A04D6F" w:rsidRPr="009566E3" w:rsidRDefault="00A04D6F" w:rsidP="00F745A8">
      <w:pPr>
        <w:widowControl w:val="0"/>
        <w:numPr>
          <w:ilvl w:val="0"/>
          <w:numId w:val="52"/>
        </w:numPr>
        <w:tabs>
          <w:tab w:val="left" w:pos="1198"/>
        </w:tabs>
        <w:suppressAutoHyphens w:val="0"/>
        <w:spacing w:line="254" w:lineRule="exact"/>
        <w:ind w:left="1134" w:hanging="567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opiniowanie i wskazywanie sposobu załatwienia wszelkiego rodzaju skarg</w:t>
      </w:r>
      <w:r w:rsidR="00F745A8"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 xml:space="preserve"> </w:t>
      </w: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i</w:t>
      </w:r>
      <w:r w:rsidR="00F745A8"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 </w:t>
      </w: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roszczeń osób trzecich wywołanych realizacją zadania;</w:t>
      </w:r>
    </w:p>
    <w:p w14:paraId="7E6051EF" w14:textId="681D2BA6" w:rsidR="00A04D6F" w:rsidRPr="009566E3" w:rsidRDefault="00A04D6F" w:rsidP="00F745A8">
      <w:pPr>
        <w:widowControl w:val="0"/>
        <w:numPr>
          <w:ilvl w:val="0"/>
          <w:numId w:val="52"/>
        </w:numPr>
        <w:tabs>
          <w:tab w:val="left" w:pos="1198"/>
        </w:tabs>
        <w:suppressAutoHyphens w:val="0"/>
        <w:spacing w:after="120" w:line="254" w:lineRule="exact"/>
        <w:ind w:left="1160" w:hanging="5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prowadzenie dokumentacji fotograficznej budowy (w formie cyfrowej) i</w:t>
      </w:r>
      <w:r w:rsidR="00F745A8"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 </w:t>
      </w: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załączanie jej do dokumentacji powykonawczej.</w:t>
      </w:r>
    </w:p>
    <w:p w14:paraId="50344718" w14:textId="2ED7B4F4" w:rsidR="00A04D6F" w:rsidRPr="009566E3" w:rsidRDefault="00A04D6F" w:rsidP="00A04D6F">
      <w:pPr>
        <w:pStyle w:val="Akapitzlist"/>
        <w:widowControl w:val="0"/>
        <w:numPr>
          <w:ilvl w:val="0"/>
          <w:numId w:val="65"/>
        </w:numPr>
        <w:tabs>
          <w:tab w:val="left" w:pos="352"/>
        </w:tabs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hAnsi="Arial" w:cs="Arial"/>
          <w:sz w:val="22"/>
          <w:szCs w:val="22"/>
        </w:rPr>
        <w:t>Wykonawca oświadcza, iż jest mu wiadome, że Zamawiający może podlegać procesowi certyfikacji według standardów określonych przez FSC</w:t>
      </w:r>
      <w:r w:rsidRPr="009566E3">
        <w:rPr>
          <w:rFonts w:ascii="Arial" w:hAnsi="Arial" w:cs="Arial"/>
          <w:sz w:val="22"/>
          <w:szCs w:val="22"/>
          <w:vertAlign w:val="superscript"/>
        </w:rPr>
        <w:t>®</w:t>
      </w:r>
      <w:r w:rsidRPr="009566E3">
        <w:rPr>
          <w:rFonts w:ascii="Arial" w:hAnsi="Arial" w:cs="Arial"/>
          <w:sz w:val="22"/>
          <w:szCs w:val="22"/>
        </w:rPr>
        <w:t xml:space="preserve"> (Forest Stewardship Council</w:t>
      </w:r>
      <w:r w:rsidRPr="009566E3">
        <w:rPr>
          <w:rFonts w:ascii="Arial" w:hAnsi="Arial" w:cs="Arial"/>
          <w:sz w:val="22"/>
          <w:szCs w:val="22"/>
          <w:vertAlign w:val="superscript"/>
        </w:rPr>
        <w:t>®</w:t>
      </w:r>
      <w:r w:rsidRPr="009566E3">
        <w:rPr>
          <w:rFonts w:ascii="Arial" w:hAnsi="Arial" w:cs="Arial"/>
          <w:sz w:val="22"/>
          <w:szCs w:val="22"/>
        </w:rPr>
        <w:t>) oraz PEFC Council (Programme for the Endorsement of Forest Certification Schemes). Wykonawca zobowiązany jest do współpracy z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Zamawiającym w celu umożliwienia przeprowadzenia prac audytorom FSC</w:t>
      </w:r>
      <w:r w:rsidRPr="009566E3">
        <w:rPr>
          <w:rFonts w:ascii="Arial" w:hAnsi="Arial" w:cs="Arial"/>
          <w:sz w:val="22"/>
          <w:szCs w:val="22"/>
          <w:vertAlign w:val="superscript"/>
        </w:rPr>
        <w:t>®</w:t>
      </w:r>
      <w:r w:rsidRPr="009566E3">
        <w:rPr>
          <w:rFonts w:ascii="Arial" w:hAnsi="Arial" w:cs="Arial"/>
          <w:sz w:val="22"/>
          <w:szCs w:val="22"/>
        </w:rPr>
        <w:t xml:space="preserve"> (Forest Stewardship Council</w:t>
      </w:r>
      <w:r w:rsidRPr="009566E3">
        <w:rPr>
          <w:rFonts w:ascii="Arial" w:hAnsi="Arial" w:cs="Arial"/>
          <w:sz w:val="22"/>
          <w:szCs w:val="22"/>
          <w:vertAlign w:val="superscript"/>
        </w:rPr>
        <w:t>®</w:t>
      </w:r>
      <w:r w:rsidRPr="009566E3">
        <w:rPr>
          <w:rFonts w:ascii="Arial" w:hAnsi="Arial" w:cs="Arial"/>
          <w:sz w:val="22"/>
          <w:szCs w:val="22"/>
        </w:rPr>
        <w:t xml:space="preserve">) oraz PEFC Council (Programme for the Endorsement of Forest Certification Schemes) w zakresie certyfikacji w trakcie </w:t>
      </w:r>
      <w:r w:rsidRPr="009566E3">
        <w:rPr>
          <w:rFonts w:ascii="Arial" w:hAnsi="Arial" w:cs="Arial"/>
          <w:sz w:val="22"/>
          <w:szCs w:val="22"/>
        </w:rPr>
        <w:lastRenderedPageBreak/>
        <w:t>realizacji Przedmiotu umowy.</w:t>
      </w:r>
    </w:p>
    <w:p w14:paraId="1A7690DD" w14:textId="77777777" w:rsidR="00A04D6F" w:rsidRPr="009566E3" w:rsidRDefault="00A04D6F" w:rsidP="00A04D6F">
      <w:pPr>
        <w:pStyle w:val="Akapitzlist"/>
        <w:widowControl w:val="0"/>
        <w:tabs>
          <w:tab w:val="left" w:pos="352"/>
        </w:tabs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00983492" w14:textId="77777777" w:rsidR="00A04D6F" w:rsidRPr="009566E3" w:rsidRDefault="00A04D6F" w:rsidP="00A04D6F">
      <w:pPr>
        <w:pStyle w:val="Nagwek1"/>
        <w:spacing w:before="0" w:line="276" w:lineRule="auto"/>
        <w:ind w:left="0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2</w:t>
      </w:r>
    </w:p>
    <w:p w14:paraId="6A257823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Obowiązki  Zamawiającego</w:t>
      </w:r>
    </w:p>
    <w:p w14:paraId="3A7ED246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</w:p>
    <w:p w14:paraId="2E559A87" w14:textId="77777777" w:rsidR="00A04D6F" w:rsidRPr="009566E3" w:rsidRDefault="00A04D6F" w:rsidP="00A04D6F">
      <w:pPr>
        <w:pStyle w:val="Akapitzlist"/>
        <w:widowControl w:val="0"/>
        <w:numPr>
          <w:ilvl w:val="0"/>
          <w:numId w:val="20"/>
        </w:numPr>
        <w:tabs>
          <w:tab w:val="left" w:pos="400"/>
        </w:tabs>
        <w:suppressAutoHyphens w:val="0"/>
        <w:autoSpaceDE w:val="0"/>
        <w:autoSpaceDN w:val="0"/>
        <w:ind w:left="397" w:right="11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Zamawiający zobowiązuje się do współdziałania z Wykonawcą w wykonaniu przez niego Przedmiotu Umowy, w szczególności poprzez udzielanie wszelkich informacji będących w posiadaniu Zamawiającego, a mających wpływ na wykonanie Przedmiotu Umowy, jak również współpracy z Wykonawcą na każdym etapie wykonywania</w:t>
      </w:r>
      <w:r w:rsidRPr="009566E3">
        <w:rPr>
          <w:rFonts w:ascii="Arial" w:hAnsi="Arial" w:cs="Arial"/>
          <w:bCs/>
          <w:color w:val="000000" w:themeColor="text1"/>
          <w:spacing w:val="-8"/>
          <w:sz w:val="22"/>
          <w:szCs w:val="22"/>
        </w:rPr>
        <w:t xml:space="preserve">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Umowy.</w:t>
      </w:r>
    </w:p>
    <w:p w14:paraId="2515F161" w14:textId="77777777" w:rsidR="00A04D6F" w:rsidRPr="009566E3" w:rsidRDefault="00A04D6F" w:rsidP="00A04D6F">
      <w:pPr>
        <w:pStyle w:val="Akapitzlist"/>
        <w:widowControl w:val="0"/>
        <w:numPr>
          <w:ilvl w:val="0"/>
          <w:numId w:val="20"/>
        </w:numPr>
        <w:tabs>
          <w:tab w:val="left" w:pos="400"/>
        </w:tabs>
        <w:suppressAutoHyphens w:val="0"/>
        <w:autoSpaceDE w:val="0"/>
        <w:autoSpaceDN w:val="0"/>
        <w:ind w:left="397" w:right="115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Zamawiający zobowiązuje się do umożliwienia Wykonawcy wstępu na teren realizowanych zadań. </w:t>
      </w:r>
    </w:p>
    <w:p w14:paraId="55D9E2E4" w14:textId="77777777" w:rsidR="00A04D6F" w:rsidRPr="009566E3" w:rsidRDefault="00A04D6F" w:rsidP="00A04D6F">
      <w:pPr>
        <w:pStyle w:val="Akapitzlist"/>
        <w:widowControl w:val="0"/>
        <w:numPr>
          <w:ilvl w:val="0"/>
          <w:numId w:val="20"/>
        </w:numPr>
        <w:tabs>
          <w:tab w:val="left" w:pos="400"/>
        </w:tabs>
        <w:suppressAutoHyphens w:val="0"/>
        <w:autoSpaceDE w:val="0"/>
        <w:autoSpaceDN w:val="0"/>
        <w:ind w:left="397" w:right="115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Zamawiający zobowiązuje się do zapłaty wykonawcy wynagrodzenia na zasadach określonych w § 9. </w:t>
      </w:r>
    </w:p>
    <w:p w14:paraId="22E217B3" w14:textId="796E343D" w:rsidR="00A04D6F" w:rsidRPr="009566E3" w:rsidRDefault="00A04D6F" w:rsidP="00A04D6F">
      <w:pPr>
        <w:pStyle w:val="Akapitzlist"/>
        <w:widowControl w:val="0"/>
        <w:numPr>
          <w:ilvl w:val="0"/>
          <w:numId w:val="20"/>
        </w:numPr>
        <w:tabs>
          <w:tab w:val="left" w:pos="400"/>
        </w:tabs>
        <w:suppressAutoHyphens w:val="0"/>
        <w:autoSpaceDE w:val="0"/>
        <w:autoSpaceDN w:val="0"/>
        <w:ind w:left="397" w:right="115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Zamawiający zobowiązuje się do informowania Wykonawcy o terminie spotkań organizowanych przez Zamawiającego, o których mowa w § 1 ust. 5, nie później niż na 3 dni robocze przed planowanym terminem oraz zobowiązuje się do przekazania Wykonawcy informacji o formie, miejscu, dacie, godzinie rady projektu i</w:t>
      </w:r>
      <w:r w:rsidR="00F745A8" w:rsidRPr="009566E3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przewidywanym zakresie tematycznym kwestii podlegających omówieniu.</w:t>
      </w:r>
    </w:p>
    <w:p w14:paraId="21F899EC" w14:textId="77777777" w:rsidR="00F745A8" w:rsidRPr="009566E3" w:rsidRDefault="00F745A8" w:rsidP="00F745A8">
      <w:pPr>
        <w:widowControl w:val="0"/>
        <w:tabs>
          <w:tab w:val="left" w:pos="400"/>
        </w:tabs>
        <w:suppressAutoHyphens w:val="0"/>
        <w:autoSpaceDE w:val="0"/>
        <w:autoSpaceDN w:val="0"/>
        <w:ind w:right="11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6B403D2" w14:textId="77777777" w:rsidR="00A04D6F" w:rsidRPr="009566E3" w:rsidRDefault="00A04D6F" w:rsidP="00A04D6F">
      <w:pPr>
        <w:pStyle w:val="Nagwek1"/>
        <w:spacing w:before="0" w:line="276" w:lineRule="auto"/>
        <w:ind w:left="0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3</w:t>
      </w:r>
    </w:p>
    <w:p w14:paraId="5303684E" w14:textId="77777777" w:rsidR="00A04D6F" w:rsidRPr="009566E3" w:rsidRDefault="00A04D6F" w:rsidP="00A04D6F">
      <w:pPr>
        <w:jc w:val="center"/>
        <w:rPr>
          <w:rFonts w:ascii="Arial" w:hAnsi="Arial" w:cs="Arial"/>
          <w:sz w:val="22"/>
          <w:szCs w:val="22"/>
          <w:u w:val="single"/>
        </w:rPr>
      </w:pPr>
      <w:r w:rsidRPr="009566E3">
        <w:rPr>
          <w:rFonts w:ascii="Arial" w:hAnsi="Arial" w:cs="Arial"/>
          <w:b/>
          <w:bCs/>
          <w:sz w:val="22"/>
          <w:szCs w:val="22"/>
        </w:rPr>
        <w:t>Obowiązki Wykonawcy</w:t>
      </w:r>
    </w:p>
    <w:p w14:paraId="44C54A15" w14:textId="77777777" w:rsidR="00A04D6F" w:rsidRPr="009566E3" w:rsidRDefault="00A04D6F" w:rsidP="00A04D6F">
      <w:pPr>
        <w:jc w:val="center"/>
        <w:rPr>
          <w:rFonts w:ascii="Arial" w:hAnsi="Arial" w:cs="Arial"/>
          <w:sz w:val="22"/>
          <w:szCs w:val="22"/>
        </w:rPr>
      </w:pPr>
    </w:p>
    <w:p w14:paraId="5FB7E7FC" w14:textId="3CCD197F" w:rsidR="00A04D6F" w:rsidRPr="009566E3" w:rsidRDefault="00A04D6F" w:rsidP="00A04D6F">
      <w:pPr>
        <w:pStyle w:val="Akapitzlist"/>
        <w:numPr>
          <w:ilvl w:val="0"/>
          <w:numId w:val="66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Wykonawca wykonywać będzie Przedmiot Umowy z najwyższą starannością i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zgodnie  z obowiązującymi w tym zakresie wymaganiami i zasadami wynikającymi  z obowiązujących przepisów i unormowań oraz postanowień Umowy, w tym zawartych  w SWZ wraz załącznikami.</w:t>
      </w:r>
    </w:p>
    <w:p w14:paraId="2D4B9F04" w14:textId="7FCD5072" w:rsidR="00A04D6F" w:rsidRPr="009566E3" w:rsidRDefault="00A04D6F" w:rsidP="00A04D6F">
      <w:pPr>
        <w:pStyle w:val="Akapitzlist"/>
        <w:numPr>
          <w:ilvl w:val="0"/>
          <w:numId w:val="66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Wykonawca ponosi wszelkie ryzyko i odpowiedzialność za szkody związane z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realizacją Umowy.</w:t>
      </w:r>
    </w:p>
    <w:p w14:paraId="49202894" w14:textId="77777777" w:rsidR="00A04D6F" w:rsidRPr="009566E3" w:rsidRDefault="00A04D6F" w:rsidP="00A04D6F">
      <w:pPr>
        <w:pStyle w:val="Akapitzlist"/>
        <w:numPr>
          <w:ilvl w:val="0"/>
          <w:numId w:val="66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Wykonawca ponosi wszelkie koszty realizacji Przedmiotu Umowy.</w:t>
      </w:r>
    </w:p>
    <w:p w14:paraId="71C1A495" w14:textId="77777777" w:rsidR="00A04D6F" w:rsidRPr="009566E3" w:rsidRDefault="00A04D6F" w:rsidP="00A04D6F">
      <w:pPr>
        <w:pStyle w:val="Akapitzlist"/>
        <w:numPr>
          <w:ilvl w:val="0"/>
          <w:numId w:val="66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Jeżeli Wykonawca narusza postanowienia Umowy dotyczące sposobu realizacji Przedmiotu Umowy, Zamawiający (Przedstawiciel Zamawiającego) jest uprawniony wstrzymywać realizację Przedmiotu Umowy.</w:t>
      </w:r>
    </w:p>
    <w:p w14:paraId="2CD3DAC5" w14:textId="09F23EE0" w:rsidR="00A04D6F" w:rsidRPr="009566E3" w:rsidRDefault="00A04D6F" w:rsidP="00A04D6F">
      <w:pPr>
        <w:pStyle w:val="Akapitzlist"/>
        <w:numPr>
          <w:ilvl w:val="0"/>
          <w:numId w:val="66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Wykonawca zobowiązuje się realizować Przedmiot Umowy zgodnie z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obowiązującymi przepisami prawa, bezwzględnie przestrzegając unormowań zawartych w Ustawie z dnia 7 lipca 1994 r. Prawo Budowlane.</w:t>
      </w:r>
    </w:p>
    <w:p w14:paraId="567C8E1C" w14:textId="1E2B9717" w:rsidR="00A04D6F" w:rsidRPr="009566E3" w:rsidRDefault="00A04D6F" w:rsidP="00A04D6F">
      <w:pPr>
        <w:pStyle w:val="Akapitzlist"/>
        <w:numPr>
          <w:ilvl w:val="0"/>
          <w:numId w:val="66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Wykonawca gwarantuje, że wykazany w ofercie potencjał ludzki nie zostanie użyty  do wykonywania innych prac w sposób uniemożliwiający terminową i należytą realizację Przedmiotu Umowy. Zamawiający może, na każdym etapie realizacji zamówienia, uznać, że Wykonawca  nie posiada wymaganych w SWZ zdolności, jeżeli zaangażowanie zasobów zawodowych Wykonawcy w inne przedsięwzięcia gospodarcze ma negatywny wpływ  na realizację Umowy. W wypadku wystąpienia powyższej sytuacji Zamawiający  w terminie 3 dni od powzięcia informacji o</w:t>
      </w:r>
      <w:r w:rsidR="00F745A8" w:rsidRPr="009566E3">
        <w:rPr>
          <w:rFonts w:ascii="Arial" w:hAnsi="Arial" w:cs="Arial"/>
          <w:sz w:val="22"/>
          <w:szCs w:val="22"/>
        </w:rPr>
        <w:t>  </w:t>
      </w:r>
      <w:r w:rsidRPr="009566E3">
        <w:rPr>
          <w:rFonts w:ascii="Arial" w:hAnsi="Arial" w:cs="Arial"/>
          <w:sz w:val="22"/>
          <w:szCs w:val="22"/>
        </w:rPr>
        <w:t>zaangażowaniu zasobów zawodowych Wykonawcy w inne przedsięwzięcie gospodarcze wezwie Wykonawcę do udzielenia wyjaśnienia oraz zaangażowania odpowiedniej ilości osób do realizacji zobowiązań wynikających z niniejszej Umowy. Jeżeli Wykonawca w odpowiedzi na wezwanie Zamawiającego nie przystąpi do realizacji zleconych prac z zaangażowaniem odpowiedniej ilości osób,  Zamawiający może odstąpić od Umowy.</w:t>
      </w:r>
    </w:p>
    <w:p w14:paraId="03649A26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lastRenderedPageBreak/>
        <w:tab/>
      </w:r>
    </w:p>
    <w:p w14:paraId="457A4C57" w14:textId="77777777" w:rsidR="00A04D6F" w:rsidRPr="009566E3" w:rsidRDefault="00A04D6F" w:rsidP="00A04D6F">
      <w:pPr>
        <w:pStyle w:val="Nagwek1"/>
        <w:spacing w:before="0" w:line="276" w:lineRule="auto"/>
        <w:ind w:left="0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220058296"/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4</w:t>
      </w:r>
    </w:p>
    <w:bookmarkEnd w:id="0"/>
    <w:p w14:paraId="7FCF89B5" w14:textId="77777777" w:rsidR="00A04D6F" w:rsidRPr="009566E3" w:rsidRDefault="00A04D6F" w:rsidP="00A04D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566E3">
        <w:rPr>
          <w:rFonts w:ascii="Arial" w:hAnsi="Arial" w:cs="Arial"/>
          <w:b/>
          <w:bCs/>
          <w:sz w:val="22"/>
          <w:szCs w:val="22"/>
        </w:rPr>
        <w:t>Obowiązki Wykonawcy w zakresie personelu</w:t>
      </w:r>
    </w:p>
    <w:p w14:paraId="57E2D85E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</w:p>
    <w:p w14:paraId="3493727A" w14:textId="77777777" w:rsidR="00A04D6F" w:rsidRPr="009566E3" w:rsidRDefault="00A04D6F" w:rsidP="00A04D6F">
      <w:pPr>
        <w:pStyle w:val="Akapitzlist"/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Wykonawca jest odpowiedzialny za przestrzeganie przepisów i uregulowań prawnych obowiązujących w Rzeczypospolitej Polskiej oraz zasad i przepisów BHP i ppoż. na obszarze wykonywanych prac terenowych. </w:t>
      </w:r>
    </w:p>
    <w:p w14:paraId="179B947B" w14:textId="77777777" w:rsidR="00A04D6F" w:rsidRPr="009566E3" w:rsidRDefault="00A04D6F" w:rsidP="00A04D6F">
      <w:pPr>
        <w:pStyle w:val="Akapitzlist"/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Wykonawca obowiązany jest zapewnić udział w realizacji Przedmiotu Umowy osób o odpowiednich kwalifikacjach i w odpowiedniej liczbie do zakresu prac objętych Umową.</w:t>
      </w:r>
    </w:p>
    <w:p w14:paraId="469BE436" w14:textId="77777777" w:rsidR="00A04D6F" w:rsidRPr="009566E3" w:rsidRDefault="00A04D6F" w:rsidP="00A04D6F">
      <w:pPr>
        <w:pStyle w:val="Akapitzlist"/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Wykonawca zobowiązuje się dopuścić do wykonywania pracy tylko osoby, które zgodnie z obowiązującymi przepisami posiadają kwalifikacje do ich wykonania.</w:t>
      </w:r>
    </w:p>
    <w:p w14:paraId="658EC7ED" w14:textId="619AEABE" w:rsidR="00A04D6F" w:rsidRPr="009566E3" w:rsidRDefault="00A04D6F" w:rsidP="00A04D6F">
      <w:pPr>
        <w:pStyle w:val="Akapitzlist"/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Wykonawca zobowiązuje się do wykonywania Przedmiotu Umowy przez osoby wskazane  w Ofercie. Zamawiający dopuszcza możliwość zmiany osób, o których mowa w zdaniu poprzednim, na inne posiadające co najmniej taką samą wiedzę i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kwalifikacje, doświadczenie oraz wymagane uprawnienia, jak wymagane w SWZ.                                O planowanej zmianie osób, przy pomocy których Wykonawca wykonuje Przedmiot Umowy, Wykonawca zobowiązany jest powiadomić Zamawiającego na piśmie przed dopuszczeniem tych osób do wykonywania prac.</w:t>
      </w:r>
    </w:p>
    <w:p w14:paraId="3198C6E9" w14:textId="7A81F221" w:rsidR="00A04D6F" w:rsidRPr="009566E3" w:rsidRDefault="00A04D6F" w:rsidP="00A04D6F">
      <w:pPr>
        <w:pStyle w:val="Akapitzlist"/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 zakresie w jakim Wykonawca otrzymał punkty w kryterium oceny ofert o których mowa w pkt 17.1.2) SWZ Wykonawca zobowiązuje się do realizacji Umowy z</w:t>
      </w:r>
      <w:r w:rsidR="00F745A8" w:rsidRPr="009566E3">
        <w:rPr>
          <w:rFonts w:ascii="Arial" w:hAnsi="Arial" w:cs="Arial"/>
          <w:sz w:val="22"/>
          <w:szCs w:val="22"/>
        </w:rPr>
        <w:t>  </w:t>
      </w:r>
      <w:r w:rsidRPr="009566E3">
        <w:rPr>
          <w:rFonts w:ascii="Arial" w:hAnsi="Arial" w:cs="Arial"/>
          <w:sz w:val="22"/>
          <w:szCs w:val="22"/>
        </w:rPr>
        <w:t>wykorzystaniem osób wskazanych w Ofercie („Obowiązek Doświadczonego Inspektora Nadzoru”) lub innych osób o takim samym lub większym doświadczeniu.</w:t>
      </w:r>
    </w:p>
    <w:p w14:paraId="4D139D21" w14:textId="77777777" w:rsidR="00A04D6F" w:rsidRPr="009566E3" w:rsidRDefault="00A04D6F" w:rsidP="00A04D6F">
      <w:pPr>
        <w:pStyle w:val="Akapitzlist"/>
        <w:widowControl w:val="0"/>
        <w:numPr>
          <w:ilvl w:val="0"/>
          <w:numId w:val="67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1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Zmiana osób, o których mowa w ust. 4 wymaga zmiany umowy.</w:t>
      </w:r>
    </w:p>
    <w:p w14:paraId="047FD595" w14:textId="77777777" w:rsidR="00A04D6F" w:rsidRPr="009566E3" w:rsidRDefault="00A04D6F" w:rsidP="00A04D6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7315965" w14:textId="77777777" w:rsidR="00A04D6F" w:rsidRPr="009566E3" w:rsidRDefault="00A04D6F" w:rsidP="00A04D6F">
      <w:pPr>
        <w:jc w:val="center"/>
        <w:rPr>
          <w:rFonts w:ascii="Arial" w:hAnsi="Arial" w:cs="Arial"/>
          <w:b/>
          <w:sz w:val="22"/>
          <w:szCs w:val="22"/>
        </w:rPr>
      </w:pPr>
      <w:r w:rsidRPr="009566E3">
        <w:rPr>
          <w:rFonts w:ascii="Arial" w:hAnsi="Arial" w:cs="Arial"/>
          <w:b/>
          <w:sz w:val="22"/>
          <w:szCs w:val="22"/>
        </w:rPr>
        <w:t>§ 5</w:t>
      </w:r>
    </w:p>
    <w:p w14:paraId="7B3F4E3B" w14:textId="77777777" w:rsidR="00A04D6F" w:rsidRPr="009566E3" w:rsidRDefault="00A04D6F" w:rsidP="00A04D6F">
      <w:pPr>
        <w:jc w:val="center"/>
        <w:rPr>
          <w:rFonts w:ascii="Arial" w:hAnsi="Arial" w:cs="Arial"/>
          <w:sz w:val="22"/>
          <w:szCs w:val="22"/>
          <w:u w:val="single"/>
        </w:rPr>
      </w:pPr>
      <w:r w:rsidRPr="009566E3">
        <w:rPr>
          <w:rFonts w:ascii="Arial" w:hAnsi="Arial" w:cs="Arial"/>
          <w:b/>
          <w:sz w:val="22"/>
          <w:szCs w:val="22"/>
        </w:rPr>
        <w:t>Podwykonawstwo</w:t>
      </w:r>
    </w:p>
    <w:p w14:paraId="46A925C5" w14:textId="77777777" w:rsidR="00A04D6F" w:rsidRPr="009566E3" w:rsidRDefault="00A04D6F" w:rsidP="00A04D6F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621AC59D" w14:textId="77777777" w:rsidR="00A04D6F" w:rsidRPr="009566E3" w:rsidRDefault="00A04D6F" w:rsidP="00A04D6F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Wykonawca jest uprawniony do realizacji Przedmiotu Umowy przy pomocy Podwykonawców.</w:t>
      </w:r>
    </w:p>
    <w:p w14:paraId="381C0A14" w14:textId="77777777" w:rsidR="00A04D6F" w:rsidRPr="009566E3" w:rsidRDefault="00A04D6F" w:rsidP="00A04D6F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Realizacja przez Wykonawcę Przedmiotu Umowy przy pomocy Podwykonawcy innego niż wykazany w Ofercie wymaga uzyskania uprzedniej zgody Zamawiającego. Występując o wyrażenie zgody na powierzenie realizacji Przedmiotu Umowy przy pomocy podwykonawcy Wykonawca wskaże osobę Podwykonawcy oraz szczegółowo określi zakres prac, jaki zamierza powierzyć temu Podwykonawcy.</w:t>
      </w:r>
    </w:p>
    <w:p w14:paraId="26BB6647" w14:textId="77777777" w:rsidR="00A04D6F" w:rsidRPr="009566E3" w:rsidRDefault="00A04D6F" w:rsidP="00A04D6F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Jeżeli zmiana Podwykonawcy dotyczy podmiotu, na którego zasoby Wykonawca powoływał się w celu wykazania spełniania warunków udziału w postępowaniu, Wykonawca jest obowiązany wykazać Zamawiającemu, iż proponowany inny Podwykonawca spełnia je w stopniu nie mniejszym niż wymagany w trakcie postępowania o udzielenie zamówienia poprzedzającego zawarcie umowy. W takiej sytuacji Zamawiający przed wyrażeniem zgody żąda od Wykonawcy przedłożenia informacji lub dokumentów dotyczących: </w:t>
      </w:r>
    </w:p>
    <w:p w14:paraId="7E4F706E" w14:textId="77777777" w:rsidR="00A04D6F" w:rsidRPr="009566E3" w:rsidRDefault="00A04D6F" w:rsidP="00A04D6F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dysponowania personelem umożliwiającym podwykonawcy realizację planowanego do powierzenia zakresu rzeczowego, jeśli jest on nowym podmiotem zastępującym podmiot na którego zasoby kadrowe powoływał się Wykonawca celem spełnienia warunków udziału w postępowaniu,</w:t>
      </w:r>
    </w:p>
    <w:p w14:paraId="48992678" w14:textId="77777777" w:rsidR="00A04D6F" w:rsidRPr="009566E3" w:rsidRDefault="00A04D6F" w:rsidP="00A04D6F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doświadczenia Podwykonawcy jeśli jest on nowym podmiotem zastępującym podmiot, na którego doświadczenie powoływał się Wykonawca celem spełnienia warunków udziału w postępowaniu</w:t>
      </w:r>
    </w:p>
    <w:p w14:paraId="3665A2D6" w14:textId="77777777" w:rsidR="00A04D6F" w:rsidRPr="009566E3" w:rsidRDefault="00A04D6F" w:rsidP="00A04D6F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lastRenderedPageBreak/>
        <w:t>Wykonawca zapewnia, że jego Podwykonawcy będą przestrzegać wszystkich postanowień Umowy.</w:t>
      </w:r>
    </w:p>
    <w:p w14:paraId="7424AC07" w14:textId="528B9BA0" w:rsidR="00A04D6F" w:rsidRPr="009566E3" w:rsidRDefault="00A04D6F" w:rsidP="00A04D6F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Wykonawca ponosi pełną odpowiedzialność za działania Podwykonawców,  a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w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szczególności zobowiązany jest naprawić szkody wyrządzone Zamawiającemu przez Podwykonawców.</w:t>
      </w:r>
    </w:p>
    <w:p w14:paraId="3DE882E7" w14:textId="77777777" w:rsidR="00A04D6F" w:rsidRPr="009566E3" w:rsidRDefault="00A04D6F" w:rsidP="00A04D6F">
      <w:pPr>
        <w:pStyle w:val="Akapitzlist"/>
        <w:numPr>
          <w:ilvl w:val="0"/>
          <w:numId w:val="68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Wykonawca zamierza realizować Umowę z pomocą następujących Podwykonawców:</w:t>
      </w:r>
    </w:p>
    <w:p w14:paraId="1BF2A339" w14:textId="77777777" w:rsidR="00A04D6F" w:rsidRPr="009566E3" w:rsidRDefault="00A04D6F" w:rsidP="00A04D6F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6C8A3D" w14:textId="77777777" w:rsidR="00A04D6F" w:rsidRPr="009566E3" w:rsidRDefault="00A04D6F" w:rsidP="00A04D6F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ab/>
      </w:r>
    </w:p>
    <w:p w14:paraId="4D001968" w14:textId="60300056" w:rsidR="00A04D6F" w:rsidRPr="009566E3" w:rsidRDefault="00A04D6F" w:rsidP="003A224B">
      <w:pPr>
        <w:pStyle w:val="Nagwek1"/>
        <w:numPr>
          <w:ilvl w:val="0"/>
          <w:numId w:val="0"/>
        </w:numPr>
        <w:spacing w:before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6</w:t>
      </w:r>
    </w:p>
    <w:p w14:paraId="17DB7D0E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Odbiór etapów nadzoru</w:t>
      </w:r>
    </w:p>
    <w:p w14:paraId="5A59467F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DF249C2" w14:textId="77777777" w:rsidR="00A04D6F" w:rsidRPr="009566E3" w:rsidRDefault="00A04D6F" w:rsidP="00A04D6F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spacing w:line="276" w:lineRule="auto"/>
        <w:ind w:left="399" w:right="112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Zamawiający przewiduje etapowe odbiory zrealizowanych usług nadzoru inwestorskiego:</w:t>
      </w:r>
    </w:p>
    <w:p w14:paraId="4304663A" w14:textId="77777777" w:rsidR="00A04D6F" w:rsidRPr="009566E3" w:rsidRDefault="00A04D6F" w:rsidP="00A04D6F">
      <w:pPr>
        <w:pStyle w:val="Akapitzlist"/>
        <w:widowControl w:val="0"/>
        <w:numPr>
          <w:ilvl w:val="0"/>
          <w:numId w:val="53"/>
        </w:numPr>
        <w:tabs>
          <w:tab w:val="left" w:pos="400"/>
        </w:tabs>
        <w:suppressAutoHyphens w:val="0"/>
        <w:autoSpaceDE w:val="0"/>
        <w:autoSpaceDN w:val="0"/>
        <w:ind w:left="1117" w:right="11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etap I - nadzór nad sporządzaną dokumentacją projektową (wraz ze </w:t>
      </w:r>
    </w:p>
    <w:p w14:paraId="1AD2953E" w14:textId="77777777" w:rsidR="00A04D6F" w:rsidRPr="009566E3" w:rsidRDefault="00A04D6F" w:rsidP="00A04D6F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ind w:left="1117" w:right="11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sporządzeniem Koreferatu).</w:t>
      </w:r>
    </w:p>
    <w:p w14:paraId="1BB41AA8" w14:textId="77777777" w:rsidR="00A04D6F" w:rsidRPr="009566E3" w:rsidRDefault="00A04D6F" w:rsidP="00A04D6F">
      <w:pPr>
        <w:pStyle w:val="Akapitzlist"/>
        <w:widowControl w:val="0"/>
        <w:numPr>
          <w:ilvl w:val="0"/>
          <w:numId w:val="53"/>
        </w:numPr>
        <w:tabs>
          <w:tab w:val="left" w:pos="400"/>
        </w:tabs>
        <w:suppressAutoHyphens w:val="0"/>
        <w:autoSpaceDE w:val="0"/>
        <w:autoSpaceDN w:val="0"/>
        <w:ind w:left="1117" w:right="11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etap II  -  nadzór nad robotami budowlanymi,</w:t>
      </w:r>
    </w:p>
    <w:p w14:paraId="676F5C2C" w14:textId="6579FE24" w:rsidR="00A04D6F" w:rsidRPr="009566E3" w:rsidRDefault="00A04D6F" w:rsidP="00A04D6F">
      <w:pPr>
        <w:pStyle w:val="Akapitzlist"/>
        <w:widowControl w:val="0"/>
        <w:numPr>
          <w:ilvl w:val="0"/>
          <w:numId w:val="53"/>
        </w:numPr>
        <w:tabs>
          <w:tab w:val="left" w:pos="400"/>
        </w:tabs>
        <w:suppressAutoHyphens w:val="0"/>
        <w:autoSpaceDE w:val="0"/>
        <w:autoSpaceDN w:val="0"/>
        <w:ind w:left="1117" w:right="11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etap III  - zakończenie prac wraz z ich pełnym rozliczeniem</w:t>
      </w:r>
      <w:r w:rsidR="00565B78" w:rsidRPr="009566E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362FE637" w14:textId="77777777" w:rsidR="00A04D6F" w:rsidRPr="009566E3" w:rsidRDefault="00A04D6F" w:rsidP="00A04D6F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ind w:left="1117" w:right="11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69FAAD6" w14:textId="77777777" w:rsidR="00A04D6F" w:rsidRPr="009566E3" w:rsidRDefault="00A04D6F" w:rsidP="00A04D6F">
      <w:pPr>
        <w:pStyle w:val="Nagwek1"/>
        <w:spacing w:before="0" w:line="276" w:lineRule="auto"/>
        <w:ind w:left="0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7</w:t>
      </w:r>
    </w:p>
    <w:p w14:paraId="1669D24D" w14:textId="77777777" w:rsidR="00A04D6F" w:rsidRPr="009566E3" w:rsidRDefault="00A04D6F" w:rsidP="00A04D6F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Terminy wykonania Przedmiotu Umowy</w:t>
      </w:r>
    </w:p>
    <w:p w14:paraId="74B57F6E" w14:textId="77777777" w:rsidR="00A04D6F" w:rsidRPr="009566E3" w:rsidRDefault="00A04D6F" w:rsidP="00A04D6F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1E68649" w14:textId="785CE7F4" w:rsidR="00A04D6F" w:rsidRPr="009566E3" w:rsidRDefault="00A04D6F" w:rsidP="00A04D6F">
      <w:pPr>
        <w:pStyle w:val="Teksttreci20"/>
        <w:numPr>
          <w:ilvl w:val="0"/>
          <w:numId w:val="18"/>
        </w:numPr>
        <w:shd w:val="clear" w:color="auto" w:fill="auto"/>
        <w:tabs>
          <w:tab w:val="left" w:pos="408"/>
        </w:tabs>
        <w:spacing w:before="0" w:after="0" w:line="254" w:lineRule="exact"/>
        <w:ind w:left="397" w:right="16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Przedmiot Umowy realizowany będzie od dnia podpisania Umowy do dnia podpisania końcowego protokołu odbioru robót budowalnych, co zgodnie z przewidywaniami Zamawiającego nastąpi w terminie do 3</w:t>
      </w:r>
      <w:r w:rsidR="00F745A8" w:rsidRPr="009566E3">
        <w:rPr>
          <w:rFonts w:ascii="Arial" w:hAnsi="Arial" w:cs="Arial"/>
          <w:sz w:val="22"/>
          <w:szCs w:val="22"/>
        </w:rPr>
        <w:t>1</w:t>
      </w:r>
      <w:r w:rsidRPr="009566E3">
        <w:rPr>
          <w:rFonts w:ascii="Arial" w:hAnsi="Arial" w:cs="Arial"/>
          <w:sz w:val="22"/>
          <w:szCs w:val="22"/>
        </w:rPr>
        <w:t>.12.2028 roku.</w:t>
      </w:r>
    </w:p>
    <w:p w14:paraId="33BA8AF1" w14:textId="77777777" w:rsidR="00A04D6F" w:rsidRPr="009566E3" w:rsidRDefault="00A04D6F" w:rsidP="00A04D6F">
      <w:pPr>
        <w:pStyle w:val="Akapitzlist"/>
        <w:widowControl w:val="0"/>
        <w:numPr>
          <w:ilvl w:val="0"/>
          <w:numId w:val="18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left="397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Zamawiający przewiduje możliwość przedłużenia terminu realizacji Przedmiotu Umowy wskazanego powyżej w przypadku przedłużenia się terminu realizacji robót budowlanych lub niedotrzymania terminu ich realizacji przez ich Wykonawcę</w:t>
      </w:r>
    </w:p>
    <w:p w14:paraId="16711319" w14:textId="77777777" w:rsidR="00A04D6F" w:rsidRPr="009566E3" w:rsidRDefault="00A04D6F" w:rsidP="00A04D6F">
      <w:pPr>
        <w:pStyle w:val="Akapitzlist"/>
        <w:widowControl w:val="0"/>
        <w:numPr>
          <w:ilvl w:val="0"/>
          <w:numId w:val="18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Strony </w:t>
      </w:r>
      <w:r w:rsidRPr="009566E3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zobowiązują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się do </w:t>
      </w:r>
      <w:r w:rsidRPr="009566E3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niezwłocznego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powiadamiania się </w:t>
      </w:r>
      <w:r w:rsidRPr="009566E3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nawzajem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o </w:t>
      </w:r>
      <w:r w:rsidRPr="009566E3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każdym zdarzeniu,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które może mieć niekorzystny wpływ na realizację Przedmiotu Umowy, w tym termin realizacji</w:t>
      </w:r>
      <w:r w:rsidRPr="009566E3">
        <w:rPr>
          <w:rFonts w:ascii="Arial" w:hAnsi="Arial" w:cs="Arial"/>
          <w:bCs/>
          <w:color w:val="000000" w:themeColor="text1"/>
          <w:spacing w:val="-10"/>
          <w:sz w:val="22"/>
          <w:szCs w:val="22"/>
        </w:rPr>
        <w:t xml:space="preserve">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umowy.</w:t>
      </w:r>
    </w:p>
    <w:p w14:paraId="4955706B" w14:textId="77777777" w:rsidR="00F745A8" w:rsidRPr="009566E3" w:rsidRDefault="00F745A8" w:rsidP="00F745A8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spacing w:line="276" w:lineRule="auto"/>
        <w:ind w:left="399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AF66DDE" w14:textId="77777777" w:rsidR="00A04D6F" w:rsidRPr="009566E3" w:rsidRDefault="00A04D6F" w:rsidP="00A04D6F">
      <w:pPr>
        <w:pStyle w:val="Nagwek1"/>
        <w:spacing w:before="0" w:line="276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8</w:t>
      </w:r>
    </w:p>
    <w:p w14:paraId="2AE19193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Wynagrodzenie</w:t>
      </w:r>
    </w:p>
    <w:p w14:paraId="2A9A8986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59A9A59" w14:textId="77777777" w:rsidR="00A04D6F" w:rsidRPr="009566E3" w:rsidRDefault="00A04D6F" w:rsidP="00A04D6F">
      <w:pPr>
        <w:pStyle w:val="Akapitzlist"/>
        <w:widowControl w:val="0"/>
        <w:numPr>
          <w:ilvl w:val="0"/>
          <w:numId w:val="17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1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Za wykonanie Przedmiotu Umowy Wykonawca otrzyma wynagrodzenie określone na podstawie Oferty  w kwocie ogółem: </w:t>
      </w:r>
    </w:p>
    <w:p w14:paraId="171FF272" w14:textId="77777777" w:rsidR="00A04D6F" w:rsidRPr="009566E3" w:rsidRDefault="00A04D6F" w:rsidP="00A04D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brutto (wraz z podatkiem VAT): ...................…………………….zł </w:t>
      </w:r>
    </w:p>
    <w:p w14:paraId="3FA4B60A" w14:textId="77777777" w:rsidR="00A04D6F" w:rsidRPr="009566E3" w:rsidRDefault="00A04D6F" w:rsidP="00A04D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</w:t>
      </w:r>
      <w:r w:rsidRPr="009566E3">
        <w:rPr>
          <w:rFonts w:ascii="Arial" w:hAnsi="Arial" w:cs="Arial"/>
          <w:i/>
          <w:sz w:val="22"/>
          <w:szCs w:val="22"/>
        </w:rPr>
        <w:t>słownie złotych</w:t>
      </w:r>
      <w:r w:rsidRPr="009566E3">
        <w:rPr>
          <w:rFonts w:ascii="Arial" w:hAnsi="Arial" w:cs="Arial"/>
          <w:sz w:val="22"/>
          <w:szCs w:val="22"/>
        </w:rPr>
        <w:t xml:space="preserve">: ....................................................................................................... </w:t>
      </w:r>
    </w:p>
    <w:p w14:paraId="2CE86112" w14:textId="77777777" w:rsidR="00A04D6F" w:rsidRPr="009566E3" w:rsidRDefault="00A04D6F" w:rsidP="00A04D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w tym podatek VAT (……%)……. .................................................zł</w:t>
      </w:r>
    </w:p>
    <w:p w14:paraId="69E0B54C" w14:textId="77777777" w:rsidR="00A04D6F" w:rsidRPr="009566E3" w:rsidRDefault="00A04D6F" w:rsidP="00A04D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</w:t>
      </w:r>
      <w:r w:rsidRPr="009566E3">
        <w:rPr>
          <w:rFonts w:ascii="Arial" w:hAnsi="Arial" w:cs="Arial"/>
          <w:i/>
          <w:sz w:val="22"/>
          <w:szCs w:val="22"/>
        </w:rPr>
        <w:t>słownie złotych</w:t>
      </w:r>
      <w:r w:rsidRPr="009566E3">
        <w:rPr>
          <w:rFonts w:ascii="Arial" w:hAnsi="Arial" w:cs="Arial"/>
          <w:sz w:val="22"/>
          <w:szCs w:val="22"/>
        </w:rPr>
        <w:t xml:space="preserve">: ....................................................................................................... </w:t>
      </w:r>
    </w:p>
    <w:p w14:paraId="6C980291" w14:textId="77777777" w:rsidR="00A04D6F" w:rsidRPr="009566E3" w:rsidRDefault="00A04D6F" w:rsidP="00A04D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wartość netto: ............................................................................ zł</w:t>
      </w:r>
    </w:p>
    <w:p w14:paraId="1EA76C57" w14:textId="77777777" w:rsidR="00A04D6F" w:rsidRPr="009566E3" w:rsidRDefault="00A04D6F" w:rsidP="00A04D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lastRenderedPageBreak/>
        <w:t xml:space="preserve">     </w:t>
      </w:r>
      <w:r w:rsidRPr="009566E3">
        <w:rPr>
          <w:rFonts w:ascii="Arial" w:hAnsi="Arial" w:cs="Arial"/>
          <w:i/>
          <w:sz w:val="22"/>
          <w:szCs w:val="22"/>
        </w:rPr>
        <w:t>słownie złotych:</w:t>
      </w:r>
      <w:r w:rsidRPr="009566E3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</w:t>
      </w:r>
    </w:p>
    <w:p w14:paraId="17F3FC3B" w14:textId="77777777" w:rsidR="00A04D6F" w:rsidRPr="009566E3" w:rsidRDefault="00A04D6F" w:rsidP="00A04D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     w tym:</w:t>
      </w:r>
    </w:p>
    <w:p w14:paraId="062026DF" w14:textId="77777777" w:rsidR="00A04D6F" w:rsidRPr="009566E3" w:rsidRDefault="00A04D6F" w:rsidP="00A04D6F">
      <w:pPr>
        <w:pStyle w:val="Akapitzlist"/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bookmarkStart w:id="1" w:name="_Hlk219801120"/>
      <w:r w:rsidRPr="009566E3">
        <w:rPr>
          <w:rFonts w:ascii="Arial" w:hAnsi="Arial" w:cs="Arial"/>
          <w:sz w:val="22"/>
          <w:szCs w:val="22"/>
        </w:rPr>
        <w:t>nadzór inwestorski nad zadaniem „Odbudowa stawów paciorkowych w leśnictwie Dyrdy I”.</w:t>
      </w:r>
    </w:p>
    <w:p w14:paraId="1A7FFEC6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cena brutto ogółem (wraz z podatkiem VAT): ...................………zł </w:t>
      </w:r>
    </w:p>
    <w:p w14:paraId="3B5DA987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</w:t>
      </w:r>
      <w:r w:rsidRPr="009566E3">
        <w:rPr>
          <w:rFonts w:ascii="Arial" w:hAnsi="Arial" w:cs="Arial"/>
          <w:i/>
          <w:sz w:val="22"/>
          <w:szCs w:val="22"/>
        </w:rPr>
        <w:t>słownie złotych</w:t>
      </w:r>
      <w:r w:rsidRPr="009566E3">
        <w:rPr>
          <w:rFonts w:ascii="Arial" w:hAnsi="Arial" w:cs="Arial"/>
          <w:sz w:val="22"/>
          <w:szCs w:val="22"/>
        </w:rPr>
        <w:t xml:space="preserve">: ........................................................................................................... </w:t>
      </w:r>
    </w:p>
    <w:p w14:paraId="133D7158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w tym podatek VAT (……%)……. .......................................zł</w:t>
      </w:r>
    </w:p>
    <w:p w14:paraId="3731F384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</w:t>
      </w:r>
      <w:r w:rsidRPr="009566E3">
        <w:rPr>
          <w:rFonts w:ascii="Arial" w:hAnsi="Arial" w:cs="Arial"/>
          <w:i/>
          <w:sz w:val="22"/>
          <w:szCs w:val="22"/>
        </w:rPr>
        <w:t>słownie złotych:</w:t>
      </w:r>
      <w:r w:rsidRPr="009566E3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 </w:t>
      </w:r>
    </w:p>
    <w:p w14:paraId="1257F1C9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cena netto: ..................................................................... zł</w:t>
      </w:r>
    </w:p>
    <w:p w14:paraId="52E375E6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</w:t>
      </w:r>
      <w:r w:rsidRPr="009566E3">
        <w:rPr>
          <w:rFonts w:ascii="Arial" w:hAnsi="Arial" w:cs="Arial"/>
          <w:i/>
          <w:sz w:val="22"/>
          <w:szCs w:val="22"/>
        </w:rPr>
        <w:t>słownie złotych:</w:t>
      </w:r>
      <w:r w:rsidRPr="009566E3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</w:t>
      </w:r>
    </w:p>
    <w:bookmarkEnd w:id="1"/>
    <w:p w14:paraId="7B2ED623" w14:textId="77777777" w:rsidR="00A04D6F" w:rsidRPr="009566E3" w:rsidRDefault="00A04D6F" w:rsidP="00A04D6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ED9F7E5" w14:textId="77777777" w:rsidR="00A04D6F" w:rsidRPr="009566E3" w:rsidRDefault="00A04D6F" w:rsidP="00A04D6F">
      <w:pPr>
        <w:pStyle w:val="Akapitzlist"/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nadzór inwestorski nad  zadaniem „Obudowa stawów paciorkowych w leśnictwie Dyrdy II”.</w:t>
      </w:r>
    </w:p>
    <w:p w14:paraId="1B07FDB6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cena brutto ogółem (wraz z podatkiem VAT): ...................………zł </w:t>
      </w:r>
    </w:p>
    <w:p w14:paraId="1C9CE9B7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</w:t>
      </w:r>
      <w:r w:rsidRPr="009566E3">
        <w:rPr>
          <w:rFonts w:ascii="Arial" w:hAnsi="Arial" w:cs="Arial"/>
          <w:i/>
          <w:sz w:val="22"/>
          <w:szCs w:val="22"/>
        </w:rPr>
        <w:t>słownie złotych</w:t>
      </w:r>
      <w:r w:rsidRPr="009566E3">
        <w:rPr>
          <w:rFonts w:ascii="Arial" w:hAnsi="Arial" w:cs="Arial"/>
          <w:sz w:val="22"/>
          <w:szCs w:val="22"/>
        </w:rPr>
        <w:t xml:space="preserve">: ........................................................................................................... </w:t>
      </w:r>
    </w:p>
    <w:p w14:paraId="4ABEC69B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w tym podatek VAT ………%)……. .......................................zł</w:t>
      </w:r>
    </w:p>
    <w:p w14:paraId="13D5F9D5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</w:t>
      </w:r>
      <w:r w:rsidRPr="009566E3">
        <w:rPr>
          <w:rFonts w:ascii="Arial" w:hAnsi="Arial" w:cs="Arial"/>
          <w:i/>
          <w:sz w:val="22"/>
          <w:szCs w:val="22"/>
        </w:rPr>
        <w:t>słownie złotych</w:t>
      </w:r>
      <w:r w:rsidRPr="009566E3">
        <w:rPr>
          <w:rFonts w:ascii="Arial" w:hAnsi="Arial" w:cs="Arial"/>
          <w:sz w:val="22"/>
          <w:szCs w:val="22"/>
        </w:rPr>
        <w:t xml:space="preserve">: ............................................................................................................ </w:t>
      </w:r>
    </w:p>
    <w:p w14:paraId="12DE2BD6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cena netto: ..................................................................... zł</w:t>
      </w:r>
    </w:p>
    <w:p w14:paraId="704460D8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</w:t>
      </w:r>
      <w:r w:rsidRPr="009566E3">
        <w:rPr>
          <w:rFonts w:ascii="Arial" w:hAnsi="Arial" w:cs="Arial"/>
          <w:i/>
          <w:sz w:val="22"/>
          <w:szCs w:val="22"/>
        </w:rPr>
        <w:t>słownie złotych</w:t>
      </w:r>
      <w:r w:rsidRPr="009566E3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</w:t>
      </w:r>
    </w:p>
    <w:p w14:paraId="0A442FD7" w14:textId="77777777" w:rsidR="00A04D6F" w:rsidRPr="009566E3" w:rsidRDefault="00A04D6F" w:rsidP="00A04D6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4EBF7D6" w14:textId="77777777" w:rsidR="00A04D6F" w:rsidRPr="009566E3" w:rsidRDefault="00A04D6F" w:rsidP="00A04D6F">
      <w:pPr>
        <w:pStyle w:val="Akapitzlist"/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nadzór inwestorski nad zadaniem „Budowa zastawek piętrzących w leśnictwie Piłka.</w:t>
      </w:r>
    </w:p>
    <w:p w14:paraId="1B8FB771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cena brutto ogółem (wraz z podatkiem VAT): ...................………zł </w:t>
      </w:r>
    </w:p>
    <w:p w14:paraId="737D36B3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</w:t>
      </w:r>
      <w:r w:rsidRPr="009566E3">
        <w:rPr>
          <w:rFonts w:ascii="Arial" w:hAnsi="Arial" w:cs="Arial"/>
          <w:i/>
          <w:sz w:val="22"/>
          <w:szCs w:val="22"/>
        </w:rPr>
        <w:t>słownie złotych</w:t>
      </w:r>
      <w:r w:rsidRPr="009566E3">
        <w:rPr>
          <w:rFonts w:ascii="Arial" w:hAnsi="Arial" w:cs="Arial"/>
          <w:sz w:val="22"/>
          <w:szCs w:val="22"/>
        </w:rPr>
        <w:t xml:space="preserve">: ........................................................................................................... </w:t>
      </w:r>
    </w:p>
    <w:p w14:paraId="25A86A43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w tym podatek VAT ……%)……. .......................................zł</w:t>
      </w:r>
    </w:p>
    <w:p w14:paraId="49016248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</w:t>
      </w:r>
      <w:r w:rsidRPr="009566E3">
        <w:rPr>
          <w:rFonts w:ascii="Arial" w:hAnsi="Arial" w:cs="Arial"/>
          <w:i/>
          <w:sz w:val="22"/>
          <w:szCs w:val="22"/>
        </w:rPr>
        <w:t>słownie złotych</w:t>
      </w:r>
      <w:r w:rsidRPr="009566E3">
        <w:rPr>
          <w:rFonts w:ascii="Arial" w:hAnsi="Arial" w:cs="Arial"/>
          <w:sz w:val="22"/>
          <w:szCs w:val="22"/>
        </w:rPr>
        <w:t xml:space="preserve">: ............................................................................................................ </w:t>
      </w:r>
    </w:p>
    <w:p w14:paraId="55244B1B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cena netto: ..................................................................... zł</w:t>
      </w:r>
    </w:p>
    <w:p w14:paraId="6C623AAD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słownie złotych: .............................................................................................................</w:t>
      </w:r>
    </w:p>
    <w:p w14:paraId="0F71DFF5" w14:textId="77777777" w:rsidR="00A04D6F" w:rsidRPr="009566E3" w:rsidRDefault="00A04D6F" w:rsidP="00A04D6F">
      <w:pPr>
        <w:pStyle w:val="Akapitzlist"/>
        <w:tabs>
          <w:tab w:val="left" w:pos="400"/>
        </w:tabs>
        <w:spacing w:line="276" w:lineRule="auto"/>
        <w:ind w:left="851" w:right="113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EA97D11" w14:textId="77777777" w:rsidR="00A04D6F" w:rsidRPr="009566E3" w:rsidRDefault="00A04D6F" w:rsidP="00A04D6F">
      <w:pPr>
        <w:pStyle w:val="Akapitzlist"/>
        <w:widowControl w:val="0"/>
        <w:numPr>
          <w:ilvl w:val="0"/>
          <w:numId w:val="17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Wynagrodzenie, o którym mowa w ust. 1 obejmuje wszelkie koszty związane z realizacją Przedmiotu Umowy</w:t>
      </w:r>
      <w:bookmarkStart w:id="2" w:name="_Hlk192262478"/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 oraz zysk. </w:t>
      </w:r>
      <w:bookmarkEnd w:id="2"/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Niedoszacowanie, pominięcie oraz brak rozpoznania zakresu Przedmiotu Umowy nie może być podstawą do żądania zmiany wynagrodzenia ryczałtowego określonego w ust. 1.</w:t>
      </w:r>
    </w:p>
    <w:p w14:paraId="672FBE74" w14:textId="77777777" w:rsidR="00A04D6F" w:rsidRPr="009566E3" w:rsidRDefault="00A04D6F" w:rsidP="00A04D6F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DAA5AB5" w14:textId="77777777" w:rsidR="00A04D6F" w:rsidRPr="009566E3" w:rsidRDefault="00A04D6F" w:rsidP="00A04D6F">
      <w:pPr>
        <w:pStyle w:val="Nagwek1"/>
        <w:spacing w:before="0" w:line="276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9</w:t>
      </w:r>
    </w:p>
    <w:p w14:paraId="7B66A12D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Warunki płatności</w:t>
      </w:r>
    </w:p>
    <w:p w14:paraId="2B4229DE" w14:textId="77777777" w:rsidR="00A04D6F" w:rsidRPr="009566E3" w:rsidRDefault="00A04D6F" w:rsidP="00A04D6F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44D007E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Wynagrodzenie Wykonawcy płatne będzie na podstawie faktur częściowych do kwoty nie przekraczającej 80% całkowitego wynagrodzenia, o którym mowa w § 8 ust.1.</w:t>
      </w:r>
    </w:p>
    <w:p w14:paraId="3918A941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Na potrzeby rozliczeń częściowych, za zrealizowanie poszczególnych etapów prac Zamawiający zapłaci Wykonawcy część wynagrodzenia zgodnie z poniższą tabelą:</w:t>
      </w:r>
    </w:p>
    <w:p w14:paraId="02220765" w14:textId="77777777" w:rsidR="00A04D6F" w:rsidRPr="009566E3" w:rsidRDefault="00A04D6F" w:rsidP="00A04D6F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E826CEE" w14:textId="77777777" w:rsidR="00A04D6F" w:rsidRPr="009566E3" w:rsidRDefault="00A04D6F" w:rsidP="00A04D6F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987"/>
        <w:gridCol w:w="4684"/>
        <w:gridCol w:w="3112"/>
      </w:tblGrid>
      <w:tr w:rsidR="00A04D6F" w:rsidRPr="009566E3" w14:paraId="5FD3012B" w14:textId="77777777" w:rsidTr="00565B78">
        <w:tc>
          <w:tcPr>
            <w:tcW w:w="987" w:type="dxa"/>
            <w:vAlign w:val="center"/>
          </w:tcPr>
          <w:p w14:paraId="1C99CBFE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4684" w:type="dxa"/>
            <w:vAlign w:val="center"/>
          </w:tcPr>
          <w:p w14:paraId="53339E79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Nazwa i zakres etapu prac</w:t>
            </w:r>
          </w:p>
        </w:tc>
        <w:tc>
          <w:tcPr>
            <w:tcW w:w="3112" w:type="dxa"/>
            <w:vAlign w:val="center"/>
          </w:tcPr>
          <w:p w14:paraId="7E536191" w14:textId="6DC692A2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Część wynagrodzenia Wykonawcy określonego w § 8 ust.1.</w:t>
            </w:r>
          </w:p>
        </w:tc>
      </w:tr>
      <w:tr w:rsidR="00A04D6F" w:rsidRPr="009566E3" w14:paraId="7B20D658" w14:textId="77777777" w:rsidTr="00565B78">
        <w:trPr>
          <w:trHeight w:val="745"/>
        </w:trPr>
        <w:tc>
          <w:tcPr>
            <w:tcW w:w="987" w:type="dxa"/>
            <w:vAlign w:val="center"/>
          </w:tcPr>
          <w:p w14:paraId="3CE0B473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1.</w:t>
            </w:r>
          </w:p>
        </w:tc>
        <w:tc>
          <w:tcPr>
            <w:tcW w:w="4684" w:type="dxa"/>
            <w:vAlign w:val="center"/>
          </w:tcPr>
          <w:p w14:paraId="137773DA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Nadzór nad dokumentacją projektową wraz ze sporządzeniem Koreferatu</w:t>
            </w:r>
          </w:p>
        </w:tc>
        <w:tc>
          <w:tcPr>
            <w:tcW w:w="3112" w:type="dxa"/>
            <w:vAlign w:val="center"/>
          </w:tcPr>
          <w:p w14:paraId="68A41E07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20%</w:t>
            </w:r>
          </w:p>
        </w:tc>
      </w:tr>
      <w:tr w:rsidR="00A04D6F" w:rsidRPr="009566E3" w14:paraId="256CE6D3" w14:textId="77777777" w:rsidTr="00565B78">
        <w:trPr>
          <w:trHeight w:val="848"/>
        </w:trPr>
        <w:tc>
          <w:tcPr>
            <w:tcW w:w="987" w:type="dxa"/>
            <w:vAlign w:val="center"/>
          </w:tcPr>
          <w:p w14:paraId="35CBEC13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84" w:type="dxa"/>
            <w:vAlign w:val="center"/>
          </w:tcPr>
          <w:p w14:paraId="6B2C635A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Nadzór nad robotami budowlanymi (sukcesywnie do zaawansowania robót, jednak nie częściej niż raz w miesiącu)</w:t>
            </w:r>
          </w:p>
        </w:tc>
        <w:tc>
          <w:tcPr>
            <w:tcW w:w="3112" w:type="dxa"/>
            <w:vAlign w:val="center"/>
          </w:tcPr>
          <w:p w14:paraId="20EC545B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60%</w:t>
            </w:r>
          </w:p>
        </w:tc>
      </w:tr>
      <w:tr w:rsidR="00A04D6F" w:rsidRPr="009566E3" w14:paraId="26C9D010" w14:textId="77777777" w:rsidTr="00565B78">
        <w:trPr>
          <w:trHeight w:val="548"/>
        </w:trPr>
        <w:tc>
          <w:tcPr>
            <w:tcW w:w="987" w:type="dxa"/>
            <w:vAlign w:val="center"/>
          </w:tcPr>
          <w:p w14:paraId="5DDFF63B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84" w:type="dxa"/>
            <w:vAlign w:val="center"/>
          </w:tcPr>
          <w:p w14:paraId="73F61D82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Zakończenie i rozliczenie całości inwestycji</w:t>
            </w:r>
          </w:p>
        </w:tc>
        <w:tc>
          <w:tcPr>
            <w:tcW w:w="3112" w:type="dxa"/>
            <w:vAlign w:val="center"/>
          </w:tcPr>
          <w:p w14:paraId="43D6E988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20%</w:t>
            </w:r>
          </w:p>
        </w:tc>
      </w:tr>
      <w:tr w:rsidR="00A04D6F" w:rsidRPr="009566E3" w14:paraId="4ED92908" w14:textId="77777777" w:rsidTr="00565B78">
        <w:trPr>
          <w:trHeight w:val="570"/>
        </w:trPr>
        <w:tc>
          <w:tcPr>
            <w:tcW w:w="5671" w:type="dxa"/>
            <w:gridSpan w:val="2"/>
            <w:vAlign w:val="center"/>
          </w:tcPr>
          <w:p w14:paraId="273FBE7F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Razem:</w:t>
            </w:r>
          </w:p>
        </w:tc>
        <w:tc>
          <w:tcPr>
            <w:tcW w:w="3112" w:type="dxa"/>
            <w:vAlign w:val="center"/>
          </w:tcPr>
          <w:p w14:paraId="537BC8F4" w14:textId="77777777" w:rsidR="00A04D6F" w:rsidRPr="009566E3" w:rsidRDefault="00A04D6F" w:rsidP="00D76561">
            <w:pPr>
              <w:pStyle w:val="Akapitzlist"/>
              <w:widowControl w:val="0"/>
              <w:suppressAutoHyphens w:val="0"/>
              <w:autoSpaceDE w:val="0"/>
              <w:autoSpaceDN w:val="0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566E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100%</w:t>
            </w:r>
          </w:p>
        </w:tc>
      </w:tr>
    </w:tbl>
    <w:p w14:paraId="7C08036D" w14:textId="77777777" w:rsidR="00A04D6F" w:rsidRPr="009566E3" w:rsidRDefault="00A04D6F" w:rsidP="00A04D6F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A785F89" w14:textId="77777777" w:rsidR="00A04D6F" w:rsidRPr="009566E3" w:rsidRDefault="00A04D6F" w:rsidP="00A04D6F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6F5FD2F" w14:textId="77777777" w:rsidR="00A04D6F" w:rsidRPr="009566E3" w:rsidRDefault="00A04D6F" w:rsidP="00A04D6F">
      <w:pPr>
        <w:pStyle w:val="Akapitzlist"/>
        <w:numPr>
          <w:ilvl w:val="0"/>
          <w:numId w:val="5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Wynagrodzenie o którym mowa § 7 ust.1 będzie płatne w terminie 14 dni od wpływu do Zamawiającego prawidłowo wystawionej faktury częściowej. </w:t>
      </w:r>
    </w:p>
    <w:p w14:paraId="35FEDBED" w14:textId="77777777" w:rsidR="00A04D6F" w:rsidRPr="009566E3" w:rsidRDefault="00A04D6F" w:rsidP="00A04D6F">
      <w:pPr>
        <w:pStyle w:val="Akapitzlist"/>
        <w:numPr>
          <w:ilvl w:val="0"/>
          <w:numId w:val="5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Podstawą do wystawienia faktury częściowej jest potwierdzenie przez przedstawiciela Zamawiającego wykonania etapu nadzoru lub potwierdzenia stanu zaawansowania robót.</w:t>
      </w:r>
    </w:p>
    <w:p w14:paraId="0D47E380" w14:textId="77777777" w:rsidR="00A04D6F" w:rsidRPr="009566E3" w:rsidRDefault="00A04D6F" w:rsidP="00A04D6F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Zapłata faktury końcowej nastąpi po odbiorze końcowym i dokonaniu rozliczenia końcowego całości zadania inwestycyjnego przez Wykonawcę.</w:t>
      </w:r>
    </w:p>
    <w:p w14:paraId="19EF5528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Wynagrodzenie będzie płatne mechanizmem podzielnej płatności w formie bezgotówkowej na rachunek bankowy Wykonawcy wskazany na fakturze. Za termin zapłaty uznaje się dzień obciążenia rachunku bankowego Zamawiającego. </w:t>
      </w:r>
    </w:p>
    <w:p w14:paraId="0DA2A717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Zamawiający oświadcza, że zezwala na przesyłanie drogą elektroniczną faktur wystawianych w formie elektronicznej (faktury elektroniczne) przez Wykonawcę zgodnie z obowiązującymi przepisami ustawy z 11 marca 2004 r. o podatku od towarów i usług (tekst jedn. Dz. U. z 2024 r. poz. 361), w formacie PDF w związku z realizacją niniejszej Umowy zgodnie z poniższymi zasadami:</w:t>
      </w:r>
    </w:p>
    <w:p w14:paraId="33F0E2BD" w14:textId="77777777" w:rsidR="00A04D6F" w:rsidRPr="009566E3" w:rsidRDefault="00A04D6F" w:rsidP="00A04D6F">
      <w:pPr>
        <w:pStyle w:val="Akapitzlist"/>
        <w:numPr>
          <w:ilvl w:val="0"/>
          <w:numId w:val="51"/>
        </w:numPr>
        <w:suppressAutoHyphens w:val="0"/>
        <w:ind w:left="568" w:right="57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/>
          <w:sz w:val="22"/>
          <w:szCs w:val="22"/>
        </w:rPr>
        <w:t>faktury będą przesyłane na adres e-mail Zamawiającego: faktury.koszecin@katowice.lasy.gov.pl</w:t>
      </w:r>
    </w:p>
    <w:p w14:paraId="3B374E24" w14:textId="75002A0E" w:rsidR="00A04D6F" w:rsidRPr="009566E3" w:rsidRDefault="00A04D6F" w:rsidP="00A04D6F">
      <w:pPr>
        <w:pStyle w:val="Akapitzlist"/>
        <w:numPr>
          <w:ilvl w:val="0"/>
          <w:numId w:val="51"/>
        </w:numPr>
        <w:suppressAutoHyphens w:val="0"/>
        <w:ind w:left="568" w:right="57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przesłanie przez Wykonawcę faktur wystawionych w formie elektronicznej na inny adres niż wskazany pkt 1 będzie traktowane jako niedostarczenie korespondencji do Zamawiającego</w:t>
      </w:r>
      <w:r w:rsidR="002313CA" w:rsidRPr="009566E3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53BDA0FB" w14:textId="77777777" w:rsidR="00A04D6F" w:rsidRPr="009566E3" w:rsidRDefault="00A04D6F" w:rsidP="00A04D6F">
      <w:pPr>
        <w:pStyle w:val="Akapitzlist"/>
        <w:numPr>
          <w:ilvl w:val="0"/>
          <w:numId w:val="51"/>
        </w:numPr>
        <w:suppressAutoHyphens w:val="0"/>
        <w:ind w:left="568" w:right="57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 celu zapewnienia autentyczności pochodzenia i integralności faktur wystawionych w formie elektronicznej, będą one przesyłane pocztą elektroniczną w postaci nieedytowalnego pliku PDF z następującego adresu mailowego Wykonawcy:……………………………………………………. </w:t>
      </w:r>
    </w:p>
    <w:p w14:paraId="2CD59839" w14:textId="77777777" w:rsidR="00A04D6F" w:rsidRPr="009566E3" w:rsidRDefault="00A04D6F" w:rsidP="00A04D6F">
      <w:pPr>
        <w:pStyle w:val="Akapitzlist"/>
        <w:numPr>
          <w:ilvl w:val="0"/>
          <w:numId w:val="51"/>
        </w:numPr>
        <w:suppressAutoHyphens w:val="0"/>
        <w:ind w:left="568" w:right="57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każda ze Stron zobowiązuje się do przechowywania faktur elektronicznych w  sposób zapewniający możliwość potwierdzenia autentyczności pochodzenia, integralności treści i czytelności faktur elektronicznych zgodnie z wymogami przewidzianymi przepisami ustawy o podatku od towarów i usług;</w:t>
      </w:r>
    </w:p>
    <w:p w14:paraId="193D90C9" w14:textId="77777777" w:rsidR="00A04D6F" w:rsidRPr="009566E3" w:rsidRDefault="00A04D6F" w:rsidP="00A04D6F">
      <w:pPr>
        <w:pStyle w:val="Akapitzlist"/>
        <w:numPr>
          <w:ilvl w:val="0"/>
          <w:numId w:val="51"/>
        </w:numPr>
        <w:suppressAutoHyphens w:val="0"/>
        <w:ind w:left="568" w:right="57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do transakcji udokumentowanych fakturą elektroniczną, nie będą wystawiane faktury w innej formie i nie będą przesyłane Zamawiającemu dodatkowo w formie papierowej;</w:t>
      </w:r>
    </w:p>
    <w:p w14:paraId="69E82CD5" w14:textId="77777777" w:rsidR="00A04D6F" w:rsidRPr="009566E3" w:rsidRDefault="00A04D6F" w:rsidP="00A04D6F">
      <w:pPr>
        <w:pStyle w:val="Akapitzlist"/>
        <w:numPr>
          <w:ilvl w:val="0"/>
          <w:numId w:val="51"/>
        </w:numPr>
        <w:suppressAutoHyphens w:val="0"/>
        <w:ind w:left="568" w:right="57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za datę otrzymania faktury elektronicznej przez Zamawiającego, uważa się datę wpływu tej faktury na skrzynkę poczty elektronicznej Zamawiającego, o której mowa w pkt 1. </w:t>
      </w:r>
    </w:p>
    <w:p w14:paraId="0B0CE1F7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 razie cofnięcia przez Zamawiającego zezwolenia na przesyłanie faktur elektronicznych wystawianych przez Wykonawcę w ramach niniejszej Umowy, Wykonawca zaprzestaje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przesyłania faktur elektronicznych drogą elektroniczną od dnia następującego po dniu, w którym otrzymał zawiadomienie od Zamawiającego o  cofnięciu zezwolenia. Cofnięcie, o którym mowa w zdaniu poprzedzającym nie dotyczy przesyłania faktur w trybie wskazanym w ust. 10.</w:t>
      </w:r>
    </w:p>
    <w:p w14:paraId="08457A81" w14:textId="77777777" w:rsidR="00A04D6F" w:rsidRPr="009566E3" w:rsidRDefault="00A04D6F" w:rsidP="00A04D6F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Cofnięcie zezwolenia, o którym mowa w ust. 8 wymaga formy pisemnej lub elektronicznej. </w:t>
      </w:r>
    </w:p>
    <w:p w14:paraId="6C795C0F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ind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Zezwolenie, o którym mowa w ust. 7 dotyczy również wystawiania i przesyłania drogą elektroniczną faktur korygujących, zaliczkowych i duplikatów faktur oraz not księgowych. </w:t>
      </w:r>
    </w:p>
    <w:p w14:paraId="06CDAA4E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ind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Wykonawca może również, za pomocą platformy, o której mowa w art. 13 ustawy z dnia 9 listopada 2018 r. o elektronicznym fakturowaniu w zamówieniach publicznych, koncesjach na roboty budowlane lub usługi oraz partnerstwie publiczno-prywatnym (tekst jedn. Dz. U. z 2020 r. poz. 1666 z późn. zm.), wystawić Zamawiającemu ustrukturyzowane faktury elektroniczne, o których mowa w art. 4 ust. 1 tej ustawy, posługując się adresem </w:t>
      </w:r>
      <w:r w:rsidRPr="009566E3">
        <w:rPr>
          <w:rFonts w:ascii="Arial" w:hAnsi="Arial" w:cs="Arial"/>
          <w:bCs/>
          <w:color w:val="000000"/>
          <w:sz w:val="22"/>
          <w:szCs w:val="22"/>
        </w:rPr>
        <w:t>Zamawiającego na PEF: Typ / numer PEPPOL, NIP / 5750008913.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 Jeżeli Wykonawca będzie korzystał z rozwiązania, o którym mowa w zdaniu poprzedzającym, zobowiązany będzie do podania Zamawiającemu informacji o  swojej rejestracji na Platformie Elektronicznego Fakturowania w celu wysyłania Zamawiającemu ustrukturyzowanych faktur elektronicznych. </w:t>
      </w:r>
    </w:p>
    <w:p w14:paraId="1B0B39BF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ind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Zamawiający na podstawie art. 436 pkt 4 ustawy PZP, przewiduje możliwość dokonania zmiany Wynagrodzenia w przypadku wystąpienia: </w:t>
      </w:r>
    </w:p>
    <w:p w14:paraId="18B30BD6" w14:textId="77777777" w:rsidR="00A04D6F" w:rsidRPr="009566E3" w:rsidRDefault="00A04D6F" w:rsidP="00A04D6F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autoSpaceDN w:val="0"/>
        <w:spacing w:line="276" w:lineRule="auto"/>
        <w:ind w:left="568" w:hanging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zmiany stawki podatku od towarów i usług lub podatku akcyzowego, </w:t>
      </w:r>
    </w:p>
    <w:p w14:paraId="27D9D41B" w14:textId="77777777" w:rsidR="00A04D6F" w:rsidRPr="009566E3" w:rsidRDefault="00A04D6F" w:rsidP="00A04D6F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autoSpaceDN w:val="0"/>
        <w:spacing w:line="276" w:lineRule="auto"/>
        <w:ind w:left="568" w:hanging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zmiany wysokości minimalnego wynagrodzenia za pracę albo wysokości minimalnej stawki godzinowej, ustalonych na podstawie ustawy z dnia 10 października 2002 r. o minimalnym wynagrodzeniu za pracę (tekst jedn. Dz. U. z 2024 r. poz. 1773), </w:t>
      </w:r>
    </w:p>
    <w:p w14:paraId="6AAACE99" w14:textId="77777777" w:rsidR="00A04D6F" w:rsidRPr="009566E3" w:rsidRDefault="00A04D6F" w:rsidP="00A04D6F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autoSpaceDN w:val="0"/>
        <w:spacing w:line="276" w:lineRule="auto"/>
        <w:ind w:left="568" w:hanging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zmiany zasad podlegania ubezpieczeniom społecznym lub ubezpieczeniu zdrowotnemu lub wysokości stawki składki na ubezpieczenia społeczne lub zdrowotne, </w:t>
      </w:r>
    </w:p>
    <w:p w14:paraId="35C4A5AA" w14:textId="77777777" w:rsidR="00A04D6F" w:rsidRPr="009566E3" w:rsidRDefault="00A04D6F" w:rsidP="00A04D6F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autoSpaceDN w:val="0"/>
        <w:spacing w:line="276" w:lineRule="auto"/>
        <w:ind w:left="568" w:hanging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zmiany zasad gromadzenia i wysokości wpłat do pracowniczych planów kapitałowych, o których mowa w ustawie z dnia 4 października 2018 r. o pracowniczych planach kapitałowych (Dz. U. z 2024 r. </w:t>
      </w:r>
      <w:hyperlink r:id="rId8" w:history="1">
        <w:r w:rsidRPr="009566E3">
          <w:rPr>
            <w:rFonts w:ascii="Arial" w:hAnsi="Arial" w:cs="Arial"/>
            <w:bCs/>
            <w:color w:val="000000" w:themeColor="text1"/>
            <w:sz w:val="22"/>
            <w:szCs w:val="22"/>
          </w:rPr>
          <w:t>poz. 427</w:t>
        </w:r>
      </w:hyperlink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),</w:t>
      </w:r>
    </w:p>
    <w:p w14:paraId="54143BAE" w14:textId="77777777" w:rsidR="00A04D6F" w:rsidRPr="009566E3" w:rsidRDefault="00A04D6F" w:rsidP="00A04D6F">
      <w:pPr>
        <w:spacing w:line="276" w:lineRule="auto"/>
        <w:ind w:left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  - jeżeli zmiany te będą miały wpływ na koszty wykonania Przedmiotu Umowy przez </w:t>
      </w:r>
    </w:p>
    <w:p w14:paraId="274262A5" w14:textId="77777777" w:rsidR="00A04D6F" w:rsidRPr="009566E3" w:rsidRDefault="00A04D6F" w:rsidP="00A04D6F">
      <w:pPr>
        <w:spacing w:line="276" w:lineRule="auto"/>
        <w:ind w:left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    Wykonawcę. </w:t>
      </w:r>
    </w:p>
    <w:p w14:paraId="38CF2504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ind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 zmiany wynagrodzenia na podstawie okoliczności wymienionych w ust. 13 Strona występująca o zmianę zobowiązana jest do wykazania wpływu zmiany przepisów prawa lub zawarcia z pracownikiem umowy o prowadzenie pracowniczych planów kapitałowych na wysokość wynagrodzenia przedstawiając odpowiednie wyjaśnienia wraz z dowodami uzasadniającymi zmianę wynagrodzenia. Wyjaśnienia w zakresie dotyczącym okoliczności, o których mowa w ust. 11 pkt 2, 3 lub 4 muszą zawierać co najmniej kalkulację ceny oferty dokonaną według metody stosowanej przy obliczeniu ceny według stanu na dzień złożenia oferty oraz kalkulację sporządzoną według tożsamej metody, w której przedstawione zostaną wartości wskazujące na wpływ okoliczności wskazanych w ust. 11 pkt 2, 3 lub 4 na zmianę wysokości wynagrodzenia. </w:t>
      </w:r>
    </w:p>
    <w:p w14:paraId="7DCBD275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ind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Wykonawca uprawniony jest do wystąpienia z wnioskiem o zmianę wynagrodzenia nie później niż:</w:t>
      </w:r>
    </w:p>
    <w:p w14:paraId="0F55C1B3" w14:textId="77777777" w:rsidR="00A04D6F" w:rsidRPr="009566E3" w:rsidRDefault="00A04D6F" w:rsidP="00A04D6F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line="276" w:lineRule="auto"/>
        <w:ind w:left="641" w:hanging="35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w przypadku, o którym mowa w ust. 11 pkt 1, 2 lub 3 w terminie 30 dni od dnia wejścia w życie przepisów, na których zmianę Wykonawca powołuje się we wniosku o zmianę wynagrodzenia; </w:t>
      </w:r>
    </w:p>
    <w:p w14:paraId="67F4B8C8" w14:textId="77777777" w:rsidR="00A04D6F" w:rsidRPr="009566E3" w:rsidRDefault="00A04D6F" w:rsidP="00A04D6F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line="276" w:lineRule="auto"/>
        <w:ind w:left="641" w:hanging="35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przypadku, o którym mowa w ust. 11 pkt 4 w terminie 30 dni od dnia zawarcia umowy o prowadzenie pracowniczego planu kapitałowego będącego przyczyną zmiany wynagrodzenia. </w:t>
      </w:r>
    </w:p>
    <w:p w14:paraId="3261B8CF" w14:textId="77777777" w:rsidR="00A04D6F" w:rsidRPr="009566E3" w:rsidRDefault="00A04D6F" w:rsidP="00A04D6F">
      <w:pPr>
        <w:spacing w:line="276" w:lineRule="auto"/>
        <w:ind w:left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Jeżeli Wykonawca w ww. terminach nie wystąpi do Zamawiającego z wnioskiem o dokonanie zmiany wynagrodzenia Strony przyjmować będą, że zmiana przepisów nie ma wpływu na koszty wykonania Przedmiotu Umowy przez Wykonawcę. </w:t>
      </w:r>
    </w:p>
    <w:p w14:paraId="69FBA31B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ind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Zamawiający dokona oceny wniosku o zmianę wynagrodzenia w terminie 21 dni od otrzymania wniosku wraz z kompletnymi dowodami i innymi dokumentami. W  przypadku wykazania przez Wykonawcę zasadności zmiany wynagrodzenia w związku:</w:t>
      </w:r>
    </w:p>
    <w:p w14:paraId="75AD2EB4" w14:textId="77777777" w:rsidR="00A04D6F" w:rsidRPr="009566E3" w:rsidRDefault="00A04D6F" w:rsidP="00A04D6F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ze zmianą przepisów wymienionych w ust. 11 pkt 1, 2 lub 3 niezapłacona część wynagrodzenia Wykonawcy ulegnie zmianie z uwzględnieniem okresu od początku obowiązywania zmienionych przepisów prawa;</w:t>
      </w:r>
    </w:p>
    <w:p w14:paraId="0FE59ED0" w14:textId="77777777" w:rsidR="00A04D6F" w:rsidRPr="009566E3" w:rsidRDefault="00A04D6F" w:rsidP="00A04D6F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 zawarciem z pracownikiem umowy w przedmiocie pracowniczych planów kapitałowych niezapłacona część wynagrodzenia Wykonawcy ulegnie zmianie z uwzględnieniem okresu od dnia wypłaty przez Wykonawcę pierwszego wynagrodzenia uwzględniającego przystąpienie do pracowniczych planów kapitałowych. </w:t>
      </w:r>
    </w:p>
    <w:p w14:paraId="770A48EE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ind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Ciężar dowodu, że okoliczności wymienione w ust. 11 pkt 2, 3 lub 4 mają wpływ na koszty wykonania Przedmiotu Umowy spoczywa na Wykonawcy.</w:t>
      </w:r>
    </w:p>
    <w:p w14:paraId="609CDB94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ind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Zmiana wynagrodzenia na podstawie okoliczności wskazanych w ust. 11 zostanie dokonana wyłącznie w wysokości odpowiadającej różnicy pomiędzy ceną brutto oferty obliczoną według stanu prawnego i faktycznego na dzień złożenia oferty a ceną brutto oferty obliczoną na podstawie aktualnie obowiązujących przepisów, o których mowa w ust. 11 pkt 1, 2 lub 3 albo aktualnego stanu wynikającego z okoliczności zawarcia umowy o prowadzenie pracowniczych planów kapitałowych w zakresie ust. 11 pkt 4. W przypadku kolejnych zmian wysokości wynagrodzenia dokonywanych na tych samych podstawach co wcześniej przyjmuje się, że zmiana przepisów prawa, o których mowa w ust. 11 pkt 1, 2, 3 albo aktualnego stanu wynikającego z okoliczności zawarcia umowy dot. pracowniczych planów kapitałowych w zakresie ust. 11 pkt 4 będzie oceniana względem poprzednio dokonanej zmiany wynagrodzenia. </w:t>
      </w:r>
    </w:p>
    <w:p w14:paraId="7CA0A630" w14:textId="77777777" w:rsidR="00A04D6F" w:rsidRPr="009566E3" w:rsidRDefault="00A04D6F" w:rsidP="00A04D6F">
      <w:pPr>
        <w:pStyle w:val="Akapitzlist"/>
        <w:widowControl w:val="0"/>
        <w:numPr>
          <w:ilvl w:val="0"/>
          <w:numId w:val="58"/>
        </w:numPr>
        <w:suppressAutoHyphens w:val="0"/>
        <w:autoSpaceDE w:val="0"/>
        <w:autoSpaceDN w:val="0"/>
        <w:spacing w:line="276" w:lineRule="auto"/>
        <w:ind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przypadku, gdy dana okoliczność wskazana w ust. 11 pkt 2, 3 lub 4 dotyczyć będzie podwykonawcy, Wykonawca do wniosku o zmianę wynagrodzenia obowiązany jest dołączyć dowody potwierdzające, iż zmiana kwoty danej części wynagrodzenia w wysokości wskazanej odpowiednio w ust. 11 pkt 2, 3 lub 4 została uwzględniona w umowie łączącej Wykonawcę z takim podwykonawcą. </w:t>
      </w:r>
    </w:p>
    <w:p w14:paraId="3A146F15" w14:textId="77777777" w:rsidR="00A04D6F" w:rsidRPr="009566E3" w:rsidRDefault="00A04D6F" w:rsidP="00A04D6F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CF644FB" w14:textId="77777777" w:rsidR="00A04D6F" w:rsidRPr="009566E3" w:rsidRDefault="00A04D6F" w:rsidP="00A04D6F">
      <w:pPr>
        <w:pStyle w:val="Nagwek1"/>
        <w:spacing w:before="0" w:line="276" w:lineRule="auto"/>
        <w:ind w:left="0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10</w:t>
      </w:r>
    </w:p>
    <w:p w14:paraId="4EC12E8B" w14:textId="77777777" w:rsidR="00A04D6F" w:rsidRPr="009566E3" w:rsidRDefault="00A04D6F" w:rsidP="00A04D6F">
      <w:pPr>
        <w:pStyle w:val="Nagwek1"/>
        <w:spacing w:before="0" w:line="276" w:lineRule="auto"/>
        <w:ind w:left="0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Waloryzacja</w:t>
      </w:r>
    </w:p>
    <w:p w14:paraId="642370C5" w14:textId="77777777" w:rsidR="00A04D6F" w:rsidRPr="009566E3" w:rsidRDefault="00A04D6F" w:rsidP="00A04D6F">
      <w:pPr>
        <w:rPr>
          <w:rFonts w:ascii="Arial" w:hAnsi="Arial" w:cs="Arial"/>
          <w:sz w:val="22"/>
          <w:szCs w:val="22"/>
        </w:rPr>
      </w:pPr>
    </w:p>
    <w:p w14:paraId="3EAA3372" w14:textId="77777777" w:rsidR="00A04D6F" w:rsidRPr="009566E3" w:rsidRDefault="00A04D6F" w:rsidP="00A04D6F">
      <w:pPr>
        <w:pStyle w:val="Akapitzlist"/>
        <w:numPr>
          <w:ilvl w:val="0"/>
          <w:numId w:val="64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W związku z okresem realizacji Przedmiotu Umowy przekraczającym 6 miesięcy Strony będą waloryzowały koszty realizacji Przedmiotu Umowy („Waloryzacja”). </w:t>
      </w:r>
      <w:r w:rsidRPr="009566E3">
        <w:rPr>
          <w:rFonts w:ascii="Arial" w:hAnsi="Arial" w:cs="Arial"/>
          <w:sz w:val="22"/>
          <w:szCs w:val="22"/>
        </w:rPr>
        <w:lastRenderedPageBreak/>
        <w:t>Waloryzacja będzie polegała na dwukrotnym w trakcie trwania Umowy podwyższeniu albo obniżeniu wartości usług niezrealizowanych (nierozliczonych) do dnia Waloryzacji.</w:t>
      </w:r>
    </w:p>
    <w:p w14:paraId="22847C40" w14:textId="77777777" w:rsidR="00A04D6F" w:rsidRPr="009566E3" w:rsidRDefault="00A04D6F" w:rsidP="00A04D6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4F9F62F0" w14:textId="563D99FF" w:rsidR="00A04D6F" w:rsidRPr="009566E3" w:rsidRDefault="00A04D6F" w:rsidP="00A04D6F">
      <w:pPr>
        <w:pStyle w:val="Akapitzlist"/>
        <w:numPr>
          <w:ilvl w:val="0"/>
          <w:numId w:val="64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Waloryzacja zostanie dokonana w oparciu o wartości wskaźników cen towarów i</w:t>
      </w:r>
      <w:r w:rsidR="00F745A8" w:rsidRPr="009566E3">
        <w:rPr>
          <w:rFonts w:ascii="Arial" w:hAnsi="Arial" w:cs="Arial"/>
          <w:sz w:val="22"/>
          <w:szCs w:val="22"/>
        </w:rPr>
        <w:t>   </w:t>
      </w:r>
      <w:r w:rsidRPr="009566E3">
        <w:rPr>
          <w:rFonts w:ascii="Arial" w:hAnsi="Arial" w:cs="Arial"/>
          <w:sz w:val="22"/>
          <w:szCs w:val="22"/>
        </w:rPr>
        <w:t>usług konsumpcyjnych ogółem za poprzedni kwartał</w:t>
      </w:r>
      <w:r w:rsidR="008E1D90" w:rsidRPr="009566E3">
        <w:rPr>
          <w:rFonts w:ascii="Arial" w:hAnsi="Arial" w:cs="Arial"/>
          <w:sz w:val="22"/>
          <w:szCs w:val="22"/>
        </w:rPr>
        <w:t xml:space="preserve"> </w:t>
      </w:r>
      <w:r w:rsidRPr="009566E3">
        <w:rPr>
          <w:rFonts w:ascii="Arial" w:hAnsi="Arial" w:cs="Arial"/>
          <w:sz w:val="22"/>
          <w:szCs w:val="22"/>
        </w:rPr>
        <w:t>(„Wskaźnik GUS”), ogłoszonych w formie komunikatu Prezesa Głównego Urzędu Statycznego na podstawie art. 25 ust. 11 ustawy z dnia 17 grudnia 1998 r. o emeryturach i rentach z</w:t>
      </w:r>
      <w:r w:rsidR="00F745A8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Funduszu Ubezpieczeń Społecznych.</w:t>
      </w:r>
    </w:p>
    <w:p w14:paraId="30A37A2A" w14:textId="77777777" w:rsidR="00A04D6F" w:rsidRPr="009566E3" w:rsidRDefault="00A04D6F" w:rsidP="00A04D6F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Do obliczenia pierwszej Waloryzacji w 2026 roku zostanie przyjęty: </w:t>
      </w:r>
    </w:p>
    <w:p w14:paraId="0A926318" w14:textId="225A45B6" w:rsidR="00A04D6F" w:rsidRPr="009566E3" w:rsidRDefault="00A04D6F" w:rsidP="00A04D6F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a) wskaźnik GUS w II kwartale 2026 roku („I Wskaźnik GUS”)</w:t>
      </w:r>
      <w:r w:rsidR="002313CA" w:rsidRPr="009566E3">
        <w:rPr>
          <w:rFonts w:ascii="Arial" w:hAnsi="Arial" w:cs="Arial"/>
          <w:sz w:val="22"/>
          <w:szCs w:val="22"/>
        </w:rPr>
        <w:t>;</w:t>
      </w:r>
    </w:p>
    <w:p w14:paraId="2CF04E49" w14:textId="7C311CDF" w:rsidR="00A04D6F" w:rsidRPr="009566E3" w:rsidRDefault="00A04D6F" w:rsidP="00A04D6F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b) wskaźnik GUS w III kwartale 2026 roku  („II Wskaźnik GUS”)</w:t>
      </w:r>
      <w:r w:rsidR="002313CA" w:rsidRPr="009566E3">
        <w:rPr>
          <w:rFonts w:ascii="Arial" w:hAnsi="Arial" w:cs="Arial"/>
          <w:sz w:val="22"/>
          <w:szCs w:val="22"/>
        </w:rPr>
        <w:t>.</w:t>
      </w:r>
    </w:p>
    <w:p w14:paraId="19F813B3" w14:textId="77777777" w:rsidR="00A04D6F" w:rsidRPr="009566E3" w:rsidRDefault="00A04D6F" w:rsidP="00A04D6F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Do obliczenia drugiej Waloryzacji w 2027 roku zostanie przyjęty:</w:t>
      </w:r>
    </w:p>
    <w:p w14:paraId="5D1870F3" w14:textId="032D9B57" w:rsidR="00A04D6F" w:rsidRPr="009566E3" w:rsidRDefault="00A04D6F" w:rsidP="00A04D6F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a) wskaźnik GUS w II kwartale 2027 roku („I Wskaźnik GUS”)</w:t>
      </w:r>
      <w:r w:rsidR="002313CA" w:rsidRPr="009566E3">
        <w:rPr>
          <w:rFonts w:ascii="Arial" w:hAnsi="Arial" w:cs="Arial"/>
          <w:sz w:val="22"/>
          <w:szCs w:val="22"/>
        </w:rPr>
        <w:t>;</w:t>
      </w:r>
    </w:p>
    <w:p w14:paraId="0DB1F997" w14:textId="07AD03B1" w:rsidR="00A04D6F" w:rsidRPr="009566E3" w:rsidRDefault="00A04D6F" w:rsidP="00A04D6F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b) wskaźnik GUS w III kwartale 2027 roku  („II Wskaźnik GUS”)</w:t>
      </w:r>
      <w:r w:rsidR="002313CA" w:rsidRPr="009566E3">
        <w:rPr>
          <w:rFonts w:ascii="Arial" w:hAnsi="Arial" w:cs="Arial"/>
          <w:sz w:val="22"/>
          <w:szCs w:val="22"/>
        </w:rPr>
        <w:t>.</w:t>
      </w:r>
    </w:p>
    <w:p w14:paraId="7FC0CB20" w14:textId="68FC23E1" w:rsidR="00A04D6F" w:rsidRPr="009566E3" w:rsidRDefault="00A04D6F" w:rsidP="00A04D6F">
      <w:pPr>
        <w:pStyle w:val="Akapitzlist"/>
        <w:numPr>
          <w:ilvl w:val="0"/>
          <w:numId w:val="64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 trakcie okresu realizacji Umowy, Waloryzacja zostanie dokonana dwukrotnie w</w:t>
      </w:r>
      <w:r w:rsidR="008E1D90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dniach opublikowania Wskaźnika GUS za III kwartał 2026 roku oraz III kwartał 2027 roku („Dzień Dokonania Waloryzacji”).</w:t>
      </w:r>
    </w:p>
    <w:p w14:paraId="223D9073" w14:textId="77777777" w:rsidR="00A04D6F" w:rsidRPr="009566E3" w:rsidRDefault="00A04D6F" w:rsidP="00A04D6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EDB4F24" w14:textId="77777777" w:rsidR="00A04D6F" w:rsidRPr="009566E3" w:rsidRDefault="00A04D6F" w:rsidP="00A04D6F">
      <w:pPr>
        <w:pStyle w:val="Akapitzlist"/>
        <w:numPr>
          <w:ilvl w:val="0"/>
          <w:numId w:val="64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Waloryzacja nie wymaga zawarcia aneksu do Umowy. Ewentualna Waloryzacja zostanie obliczona przez Zamawiającego. O nowej (zwaloryzowanej) wartości Wynagrodzenia nierozliczonego (niezafakturowanego) do każdego Dnia Dokonania Waloryzacji, Zamawiający poinformuje Wykonawcę pisemnie podając ich nową wysokość Wynagrodzenia uwzględniającą Waloryzację oraz sposób jej obliczenia.</w:t>
      </w:r>
    </w:p>
    <w:p w14:paraId="2E77D6DF" w14:textId="77777777" w:rsidR="00A04D6F" w:rsidRPr="009566E3" w:rsidRDefault="00A04D6F" w:rsidP="00A04D6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467AE4BB" w14:textId="77777777" w:rsidR="00A04D6F" w:rsidRPr="009566E3" w:rsidRDefault="00A04D6F" w:rsidP="00A04D6F">
      <w:pPr>
        <w:pStyle w:val="Akapitzlist"/>
        <w:numPr>
          <w:ilvl w:val="0"/>
          <w:numId w:val="64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W ramach każdej z Waloryzacji nowa kwota Wynagrodzenia nierozliczonego (niezafakturowanego) do dnia tej Waloryzacji, zostanie ustalona w następujący sposób: </w:t>
      </w:r>
    </w:p>
    <w:p w14:paraId="73A5AADA" w14:textId="77777777" w:rsidR="00A04D6F" w:rsidRPr="009566E3" w:rsidRDefault="00A04D6F" w:rsidP="00A04D6F">
      <w:pPr>
        <w:pStyle w:val="Akapitzlist"/>
        <w:jc w:val="center"/>
        <w:rPr>
          <w:rFonts w:ascii="Arial" w:hAnsi="Arial" w:cs="Arial"/>
          <w:b/>
          <w:i/>
          <w:sz w:val="22"/>
          <w:szCs w:val="22"/>
        </w:rPr>
      </w:pPr>
      <w:r w:rsidRPr="009566E3">
        <w:rPr>
          <w:rFonts w:ascii="Arial" w:hAnsi="Arial" w:cs="Arial"/>
          <w:b/>
          <w:i/>
          <w:sz w:val="22"/>
          <w:szCs w:val="22"/>
        </w:rPr>
        <w:t>Cn = Cp +(Cp x CPI</w:t>
      </w:r>
      <w:r w:rsidRPr="009566E3">
        <w:rPr>
          <w:rFonts w:ascii="Arial" w:hAnsi="Arial" w:cs="Arial"/>
          <w:b/>
          <w:i/>
          <w:sz w:val="22"/>
          <w:szCs w:val="22"/>
          <w:vertAlign w:val="subscript"/>
        </w:rPr>
        <w:t>I</w:t>
      </w:r>
      <w:r w:rsidRPr="009566E3">
        <w:rPr>
          <w:rFonts w:ascii="Arial" w:hAnsi="Arial" w:cs="Arial"/>
          <w:b/>
          <w:i/>
          <w:sz w:val="22"/>
          <w:szCs w:val="22"/>
        </w:rPr>
        <w:t>) +(Cp x CPI</w:t>
      </w:r>
      <w:r w:rsidRPr="009566E3">
        <w:rPr>
          <w:rFonts w:ascii="Arial" w:hAnsi="Arial" w:cs="Arial"/>
          <w:b/>
          <w:i/>
          <w:sz w:val="22"/>
          <w:szCs w:val="22"/>
          <w:vertAlign w:val="subscript"/>
        </w:rPr>
        <w:t>II</w:t>
      </w:r>
      <w:r w:rsidRPr="009566E3">
        <w:rPr>
          <w:rFonts w:ascii="Arial" w:hAnsi="Arial" w:cs="Arial"/>
          <w:b/>
          <w:i/>
          <w:sz w:val="22"/>
          <w:szCs w:val="22"/>
        </w:rPr>
        <w:t>)</w:t>
      </w:r>
    </w:p>
    <w:p w14:paraId="359873FE" w14:textId="77777777" w:rsidR="00A04D6F" w:rsidRPr="009566E3" w:rsidRDefault="00A04D6F" w:rsidP="00A04D6F">
      <w:pPr>
        <w:pStyle w:val="Akapitzlist"/>
        <w:jc w:val="center"/>
        <w:rPr>
          <w:rFonts w:ascii="Arial" w:hAnsi="Arial" w:cs="Arial"/>
          <w:b/>
          <w:i/>
          <w:sz w:val="22"/>
          <w:szCs w:val="22"/>
        </w:rPr>
      </w:pPr>
    </w:p>
    <w:p w14:paraId="34A6A86C" w14:textId="77777777" w:rsidR="00A04D6F" w:rsidRPr="009566E3" w:rsidRDefault="00A04D6F" w:rsidP="00A04D6F">
      <w:pPr>
        <w:pStyle w:val="Akapitzlist"/>
        <w:jc w:val="both"/>
        <w:rPr>
          <w:rFonts w:ascii="Arial" w:hAnsi="Arial" w:cs="Arial"/>
          <w:i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>Gdzie:</w:t>
      </w:r>
    </w:p>
    <w:p w14:paraId="78980635" w14:textId="77777777" w:rsidR="00A04D6F" w:rsidRPr="009566E3" w:rsidRDefault="00A04D6F" w:rsidP="00A04D6F">
      <w:pPr>
        <w:jc w:val="both"/>
        <w:rPr>
          <w:rFonts w:ascii="Arial" w:hAnsi="Arial" w:cs="Arial"/>
          <w:i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      </w:t>
      </w:r>
      <w:r w:rsidRPr="009566E3">
        <w:rPr>
          <w:rFonts w:ascii="Arial" w:hAnsi="Arial" w:cs="Arial"/>
          <w:i/>
          <w:sz w:val="22"/>
          <w:szCs w:val="22"/>
        </w:rPr>
        <w:t>Cn - nowa wartość Wynagrodzenia pozostającego do rozliczenia (zafakturowania)</w:t>
      </w:r>
    </w:p>
    <w:p w14:paraId="7B330A53" w14:textId="77777777" w:rsidR="00A04D6F" w:rsidRPr="009566E3" w:rsidRDefault="00A04D6F" w:rsidP="00A04D6F">
      <w:pPr>
        <w:jc w:val="both"/>
        <w:rPr>
          <w:rFonts w:ascii="Arial" w:hAnsi="Arial" w:cs="Arial"/>
          <w:i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 xml:space="preserve">                     w ramach Umowy po dokonaniu Waloryzacji (wyrażona w PLN);</w:t>
      </w:r>
    </w:p>
    <w:p w14:paraId="1AEAC743" w14:textId="77777777" w:rsidR="009566E3" w:rsidRDefault="00A04D6F" w:rsidP="00A04D6F">
      <w:pPr>
        <w:jc w:val="both"/>
        <w:rPr>
          <w:rFonts w:ascii="Arial" w:hAnsi="Arial" w:cs="Arial"/>
          <w:i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 xml:space="preserve">            Cp - wartość Wynagrodzenia pozostającego do rozliczenia (zafakturowania)</w:t>
      </w:r>
    </w:p>
    <w:p w14:paraId="49EAB726" w14:textId="77777777" w:rsidR="009566E3" w:rsidRDefault="009566E3" w:rsidP="00A04D6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</w:t>
      </w:r>
      <w:r w:rsidR="00A04D6F" w:rsidRPr="009566E3">
        <w:rPr>
          <w:rFonts w:ascii="Arial" w:hAnsi="Arial" w:cs="Arial"/>
          <w:i/>
          <w:sz w:val="22"/>
          <w:szCs w:val="22"/>
        </w:rPr>
        <w:t xml:space="preserve"> w</w:t>
      </w:r>
      <w:r>
        <w:rPr>
          <w:rFonts w:ascii="Arial" w:hAnsi="Arial" w:cs="Arial"/>
          <w:i/>
          <w:sz w:val="22"/>
          <w:szCs w:val="22"/>
        </w:rPr>
        <w:t> </w:t>
      </w:r>
      <w:r w:rsidR="00A04D6F" w:rsidRPr="009566E3">
        <w:rPr>
          <w:rFonts w:ascii="Arial" w:hAnsi="Arial" w:cs="Arial"/>
          <w:i/>
          <w:sz w:val="22"/>
          <w:szCs w:val="22"/>
        </w:rPr>
        <w:t>ramach Umowy pierwotnie podana w Umowie na podstawie złożonej Oferty</w:t>
      </w:r>
    </w:p>
    <w:p w14:paraId="16EEDB85" w14:textId="7F825F4F" w:rsidR="00A04D6F" w:rsidRPr="009566E3" w:rsidRDefault="009566E3" w:rsidP="00A04D6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</w:t>
      </w:r>
      <w:r w:rsidR="00A04D6F" w:rsidRPr="009566E3">
        <w:rPr>
          <w:rFonts w:ascii="Arial" w:hAnsi="Arial" w:cs="Arial"/>
          <w:i/>
          <w:sz w:val="22"/>
          <w:szCs w:val="22"/>
        </w:rPr>
        <w:t xml:space="preserve"> (wyrażona w</w:t>
      </w:r>
      <w:r>
        <w:rPr>
          <w:rFonts w:ascii="Arial" w:hAnsi="Arial" w:cs="Arial"/>
          <w:i/>
          <w:sz w:val="22"/>
          <w:szCs w:val="22"/>
        </w:rPr>
        <w:t> </w:t>
      </w:r>
      <w:r w:rsidR="00A04D6F" w:rsidRPr="009566E3">
        <w:rPr>
          <w:rFonts w:ascii="Arial" w:hAnsi="Arial" w:cs="Arial"/>
          <w:i/>
          <w:sz w:val="22"/>
          <w:szCs w:val="22"/>
        </w:rPr>
        <w:t>PLN);</w:t>
      </w:r>
    </w:p>
    <w:p w14:paraId="6313D23F" w14:textId="77777777" w:rsidR="009566E3" w:rsidRDefault="00A04D6F" w:rsidP="00A04D6F">
      <w:pPr>
        <w:jc w:val="both"/>
        <w:rPr>
          <w:rFonts w:ascii="Arial" w:hAnsi="Arial" w:cs="Arial"/>
          <w:i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 xml:space="preserve">             CPI</w:t>
      </w:r>
      <w:r w:rsidRPr="009566E3">
        <w:rPr>
          <w:rFonts w:ascii="Arial" w:hAnsi="Arial" w:cs="Arial"/>
          <w:i/>
          <w:sz w:val="22"/>
          <w:szCs w:val="22"/>
          <w:vertAlign w:val="subscript"/>
        </w:rPr>
        <w:t xml:space="preserve">1 </w:t>
      </w:r>
      <w:r w:rsidRPr="009566E3">
        <w:rPr>
          <w:rFonts w:ascii="Arial" w:hAnsi="Arial" w:cs="Arial"/>
          <w:i/>
          <w:sz w:val="22"/>
          <w:szCs w:val="22"/>
        </w:rPr>
        <w:t>- procentowa wartość wzrostu cen wynikająca z I Wskaźnika GUS (wyrażona</w:t>
      </w:r>
    </w:p>
    <w:p w14:paraId="0C416C21" w14:textId="7C16435D" w:rsidR="00A04D6F" w:rsidRPr="009566E3" w:rsidRDefault="009566E3" w:rsidP="00A04D6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</w:t>
      </w:r>
      <w:r w:rsidR="00A04D6F" w:rsidRPr="009566E3">
        <w:rPr>
          <w:rFonts w:ascii="Arial" w:hAnsi="Arial" w:cs="Arial"/>
          <w:i/>
          <w:sz w:val="22"/>
          <w:szCs w:val="22"/>
        </w:rPr>
        <w:t xml:space="preserve"> jako %</w:t>
      </w:r>
      <w:r>
        <w:rPr>
          <w:rFonts w:ascii="Arial" w:hAnsi="Arial" w:cs="Arial"/>
          <w:i/>
          <w:sz w:val="22"/>
          <w:szCs w:val="22"/>
        </w:rPr>
        <w:t>)</w:t>
      </w:r>
      <w:r w:rsidR="00A04D6F" w:rsidRPr="009566E3">
        <w:rPr>
          <w:rFonts w:ascii="Arial" w:hAnsi="Arial" w:cs="Arial"/>
          <w:i/>
          <w:sz w:val="22"/>
          <w:szCs w:val="22"/>
        </w:rPr>
        <w:t xml:space="preserve"> z zastrzeżeniem, że w przypadku, gdy:</w:t>
      </w:r>
    </w:p>
    <w:p w14:paraId="44DDDE2B" w14:textId="2495DC38" w:rsidR="00A04D6F" w:rsidRPr="009566E3" w:rsidRDefault="00A04D6F" w:rsidP="00A04D6F">
      <w:pPr>
        <w:jc w:val="both"/>
        <w:rPr>
          <w:rFonts w:ascii="Arial" w:hAnsi="Arial" w:cs="Arial"/>
          <w:i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 xml:space="preserve">             </w:t>
      </w:r>
      <w:r w:rsidR="009566E3">
        <w:rPr>
          <w:rFonts w:ascii="Arial" w:hAnsi="Arial" w:cs="Arial"/>
          <w:i/>
          <w:sz w:val="22"/>
          <w:szCs w:val="22"/>
        </w:rPr>
        <w:t xml:space="preserve">   </w:t>
      </w:r>
      <w:r w:rsidRPr="009566E3">
        <w:rPr>
          <w:rFonts w:ascii="Arial" w:hAnsi="Arial" w:cs="Arial"/>
          <w:i/>
          <w:sz w:val="22"/>
          <w:szCs w:val="22"/>
        </w:rPr>
        <w:t>a) wartość wzrostu cen wynikająca z I Wskaźnika GUS będzie mniejsza niż 2,</w:t>
      </w:r>
    </w:p>
    <w:p w14:paraId="0EA0E999" w14:textId="5E74C29A" w:rsidR="00A04D6F" w:rsidRPr="009566E3" w:rsidRDefault="00A04D6F" w:rsidP="00A04D6F">
      <w:pPr>
        <w:jc w:val="both"/>
        <w:rPr>
          <w:rFonts w:ascii="Arial" w:hAnsi="Arial" w:cs="Arial"/>
          <w:i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 xml:space="preserve">                 to wówczas do obliczenia Cn zostanie przyjęta wartość 0 (zero);</w:t>
      </w:r>
    </w:p>
    <w:p w14:paraId="14B43CB2" w14:textId="77777777" w:rsidR="009566E3" w:rsidRDefault="00A04D6F" w:rsidP="00A04D6F">
      <w:pPr>
        <w:jc w:val="both"/>
        <w:rPr>
          <w:rFonts w:ascii="Arial" w:hAnsi="Arial" w:cs="Arial"/>
          <w:i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 xml:space="preserve">                b) wartość spadku cen wynikająca z I Wskaźnika GUS będzie mniejsza niż 2%,</w:t>
      </w:r>
    </w:p>
    <w:p w14:paraId="5E9ED200" w14:textId="66E8FE34" w:rsidR="00A04D6F" w:rsidRPr="009566E3" w:rsidRDefault="009566E3" w:rsidP="00A04D6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</w:t>
      </w:r>
      <w:r w:rsidR="00A04D6F" w:rsidRPr="009566E3">
        <w:rPr>
          <w:rFonts w:ascii="Arial" w:hAnsi="Arial" w:cs="Arial"/>
          <w:i/>
          <w:sz w:val="22"/>
          <w:szCs w:val="22"/>
        </w:rPr>
        <w:t xml:space="preserve"> to wówczas do obliczenia Cn zostanie przyjęta wartość 0 (zero);</w:t>
      </w:r>
    </w:p>
    <w:p w14:paraId="54E3BFEB" w14:textId="77777777" w:rsidR="009566E3" w:rsidRDefault="00A04D6F" w:rsidP="009566E3">
      <w:pPr>
        <w:rPr>
          <w:rFonts w:ascii="Arial" w:hAnsi="Arial" w:cs="Arial"/>
          <w:i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 xml:space="preserve">             CPI</w:t>
      </w:r>
      <w:r w:rsidRPr="009566E3">
        <w:rPr>
          <w:rFonts w:ascii="Arial" w:hAnsi="Arial" w:cs="Arial"/>
          <w:i/>
          <w:sz w:val="22"/>
          <w:szCs w:val="22"/>
          <w:vertAlign w:val="subscript"/>
        </w:rPr>
        <w:t>II</w:t>
      </w:r>
      <w:r w:rsidRPr="009566E3">
        <w:rPr>
          <w:rFonts w:ascii="Arial" w:hAnsi="Arial" w:cs="Arial"/>
          <w:i/>
          <w:sz w:val="22"/>
          <w:szCs w:val="22"/>
        </w:rPr>
        <w:t xml:space="preserve">  -</w:t>
      </w:r>
      <w:r w:rsidR="009566E3">
        <w:rPr>
          <w:rFonts w:ascii="Arial" w:hAnsi="Arial" w:cs="Arial"/>
          <w:i/>
          <w:sz w:val="22"/>
          <w:szCs w:val="22"/>
        </w:rPr>
        <w:t xml:space="preserve"> </w:t>
      </w:r>
      <w:r w:rsidRPr="009566E3">
        <w:rPr>
          <w:rFonts w:ascii="Arial" w:hAnsi="Arial" w:cs="Arial"/>
          <w:i/>
          <w:sz w:val="22"/>
          <w:szCs w:val="22"/>
        </w:rPr>
        <w:t>procentowa wartość wzrostu cen wynikająca w II Wskaźnika GUS</w:t>
      </w:r>
    </w:p>
    <w:p w14:paraId="7BF0B611" w14:textId="3F304FEE" w:rsidR="00A04D6F" w:rsidRPr="009566E3" w:rsidRDefault="009566E3" w:rsidP="009566E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A04D6F" w:rsidRPr="009566E3">
        <w:rPr>
          <w:rFonts w:ascii="Arial" w:hAnsi="Arial" w:cs="Arial"/>
          <w:i/>
          <w:sz w:val="22"/>
          <w:szCs w:val="22"/>
        </w:rPr>
        <w:t xml:space="preserve"> (wyrażona jako %) z zastrzeżeniem, że w przypadku, gdy:</w:t>
      </w:r>
    </w:p>
    <w:p w14:paraId="685BE25D" w14:textId="2807F41C" w:rsidR="009566E3" w:rsidRPr="009566E3" w:rsidRDefault="00A04D6F" w:rsidP="009566E3">
      <w:pPr>
        <w:pStyle w:val="Akapitzlist"/>
        <w:numPr>
          <w:ilvl w:val="1"/>
          <w:numId w:val="18"/>
        </w:numPr>
        <w:jc w:val="both"/>
        <w:rPr>
          <w:rFonts w:ascii="Arial" w:hAnsi="Arial" w:cs="Arial"/>
          <w:i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>wartość wzrostu cen wynikająca z II Wskaźnika GUS będzie mniejsza</w:t>
      </w:r>
    </w:p>
    <w:p w14:paraId="0F39792A" w14:textId="7B189F34" w:rsidR="00A04D6F" w:rsidRPr="009566E3" w:rsidRDefault="00A04D6F" w:rsidP="009566E3">
      <w:pPr>
        <w:pStyle w:val="Akapitzlist"/>
        <w:ind w:left="129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 xml:space="preserve"> niż 2% to</w:t>
      </w:r>
      <w:r w:rsidR="009566E3">
        <w:rPr>
          <w:rFonts w:ascii="Arial" w:hAnsi="Arial" w:cs="Arial"/>
          <w:i/>
          <w:sz w:val="22"/>
          <w:szCs w:val="22"/>
        </w:rPr>
        <w:t xml:space="preserve"> </w:t>
      </w:r>
      <w:r w:rsidRPr="009566E3">
        <w:rPr>
          <w:rFonts w:ascii="Arial" w:hAnsi="Arial" w:cs="Arial"/>
          <w:i/>
          <w:sz w:val="22"/>
          <w:szCs w:val="22"/>
        </w:rPr>
        <w:t>wówczas  do obliczenia Cn zostanie przyjęta wartość 0 (zero);</w:t>
      </w:r>
      <w:r w:rsidRPr="009566E3">
        <w:rPr>
          <w:rFonts w:ascii="Arial" w:hAnsi="Arial" w:cs="Arial"/>
          <w:sz w:val="22"/>
          <w:szCs w:val="22"/>
        </w:rPr>
        <w:t xml:space="preserve"> </w:t>
      </w:r>
    </w:p>
    <w:p w14:paraId="51C63C7D" w14:textId="3D0B63A6" w:rsidR="009566E3" w:rsidRPr="009566E3" w:rsidRDefault="00A04D6F" w:rsidP="009566E3">
      <w:pPr>
        <w:pStyle w:val="Akapitzlist"/>
        <w:numPr>
          <w:ilvl w:val="1"/>
          <w:numId w:val="18"/>
        </w:numPr>
        <w:jc w:val="both"/>
        <w:rPr>
          <w:rFonts w:ascii="Arial" w:hAnsi="Arial" w:cs="Arial"/>
          <w:i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>wartość spadku cen wynikająca z II Wskaźnika GUS będzie mniejsza niż 2%</w:t>
      </w:r>
    </w:p>
    <w:p w14:paraId="6B7D6D5F" w14:textId="068E2F16" w:rsidR="00A04D6F" w:rsidRPr="009566E3" w:rsidRDefault="00A04D6F" w:rsidP="009566E3">
      <w:pPr>
        <w:pStyle w:val="Akapitzlist"/>
        <w:ind w:left="129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>to</w:t>
      </w:r>
      <w:r w:rsidR="009566E3">
        <w:rPr>
          <w:rFonts w:ascii="Arial" w:hAnsi="Arial" w:cs="Arial"/>
          <w:i/>
          <w:sz w:val="22"/>
          <w:szCs w:val="22"/>
        </w:rPr>
        <w:t xml:space="preserve"> </w:t>
      </w:r>
      <w:r w:rsidRPr="009566E3">
        <w:rPr>
          <w:rFonts w:ascii="Arial" w:hAnsi="Arial" w:cs="Arial"/>
          <w:i/>
          <w:sz w:val="22"/>
          <w:szCs w:val="22"/>
        </w:rPr>
        <w:t>wówczas  do obliczenia Cn zostanie przyjęta wartość 0 (zero);</w:t>
      </w:r>
      <w:r w:rsidRPr="009566E3">
        <w:rPr>
          <w:rFonts w:ascii="Arial" w:hAnsi="Arial" w:cs="Arial"/>
          <w:sz w:val="22"/>
          <w:szCs w:val="22"/>
        </w:rPr>
        <w:t xml:space="preserve"> </w:t>
      </w:r>
    </w:p>
    <w:p w14:paraId="45D9D497" w14:textId="77777777" w:rsidR="00A04D6F" w:rsidRPr="009566E3" w:rsidRDefault="00A04D6F" w:rsidP="00A04D6F">
      <w:pPr>
        <w:jc w:val="both"/>
        <w:rPr>
          <w:rFonts w:ascii="Arial" w:hAnsi="Arial" w:cs="Arial"/>
          <w:i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lastRenderedPageBreak/>
        <w:t xml:space="preserve"> </w:t>
      </w:r>
    </w:p>
    <w:p w14:paraId="50BD8117" w14:textId="17B10EA6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i/>
          <w:sz w:val="22"/>
          <w:szCs w:val="22"/>
        </w:rPr>
        <w:t xml:space="preserve">            </w:t>
      </w:r>
      <w:r w:rsidRPr="009566E3">
        <w:rPr>
          <w:rFonts w:ascii="Arial" w:hAnsi="Arial" w:cs="Arial"/>
          <w:sz w:val="22"/>
          <w:szCs w:val="22"/>
        </w:rPr>
        <w:t>W przypadku, gdy wartość CPI</w:t>
      </w:r>
      <w:r w:rsidRPr="009566E3">
        <w:rPr>
          <w:rFonts w:ascii="Arial" w:hAnsi="Arial" w:cs="Arial"/>
          <w:sz w:val="22"/>
          <w:szCs w:val="22"/>
          <w:vertAlign w:val="subscript"/>
        </w:rPr>
        <w:t>I</w:t>
      </w:r>
      <w:r w:rsidRPr="009566E3">
        <w:rPr>
          <w:rFonts w:ascii="Arial" w:hAnsi="Arial" w:cs="Arial"/>
          <w:sz w:val="22"/>
          <w:szCs w:val="22"/>
        </w:rPr>
        <w:t xml:space="preserve"> wynosić będzie 0 (zero) oraz wartość CPI</w:t>
      </w:r>
      <w:r w:rsidRPr="009566E3">
        <w:rPr>
          <w:rFonts w:ascii="Arial" w:hAnsi="Arial" w:cs="Arial"/>
          <w:sz w:val="22"/>
          <w:szCs w:val="22"/>
          <w:vertAlign w:val="subscript"/>
        </w:rPr>
        <w:t xml:space="preserve">II </w:t>
      </w:r>
      <w:r w:rsidRPr="009566E3">
        <w:rPr>
          <w:rFonts w:ascii="Arial" w:hAnsi="Arial" w:cs="Arial"/>
          <w:sz w:val="22"/>
          <w:szCs w:val="22"/>
        </w:rPr>
        <w:t xml:space="preserve">wynosić </w:t>
      </w:r>
    </w:p>
    <w:p w14:paraId="110E4033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      będzie  0 (zero) to wówczas Waloryzacja nie będzie dokonywana. </w:t>
      </w:r>
    </w:p>
    <w:p w14:paraId="6AC1AD21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      Wyniki mnożenia zostaną zaokrąglone zostaną do dwóch miejsc po przecinku. </w:t>
      </w:r>
    </w:p>
    <w:p w14:paraId="231BCB91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</w:p>
    <w:p w14:paraId="7C5D47D3" w14:textId="77777777" w:rsidR="00A04D6F" w:rsidRPr="009566E3" w:rsidRDefault="00A04D6F" w:rsidP="00A04D6F">
      <w:pPr>
        <w:pStyle w:val="Akapitzlist"/>
        <w:numPr>
          <w:ilvl w:val="0"/>
          <w:numId w:val="64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Nowa wartość będzie dotyczyć zapłaty Wynagrodzenia należnej Wykonawcy za czynności rozliczane (zafakturowane) każdorazowo po Dniu Dokonania Waloryzacji. </w:t>
      </w:r>
    </w:p>
    <w:p w14:paraId="219954CD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</w:p>
    <w:p w14:paraId="12570CB9" w14:textId="77777777" w:rsidR="00A04D6F" w:rsidRPr="009566E3" w:rsidRDefault="00A04D6F" w:rsidP="00A04D6F">
      <w:pPr>
        <w:pStyle w:val="Akapitzlist"/>
        <w:numPr>
          <w:ilvl w:val="0"/>
          <w:numId w:val="64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Nowa (zwaloryzowana) wartość Umowy będzie miała zastosowane do określenia Wynagrodzenia jako podstawy wymiaru kar umownych naliczanych po Dniu Dokonania Waloryzacji.</w:t>
      </w:r>
    </w:p>
    <w:p w14:paraId="308FDD4A" w14:textId="77777777" w:rsidR="00A04D6F" w:rsidRPr="009566E3" w:rsidRDefault="00A04D6F" w:rsidP="00A04D6F">
      <w:pPr>
        <w:pStyle w:val="Akapitzlist"/>
        <w:numPr>
          <w:ilvl w:val="0"/>
          <w:numId w:val="64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Jeżeli czynności, które powinny być wykonane i rozliczone przed Dniem Dokonania Waloryzacji zostaną wykonane w warunkach zwłoki w stosunku do ich terminu określonego w Umowie i będą rozliczane każdorazowo po Dniu Dokonania Waloryzacji w takim przypadku zapłata za ich wykonanie oraz ustalenie wysokości kar umownych nastąpi na podstawie pierwotnej wysokości Wynagrodzenia(przed Waloryzacją).</w:t>
      </w:r>
    </w:p>
    <w:p w14:paraId="1A292FAF" w14:textId="77777777" w:rsidR="00A04D6F" w:rsidRPr="009566E3" w:rsidRDefault="00A04D6F" w:rsidP="00A04D6F">
      <w:pPr>
        <w:pStyle w:val="Akapitzlist"/>
        <w:numPr>
          <w:ilvl w:val="0"/>
          <w:numId w:val="64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Strony ustalają maksymalną wartość całkowitego obniżenia albo wzrostu Wartości Przedmiotu Umowy w efekcie zastosowania dwukrotnej Waloryzacji na poziomie nie większym niż 1pierwotnej Wartości Przedmiotu Umowy.</w:t>
      </w:r>
    </w:p>
    <w:p w14:paraId="39171136" w14:textId="77777777" w:rsidR="00A04D6F" w:rsidRPr="009566E3" w:rsidRDefault="00A04D6F" w:rsidP="00A04D6F">
      <w:pPr>
        <w:pStyle w:val="Akapitzlist"/>
        <w:numPr>
          <w:ilvl w:val="0"/>
          <w:numId w:val="64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 związku z dokonaniem Waloryzacji Zabezpieczenie Umowy nie ulegnie zmianie.</w:t>
      </w:r>
    </w:p>
    <w:p w14:paraId="44FC06C7" w14:textId="77777777" w:rsidR="00A04D6F" w:rsidRPr="009566E3" w:rsidRDefault="00A04D6F" w:rsidP="00A04D6F">
      <w:pPr>
        <w:pStyle w:val="Akapitzlist"/>
        <w:numPr>
          <w:ilvl w:val="0"/>
          <w:numId w:val="64"/>
        </w:num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Wykonawca, który uzyska Waloryzację zobowiązany jest do zmiany wynagrodzenia przysługującego Podwykonawcy, z którym zawarł umowę, w zakresie odpowiadającym zmianom kosztów dotyczących zobowiązania Podwykonawcy, jeżeli łącznie spełnione są następujące warunki: 1 przedmiotem umowy są usługi oraz 2 okres obowiązywania umowy przekracza 6 miesięcy.</w:t>
      </w:r>
    </w:p>
    <w:p w14:paraId="139CE90C" w14:textId="77777777" w:rsidR="00A04D6F" w:rsidRPr="009566E3" w:rsidRDefault="00A04D6F" w:rsidP="00A04D6F">
      <w:pPr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            </w:t>
      </w:r>
    </w:p>
    <w:p w14:paraId="05A5224B" w14:textId="77777777" w:rsidR="00A04D6F" w:rsidRPr="009566E3" w:rsidRDefault="00A04D6F" w:rsidP="00A04D6F">
      <w:pPr>
        <w:tabs>
          <w:tab w:val="left" w:pos="544"/>
        </w:tabs>
        <w:spacing w:line="276" w:lineRule="auto"/>
        <w:ind w:left="142" w:right="115"/>
        <w:jc w:val="center"/>
        <w:rPr>
          <w:rFonts w:ascii="Arial" w:hAnsi="Arial" w:cs="Arial"/>
          <w:b/>
          <w:bCs/>
          <w:sz w:val="22"/>
          <w:szCs w:val="22"/>
        </w:rPr>
      </w:pPr>
      <w:r w:rsidRPr="009566E3">
        <w:rPr>
          <w:rFonts w:ascii="Arial" w:hAnsi="Arial" w:cs="Arial"/>
          <w:b/>
          <w:bCs/>
          <w:sz w:val="22"/>
          <w:szCs w:val="22"/>
        </w:rPr>
        <w:t>§ 11</w:t>
      </w:r>
    </w:p>
    <w:p w14:paraId="2B213BD0" w14:textId="4E5A7D16" w:rsidR="00A04D6F" w:rsidRPr="009566E3" w:rsidRDefault="00A04D6F" w:rsidP="00A04D6F">
      <w:pPr>
        <w:tabs>
          <w:tab w:val="left" w:pos="544"/>
        </w:tabs>
        <w:spacing w:line="276" w:lineRule="auto"/>
        <w:ind w:left="142" w:right="115"/>
        <w:jc w:val="center"/>
        <w:rPr>
          <w:rFonts w:ascii="Arial" w:hAnsi="Arial" w:cs="Arial"/>
          <w:b/>
          <w:bCs/>
          <w:sz w:val="22"/>
          <w:szCs w:val="22"/>
        </w:rPr>
      </w:pPr>
      <w:r w:rsidRPr="009566E3">
        <w:rPr>
          <w:rFonts w:ascii="Arial" w:hAnsi="Arial" w:cs="Arial"/>
          <w:b/>
          <w:bCs/>
          <w:sz w:val="22"/>
          <w:szCs w:val="22"/>
        </w:rPr>
        <w:t>Klauzula waloryzacyjna art. 436 pkt 4 lit</w:t>
      </w:r>
      <w:r w:rsidR="007F5DD5" w:rsidRPr="009566E3">
        <w:rPr>
          <w:rFonts w:ascii="Arial" w:hAnsi="Arial" w:cs="Arial"/>
          <w:b/>
          <w:bCs/>
          <w:sz w:val="22"/>
          <w:szCs w:val="22"/>
        </w:rPr>
        <w:t>.</w:t>
      </w:r>
      <w:r w:rsidRPr="009566E3">
        <w:rPr>
          <w:rFonts w:ascii="Arial" w:hAnsi="Arial" w:cs="Arial"/>
          <w:b/>
          <w:bCs/>
          <w:sz w:val="22"/>
          <w:szCs w:val="22"/>
        </w:rPr>
        <w:t xml:space="preserve"> b) ustawy P</w:t>
      </w:r>
      <w:r w:rsidR="00942082">
        <w:rPr>
          <w:rFonts w:ascii="Arial" w:hAnsi="Arial" w:cs="Arial"/>
          <w:b/>
          <w:bCs/>
          <w:sz w:val="22"/>
          <w:szCs w:val="22"/>
        </w:rPr>
        <w:t>ZP</w:t>
      </w:r>
    </w:p>
    <w:p w14:paraId="3500669E" w14:textId="77777777" w:rsidR="00A04D6F" w:rsidRPr="009566E3" w:rsidRDefault="00A04D6F" w:rsidP="00A04D6F">
      <w:pPr>
        <w:tabs>
          <w:tab w:val="left" w:pos="544"/>
        </w:tabs>
        <w:spacing w:line="276" w:lineRule="auto"/>
        <w:ind w:left="142" w:right="115"/>
        <w:jc w:val="center"/>
        <w:rPr>
          <w:rFonts w:ascii="Arial" w:hAnsi="Arial" w:cs="Arial"/>
          <w:bCs/>
          <w:sz w:val="22"/>
          <w:szCs w:val="22"/>
        </w:rPr>
      </w:pPr>
    </w:p>
    <w:p w14:paraId="6B6D7CE2" w14:textId="77777777" w:rsidR="00A04D6F" w:rsidRPr="009566E3" w:rsidRDefault="00A04D6F" w:rsidP="00A04D6F">
      <w:pPr>
        <w:pStyle w:val="Akapitzlist"/>
        <w:numPr>
          <w:ilvl w:val="0"/>
          <w:numId w:val="61"/>
        </w:numPr>
        <w:tabs>
          <w:tab w:val="left" w:pos="544"/>
        </w:tabs>
        <w:spacing w:line="276" w:lineRule="auto"/>
        <w:ind w:right="115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 xml:space="preserve"> W związku z okresem realizacji Umowy przekraczającym 12 miesięcy Zamawiający przewiduje możliwość zmiany wysokości wynagrodzenia Wykonawcy określonego w § 8 ust 1 niniejszej Umowy we wskazanych niżej przypadkach:</w:t>
      </w:r>
    </w:p>
    <w:p w14:paraId="625CE0DC" w14:textId="77777777" w:rsidR="00A04D6F" w:rsidRPr="009566E3" w:rsidRDefault="00A04D6F" w:rsidP="00A04D6F">
      <w:pPr>
        <w:pStyle w:val="Akapitzlist"/>
        <w:numPr>
          <w:ilvl w:val="0"/>
          <w:numId w:val="62"/>
        </w:numPr>
        <w:tabs>
          <w:tab w:val="left" w:pos="544"/>
        </w:tabs>
        <w:spacing w:line="276" w:lineRule="auto"/>
        <w:ind w:right="115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 xml:space="preserve">   zmiany stawki podatku od towarów i usług (VAT) oraz podatku akcyzowego,</w:t>
      </w:r>
    </w:p>
    <w:p w14:paraId="202B5461" w14:textId="77777777" w:rsidR="00A04D6F" w:rsidRPr="009566E3" w:rsidRDefault="00A04D6F" w:rsidP="00A04D6F">
      <w:pPr>
        <w:pStyle w:val="Akapitzlist"/>
        <w:numPr>
          <w:ilvl w:val="0"/>
          <w:numId w:val="62"/>
        </w:numPr>
        <w:tabs>
          <w:tab w:val="left" w:pos="544"/>
        </w:tabs>
        <w:spacing w:line="276" w:lineRule="auto"/>
        <w:ind w:right="115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 xml:space="preserve">   zmiany wysokości minimalnego wynagrodzenia za pracę albo wysokości minimalnej stawki godzinowej, ustalonych na podstawie ustawy z dnia 10 października 2002 r. o minimalnym wynagrodzeniu za pracę,</w:t>
      </w:r>
    </w:p>
    <w:p w14:paraId="3950DBC4" w14:textId="77777777" w:rsidR="00A04D6F" w:rsidRPr="009566E3" w:rsidRDefault="00A04D6F" w:rsidP="00A04D6F">
      <w:pPr>
        <w:pStyle w:val="Akapitzlist"/>
        <w:numPr>
          <w:ilvl w:val="0"/>
          <w:numId w:val="62"/>
        </w:numPr>
        <w:tabs>
          <w:tab w:val="left" w:pos="544"/>
        </w:tabs>
        <w:spacing w:line="276" w:lineRule="auto"/>
        <w:ind w:right="115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 xml:space="preserve">   zmiany zasad podlegania ubezpieczeniom społecznym lub ubezpieczeniu zdrowotnemu lub wysokości stawki składki na ubezpieczenia społeczne lub ubezpieczenie zdrowotne,</w:t>
      </w:r>
    </w:p>
    <w:p w14:paraId="6E0BAF77" w14:textId="783A14AC" w:rsidR="00A04D6F" w:rsidRPr="009566E3" w:rsidRDefault="00A04D6F" w:rsidP="00A04D6F">
      <w:pPr>
        <w:pStyle w:val="Akapitzlist"/>
        <w:numPr>
          <w:ilvl w:val="0"/>
          <w:numId w:val="62"/>
        </w:numPr>
        <w:tabs>
          <w:tab w:val="left" w:pos="544"/>
        </w:tabs>
        <w:spacing w:line="276" w:lineRule="auto"/>
        <w:ind w:right="115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 xml:space="preserve">  zmiany zasad gromadzenia i wysokości wpłat do pracowniczych planów kapitałowych o których mowa w ustawie z dnia 4 października 2018 r. o</w:t>
      </w:r>
      <w:r w:rsidR="009566E3">
        <w:rPr>
          <w:rFonts w:ascii="Arial" w:hAnsi="Arial" w:cs="Arial"/>
          <w:bCs/>
          <w:sz w:val="22"/>
          <w:szCs w:val="22"/>
        </w:rPr>
        <w:t> </w:t>
      </w:r>
      <w:r w:rsidRPr="009566E3">
        <w:rPr>
          <w:rFonts w:ascii="Arial" w:hAnsi="Arial" w:cs="Arial"/>
          <w:bCs/>
          <w:sz w:val="22"/>
          <w:szCs w:val="22"/>
        </w:rPr>
        <w:t>pracowniczych planach kapitałowych- jeśli zmiany określone w ust. 1 lit. a)-d) niniejszego paragrafu będą miały wpływ na koszty wykonania umowy przez Wykonawcę,</w:t>
      </w:r>
    </w:p>
    <w:p w14:paraId="51574A16" w14:textId="6C9A0CB3" w:rsidR="00A04D6F" w:rsidRPr="009566E3" w:rsidRDefault="00A04D6F" w:rsidP="00A04D6F">
      <w:pPr>
        <w:pStyle w:val="Akapitzlist"/>
        <w:numPr>
          <w:ilvl w:val="0"/>
          <w:numId w:val="61"/>
        </w:numPr>
        <w:tabs>
          <w:tab w:val="left" w:pos="544"/>
        </w:tabs>
        <w:spacing w:line="276" w:lineRule="auto"/>
        <w:ind w:right="115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color w:val="FF0000"/>
          <w:sz w:val="22"/>
          <w:szCs w:val="22"/>
        </w:rPr>
        <w:t xml:space="preserve">  </w:t>
      </w:r>
      <w:r w:rsidRPr="009566E3">
        <w:rPr>
          <w:rFonts w:ascii="Arial" w:hAnsi="Arial" w:cs="Arial"/>
          <w:bCs/>
          <w:sz w:val="22"/>
          <w:szCs w:val="22"/>
        </w:rPr>
        <w:t xml:space="preserve">W sytuacji wystąpienia okoliczności wskazanych w pkt 1 lit. a) niniejszego paragrafu Wykonawca jest uprawniony do złożenia Zamawiającemu pisemnego wniosku </w:t>
      </w:r>
      <w:r w:rsidRPr="009566E3">
        <w:rPr>
          <w:rFonts w:ascii="Arial" w:hAnsi="Arial" w:cs="Arial"/>
          <w:bCs/>
          <w:sz w:val="22"/>
          <w:szCs w:val="22"/>
        </w:rPr>
        <w:lastRenderedPageBreak/>
        <w:t>o</w:t>
      </w:r>
      <w:r w:rsidR="009566E3">
        <w:rPr>
          <w:rFonts w:ascii="Arial" w:hAnsi="Arial" w:cs="Arial"/>
          <w:bCs/>
          <w:sz w:val="22"/>
          <w:szCs w:val="22"/>
        </w:rPr>
        <w:t> </w:t>
      </w:r>
      <w:r w:rsidRPr="009566E3">
        <w:rPr>
          <w:rFonts w:ascii="Arial" w:hAnsi="Arial" w:cs="Arial"/>
          <w:bCs/>
          <w:sz w:val="22"/>
          <w:szCs w:val="22"/>
        </w:rPr>
        <w:t>zmianę Umowy w zakresie płatności wynikających z faktur wystawionych po wejściu w życie przepisów zmieniających stawkę podatku od towarów i usług lub podatku akcyzowego. Wniosek powinien zawierać wyczerpujące uzasadnienie faktyczne i wskazanie podstaw prawnych zmiany stawki podatku od towarów i usług lub podatku akcyzowego oraz dokładne wyliczenie kwoty wynagrodzenia należnego Wykonawcy po dokonaniu zmiany.</w:t>
      </w:r>
    </w:p>
    <w:p w14:paraId="1CC21086" w14:textId="6A46A96C" w:rsidR="00A04D6F" w:rsidRPr="009566E3" w:rsidRDefault="00A04D6F" w:rsidP="00A04D6F">
      <w:pPr>
        <w:pStyle w:val="Akapitzlist"/>
        <w:numPr>
          <w:ilvl w:val="0"/>
          <w:numId w:val="61"/>
        </w:numPr>
        <w:tabs>
          <w:tab w:val="left" w:pos="544"/>
        </w:tabs>
        <w:spacing w:line="276" w:lineRule="auto"/>
        <w:ind w:right="115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color w:val="FF0000"/>
          <w:sz w:val="22"/>
          <w:szCs w:val="22"/>
        </w:rPr>
        <w:t xml:space="preserve">  </w:t>
      </w:r>
      <w:r w:rsidRPr="009566E3">
        <w:rPr>
          <w:rFonts w:ascii="Arial" w:hAnsi="Arial" w:cs="Arial"/>
          <w:bCs/>
          <w:sz w:val="22"/>
          <w:szCs w:val="22"/>
        </w:rPr>
        <w:t>W sytuacji wystąpienia okoliczności wskazanych w ust. 1 lit. b) niniejszego paragrafu Wykonawca jest uprawniony do złożenia Zamawiającemu pisemnego wniosku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Wykonawcy po zmianie Umowy, w szczególności Wykonawca zobowiązuje się wykazać związek pomiędzy</w:t>
      </w:r>
      <w:r w:rsidRPr="009566E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9566E3">
        <w:rPr>
          <w:rFonts w:ascii="Arial" w:hAnsi="Arial" w:cs="Arial"/>
          <w:bCs/>
          <w:sz w:val="22"/>
          <w:szCs w:val="22"/>
        </w:rPr>
        <w:t>wnioskowaną kwotą podwyższenia wynagrodzenia, a wpływem zmiany minimalnego wynagrodzenia za pracę na kalkulację Wynagrodzenia. Wniosek może obejmować jedynie dodatkowe koszty realizacji Umowy, które Wykonawca obowiązkowo ponosi w związku z</w:t>
      </w:r>
      <w:r w:rsidR="009566E3">
        <w:rPr>
          <w:rFonts w:ascii="Arial" w:hAnsi="Arial" w:cs="Arial"/>
          <w:bCs/>
          <w:sz w:val="22"/>
          <w:szCs w:val="22"/>
        </w:rPr>
        <w:t> </w:t>
      </w:r>
      <w:r w:rsidRPr="009566E3">
        <w:rPr>
          <w:rFonts w:ascii="Arial" w:hAnsi="Arial" w:cs="Arial"/>
          <w:bCs/>
          <w:sz w:val="22"/>
          <w:szCs w:val="22"/>
        </w:rPr>
        <w:t>podwyższeniem wysokości płacy minimalnej. Zamawiający oświadcza, że nie będzie akceptował kosztów wynikających z podwyższenia wynagrodzeń pracownikom Wykonawcy, które nie są konieczne w celu ich dostosowania do wysokości minimalnego wynagrodzenia za pracę, w szczególności koszty podwyższenia wynagrodzenia w kwocie przewyższającej wysokość płacy minimalnej.</w:t>
      </w:r>
    </w:p>
    <w:p w14:paraId="5C00B90C" w14:textId="1E860B41" w:rsidR="00A04D6F" w:rsidRPr="009566E3" w:rsidRDefault="00A04D6F" w:rsidP="00A04D6F">
      <w:pPr>
        <w:pStyle w:val="Akapitzlist"/>
        <w:numPr>
          <w:ilvl w:val="0"/>
          <w:numId w:val="61"/>
        </w:numPr>
        <w:tabs>
          <w:tab w:val="left" w:pos="544"/>
        </w:tabs>
        <w:spacing w:line="276" w:lineRule="auto"/>
        <w:ind w:right="115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color w:val="FF0000"/>
          <w:sz w:val="22"/>
          <w:szCs w:val="22"/>
        </w:rPr>
        <w:t xml:space="preserve">  </w:t>
      </w:r>
      <w:r w:rsidRPr="009566E3">
        <w:rPr>
          <w:rFonts w:ascii="Arial" w:hAnsi="Arial" w:cs="Arial"/>
          <w:bCs/>
          <w:sz w:val="22"/>
          <w:szCs w:val="22"/>
        </w:rPr>
        <w:t>W sytuacji wystąpienia okoliczności wskazanych w ust. 1 lit. c) niniejszego paragrafu Wykonawca jest uprawniony do złożenia Zamawiającemu pisemnego wniosku o</w:t>
      </w:r>
      <w:r w:rsidR="009566E3">
        <w:rPr>
          <w:rFonts w:ascii="Arial" w:hAnsi="Arial" w:cs="Arial"/>
          <w:bCs/>
          <w:sz w:val="22"/>
          <w:szCs w:val="22"/>
        </w:rPr>
        <w:t> </w:t>
      </w:r>
      <w:r w:rsidRPr="009566E3">
        <w:rPr>
          <w:rFonts w:ascii="Arial" w:hAnsi="Arial" w:cs="Arial"/>
          <w:bCs/>
          <w:sz w:val="22"/>
          <w:szCs w:val="22"/>
        </w:rPr>
        <w:t>zmianę Umowy w zakresie płatności wynikających z faktur wystawionych po zmianie zasad podlegania ubezpieczeniom społecznym lub ubezpieczeniu zdrowotnemu lub wysokości składki na ubezpieczenia społeczne lub ubezpieczenie zdrowotne. Wniosek powinien zawierać wyczerpujące uzasadnienie faktyczne i</w:t>
      </w:r>
      <w:r w:rsidR="009566E3">
        <w:rPr>
          <w:rFonts w:ascii="Arial" w:hAnsi="Arial" w:cs="Arial"/>
          <w:bCs/>
          <w:sz w:val="22"/>
          <w:szCs w:val="22"/>
        </w:rPr>
        <w:t> </w:t>
      </w:r>
      <w:r w:rsidRPr="009566E3">
        <w:rPr>
          <w:rFonts w:ascii="Arial" w:hAnsi="Arial" w:cs="Arial"/>
          <w:bCs/>
          <w:sz w:val="22"/>
          <w:szCs w:val="22"/>
        </w:rPr>
        <w:t>wskazanie podstaw prawnych oraz dokładne wyliczenie kwoty wynagrodzenia Wykonawcy po zmianie Umowy, w szczególności Wykonawca zobowiązuje się wykazać związek pomiędzy wnioskowaną kwotą podwyższenia wynagrodzenia a</w:t>
      </w:r>
      <w:r w:rsidR="009566E3">
        <w:rPr>
          <w:rFonts w:ascii="Arial" w:hAnsi="Arial" w:cs="Arial"/>
          <w:bCs/>
          <w:sz w:val="22"/>
          <w:szCs w:val="22"/>
        </w:rPr>
        <w:t> </w:t>
      </w:r>
      <w:r w:rsidRPr="009566E3">
        <w:rPr>
          <w:rFonts w:ascii="Arial" w:hAnsi="Arial" w:cs="Arial"/>
          <w:bCs/>
          <w:sz w:val="22"/>
          <w:szCs w:val="22"/>
        </w:rPr>
        <w:t>wpływem zmiany zasad, o których mowa w ust. 1 lit. c) niniejszego paragrafu na kalkulację Wynagrodzenia. Wniosek może obejmować jedynie dodatkowe koszty realizacji Umowy, które Wykonawca obowiązkowo ponosi w związku ze zmianą zasad o których mowa w ust. 1 lit. c) niniejszego paragrafu</w:t>
      </w:r>
      <w:r w:rsidRPr="009566E3"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22C7EF6E" w14:textId="1F98CF9E" w:rsidR="00A04D6F" w:rsidRPr="009566E3" w:rsidRDefault="00A04D6F" w:rsidP="00A04D6F">
      <w:pPr>
        <w:pStyle w:val="Akapitzlist"/>
        <w:numPr>
          <w:ilvl w:val="0"/>
          <w:numId w:val="61"/>
        </w:numPr>
        <w:tabs>
          <w:tab w:val="left" w:pos="544"/>
        </w:tabs>
        <w:spacing w:line="276" w:lineRule="auto"/>
        <w:ind w:right="115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color w:val="FF0000"/>
          <w:sz w:val="22"/>
          <w:szCs w:val="22"/>
        </w:rPr>
        <w:t xml:space="preserve">  </w:t>
      </w:r>
      <w:r w:rsidRPr="009566E3">
        <w:rPr>
          <w:rFonts w:ascii="Arial" w:hAnsi="Arial" w:cs="Arial"/>
          <w:bCs/>
          <w:sz w:val="22"/>
          <w:szCs w:val="22"/>
        </w:rPr>
        <w:t>W sytuacji wystąpienia okoliczności wskazanych w ust. 1 lit. d) niniejszego paragrafu Wykonawca jest uprawniony do złożenia Zamawiającemu pisemnego wniosku o zmianę Umowy w zakresie płatności wynikających z faktur wystawionych po zmianie zasad gromadzenia i wysokości wpłat do pracowniczych planów kapitałowych. Wniosek powinien zawierać wyczerpujące uzasadnienie faktyczne i</w:t>
      </w:r>
      <w:r w:rsidR="009566E3">
        <w:rPr>
          <w:rFonts w:ascii="Arial" w:hAnsi="Arial" w:cs="Arial"/>
          <w:bCs/>
          <w:sz w:val="22"/>
          <w:szCs w:val="22"/>
        </w:rPr>
        <w:t>  </w:t>
      </w:r>
      <w:r w:rsidRPr="009566E3">
        <w:rPr>
          <w:rFonts w:ascii="Arial" w:hAnsi="Arial" w:cs="Arial"/>
          <w:bCs/>
          <w:sz w:val="22"/>
          <w:szCs w:val="22"/>
        </w:rPr>
        <w:t xml:space="preserve">wskazanie podstaw prawnych oraz dokładne wyliczenie kwoty wynagrodzenia Wykonawcy po zmianie umowy, w szczególności Wykonawca zobowiązuje się wykazać związek pomiędzy wnioskowaną kwotą podwyższenia wynagrodzenia, </w:t>
      </w:r>
      <w:r w:rsidRPr="009566E3">
        <w:rPr>
          <w:rFonts w:ascii="Arial" w:hAnsi="Arial" w:cs="Arial"/>
          <w:bCs/>
          <w:sz w:val="22"/>
          <w:szCs w:val="22"/>
        </w:rPr>
        <w:lastRenderedPageBreak/>
        <w:t>a</w:t>
      </w:r>
      <w:r w:rsidR="009566E3">
        <w:rPr>
          <w:rFonts w:ascii="Arial" w:hAnsi="Arial" w:cs="Arial"/>
          <w:bCs/>
          <w:sz w:val="22"/>
          <w:szCs w:val="22"/>
        </w:rPr>
        <w:t> </w:t>
      </w:r>
      <w:r w:rsidRPr="009566E3">
        <w:rPr>
          <w:rFonts w:ascii="Arial" w:hAnsi="Arial" w:cs="Arial"/>
          <w:bCs/>
          <w:sz w:val="22"/>
          <w:szCs w:val="22"/>
        </w:rPr>
        <w:t>wpływem zmiany zasad, o których mowa w ust. 1 lit. d) niniejszego paragrafu na kalkulację Wynagrodzenia. Wniosek może obejmować jedynie dodatkowe koszty realizacji Umowy, które Wykonawca obowiązkowo ponosi w związku ze zmianą zasad, o których mowa w ust. 1 lit. d) niniejszego paragrafu.</w:t>
      </w:r>
    </w:p>
    <w:p w14:paraId="6B392247" w14:textId="77777777" w:rsidR="00A04D6F" w:rsidRPr="009566E3" w:rsidRDefault="00A04D6F" w:rsidP="00A04D6F">
      <w:pPr>
        <w:pStyle w:val="Akapitzlist"/>
        <w:numPr>
          <w:ilvl w:val="0"/>
          <w:numId w:val="61"/>
        </w:numPr>
        <w:tabs>
          <w:tab w:val="left" w:pos="544"/>
        </w:tabs>
        <w:spacing w:line="276" w:lineRule="auto"/>
        <w:ind w:right="115"/>
        <w:jc w:val="both"/>
        <w:rPr>
          <w:rFonts w:ascii="Arial" w:hAnsi="Arial" w:cs="Arial"/>
          <w:bCs/>
          <w:sz w:val="22"/>
          <w:szCs w:val="22"/>
        </w:rPr>
      </w:pPr>
      <w:r w:rsidRPr="009566E3">
        <w:rPr>
          <w:rFonts w:ascii="Arial" w:hAnsi="Arial" w:cs="Arial"/>
          <w:bCs/>
          <w:sz w:val="22"/>
          <w:szCs w:val="22"/>
        </w:rPr>
        <w:t xml:space="preserve">  Zmiana Umowy w zakresie zmiany Wynagrodzenia z przyczyn określonych w ust. 1 lit a)-d) niniejszego paragrafu obejmować będzie wyłącznie płatności za usługi, których w dniu zmiany Umowy jeszcze nie wykonano (tzn. usługi które nie zostały zafakturowane i rozliczone).</w:t>
      </w:r>
    </w:p>
    <w:p w14:paraId="09E4FD66" w14:textId="77777777" w:rsidR="00A04D6F" w:rsidRPr="009566E3" w:rsidRDefault="00A04D6F" w:rsidP="00A04D6F">
      <w:pPr>
        <w:tabs>
          <w:tab w:val="left" w:pos="544"/>
        </w:tabs>
        <w:spacing w:line="276" w:lineRule="auto"/>
        <w:ind w:left="142" w:right="115"/>
        <w:jc w:val="center"/>
        <w:rPr>
          <w:rFonts w:ascii="Arial" w:hAnsi="Arial" w:cs="Arial"/>
          <w:bCs/>
          <w:sz w:val="22"/>
          <w:szCs w:val="22"/>
        </w:rPr>
      </w:pPr>
    </w:p>
    <w:p w14:paraId="30D9F26B" w14:textId="77777777" w:rsidR="00A04D6F" w:rsidRPr="009566E3" w:rsidRDefault="00A04D6F" w:rsidP="00A04D6F">
      <w:pPr>
        <w:tabs>
          <w:tab w:val="left" w:pos="544"/>
        </w:tabs>
        <w:spacing w:line="276" w:lineRule="auto"/>
        <w:ind w:left="142" w:right="115"/>
        <w:jc w:val="center"/>
        <w:rPr>
          <w:rFonts w:ascii="Arial" w:hAnsi="Arial" w:cs="Arial"/>
          <w:b/>
          <w:sz w:val="22"/>
          <w:szCs w:val="22"/>
        </w:rPr>
      </w:pPr>
      <w:r w:rsidRPr="009566E3">
        <w:rPr>
          <w:rFonts w:ascii="Arial" w:hAnsi="Arial" w:cs="Arial"/>
          <w:b/>
          <w:sz w:val="22"/>
          <w:szCs w:val="22"/>
        </w:rPr>
        <w:t>§ 12</w:t>
      </w:r>
    </w:p>
    <w:p w14:paraId="3435CDD6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/>
          <w:sz w:val="22"/>
          <w:szCs w:val="22"/>
        </w:rPr>
      </w:pPr>
      <w:r w:rsidRPr="009566E3">
        <w:rPr>
          <w:rFonts w:ascii="Arial" w:hAnsi="Arial" w:cs="Arial"/>
          <w:b/>
          <w:sz w:val="22"/>
          <w:szCs w:val="22"/>
        </w:rPr>
        <w:t>Kary umowne</w:t>
      </w:r>
    </w:p>
    <w:p w14:paraId="0F2651DA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C1EDA22" w14:textId="77777777" w:rsidR="00A04D6F" w:rsidRPr="009566E3" w:rsidRDefault="00A04D6F" w:rsidP="00A04D6F">
      <w:pPr>
        <w:pStyle w:val="Akapitzlist"/>
        <w:widowControl w:val="0"/>
        <w:numPr>
          <w:ilvl w:val="0"/>
          <w:numId w:val="13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16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W przypadku niewykonania lub nienależytego wykonania przez Wykonawcę zobowiązań wynikających z niniejszej Umowy, Wykonawca zapłaci Zamawiającemu karę umowną, w następujących przypadkach oraz</w:t>
      </w:r>
      <w:r w:rsidRPr="009566E3">
        <w:rPr>
          <w:rFonts w:ascii="Arial" w:hAnsi="Arial" w:cs="Arial"/>
          <w:bCs/>
          <w:color w:val="000000" w:themeColor="text1"/>
          <w:spacing w:val="-20"/>
          <w:sz w:val="22"/>
          <w:szCs w:val="22"/>
        </w:rPr>
        <w:t xml:space="preserve">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wysokościach:</w:t>
      </w:r>
    </w:p>
    <w:p w14:paraId="56A31E32" w14:textId="21632379" w:rsidR="00A04D6F" w:rsidRPr="009566E3" w:rsidRDefault="00A04D6F" w:rsidP="00A04D6F">
      <w:pPr>
        <w:pStyle w:val="Akapitzlist"/>
        <w:widowControl w:val="0"/>
        <w:numPr>
          <w:ilvl w:val="0"/>
          <w:numId w:val="12"/>
        </w:numPr>
        <w:suppressAutoHyphens w:val="0"/>
        <w:autoSpaceDE w:val="0"/>
        <w:autoSpaceDN w:val="0"/>
        <w:spacing w:line="276" w:lineRule="auto"/>
        <w:ind w:left="709" w:right="113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zwłoki Wykonawcy w wykonaniu kontroli i opiniowania każdego z etapów dokumentacji projektowej lub zwłokę w sporządzeniu Koreferatu w wysokości 0,20% wynagrodzenia brutto, określonego w § 8 ust.1 za każdy dzień zwłoki, nie więcej jednak niż 10% wynagrodzenia brutto określonego w § 8 ust.1</w:t>
      </w:r>
      <w:r w:rsidR="00DB79A1" w:rsidRPr="009566E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4ACA47D1" w14:textId="7069AEC8" w:rsidR="00A04D6F" w:rsidRPr="009566E3" w:rsidRDefault="00A04D6F" w:rsidP="00A04D6F">
      <w:pPr>
        <w:pStyle w:val="Akapitzlist"/>
        <w:widowControl w:val="0"/>
        <w:numPr>
          <w:ilvl w:val="0"/>
          <w:numId w:val="12"/>
        </w:numPr>
        <w:suppressAutoHyphens w:val="0"/>
        <w:autoSpaceDE w:val="0"/>
        <w:autoSpaceDN w:val="0"/>
        <w:spacing w:line="276" w:lineRule="auto"/>
        <w:ind w:left="709" w:right="113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za naruszenie obowiązków inspektora nadzoru wynikających z zapisów  niniejszej umowy – 1000,00 zł za każdy przypadek</w:t>
      </w:r>
      <w:r w:rsidR="00DB79A1" w:rsidRPr="009566E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4D320D18" w14:textId="0C533D77" w:rsidR="00A04D6F" w:rsidRDefault="00A04D6F" w:rsidP="00A04D6F">
      <w:pPr>
        <w:pStyle w:val="Akapitzlist"/>
        <w:widowControl w:val="0"/>
        <w:numPr>
          <w:ilvl w:val="0"/>
          <w:numId w:val="12"/>
        </w:numPr>
        <w:suppressAutoHyphens w:val="0"/>
        <w:autoSpaceDE w:val="0"/>
        <w:autoSpaceDN w:val="0"/>
        <w:spacing w:line="276" w:lineRule="auto"/>
        <w:ind w:left="709" w:right="113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odstąpienia od Umowy lub jej rozwiązania przez którąkolwiek ze Stron z przyczyn leżących po stronie Wykonawcy w wysokości 20% wynagrodzenia brutto, określonego w § 8 ust. 1</w:t>
      </w:r>
      <w:r w:rsidR="00DB79A1" w:rsidRPr="009566E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36D7AC83" w14:textId="79BE3BF7" w:rsidR="00E4583C" w:rsidRPr="00E4583C" w:rsidRDefault="00E4583C" w:rsidP="00E4583C">
      <w:pPr>
        <w:pStyle w:val="Akapitzlist"/>
        <w:widowControl w:val="0"/>
        <w:numPr>
          <w:ilvl w:val="0"/>
          <w:numId w:val="12"/>
        </w:numPr>
        <w:suppressAutoHyphens w:val="0"/>
        <w:autoSpaceDE w:val="0"/>
        <w:autoSpaceDN w:val="0"/>
        <w:spacing w:line="276" w:lineRule="auto"/>
        <w:ind w:left="709" w:right="11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za brak lub </w:t>
      </w:r>
      <w:r w:rsidRPr="00E4583C">
        <w:rPr>
          <w:rFonts w:ascii="Arial" w:hAnsi="Arial" w:cs="Arial"/>
          <w:bCs/>
          <w:color w:val="000000" w:themeColor="text1"/>
          <w:sz w:val="22"/>
          <w:szCs w:val="22"/>
        </w:rPr>
        <w:t>nieterminowe wypłaty dla podwykonawców w wysokości 0,5 proc. wartości wynagrodzenia należnego podwykonawcy za każdy dzień opóźnienia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F96769B" w14:textId="3F079A65" w:rsidR="00DB79A1" w:rsidRPr="009566E3" w:rsidRDefault="00DB79A1" w:rsidP="00A04D6F">
      <w:pPr>
        <w:pStyle w:val="Akapitzlist"/>
        <w:widowControl w:val="0"/>
        <w:numPr>
          <w:ilvl w:val="0"/>
          <w:numId w:val="13"/>
        </w:numPr>
        <w:tabs>
          <w:tab w:val="left" w:pos="436"/>
        </w:tabs>
        <w:suppressAutoHyphens w:val="0"/>
        <w:autoSpaceDE w:val="0"/>
        <w:autoSpaceDN w:val="0"/>
        <w:spacing w:line="276" w:lineRule="auto"/>
        <w:ind w:left="426" w:right="121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 odstąpienia od Umowy lub jej rozwiązania ze skutkiem natychmiastowym z przyczyn leżących po stronie Zamawiającego,  Zamawiający zapłaci Wykonawcy karę umowną w wysokości 20% wynagrodzenia brutto, określonego w § 8 ust. 1. </w:t>
      </w:r>
    </w:p>
    <w:p w14:paraId="142D2857" w14:textId="457DA101" w:rsidR="00A04D6F" w:rsidRPr="009566E3" w:rsidRDefault="00A04D6F" w:rsidP="00A04D6F">
      <w:pPr>
        <w:pStyle w:val="Akapitzlist"/>
        <w:widowControl w:val="0"/>
        <w:numPr>
          <w:ilvl w:val="0"/>
          <w:numId w:val="13"/>
        </w:numPr>
        <w:tabs>
          <w:tab w:val="left" w:pos="436"/>
        </w:tabs>
        <w:suppressAutoHyphens w:val="0"/>
        <w:autoSpaceDE w:val="0"/>
        <w:autoSpaceDN w:val="0"/>
        <w:spacing w:line="276" w:lineRule="auto"/>
        <w:ind w:left="426" w:right="121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Zapłata kar umownych nie wyłącza możliwości dochodzenia odszkodowania przewyższającego wysokość kar umownych na zasadach ogólnych.</w:t>
      </w:r>
    </w:p>
    <w:p w14:paraId="2371442F" w14:textId="77777777" w:rsidR="00A04D6F" w:rsidRPr="009566E3" w:rsidRDefault="00A04D6F" w:rsidP="00A04D6F">
      <w:pPr>
        <w:pStyle w:val="Akapitzlist"/>
        <w:widowControl w:val="0"/>
        <w:numPr>
          <w:ilvl w:val="0"/>
          <w:numId w:val="13"/>
        </w:numPr>
        <w:tabs>
          <w:tab w:val="left" w:pos="436"/>
        </w:tabs>
        <w:suppressAutoHyphens w:val="0"/>
        <w:autoSpaceDE w:val="0"/>
        <w:autoSpaceDN w:val="0"/>
        <w:spacing w:line="276" w:lineRule="auto"/>
        <w:ind w:left="426" w:right="121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Limit kar umownych wynosi 30% wynagrodzenia brutto wskazanego w § 8 ust.1 </w:t>
      </w:r>
    </w:p>
    <w:p w14:paraId="4B5189DA" w14:textId="77777777" w:rsidR="00A04D6F" w:rsidRPr="009566E3" w:rsidRDefault="00A04D6F" w:rsidP="00A04D6F">
      <w:pPr>
        <w:pStyle w:val="Akapitzlist"/>
        <w:widowControl w:val="0"/>
        <w:numPr>
          <w:ilvl w:val="0"/>
          <w:numId w:val="13"/>
        </w:numPr>
        <w:tabs>
          <w:tab w:val="left" w:pos="436"/>
        </w:tabs>
        <w:suppressAutoHyphens w:val="0"/>
        <w:autoSpaceDE w:val="0"/>
        <w:autoSpaceDN w:val="0"/>
        <w:spacing w:line="276" w:lineRule="auto"/>
        <w:ind w:left="426" w:right="121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Wykonawca wyraża zgodę na potrącenie kar umownych przez Zamawiającego z  kwoty należnego Wykonawcy wynagrodzenia. W sytuacji, gdy Zamawiający nie dokona potrącenia kar umownych z przysługującego Wykonawcy wynagrodzenia Wykonawca zobowiązuje się do zapłaty kar umownych w terminie 14 dni od daty otrzymania wezwania do zapłaty, przyjmującego formę noty księgowej. </w:t>
      </w:r>
    </w:p>
    <w:p w14:paraId="122254AD" w14:textId="720010FD" w:rsidR="00A04D6F" w:rsidRPr="009566E3" w:rsidRDefault="00A04D6F" w:rsidP="0036420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Zamawiającemu służy prawo do dochodzenia odszkodowania uzupełniającego przewyższającego wysokość zastrzeżonych kar umownych, do wysokości rzeczywiście poniesionej szkody, na zasadach ogólnych wynikających z Kodeksu </w:t>
      </w:r>
      <w:r w:rsidR="00364206" w:rsidRPr="009566E3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ywilnego.</w:t>
      </w:r>
    </w:p>
    <w:p w14:paraId="4A173A94" w14:textId="77777777" w:rsidR="00A04D6F" w:rsidRPr="009566E3" w:rsidRDefault="00A04D6F" w:rsidP="00A04D6F">
      <w:pPr>
        <w:pStyle w:val="Akapitzlist"/>
        <w:widowControl w:val="0"/>
        <w:tabs>
          <w:tab w:val="left" w:pos="436"/>
        </w:tabs>
        <w:suppressAutoHyphens w:val="0"/>
        <w:autoSpaceDE w:val="0"/>
        <w:autoSpaceDN w:val="0"/>
        <w:spacing w:line="276" w:lineRule="auto"/>
        <w:ind w:left="426" w:right="121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82F0F69" w14:textId="77777777" w:rsidR="00A04D6F" w:rsidRPr="009566E3" w:rsidRDefault="00A04D6F" w:rsidP="00A04D6F">
      <w:pPr>
        <w:pStyle w:val="Akapitzlist"/>
        <w:widowControl w:val="0"/>
        <w:tabs>
          <w:tab w:val="left" w:pos="436"/>
        </w:tabs>
        <w:suppressAutoHyphens w:val="0"/>
        <w:autoSpaceDE w:val="0"/>
        <w:autoSpaceDN w:val="0"/>
        <w:spacing w:line="276" w:lineRule="auto"/>
        <w:ind w:left="426" w:right="121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06F3292" w14:textId="77777777" w:rsidR="00A04D6F" w:rsidRPr="009566E3" w:rsidRDefault="00A04D6F" w:rsidP="00A04D6F">
      <w:pPr>
        <w:pStyle w:val="Nagwek1"/>
        <w:spacing w:before="0" w:line="276" w:lineRule="auto"/>
        <w:ind w:left="0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§ 13</w:t>
      </w:r>
    </w:p>
    <w:p w14:paraId="04F3D599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Odstąpienie od Umowy</w:t>
      </w:r>
    </w:p>
    <w:p w14:paraId="1955F7CC" w14:textId="77777777" w:rsidR="00A04D6F" w:rsidRPr="009566E3" w:rsidRDefault="00A04D6F" w:rsidP="00A04D6F">
      <w:pPr>
        <w:pStyle w:val="Akapitzlist"/>
        <w:numPr>
          <w:ilvl w:val="0"/>
          <w:numId w:val="72"/>
        </w:numPr>
        <w:tabs>
          <w:tab w:val="left" w:pos="0"/>
        </w:tabs>
        <w:suppressAutoHyphens w:val="0"/>
        <w:spacing w:before="120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Zamawiający ma prawo odstąpienia od Umowy w przypadku:</w:t>
      </w:r>
    </w:p>
    <w:p w14:paraId="120FFCD8" w14:textId="77777777" w:rsidR="00A04D6F" w:rsidRPr="009566E3" w:rsidRDefault="00A04D6F" w:rsidP="00A04D6F">
      <w:pPr>
        <w:numPr>
          <w:ilvl w:val="1"/>
          <w:numId w:val="71"/>
        </w:numPr>
        <w:tabs>
          <w:tab w:val="left" w:pos="1134"/>
        </w:tabs>
        <w:suppressAutoHyphens w:val="0"/>
        <w:spacing w:before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gdy Wykonawca pomimo pisemnego wezwania do należytej realizacji prac przez Zamawiającego i bezskutecznego upływu terminu określonego przez Zamawiającego w wezwaniu nie realizuje prac zgodnie z umową i SWZ lub też realizuje zobowiązania umowne nienależycie;</w:t>
      </w:r>
    </w:p>
    <w:p w14:paraId="0A6392A2" w14:textId="77777777" w:rsidR="00A04D6F" w:rsidRPr="009566E3" w:rsidRDefault="00A04D6F" w:rsidP="00A04D6F">
      <w:pPr>
        <w:numPr>
          <w:ilvl w:val="1"/>
          <w:numId w:val="71"/>
        </w:numPr>
        <w:tabs>
          <w:tab w:val="left" w:pos="1134"/>
        </w:tabs>
        <w:suppressAutoHyphens w:val="0"/>
        <w:spacing w:before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pozostawania w zwłoce w realizacji części prac stanowiących Przedmiot Umowy przekraczającej 30 dni;</w:t>
      </w:r>
    </w:p>
    <w:p w14:paraId="28FD121E" w14:textId="77777777" w:rsidR="00A04D6F" w:rsidRPr="009566E3" w:rsidRDefault="00A04D6F" w:rsidP="00A04D6F">
      <w:pPr>
        <w:numPr>
          <w:ilvl w:val="1"/>
          <w:numId w:val="71"/>
        </w:numPr>
        <w:tabs>
          <w:tab w:val="left" w:pos="1134"/>
        </w:tabs>
        <w:suppressAutoHyphens w:val="0"/>
        <w:spacing w:before="120"/>
        <w:ind w:left="993" w:hanging="426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gdy został wydany nakaz zajęcia majątku Wykonawcy;</w:t>
      </w:r>
    </w:p>
    <w:p w14:paraId="0FACC465" w14:textId="77777777" w:rsidR="00A04D6F" w:rsidRPr="009566E3" w:rsidRDefault="00A04D6F" w:rsidP="00A04D6F">
      <w:pPr>
        <w:pStyle w:val="Akapitzlist"/>
        <w:numPr>
          <w:ilvl w:val="1"/>
          <w:numId w:val="71"/>
        </w:numPr>
        <w:tabs>
          <w:tab w:val="left" w:pos="1134"/>
        </w:tabs>
        <w:suppressAutoHyphens w:val="0"/>
        <w:spacing w:before="120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gdy Wykonawca w odpowiedzi na wezwanie Zamawiającego o którym mowa </w:t>
      </w:r>
      <w:r w:rsidRPr="009566E3">
        <w:rPr>
          <w:rFonts w:ascii="Arial" w:hAnsi="Arial" w:cs="Arial"/>
          <w:sz w:val="22"/>
          <w:szCs w:val="22"/>
        </w:rPr>
        <w:br/>
        <w:t>w § 3 ust. 6 Umowy  nie przystąpił do realizacji prac z zaangażowaniem odpowiedniej ilości osób;</w:t>
      </w:r>
    </w:p>
    <w:p w14:paraId="71F712B5" w14:textId="77777777" w:rsidR="00A04D6F" w:rsidRPr="009566E3" w:rsidRDefault="00A04D6F" w:rsidP="002313CA">
      <w:pPr>
        <w:pStyle w:val="Akapitzlist"/>
        <w:numPr>
          <w:ilvl w:val="1"/>
          <w:numId w:val="71"/>
        </w:numPr>
        <w:tabs>
          <w:tab w:val="left" w:pos="1134"/>
        </w:tabs>
        <w:suppressAutoHyphens w:val="0"/>
        <w:spacing w:before="120" w:after="160"/>
        <w:ind w:left="992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gdy Wykonawca realizuje przedmiot Umowy przy pomocy osób z mniejszym doświadczeniem niż wymagane przez Zamawiającego w SWZ i zadeklarowane </w:t>
      </w:r>
      <w:r w:rsidRPr="009566E3">
        <w:rPr>
          <w:rFonts w:ascii="Arial" w:hAnsi="Arial" w:cs="Arial"/>
          <w:sz w:val="22"/>
          <w:szCs w:val="22"/>
        </w:rPr>
        <w:br/>
        <w:t>w Ofercie Wykonawcy.</w:t>
      </w:r>
    </w:p>
    <w:p w14:paraId="3BBD6F2C" w14:textId="77777777" w:rsidR="00A04D6F" w:rsidRPr="009566E3" w:rsidRDefault="00A04D6F" w:rsidP="00364206">
      <w:pPr>
        <w:pStyle w:val="Akapitzlist"/>
        <w:numPr>
          <w:ilvl w:val="0"/>
          <w:numId w:val="72"/>
        </w:numPr>
        <w:tabs>
          <w:tab w:val="left" w:pos="0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 xml:space="preserve">Odstąpienie od Umowy wywołuje skutek w stosunku do usług niewykonanych  </w:t>
      </w:r>
      <w:r w:rsidRPr="009566E3">
        <w:rPr>
          <w:rFonts w:ascii="Arial" w:hAnsi="Arial" w:cs="Arial"/>
          <w:sz w:val="22"/>
          <w:szCs w:val="22"/>
        </w:rPr>
        <w:br/>
        <w:t xml:space="preserve">do  dnia złożenia oświadczenia o odstąpieniu. Zamawiający jest uprawniony do odebrania etapów prac należycie wykonanych do dnia odstąpienia za zapłatą wynagrodzenia. </w:t>
      </w:r>
    </w:p>
    <w:p w14:paraId="6D5EBD8E" w14:textId="77777777" w:rsidR="00A04D6F" w:rsidRPr="009566E3" w:rsidRDefault="00A04D6F" w:rsidP="00364206">
      <w:pPr>
        <w:pStyle w:val="Akapitzlist"/>
        <w:numPr>
          <w:ilvl w:val="0"/>
          <w:numId w:val="72"/>
        </w:numPr>
        <w:tabs>
          <w:tab w:val="left" w:pos="0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</w:t>
      </w:r>
    </w:p>
    <w:p w14:paraId="669AD0DE" w14:textId="77777777" w:rsidR="00A04D6F" w:rsidRPr="009566E3" w:rsidRDefault="00A04D6F" w:rsidP="00364206">
      <w:pPr>
        <w:pStyle w:val="Akapitzlist"/>
        <w:numPr>
          <w:ilvl w:val="0"/>
          <w:numId w:val="72"/>
        </w:numPr>
        <w:tabs>
          <w:tab w:val="left" w:pos="0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Ponadto, Zamawiającemu przysługuje prawo odstąpienia od Umowy w całości albo w części, w przypadku niewyłonienia wykonawcy robót budowlanych dla jednego, kilku albo wszystkich zadań objętych projektem „Kompleksowy projekt adaptacji lasów i leśnictwa do zmian klimatu – mała retencja oraz przeciwdziałanie erozji wodnej na terenach nizinnych – kontynuacja (MRN3)”, współfinansowanym przez Unię Europejską w ramach Programu Fundusze Europejskie na Infrastrukturę, Klimat, Środowisko 2021–2027 (FEnIKS), nad którymi zgodnie z treścią niniejszej Umowy sprawowany miał być nadzór.</w:t>
      </w:r>
    </w:p>
    <w:p w14:paraId="5C4BBE39" w14:textId="424D3759" w:rsidR="00A04D6F" w:rsidRPr="009566E3" w:rsidRDefault="00A04D6F" w:rsidP="00364206">
      <w:pPr>
        <w:numPr>
          <w:ilvl w:val="0"/>
          <w:numId w:val="72"/>
        </w:numPr>
        <w:tabs>
          <w:tab w:val="left" w:pos="0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Prawo odstąpienia, o którym mowa w ust. 4, przysługuje Zamawiającemu w</w:t>
      </w:r>
      <w:r w:rsidR="00364206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szczególności w przypadku:</w:t>
      </w:r>
    </w:p>
    <w:p w14:paraId="60CD67EC" w14:textId="77777777" w:rsidR="00A04D6F" w:rsidRPr="009566E3" w:rsidRDefault="00A04D6F" w:rsidP="00A04D6F">
      <w:pPr>
        <w:numPr>
          <w:ilvl w:val="1"/>
          <w:numId w:val="72"/>
        </w:numPr>
        <w:tabs>
          <w:tab w:val="left" w:pos="0"/>
        </w:tabs>
        <w:suppressAutoHyphens w:val="0"/>
        <w:ind w:left="1434" w:hanging="357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unieważnienia postępowania o udzielenie zamówienia publicznego na roboty budowlane,</w:t>
      </w:r>
    </w:p>
    <w:p w14:paraId="4318B30F" w14:textId="77777777" w:rsidR="00A04D6F" w:rsidRPr="009566E3" w:rsidRDefault="00A04D6F" w:rsidP="00A04D6F">
      <w:pPr>
        <w:numPr>
          <w:ilvl w:val="1"/>
          <w:numId w:val="72"/>
        </w:numPr>
        <w:tabs>
          <w:tab w:val="left" w:pos="0"/>
        </w:tabs>
        <w:suppressAutoHyphens w:val="0"/>
        <w:ind w:left="1434" w:hanging="357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niewyłonienia wykonawcy robót budowlanych z jakiejkolwiek innej przyczyny,</w:t>
      </w:r>
    </w:p>
    <w:p w14:paraId="259A16A0" w14:textId="77777777" w:rsidR="00A04D6F" w:rsidRPr="009566E3" w:rsidRDefault="00A04D6F" w:rsidP="00A04D6F">
      <w:pPr>
        <w:numPr>
          <w:ilvl w:val="1"/>
          <w:numId w:val="72"/>
        </w:numPr>
        <w:tabs>
          <w:tab w:val="left" w:pos="0"/>
        </w:tabs>
        <w:suppressAutoHyphens w:val="0"/>
        <w:ind w:left="1434" w:hanging="357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rezygnacji Zamawiającego z realizacji danego zadania lub zadań.</w:t>
      </w:r>
    </w:p>
    <w:p w14:paraId="2362B93D" w14:textId="054EC892" w:rsidR="00A04D6F" w:rsidRPr="009566E3" w:rsidRDefault="00A04D6F" w:rsidP="00364206">
      <w:pPr>
        <w:pStyle w:val="Akapitzlist"/>
        <w:numPr>
          <w:ilvl w:val="0"/>
          <w:numId w:val="72"/>
        </w:numPr>
        <w:tabs>
          <w:tab w:val="left" w:pos="0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 przypadku niewyłonienia wykonawcy robót budowlanych jedynie dla części zadań, Zamawiający jest uprawniony do odstąpienia od Umowy w części, tj. w</w:t>
      </w:r>
      <w:r w:rsidR="00364206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zakresie nadzoru inwestorskiego przewidzianego dla tych zadań, dla których nie doszło do wyboru wykonawcy robót budowlanych.</w:t>
      </w:r>
    </w:p>
    <w:p w14:paraId="1D692D15" w14:textId="77777777" w:rsidR="00A04D6F" w:rsidRPr="009566E3" w:rsidRDefault="00A04D6F" w:rsidP="00A04D6F">
      <w:pPr>
        <w:numPr>
          <w:ilvl w:val="0"/>
          <w:numId w:val="72"/>
        </w:numPr>
        <w:tabs>
          <w:tab w:val="left" w:pos="0"/>
        </w:tabs>
        <w:suppressAutoHyphens w:val="0"/>
        <w:spacing w:before="120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Odstąpienie od Umowy może nastąpić do końca terminu wskazanego w § 2 ust. 1.</w:t>
      </w:r>
    </w:p>
    <w:p w14:paraId="66F342E3" w14:textId="77777777" w:rsidR="00A04D6F" w:rsidRPr="009566E3" w:rsidRDefault="00A04D6F" w:rsidP="00A04D6F">
      <w:pPr>
        <w:numPr>
          <w:ilvl w:val="0"/>
          <w:numId w:val="72"/>
        </w:numPr>
        <w:tabs>
          <w:tab w:val="left" w:pos="0"/>
        </w:tabs>
        <w:suppressAutoHyphens w:val="0"/>
        <w:spacing w:before="120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lastRenderedPageBreak/>
        <w:t>W przypadku odstąpienia od Umowy w całości albo w części z przyczyn, o których mowa w ust. 4 i nast.:</w:t>
      </w:r>
    </w:p>
    <w:p w14:paraId="1D59EA84" w14:textId="6F855BCE" w:rsidR="00A04D6F" w:rsidRPr="009566E3" w:rsidRDefault="00A04D6F" w:rsidP="009566E3">
      <w:pPr>
        <w:numPr>
          <w:ilvl w:val="1"/>
          <w:numId w:val="72"/>
        </w:numPr>
        <w:tabs>
          <w:tab w:val="left" w:pos="0"/>
        </w:tabs>
        <w:suppressAutoHyphens w:val="0"/>
        <w:spacing w:before="12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Wykonawcy przysługuje wynagrodzenie wyłącznie za faktycznie wykonane i</w:t>
      </w:r>
      <w:r w:rsidR="00364206" w:rsidRPr="009566E3">
        <w:rPr>
          <w:rFonts w:ascii="Arial" w:hAnsi="Arial" w:cs="Arial"/>
          <w:sz w:val="22"/>
          <w:szCs w:val="22"/>
        </w:rPr>
        <w:t>  </w:t>
      </w:r>
      <w:r w:rsidRPr="009566E3">
        <w:rPr>
          <w:rFonts w:ascii="Arial" w:hAnsi="Arial" w:cs="Arial"/>
          <w:sz w:val="22"/>
          <w:szCs w:val="22"/>
        </w:rPr>
        <w:t>odebrane czynności nadzoru inwestorskiego do dnia skutecznego odstąpienia,</w:t>
      </w:r>
    </w:p>
    <w:p w14:paraId="1D867A96" w14:textId="777AB66B" w:rsidR="00A04D6F" w:rsidRPr="009566E3" w:rsidRDefault="00A04D6F" w:rsidP="009566E3">
      <w:pPr>
        <w:numPr>
          <w:ilvl w:val="1"/>
          <w:numId w:val="72"/>
        </w:numPr>
        <w:tabs>
          <w:tab w:val="left" w:pos="0"/>
        </w:tabs>
        <w:suppressAutoHyphens w:val="0"/>
        <w:spacing w:before="12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9566E3">
        <w:rPr>
          <w:rFonts w:ascii="Arial" w:hAnsi="Arial" w:cs="Arial"/>
          <w:sz w:val="22"/>
          <w:szCs w:val="22"/>
        </w:rPr>
        <w:t>Wykonawcy nie przysługują jakiekolwiek roszczenia odszkodowawcze, w</w:t>
      </w:r>
      <w:r w:rsidR="00364206" w:rsidRPr="009566E3">
        <w:rPr>
          <w:rFonts w:ascii="Arial" w:hAnsi="Arial" w:cs="Arial"/>
          <w:sz w:val="22"/>
          <w:szCs w:val="22"/>
        </w:rPr>
        <w:t> </w:t>
      </w:r>
      <w:r w:rsidRPr="009566E3">
        <w:rPr>
          <w:rFonts w:ascii="Arial" w:hAnsi="Arial" w:cs="Arial"/>
          <w:sz w:val="22"/>
          <w:szCs w:val="22"/>
        </w:rPr>
        <w:t>tym roszczenia o utracone korzyści</w:t>
      </w:r>
      <w:r w:rsidR="009566E3">
        <w:rPr>
          <w:rFonts w:ascii="Arial" w:hAnsi="Arial" w:cs="Arial"/>
          <w:sz w:val="22"/>
          <w:szCs w:val="22"/>
        </w:rPr>
        <w:t>.</w:t>
      </w:r>
    </w:p>
    <w:p w14:paraId="4B197B8C" w14:textId="77777777" w:rsidR="00A04D6F" w:rsidRPr="009566E3" w:rsidRDefault="00A04D6F" w:rsidP="00A04D6F">
      <w:pPr>
        <w:pStyle w:val="Nagwek1"/>
        <w:spacing w:line="276" w:lineRule="auto"/>
        <w:ind w:left="0" w:firstLine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color w:val="000000" w:themeColor="text1"/>
          <w:sz w:val="22"/>
          <w:szCs w:val="22"/>
        </w:rPr>
        <w:t>§ 14</w:t>
      </w:r>
    </w:p>
    <w:p w14:paraId="2BA58666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color w:val="000000" w:themeColor="text1"/>
          <w:sz w:val="22"/>
          <w:szCs w:val="22"/>
        </w:rPr>
        <w:t>Porozumiewanie się Stron</w:t>
      </w:r>
    </w:p>
    <w:p w14:paraId="0821B70C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077FF7C" w14:textId="77777777" w:rsidR="00A04D6F" w:rsidRPr="009566E3" w:rsidRDefault="00A04D6F" w:rsidP="00A04D6F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15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Strony w sprawach dotyczących realizacji Przedmiotu Umowy porozumiewać się będą pisemnie za pomocą poczty elektronicznej, chyba, że Umowa stanowi inaczej. Za datę otrzymania dokumentów Strony uznają dzień ich przekazania pocztą elektroniczną:</w:t>
      </w:r>
    </w:p>
    <w:p w14:paraId="6690ED65" w14:textId="77777777" w:rsidR="00A04D6F" w:rsidRPr="009566E3" w:rsidRDefault="00A04D6F" w:rsidP="00A04D6F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15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Dane kontaktowe Stron:</w:t>
      </w:r>
    </w:p>
    <w:p w14:paraId="60F0221E" w14:textId="77777777" w:rsidR="00A04D6F" w:rsidRPr="009566E3" w:rsidRDefault="00A04D6F" w:rsidP="00A04D6F">
      <w:pPr>
        <w:pStyle w:val="Tekstpodstawowy"/>
        <w:widowControl w:val="0"/>
        <w:numPr>
          <w:ilvl w:val="1"/>
          <w:numId w:val="11"/>
        </w:numPr>
        <w:suppressAutoHyphens w:val="0"/>
        <w:autoSpaceDE w:val="0"/>
        <w:autoSpaceDN w:val="0"/>
        <w:spacing w:after="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Zamawiający: PGL Lasy Państwowe Nadleśnictwo Koszęcin</w:t>
      </w:r>
    </w:p>
    <w:p w14:paraId="7759BE59" w14:textId="7464E2AC" w:rsidR="00A04D6F" w:rsidRPr="009566E3" w:rsidRDefault="00A04D6F" w:rsidP="00A04D6F">
      <w:pPr>
        <w:pStyle w:val="Tekstpodstawowy"/>
        <w:widowControl w:val="0"/>
        <w:numPr>
          <w:ilvl w:val="0"/>
          <w:numId w:val="70"/>
        </w:numPr>
        <w:suppressAutoHyphens w:val="0"/>
        <w:autoSpaceDE w:val="0"/>
        <w:autoSpaceDN w:val="0"/>
        <w:spacing w:after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Adres: ul.</w:t>
      </w:r>
      <w:r w:rsidR="007F5DD5"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Sobieskiego 1, 42-286 Koszęcin</w:t>
      </w:r>
    </w:p>
    <w:p w14:paraId="48E85A49" w14:textId="77777777" w:rsidR="00A04D6F" w:rsidRPr="009566E3" w:rsidRDefault="00A04D6F" w:rsidP="00A04D6F">
      <w:pPr>
        <w:pStyle w:val="Tekstpodstawowy"/>
        <w:widowControl w:val="0"/>
        <w:numPr>
          <w:ilvl w:val="0"/>
          <w:numId w:val="70"/>
        </w:numPr>
        <w:suppressAutoHyphens w:val="0"/>
        <w:autoSpaceDE w:val="0"/>
        <w:autoSpaceDN w:val="0"/>
        <w:spacing w:after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Telefon:+48 34 352 45 25</w:t>
      </w:r>
    </w:p>
    <w:p w14:paraId="14DC8966" w14:textId="77777777" w:rsidR="00A04D6F" w:rsidRPr="009566E3" w:rsidRDefault="00A04D6F" w:rsidP="00A04D6F">
      <w:pPr>
        <w:pStyle w:val="Tekstpodstawowy"/>
        <w:widowControl w:val="0"/>
        <w:numPr>
          <w:ilvl w:val="0"/>
          <w:numId w:val="70"/>
        </w:numPr>
        <w:suppressAutoHyphens w:val="0"/>
        <w:autoSpaceDE w:val="0"/>
        <w:autoSpaceDN w:val="0"/>
        <w:spacing w:after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e-mail: </w:t>
      </w:r>
      <w:hyperlink r:id="rId9" w:history="1">
        <w:r w:rsidRPr="009566E3">
          <w:rPr>
            <w:rStyle w:val="Hipercze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koszecin@katowice.lasy.gov.pl</w:t>
        </w:r>
      </w:hyperlink>
    </w:p>
    <w:p w14:paraId="6B8FD097" w14:textId="77777777" w:rsidR="00A04D6F" w:rsidRPr="009566E3" w:rsidRDefault="00A04D6F" w:rsidP="00A04D6F">
      <w:pPr>
        <w:pStyle w:val="Tekstpodstawowy"/>
        <w:widowControl w:val="0"/>
        <w:suppressAutoHyphens w:val="0"/>
        <w:autoSpaceDE w:val="0"/>
        <w:autoSpaceDN w:val="0"/>
        <w:spacing w:after="0"/>
        <w:ind w:left="666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7421616" w14:textId="77777777" w:rsidR="00A04D6F" w:rsidRPr="009566E3" w:rsidRDefault="00A04D6F" w:rsidP="00A04D6F">
      <w:pPr>
        <w:pStyle w:val="Tekstpodstawowy"/>
        <w:widowControl w:val="0"/>
        <w:numPr>
          <w:ilvl w:val="1"/>
          <w:numId w:val="11"/>
        </w:numPr>
        <w:suppressAutoHyphens w:val="0"/>
        <w:autoSpaceDE w:val="0"/>
        <w:autoSpaceDN w:val="0"/>
        <w:spacing w:after="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 Wykonawca:  …………………………………..…..</w:t>
      </w:r>
    </w:p>
    <w:p w14:paraId="0D560CC2" w14:textId="77777777" w:rsidR="00A04D6F" w:rsidRPr="009566E3" w:rsidRDefault="00A04D6F" w:rsidP="00A04D6F">
      <w:pPr>
        <w:pStyle w:val="Tekstpodstawowy"/>
        <w:numPr>
          <w:ilvl w:val="0"/>
          <w:numId w:val="57"/>
        </w:numPr>
        <w:spacing w:after="0"/>
        <w:ind w:left="1383" w:hanging="357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Adres: ……………………………..………….</w:t>
      </w:r>
    </w:p>
    <w:p w14:paraId="39341BE2" w14:textId="77777777" w:rsidR="00A04D6F" w:rsidRPr="009566E3" w:rsidRDefault="00A04D6F" w:rsidP="00A04D6F">
      <w:pPr>
        <w:pStyle w:val="Tekstpodstawowy"/>
        <w:numPr>
          <w:ilvl w:val="0"/>
          <w:numId w:val="57"/>
        </w:numPr>
        <w:spacing w:after="0"/>
        <w:ind w:left="1383" w:hanging="357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Telefon: …………………….…………………</w:t>
      </w:r>
    </w:p>
    <w:p w14:paraId="1F1E89CA" w14:textId="77777777" w:rsidR="00A04D6F" w:rsidRPr="009566E3" w:rsidRDefault="00A04D6F" w:rsidP="00A04D6F">
      <w:pPr>
        <w:pStyle w:val="Tekstpodstawowy"/>
        <w:numPr>
          <w:ilvl w:val="0"/>
          <w:numId w:val="57"/>
        </w:numPr>
        <w:spacing w:after="0"/>
        <w:ind w:left="1383" w:hanging="357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e-mail: …………………………………………</w:t>
      </w:r>
    </w:p>
    <w:p w14:paraId="7198D84E" w14:textId="77777777" w:rsidR="00A04D6F" w:rsidRPr="009566E3" w:rsidRDefault="00A04D6F" w:rsidP="00A04D6F">
      <w:pPr>
        <w:pStyle w:val="Tekstpodstawowy"/>
        <w:spacing w:after="0"/>
        <w:ind w:left="1383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FAF24F2" w14:textId="77777777" w:rsidR="00A04D6F" w:rsidRPr="009566E3" w:rsidRDefault="00A04D6F" w:rsidP="00A04D6F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22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W razie zmiany danych, wskazanych w ust. 2 każda ze Stron zobowiązana jest do poinformowania o tym drugiej Strony. W razie uchybienia temu obowiązkowi, korespondencję doręczaną na poprzedni adres uważać się będzie za skutecznie doręczoną. Zmiana danych obowiązuje od następnego dnia roboczego po dniu skutecznego doręczenia powiadomienia o jego</w:t>
      </w:r>
      <w:r w:rsidRPr="009566E3">
        <w:rPr>
          <w:rFonts w:ascii="Arial" w:hAnsi="Arial" w:cs="Arial"/>
          <w:bCs/>
          <w:color w:val="000000" w:themeColor="text1"/>
          <w:spacing w:val="-12"/>
          <w:sz w:val="22"/>
          <w:szCs w:val="22"/>
        </w:rPr>
        <w:t xml:space="preserve">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zmianie.</w:t>
      </w:r>
      <w:r w:rsidRPr="009566E3">
        <w:rPr>
          <w:rFonts w:ascii="Arial" w:hAnsi="Arial" w:cs="Arial"/>
          <w:sz w:val="22"/>
          <w:szCs w:val="22"/>
        </w:rPr>
        <w:t xml:space="preserve">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Zmiana danych nie stanowi zmiany Umowy.</w:t>
      </w:r>
    </w:p>
    <w:p w14:paraId="4D290E16" w14:textId="77777777" w:rsidR="00A04D6F" w:rsidRPr="009566E3" w:rsidRDefault="00A04D6F" w:rsidP="00A04D6F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1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Przedstawicielami Zamawiającego wyznaczonymi do kontaktu z Wykonawcą są: </w:t>
      </w:r>
    </w:p>
    <w:p w14:paraId="3B0E4858" w14:textId="77777777" w:rsidR="00A04D6F" w:rsidRPr="009566E3" w:rsidRDefault="00A04D6F" w:rsidP="00A04D6F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spacing w:line="276" w:lineRule="auto"/>
        <w:ind w:left="399" w:right="122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Jarosław Mielczarek oraz Cezary Mazur</w:t>
      </w:r>
    </w:p>
    <w:p w14:paraId="2DFA3674" w14:textId="77777777" w:rsidR="00A04D6F" w:rsidRPr="009566E3" w:rsidRDefault="00A04D6F" w:rsidP="00A04D6F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1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Przedstawicielem Wykonawcy upoważnionym do kontaktu z Zamawiającym jest: </w:t>
      </w:r>
    </w:p>
    <w:p w14:paraId="7307DBDA" w14:textId="77777777" w:rsidR="00A04D6F" w:rsidRPr="009566E3" w:rsidRDefault="00A04D6F" w:rsidP="00A04D6F">
      <w:pPr>
        <w:widowControl w:val="0"/>
        <w:tabs>
          <w:tab w:val="left" w:pos="400"/>
        </w:tabs>
        <w:suppressAutoHyphens w:val="0"/>
        <w:autoSpaceDE w:val="0"/>
        <w:autoSpaceDN w:val="0"/>
        <w:spacing w:line="276" w:lineRule="auto"/>
        <w:ind w:left="399" w:right="11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……………………………………………..………………………………………………………..</w:t>
      </w:r>
    </w:p>
    <w:p w14:paraId="0F8A20A0" w14:textId="77777777" w:rsidR="00A04D6F" w:rsidRPr="009566E3" w:rsidRDefault="00A04D6F" w:rsidP="00A04D6F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1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 zmiany Przedstawiciela Zamawiającego, Zamawiający powiadomi                                o ustanowieniu nowego Przedstawiciela Zamawiającego. Powiadomienie nastąpi pocztą elektroniczną. </w:t>
      </w:r>
    </w:p>
    <w:p w14:paraId="4112594A" w14:textId="77777777" w:rsidR="00A04D6F" w:rsidRPr="009566E3" w:rsidRDefault="00A04D6F" w:rsidP="00A04D6F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1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 zmiany Przedstawiciela Wykonawcy, Wykonawca powiadomi                                   o ustanowieniu nowego Przedstawiciela. Powiadomienie nastąpi pocztą elektroniczną  </w:t>
      </w:r>
    </w:p>
    <w:p w14:paraId="77F84A70" w14:textId="77777777" w:rsidR="00A04D6F" w:rsidRPr="009566E3" w:rsidRDefault="00A04D6F" w:rsidP="00A04D6F">
      <w:pPr>
        <w:pStyle w:val="Akapitzlist"/>
        <w:widowControl w:val="0"/>
        <w:tabs>
          <w:tab w:val="left" w:pos="400"/>
        </w:tabs>
        <w:suppressAutoHyphens w:val="0"/>
        <w:autoSpaceDE w:val="0"/>
        <w:autoSpaceDN w:val="0"/>
        <w:spacing w:line="276" w:lineRule="auto"/>
        <w:ind w:left="399" w:right="115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B4CB3BC" w14:textId="77777777" w:rsidR="00A04D6F" w:rsidRPr="009566E3" w:rsidRDefault="00A04D6F" w:rsidP="00A04D6F">
      <w:pPr>
        <w:pStyle w:val="Nagwek1"/>
        <w:spacing w:before="0" w:line="276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15</w:t>
      </w:r>
    </w:p>
    <w:p w14:paraId="1897EF51" w14:textId="77777777" w:rsidR="00A04D6F" w:rsidRPr="009566E3" w:rsidRDefault="00A04D6F" w:rsidP="00A04D6F">
      <w:pPr>
        <w:spacing w:line="276" w:lineRule="auto"/>
        <w:ind w:left="1547" w:right="1546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Zabezpieczenie należytego wykonania umowy</w:t>
      </w:r>
    </w:p>
    <w:p w14:paraId="17C4BCDC" w14:textId="77777777" w:rsidR="00A04D6F" w:rsidRPr="009566E3" w:rsidRDefault="00A04D6F" w:rsidP="00A04D6F">
      <w:pPr>
        <w:pStyle w:val="Akapitzlist"/>
        <w:widowControl w:val="0"/>
        <w:numPr>
          <w:ilvl w:val="0"/>
          <w:numId w:val="8"/>
        </w:numPr>
        <w:tabs>
          <w:tab w:val="left" w:pos="400"/>
        </w:tabs>
        <w:suppressAutoHyphens w:val="0"/>
        <w:autoSpaceDE w:val="0"/>
        <w:autoSpaceDN w:val="0"/>
        <w:spacing w:before="196" w:line="276" w:lineRule="auto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Wykonawca wniósł zabezpieczenie należytego wykonania umowy w kwocie stanowiącej równowartość 5% wynagrodzenia brutto Wykonawcy, o którym mowa w § 9 ust. 1 (wynagrodzenie ryczałtowe w łącznej kwocie brutto, tj. na kwotę ……………… zł (dalej: ,,Zabezpieczenie”), w formie ……………………………….</w:t>
      </w:r>
      <w:r w:rsidRPr="009566E3">
        <w:rPr>
          <w:rFonts w:ascii="Arial" w:hAnsi="Arial" w:cs="Arial"/>
          <w:bCs/>
          <w:color w:val="000000" w:themeColor="text1"/>
          <w:spacing w:val="-14"/>
          <w:sz w:val="22"/>
          <w:szCs w:val="22"/>
        </w:rPr>
        <w:t>.</w:t>
      </w:r>
    </w:p>
    <w:p w14:paraId="718E13DE" w14:textId="77777777" w:rsidR="00A04D6F" w:rsidRPr="009566E3" w:rsidRDefault="00A04D6F" w:rsidP="00A04D6F">
      <w:pPr>
        <w:pStyle w:val="Akapitzlist"/>
        <w:widowControl w:val="0"/>
        <w:numPr>
          <w:ilvl w:val="0"/>
          <w:numId w:val="8"/>
        </w:numPr>
        <w:tabs>
          <w:tab w:val="left" w:pos="400"/>
        </w:tabs>
        <w:suppressAutoHyphens w:val="0"/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W trakcie realizacji Umowy wykonawca może dokonać zmiany formy Zabezpieczenia na jedną lub kilka form, o których mowa w </w:t>
      </w:r>
      <w:hyperlink r:id="rId10" w:history="1">
        <w:r w:rsidRPr="009566E3">
          <w:rPr>
            <w:rFonts w:ascii="Arial" w:hAnsi="Arial" w:cs="Arial"/>
            <w:bCs/>
            <w:color w:val="000000" w:themeColor="text1"/>
            <w:sz w:val="22"/>
            <w:szCs w:val="22"/>
          </w:rPr>
          <w:t>art. 450 ust. 1</w:t>
        </w:r>
      </w:hyperlink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 ustawy PZP. Zmiana formy Zabezpieczenia jest dokonywana z zachowaniem ciągłości zabezpieczenia i bez zmniejszenia jego wysokości.</w:t>
      </w:r>
    </w:p>
    <w:p w14:paraId="729D2494" w14:textId="77777777" w:rsidR="00A04D6F" w:rsidRPr="009566E3" w:rsidRDefault="00A04D6F" w:rsidP="00A04D6F">
      <w:pPr>
        <w:pStyle w:val="Akapitzlist"/>
        <w:widowControl w:val="0"/>
        <w:numPr>
          <w:ilvl w:val="0"/>
          <w:numId w:val="8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21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Zabezpieczenie służy pokryciu roszczeń z tytułu niewykonania lub nienależytego wykonania Umowy, w tym również nieusunięcia wad lub niedokonania wymiany rzeczy na wolną od wad w zakresie rękojmi za wady. </w:t>
      </w:r>
    </w:p>
    <w:p w14:paraId="11914891" w14:textId="77777777" w:rsidR="00A04D6F" w:rsidRPr="009566E3" w:rsidRDefault="00A04D6F" w:rsidP="00A04D6F">
      <w:pPr>
        <w:pStyle w:val="Akapitzlist"/>
        <w:widowControl w:val="0"/>
        <w:numPr>
          <w:ilvl w:val="0"/>
          <w:numId w:val="8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21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Zabezpieczeniem objęty jest cały okres realizacji Umowy, o którym mowa w § 8 ust. 1 pkt 1-2. Okres świadczenia nadzoru autorskiego nie jest ujęty w zakresie Zabezpieczenia. </w:t>
      </w:r>
    </w:p>
    <w:p w14:paraId="0D998D77" w14:textId="77777777" w:rsidR="00A04D6F" w:rsidRPr="009566E3" w:rsidRDefault="00A04D6F" w:rsidP="00A04D6F">
      <w:pPr>
        <w:pStyle w:val="Akapitzlist"/>
        <w:widowControl w:val="0"/>
        <w:numPr>
          <w:ilvl w:val="0"/>
          <w:numId w:val="8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21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Zamawiający zwróci Zabezpieczenie w terminie 30 dni od dnia wykonania Umowy w  zakresie, o którym mowa w § 8 ust. 1-2 (tj. w terminie 30 dni po dokonaniu akceptacji Etapu III według procedury przewidzianej w § 7 ust. 6 pkt 1) i uznania przez Zamawiającego za należycie wykonane. Zamawiający pozostawi na zabezpieczenie roszczeń z tytułu rękojmi za wady kwotę w wysokości 30% Zabezpieczenia, która zostanie zwrócona nie później niż w 15 dniu po upływie okresu rękojmi.</w:t>
      </w:r>
    </w:p>
    <w:p w14:paraId="56D4B6D7" w14:textId="77777777" w:rsidR="00A04D6F" w:rsidRPr="009566E3" w:rsidRDefault="00A04D6F" w:rsidP="00A04D6F">
      <w:pPr>
        <w:pStyle w:val="Akapitzlist"/>
        <w:widowControl w:val="0"/>
        <w:numPr>
          <w:ilvl w:val="0"/>
          <w:numId w:val="8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left="397" w:right="11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 sytuacji, gdy Zabezpieczenie zostało wniesione w formie innej niż pieniądz, gdy wskutek zmiany terminów wykonania Umowy wydłużeniu ulegnie termin wykonania Etapu III Wykonawca dokona przedłużenia okresu trwania Zabezpieczenia dostosowując długość okresu wskazanego w dokumencie Zabezpieczenia do zmienionego terminu albo wniesie nowe Zabezpieczenie. W takimi przypadku Wykonawca zobowiązuje się do wykonania czynności, o których mowa w zdaniu pierwszym w terminie 10 dni od dnia zmiany terminu wykonania Etapu III. </w:t>
      </w:r>
    </w:p>
    <w:p w14:paraId="3977412E" w14:textId="77777777" w:rsidR="00A04D6F" w:rsidRPr="009566E3" w:rsidRDefault="00A04D6F" w:rsidP="00A04D6F">
      <w:pPr>
        <w:pStyle w:val="Akapitzlist"/>
        <w:tabs>
          <w:tab w:val="left" w:pos="400"/>
        </w:tabs>
        <w:spacing w:line="276" w:lineRule="auto"/>
        <w:ind w:left="399" w:right="114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F0C4AD8" w14:textId="77777777" w:rsidR="00A04D6F" w:rsidRPr="009566E3" w:rsidRDefault="00A04D6F" w:rsidP="00A04D6F">
      <w:pPr>
        <w:pStyle w:val="Nagwek1"/>
        <w:spacing w:before="0" w:line="276" w:lineRule="auto"/>
        <w:ind w:left="0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16</w:t>
      </w:r>
    </w:p>
    <w:p w14:paraId="059FFEBD" w14:textId="77777777" w:rsidR="00A04D6F" w:rsidRPr="009566E3" w:rsidRDefault="00A04D6F" w:rsidP="00A04D6F">
      <w:pPr>
        <w:pStyle w:val="Nagwek1"/>
        <w:spacing w:before="0" w:line="276" w:lineRule="auto"/>
        <w:ind w:left="0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Zmiany Umowy</w:t>
      </w:r>
    </w:p>
    <w:p w14:paraId="65FC49F6" w14:textId="77777777" w:rsidR="00A04D6F" w:rsidRPr="009566E3" w:rsidRDefault="00A04D6F" w:rsidP="00A04D6F">
      <w:pPr>
        <w:rPr>
          <w:rFonts w:ascii="Arial" w:hAnsi="Arial" w:cs="Arial"/>
          <w:sz w:val="22"/>
          <w:szCs w:val="22"/>
        </w:rPr>
      </w:pPr>
    </w:p>
    <w:p w14:paraId="1AAE5024" w14:textId="77777777" w:rsidR="00A04D6F" w:rsidRPr="009566E3" w:rsidRDefault="00A04D6F" w:rsidP="009566E3">
      <w:pPr>
        <w:pStyle w:val="Akapitzlist"/>
        <w:widowControl w:val="0"/>
        <w:numPr>
          <w:ilvl w:val="0"/>
          <w:numId w:val="73"/>
        </w:numPr>
        <w:suppressAutoHyphens w:val="0"/>
        <w:spacing w:after="60" w:line="254" w:lineRule="exact"/>
        <w:ind w:left="426" w:right="160" w:hanging="284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Zamawiający, na podstawie art. 455 ust. 1 pkt 1 PZP, przewiduje możliwość zmian postanowień Umowy w stosunku do treści Oferty, na podstawie której dokonano wyboru Wykonawcy, w przypadku wystąpienia co najmniej jednej z okoliczności wymienionych poniżej, z uwzględnieniem podawanych warunków ich wprowadzenia:</w:t>
      </w:r>
    </w:p>
    <w:p w14:paraId="2C452C87" w14:textId="77777777" w:rsidR="00A04D6F" w:rsidRPr="009566E3" w:rsidRDefault="00A04D6F" w:rsidP="00A04D6F">
      <w:pPr>
        <w:pStyle w:val="Akapitzlist"/>
        <w:widowControl w:val="0"/>
        <w:numPr>
          <w:ilvl w:val="0"/>
          <w:numId w:val="60"/>
        </w:numPr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Zamawiający dopuszcza możliwość przedłużenia terminu realizacji Przedmiotu Umowy o okres odpowiadający okresowi trwania przeszkody uniemożliwiającej realizację Przedmiotu Umowy, jeżeli w trakcie obowiązywania Umowy wystąpią okoliczności uniemożliwiające jej realizację zgodnie z warunkami opisanymi                          w Umowie, za które odpowiedzialności nie ponosi Wykonawca ani Zamawiający</w:t>
      </w:r>
    </w:p>
    <w:p w14:paraId="74C9FA67" w14:textId="77777777" w:rsidR="00A04D6F" w:rsidRPr="009566E3" w:rsidRDefault="00A04D6F" w:rsidP="00A04D6F">
      <w:pPr>
        <w:widowControl w:val="0"/>
        <w:numPr>
          <w:ilvl w:val="0"/>
          <w:numId w:val="60"/>
        </w:numPr>
        <w:tabs>
          <w:tab w:val="left" w:pos="1147"/>
        </w:tabs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Zamawiający dopuszcza możliwość przedłużenia terminu realizacji Przedmiotu Umowy w przypadku niezależnego od Stron Umowy przedłużenia się terminu sporządzenia dokumentacji projektowej lub terminu realizacji robót budowlanych lub niedotrzymania terminu ich realizacji przez ich Wykonawcę.</w:t>
      </w:r>
    </w:p>
    <w:p w14:paraId="03982693" w14:textId="77777777" w:rsidR="00A04D6F" w:rsidRPr="009566E3" w:rsidRDefault="00A04D6F" w:rsidP="00A04D6F">
      <w:pPr>
        <w:pStyle w:val="Akapitzlist"/>
        <w:widowControl w:val="0"/>
        <w:numPr>
          <w:ilvl w:val="0"/>
          <w:numId w:val="60"/>
        </w:numPr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 xml:space="preserve">Zamawiający dopuszcza wprowadzenie zmian w sposobie wykonywania </w:t>
      </w: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lastRenderedPageBreak/>
        <w:t>Przedmiotu Umowy, w przypadku konieczności zrealizowania Przedmiotu Umowy przy zastosowaniu innych rozwiązań albo innymi środkami ze względu na zmiany obowiązującego prawa lub regulacji obowiązujących w Państwowym Gospodarstwie Leśnym Lasy Państwowe</w:t>
      </w:r>
    </w:p>
    <w:p w14:paraId="7F0C9144" w14:textId="77777777" w:rsidR="00A04D6F" w:rsidRPr="009566E3" w:rsidRDefault="00A04D6F" w:rsidP="00A04D6F">
      <w:pPr>
        <w:pStyle w:val="Akapitzlist"/>
        <w:widowControl w:val="0"/>
        <w:numPr>
          <w:ilvl w:val="0"/>
          <w:numId w:val="60"/>
        </w:numPr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Zamawiający dopuszcza wprowadzenie zmian części Przedmiotu Umowy, które Wykonawca przewidział do realizacji za pomocą Podwykonawców na inne części Przedmiotu Umowy, w tym również na części, których Wykonawca nie wskazał               w złożonej przez siebie Ofercie. Zmiana nie może pociągnąć za sobą zmiany terminu realizacji ani zwiększenia wynagrodzenia należnego Wykonawcy</w:t>
      </w:r>
    </w:p>
    <w:p w14:paraId="202DE2EE" w14:textId="77777777" w:rsidR="00A04D6F" w:rsidRPr="009566E3" w:rsidRDefault="00A04D6F" w:rsidP="00A04D6F">
      <w:pPr>
        <w:pStyle w:val="Akapitzlist"/>
        <w:widowControl w:val="0"/>
        <w:numPr>
          <w:ilvl w:val="0"/>
          <w:numId w:val="60"/>
        </w:numPr>
        <w:suppressAutoHyphens w:val="0"/>
        <w:spacing w:after="60"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W przypadku zawarcia Umowy z wykonawcami wspólnie ubiegającymi się                          o udzielenie zamówienia dopuszcza się zmianę członka konsorcjum upoważnionego do wystawiania faktur i do odbioru wynagrodzenia w imieniu wszystkich członków konsorcjum</w:t>
      </w:r>
    </w:p>
    <w:p w14:paraId="1B677671" w14:textId="77777777" w:rsidR="00A04D6F" w:rsidRPr="009566E3" w:rsidRDefault="00A04D6F" w:rsidP="00A04D6F">
      <w:pPr>
        <w:pStyle w:val="Akapitzlist"/>
        <w:widowControl w:val="0"/>
        <w:numPr>
          <w:ilvl w:val="0"/>
          <w:numId w:val="56"/>
        </w:numPr>
        <w:tabs>
          <w:tab w:val="left" w:pos="1147"/>
        </w:tabs>
        <w:suppressAutoHyphens w:val="0"/>
        <w:spacing w:line="254" w:lineRule="exact"/>
        <w:ind w:right="160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Courier New" w:hAnsi="Arial" w:cs="Arial"/>
          <w:color w:val="000000"/>
          <w:sz w:val="22"/>
          <w:szCs w:val="22"/>
          <w:lang w:eastAsia="pl-PL" w:bidi="pl-PL"/>
        </w:rPr>
        <w:t>Wystąpienie którejkolwiek z okoliczności wskazanych w ust. 1 nie stanowi zobowiązania Stron do wprowadzenia zmiany.</w:t>
      </w:r>
    </w:p>
    <w:p w14:paraId="6B378672" w14:textId="77777777" w:rsidR="00A04D6F" w:rsidRPr="009566E3" w:rsidRDefault="00A04D6F" w:rsidP="00A04D6F">
      <w:pPr>
        <w:widowControl w:val="0"/>
        <w:tabs>
          <w:tab w:val="left" w:pos="602"/>
        </w:tabs>
        <w:suppressAutoHyphens w:val="0"/>
        <w:ind w:right="55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</w:p>
    <w:p w14:paraId="4C2DA27F" w14:textId="7390B331" w:rsidR="00A04D6F" w:rsidRPr="009566E3" w:rsidRDefault="00A04D6F" w:rsidP="002313CA">
      <w:pPr>
        <w:pStyle w:val="Nagwek1"/>
        <w:numPr>
          <w:ilvl w:val="0"/>
          <w:numId w:val="0"/>
        </w:numPr>
        <w:spacing w:before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17</w:t>
      </w:r>
    </w:p>
    <w:p w14:paraId="0DBFCF50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Rozstrzyganie sporów</w:t>
      </w:r>
    </w:p>
    <w:p w14:paraId="1280D621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</w:p>
    <w:p w14:paraId="73A36DF3" w14:textId="77777777" w:rsidR="00A04D6F" w:rsidRPr="009566E3" w:rsidRDefault="00A04D6F" w:rsidP="00A04D6F">
      <w:pPr>
        <w:widowControl w:val="0"/>
        <w:numPr>
          <w:ilvl w:val="0"/>
          <w:numId w:val="54"/>
        </w:numPr>
        <w:tabs>
          <w:tab w:val="left" w:pos="415"/>
        </w:tabs>
        <w:suppressAutoHyphens w:val="0"/>
        <w:ind w:left="440" w:hanging="442"/>
        <w:jc w:val="both"/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</w:pPr>
      <w:r w:rsidRPr="009566E3">
        <w:rPr>
          <w:rFonts w:ascii="Arial" w:eastAsia="Palatino Linotype" w:hAnsi="Arial" w:cs="Arial"/>
          <w:color w:val="000000"/>
          <w:sz w:val="22"/>
          <w:szCs w:val="22"/>
          <w:lang w:eastAsia="pl-PL" w:bidi="pl-PL"/>
        </w:rPr>
        <w:t>Zamawiający i Wykonawca podejmą starania, aby rozwiązać ugodowo ewentualne spory wynikające z Umowy poprzez bezpośrednie negocjacje lub w drodze mediacji,               o której mowa w przepisach o postępowaniu cywilnym.</w:t>
      </w:r>
    </w:p>
    <w:p w14:paraId="5FBE0BCC" w14:textId="77777777" w:rsidR="00A04D6F" w:rsidRPr="009566E3" w:rsidRDefault="00A04D6F" w:rsidP="00A04D6F">
      <w:pPr>
        <w:widowControl w:val="0"/>
        <w:numPr>
          <w:ilvl w:val="0"/>
          <w:numId w:val="54"/>
        </w:numPr>
        <w:tabs>
          <w:tab w:val="left" w:pos="415"/>
        </w:tabs>
        <w:suppressAutoHyphens w:val="0"/>
        <w:autoSpaceDE w:val="0"/>
        <w:autoSpaceDN w:val="0"/>
        <w:ind w:left="426" w:right="114" w:hanging="442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eastAsia="Courier New" w:hAnsi="Arial" w:cs="Arial"/>
          <w:color w:val="000000"/>
          <w:sz w:val="22"/>
          <w:szCs w:val="22"/>
          <w:lang w:eastAsia="pl-PL" w:bidi="pl-PL"/>
        </w:rPr>
        <w:t>Jeżeli Zamawiający i Wykonawca nie będą w stanie rozwiązać sporu ugodowo, wszelkie spory związane z Umową rozstrzygać będzie sąd powszechny właściwy miejscowo dla siedziby Zamawiającego</w:t>
      </w:r>
    </w:p>
    <w:p w14:paraId="18D76927" w14:textId="77777777" w:rsidR="00A04D6F" w:rsidRPr="009566E3" w:rsidRDefault="00A04D6F" w:rsidP="00A04D6F">
      <w:pPr>
        <w:pStyle w:val="Tekstpodstawowy"/>
        <w:spacing w:before="1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AE9C10E" w14:textId="77777777" w:rsidR="00A04D6F" w:rsidRPr="009566E3" w:rsidRDefault="00A04D6F" w:rsidP="00A04D6F">
      <w:pPr>
        <w:pStyle w:val="Nagwek1"/>
        <w:spacing w:before="0" w:line="276" w:lineRule="auto"/>
        <w:ind w:left="0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3" w:name="_Hlk209470538"/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§ 18</w:t>
      </w:r>
    </w:p>
    <w:p w14:paraId="149FFF4B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bookmarkEnd w:id="3"/>
    <w:p w14:paraId="5911A57B" w14:textId="77777777" w:rsidR="00A04D6F" w:rsidRPr="009566E3" w:rsidRDefault="00A04D6F" w:rsidP="00A04D6F">
      <w:pPr>
        <w:spacing w:line="276" w:lineRule="auto"/>
        <w:ind w:right="54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506333B" w14:textId="77777777" w:rsidR="00A04D6F" w:rsidRPr="009566E3" w:rsidRDefault="00A04D6F" w:rsidP="00A04D6F">
      <w:pPr>
        <w:pStyle w:val="Akapitzlist"/>
        <w:widowControl w:val="0"/>
        <w:numPr>
          <w:ilvl w:val="0"/>
          <w:numId w:val="7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11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Zmiany lub uzupełnienia niniejszej Umowy wymagają zachowania formy pisemnej pod </w:t>
      </w:r>
      <w:r w:rsidRPr="009566E3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rygorem</w:t>
      </w:r>
      <w:r w:rsidRPr="009566E3">
        <w:rPr>
          <w:rFonts w:ascii="Arial" w:hAnsi="Arial" w:cs="Arial"/>
          <w:bCs/>
          <w:color w:val="000000" w:themeColor="text1"/>
          <w:spacing w:val="-2"/>
          <w:sz w:val="22"/>
          <w:szCs w:val="22"/>
        </w:rPr>
        <w:t xml:space="preserve"> </w:t>
      </w:r>
      <w:r w:rsidRPr="009566E3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nieważności.</w:t>
      </w:r>
    </w:p>
    <w:p w14:paraId="29E82637" w14:textId="77777777" w:rsidR="00A04D6F" w:rsidRPr="009566E3" w:rsidRDefault="00A04D6F" w:rsidP="00A04D6F">
      <w:pPr>
        <w:pStyle w:val="Akapitzlist"/>
        <w:widowControl w:val="0"/>
        <w:numPr>
          <w:ilvl w:val="0"/>
          <w:numId w:val="7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22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Wszelkie spory wynikłe na tle realizacji niniejszej Umowy rozstrzygane będą przez sąd powszechny właściwy miejscowo dla siedziby</w:t>
      </w:r>
      <w:r w:rsidRPr="009566E3">
        <w:rPr>
          <w:rFonts w:ascii="Arial" w:hAnsi="Arial" w:cs="Arial"/>
          <w:bCs/>
          <w:color w:val="000000" w:themeColor="text1"/>
          <w:spacing w:val="-14"/>
          <w:sz w:val="22"/>
          <w:szCs w:val="22"/>
        </w:rPr>
        <w:t xml:space="preserve">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Zamawiającego.</w:t>
      </w:r>
    </w:p>
    <w:p w14:paraId="4A0EE645" w14:textId="77777777" w:rsidR="00A04D6F" w:rsidRPr="009566E3" w:rsidRDefault="00A04D6F" w:rsidP="00A04D6F">
      <w:pPr>
        <w:pStyle w:val="Akapitzlist"/>
        <w:widowControl w:val="0"/>
        <w:numPr>
          <w:ilvl w:val="0"/>
          <w:numId w:val="7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Wskazane w treści Umowy załączniki stanowią integralną część</w:t>
      </w:r>
      <w:r w:rsidRPr="009566E3">
        <w:rPr>
          <w:rFonts w:ascii="Arial" w:hAnsi="Arial" w:cs="Arial"/>
          <w:bCs/>
          <w:color w:val="000000" w:themeColor="text1"/>
          <w:spacing w:val="-25"/>
          <w:sz w:val="22"/>
          <w:szCs w:val="22"/>
        </w:rPr>
        <w:t xml:space="preserve"> 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Umowy.</w:t>
      </w:r>
    </w:p>
    <w:p w14:paraId="38A4BA30" w14:textId="77777777" w:rsidR="00A04D6F" w:rsidRPr="009566E3" w:rsidRDefault="00A04D6F" w:rsidP="00A04D6F">
      <w:pPr>
        <w:pStyle w:val="Akapitzlist"/>
        <w:widowControl w:val="0"/>
        <w:numPr>
          <w:ilvl w:val="0"/>
          <w:numId w:val="7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24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 xml:space="preserve">W sprawach nieunormowanych w Umowie będą miały zastosowanie przepisy Kodeksu cywilnego. </w:t>
      </w:r>
    </w:p>
    <w:p w14:paraId="2287841A" w14:textId="77777777" w:rsidR="00A04D6F" w:rsidRPr="009566E3" w:rsidRDefault="00A04D6F" w:rsidP="00A04D6F">
      <w:pPr>
        <w:pStyle w:val="Akapitzlist"/>
        <w:widowControl w:val="0"/>
        <w:numPr>
          <w:ilvl w:val="0"/>
          <w:numId w:val="7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24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Niniejsza Umowa sporządzona została w dwóch jednobrzmiących egzemplarzach, jeden dla każdej ze stron..</w:t>
      </w:r>
    </w:p>
    <w:p w14:paraId="43E3A9EB" w14:textId="77777777" w:rsidR="00A04D6F" w:rsidRPr="009566E3" w:rsidRDefault="00A04D6F" w:rsidP="00A04D6F">
      <w:pPr>
        <w:pStyle w:val="Akapitzlist"/>
        <w:widowControl w:val="0"/>
        <w:numPr>
          <w:ilvl w:val="0"/>
          <w:numId w:val="7"/>
        </w:numPr>
        <w:tabs>
          <w:tab w:val="left" w:pos="400"/>
        </w:tabs>
        <w:suppressAutoHyphens w:val="0"/>
        <w:autoSpaceDE w:val="0"/>
        <w:autoSpaceDN w:val="0"/>
        <w:spacing w:line="276" w:lineRule="auto"/>
        <w:ind w:right="124" w:hanging="283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Integralną część umowy stanowi:</w:t>
      </w:r>
    </w:p>
    <w:p w14:paraId="0FFA795C" w14:textId="659D07CF" w:rsidR="00A04D6F" w:rsidRPr="009566E3" w:rsidRDefault="00A04D6F" w:rsidP="00A04D6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850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SIWZ wraz z załącznikami</w:t>
      </w:r>
      <w:r w:rsidR="008608D7" w:rsidRPr="009566E3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70E81DC" w14:textId="35CBC6F9" w:rsidR="00A04D6F" w:rsidRPr="009566E3" w:rsidRDefault="00A04D6F" w:rsidP="00A04D6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850" w:hanging="42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>Oferta Wykonawcy wraz z załącznikami</w:t>
      </w:r>
      <w:r w:rsidR="008608D7" w:rsidRPr="009566E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4E2329EA" w14:textId="77777777" w:rsidR="00A04D6F" w:rsidRPr="009566E3" w:rsidRDefault="00A04D6F" w:rsidP="00A04D6F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ABA6290" w14:textId="77777777" w:rsidR="00A04D6F" w:rsidRPr="009566E3" w:rsidRDefault="00A04D6F" w:rsidP="00A04D6F">
      <w:pPr>
        <w:pStyle w:val="Tekstpodstawowy"/>
        <w:tabs>
          <w:tab w:val="left" w:pos="6202"/>
        </w:tabs>
        <w:spacing w:line="276" w:lineRule="auto"/>
        <w:ind w:right="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/>
          <w:bCs/>
          <w:color w:val="000000" w:themeColor="text1"/>
          <w:sz w:val="22"/>
          <w:szCs w:val="22"/>
        </w:rPr>
        <w:t>ZAMAWIAJĄCY                                                                   WYKONAWCA</w:t>
      </w:r>
    </w:p>
    <w:p w14:paraId="3BCB2D9B" w14:textId="77777777" w:rsidR="00A04D6F" w:rsidRPr="009566E3" w:rsidRDefault="00A04D6F" w:rsidP="00A04D6F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372E32C" w14:textId="77777777" w:rsidR="00A04D6F" w:rsidRPr="009566E3" w:rsidRDefault="00A04D6F" w:rsidP="00A04D6F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B6FFF26" w14:textId="00C4F498" w:rsidR="00177E71" w:rsidRPr="009566E3" w:rsidRDefault="00A04D6F" w:rsidP="002313CA">
      <w:pPr>
        <w:pStyle w:val="Tekstpodstawowy"/>
        <w:tabs>
          <w:tab w:val="left" w:pos="5736"/>
        </w:tabs>
        <w:spacing w:before="230"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.........................................</w:t>
      </w:r>
      <w:r w:rsidRPr="009566E3">
        <w:rPr>
          <w:rFonts w:ascii="Arial" w:hAnsi="Arial" w:cs="Arial"/>
          <w:bCs/>
          <w:color w:val="000000" w:themeColor="text1"/>
          <w:sz w:val="22"/>
          <w:szCs w:val="22"/>
        </w:rPr>
        <w:tab/>
        <w:t>..........................................</w:t>
      </w:r>
    </w:p>
    <w:sectPr w:rsidR="00177E71" w:rsidRPr="009566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31" w:right="1531" w:bottom="153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E1DE" w14:textId="77777777" w:rsidR="004A5DCC" w:rsidRDefault="004A5DCC">
      <w:r>
        <w:separator/>
      </w:r>
    </w:p>
  </w:endnote>
  <w:endnote w:type="continuationSeparator" w:id="0">
    <w:p w14:paraId="7B077328" w14:textId="77777777" w:rsidR="004A5DCC" w:rsidRDefault="004A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345A" w14:textId="6B0B11DF" w:rsidR="00A16F63" w:rsidRDefault="003E26F3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  <w:noProof/>
      </w:rPr>
      <w:drawing>
        <wp:inline distT="0" distB="0" distL="0" distR="0" wp14:anchorId="4C7932AE" wp14:editId="272C56CF">
          <wp:extent cx="5476875" cy="7810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E4447" w14:textId="77777777" w:rsidR="00A16F63" w:rsidRDefault="00A16F63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 w:rsidR="00943B60">
      <w:rPr>
        <w:rFonts w:cs="Cambria"/>
        <w:noProof/>
      </w:rPr>
      <w:t>31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0B5E1AB5" w14:textId="77777777" w:rsidR="00A16F63" w:rsidRDefault="00A16F63">
    <w:pPr>
      <w:pStyle w:val="Stopka"/>
      <w:rPr>
        <w:rFonts w:ascii="Cambria" w:hAnsi="Cambria" w:cs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D1CE" w14:textId="2050A512" w:rsidR="00A16F63" w:rsidRDefault="003E26F3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  <w:noProof/>
      </w:rPr>
      <w:drawing>
        <wp:inline distT="0" distB="0" distL="0" distR="0" wp14:anchorId="609A2031" wp14:editId="4DA72559">
          <wp:extent cx="5476875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3E8B39" w14:textId="77777777" w:rsidR="00A16F63" w:rsidRDefault="00A16F63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 w:rsidR="00943B60">
      <w:rPr>
        <w:rFonts w:cs="Cambria"/>
        <w:noProof/>
      </w:rPr>
      <w:t>1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4E6FFD2C" w14:textId="77777777" w:rsidR="00A16F63" w:rsidRDefault="00A16F63">
    <w:pPr>
      <w:pStyle w:val="Stopka"/>
      <w:jc w:val="right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6B82" w14:textId="77777777" w:rsidR="004A5DCC" w:rsidRDefault="004A5DCC">
      <w:r>
        <w:separator/>
      </w:r>
    </w:p>
  </w:footnote>
  <w:footnote w:type="continuationSeparator" w:id="0">
    <w:p w14:paraId="5E251B82" w14:textId="77777777" w:rsidR="004A5DCC" w:rsidRDefault="004A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1D4B" w14:textId="77777777" w:rsidR="00A16F63" w:rsidRDefault="00A16F63">
    <w:pPr>
      <w:pStyle w:val="Tekstpodstawowy"/>
      <w:spacing w:line="276" w:lineRule="auto"/>
      <w:jc w:val="both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CA99" w14:textId="565D8136" w:rsidR="00590478" w:rsidRDefault="00590478" w:rsidP="00590478">
    <w:pPr>
      <w:spacing w:after="120"/>
      <w:jc w:val="right"/>
      <w:rPr>
        <w:rFonts w:ascii="Arial" w:hAnsi="Arial" w:cs="Arial"/>
      </w:rPr>
    </w:pPr>
    <w:r>
      <w:rPr>
        <w:rFonts w:ascii="Arial" w:hAnsi="Arial" w:cs="Arial"/>
      </w:rPr>
      <w:t xml:space="preserve">Zn. spr.: </w:t>
    </w:r>
    <w:r w:rsidR="00A72058" w:rsidRPr="00A72058">
      <w:rPr>
        <w:rFonts w:ascii="Arial" w:hAnsi="Arial" w:cs="Arial"/>
      </w:rPr>
      <w:t>SA.270.</w:t>
    </w:r>
    <w:r w:rsidR="007C5FBD">
      <w:rPr>
        <w:rFonts w:ascii="Arial" w:hAnsi="Arial" w:cs="Arial"/>
      </w:rPr>
      <w:t>6</w:t>
    </w:r>
    <w:r w:rsidR="00A72058" w:rsidRPr="00A72058">
      <w:rPr>
        <w:rFonts w:ascii="Arial" w:hAnsi="Arial" w:cs="Arial"/>
      </w:rPr>
      <w:t>.2026</w:t>
    </w:r>
  </w:p>
  <w:p w14:paraId="2F218C87" w14:textId="12768E2C" w:rsidR="00777734" w:rsidRPr="00590478" w:rsidRDefault="00777734" w:rsidP="00777734">
    <w:pPr>
      <w:jc w:val="right"/>
      <w:rPr>
        <w:rFonts w:ascii="Arial" w:hAnsi="Arial" w:cs="Arial"/>
        <w:b/>
        <w:bCs/>
        <w:lang w:eastAsia="pl-PL"/>
      </w:rPr>
    </w:pPr>
    <w:r w:rsidRPr="00590478">
      <w:rPr>
        <w:rFonts w:ascii="Arial" w:hAnsi="Arial" w:cs="Arial"/>
        <w:b/>
        <w:bCs/>
      </w:rPr>
      <w:t>Załącznik nr 1</w:t>
    </w:r>
    <w:r w:rsidR="004B4577" w:rsidRPr="00590478">
      <w:rPr>
        <w:rFonts w:ascii="Arial" w:hAnsi="Arial" w:cs="Arial"/>
        <w:b/>
        <w:bCs/>
      </w:rPr>
      <w:t>1</w:t>
    </w:r>
    <w:r w:rsidRPr="00590478">
      <w:rPr>
        <w:rFonts w:ascii="Arial" w:hAnsi="Arial" w:cs="Arial"/>
        <w:b/>
        <w:bCs/>
      </w:rPr>
      <w:t xml:space="preserve"> do SWZ</w:t>
    </w:r>
  </w:p>
  <w:p w14:paraId="1731930C" w14:textId="77777777" w:rsidR="00777734" w:rsidRDefault="00777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8EFCDF86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  <w:rPr>
        <w:rFonts w:ascii="Cambria" w:hAnsi="Cambria" w:cs="Arial" w:hint="default"/>
        <w:bCs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65" w:hanging="465"/>
      </w:pPr>
      <w:rPr>
        <w:rFonts w:ascii="Cambria" w:hAnsi="Cambria" w:cs="Arial" w:hint="default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mbria" w:hAnsi="Cambria" w:cs="Arial" w:hint="default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mbria" w:hAnsi="Cambria" w:cs="Arial" w:hint="default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mbria" w:hAnsi="Cambria" w:cs="Arial" w:hint="default"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mbria" w:hAnsi="Cambria" w:cs="Arial" w:hint="default"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mbria" w:hAnsi="Cambria" w:cs="Arial" w:hint="default"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mbria" w:hAnsi="Cambria" w:cs="Arial" w:hint="default"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mbria" w:hAnsi="Cambria" w:cs="Arial" w:hint="default"/>
        <w:bCs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Cambria" w:hAnsi="Cambria" w:cs="Cambria" w:hint="default"/>
        <w:sz w:val="22"/>
        <w:szCs w:val="22"/>
        <w:lang w:eastAsia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429" w:hanging="360"/>
      </w:pPr>
      <w:rPr>
        <w:rFonts w:ascii="Cambria" w:hAnsi="Cambria" w:cs="Cambria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7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/>
      </w:rPr>
    </w:lvl>
  </w:abstractNum>
  <w:abstractNum w:abstractNumId="14" w15:restartNumberingAfterBreak="0">
    <w:nsid w:val="01F659EC"/>
    <w:multiLevelType w:val="hybridMultilevel"/>
    <w:tmpl w:val="F90E4F36"/>
    <w:lvl w:ilvl="0" w:tplc="3F448C80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90B02856">
      <w:numFmt w:val="bullet"/>
      <w:lvlText w:val="-"/>
      <w:lvlJc w:val="left"/>
      <w:pPr>
        <w:ind w:left="399" w:hanging="147"/>
      </w:pPr>
      <w:rPr>
        <w:rFonts w:ascii="Arial" w:eastAsia="Arial" w:hAnsi="Arial" w:cs="Arial" w:hint="default"/>
        <w:w w:val="99"/>
        <w:sz w:val="24"/>
        <w:szCs w:val="24"/>
      </w:rPr>
    </w:lvl>
    <w:lvl w:ilvl="2" w:tplc="E9B6AC58">
      <w:numFmt w:val="bullet"/>
      <w:lvlText w:val="•"/>
      <w:lvlJc w:val="left"/>
      <w:pPr>
        <w:ind w:left="2181" w:hanging="147"/>
      </w:pPr>
      <w:rPr>
        <w:rFonts w:hint="default"/>
      </w:rPr>
    </w:lvl>
    <w:lvl w:ilvl="3" w:tplc="48C07C54">
      <w:numFmt w:val="bullet"/>
      <w:lvlText w:val="•"/>
      <w:lvlJc w:val="left"/>
      <w:pPr>
        <w:ind w:left="3071" w:hanging="147"/>
      </w:pPr>
      <w:rPr>
        <w:rFonts w:hint="default"/>
      </w:rPr>
    </w:lvl>
    <w:lvl w:ilvl="4" w:tplc="416ADAB0">
      <w:numFmt w:val="bullet"/>
      <w:lvlText w:val="•"/>
      <w:lvlJc w:val="left"/>
      <w:pPr>
        <w:ind w:left="3962" w:hanging="147"/>
      </w:pPr>
      <w:rPr>
        <w:rFonts w:hint="default"/>
      </w:rPr>
    </w:lvl>
    <w:lvl w:ilvl="5" w:tplc="3D3A257E">
      <w:numFmt w:val="bullet"/>
      <w:lvlText w:val="•"/>
      <w:lvlJc w:val="left"/>
      <w:pPr>
        <w:ind w:left="4853" w:hanging="147"/>
      </w:pPr>
      <w:rPr>
        <w:rFonts w:hint="default"/>
      </w:rPr>
    </w:lvl>
    <w:lvl w:ilvl="6" w:tplc="98801138">
      <w:numFmt w:val="bullet"/>
      <w:lvlText w:val="•"/>
      <w:lvlJc w:val="left"/>
      <w:pPr>
        <w:ind w:left="5743" w:hanging="147"/>
      </w:pPr>
      <w:rPr>
        <w:rFonts w:hint="default"/>
      </w:rPr>
    </w:lvl>
    <w:lvl w:ilvl="7" w:tplc="D0F04106">
      <w:numFmt w:val="bullet"/>
      <w:lvlText w:val="•"/>
      <w:lvlJc w:val="left"/>
      <w:pPr>
        <w:ind w:left="6634" w:hanging="147"/>
      </w:pPr>
      <w:rPr>
        <w:rFonts w:hint="default"/>
      </w:rPr>
    </w:lvl>
    <w:lvl w:ilvl="8" w:tplc="DB0A9AAE">
      <w:numFmt w:val="bullet"/>
      <w:lvlText w:val="•"/>
      <w:lvlJc w:val="left"/>
      <w:pPr>
        <w:ind w:left="7525" w:hanging="147"/>
      </w:pPr>
      <w:rPr>
        <w:rFonts w:hint="default"/>
      </w:rPr>
    </w:lvl>
  </w:abstractNum>
  <w:abstractNum w:abstractNumId="15" w15:restartNumberingAfterBreak="0">
    <w:nsid w:val="035618CD"/>
    <w:multiLevelType w:val="hybridMultilevel"/>
    <w:tmpl w:val="4C9C8FE8"/>
    <w:lvl w:ilvl="0" w:tplc="865CF424">
      <w:start w:val="1"/>
      <w:numFmt w:val="bullet"/>
      <w:lvlText w:val=""/>
      <w:lvlJc w:val="left"/>
      <w:pPr>
        <w:ind w:left="1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</w:abstractNum>
  <w:abstractNum w:abstractNumId="16" w15:restartNumberingAfterBreak="0">
    <w:nsid w:val="03AB66C7"/>
    <w:multiLevelType w:val="hybridMultilevel"/>
    <w:tmpl w:val="392E2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ED0B8E"/>
    <w:multiLevelType w:val="hybridMultilevel"/>
    <w:tmpl w:val="A0243460"/>
    <w:lvl w:ilvl="0" w:tplc="E1F0767A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8" w15:restartNumberingAfterBreak="0">
    <w:nsid w:val="09391381"/>
    <w:multiLevelType w:val="hybridMultilevel"/>
    <w:tmpl w:val="FD32F23E"/>
    <w:lvl w:ilvl="0" w:tplc="FFFFFFFF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9" w15:restartNumberingAfterBreak="0">
    <w:nsid w:val="0D6168B1"/>
    <w:multiLevelType w:val="hybridMultilevel"/>
    <w:tmpl w:val="34B44E62"/>
    <w:lvl w:ilvl="0" w:tplc="AE1848EE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0" w15:restartNumberingAfterBreak="0">
    <w:nsid w:val="0FDF1725"/>
    <w:multiLevelType w:val="hybridMultilevel"/>
    <w:tmpl w:val="CF78EE92"/>
    <w:lvl w:ilvl="0" w:tplc="23141C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6F76AE"/>
    <w:multiLevelType w:val="hybridMultilevel"/>
    <w:tmpl w:val="05DC1388"/>
    <w:lvl w:ilvl="0" w:tplc="EA2E99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9B657B"/>
    <w:multiLevelType w:val="hybridMultilevel"/>
    <w:tmpl w:val="05DC1388"/>
    <w:lvl w:ilvl="0" w:tplc="EA2E99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757FC8"/>
    <w:multiLevelType w:val="hybridMultilevel"/>
    <w:tmpl w:val="B0705914"/>
    <w:lvl w:ilvl="0" w:tplc="80D020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0E65FF"/>
    <w:multiLevelType w:val="hybridMultilevel"/>
    <w:tmpl w:val="8A30F16E"/>
    <w:lvl w:ilvl="0" w:tplc="BA364D8E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D8BC31C8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247C1408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D7EE8292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C0F29D9C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D1E6F0B8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677A314C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BC34C292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DFDA4CD4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25" w15:restartNumberingAfterBreak="0">
    <w:nsid w:val="1C0936C3"/>
    <w:multiLevelType w:val="hybridMultilevel"/>
    <w:tmpl w:val="E2CC306E"/>
    <w:lvl w:ilvl="0" w:tplc="0024D286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i w:val="0"/>
        <w:w w:val="100"/>
        <w:sz w:val="24"/>
        <w:szCs w:val="24"/>
      </w:rPr>
    </w:lvl>
    <w:lvl w:ilvl="1" w:tplc="7B86567E">
      <w:start w:val="1"/>
      <w:numFmt w:val="decimal"/>
      <w:lvlText w:val="22.%2."/>
      <w:lvlJc w:val="left"/>
      <w:pPr>
        <w:ind w:left="1290" w:hanging="284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2" w:tplc="233032D6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C67AAB90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51C2F0C0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9FF041D4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C55007E8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9EC6A308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E95636C6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26" w15:restartNumberingAfterBreak="0">
    <w:nsid w:val="1C8F4A18"/>
    <w:multiLevelType w:val="hybridMultilevel"/>
    <w:tmpl w:val="92149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E20839"/>
    <w:multiLevelType w:val="hybridMultilevel"/>
    <w:tmpl w:val="6C101E58"/>
    <w:lvl w:ilvl="0" w:tplc="CA14E6D0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8" w15:restartNumberingAfterBreak="0">
    <w:nsid w:val="21905198"/>
    <w:multiLevelType w:val="hybridMultilevel"/>
    <w:tmpl w:val="E4960710"/>
    <w:lvl w:ilvl="0" w:tplc="59129C96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D65648BC">
      <w:start w:val="1"/>
      <w:numFmt w:val="lowerLetter"/>
      <w:lvlText w:val="%2."/>
      <w:lvlJc w:val="left"/>
      <w:pPr>
        <w:ind w:left="384" w:hanging="269"/>
      </w:pPr>
      <w:rPr>
        <w:rFonts w:ascii="Arial" w:eastAsia="Arial" w:hAnsi="Arial" w:cs="Arial" w:hint="default"/>
        <w:w w:val="99"/>
        <w:sz w:val="24"/>
        <w:szCs w:val="24"/>
      </w:rPr>
    </w:lvl>
    <w:lvl w:ilvl="2" w:tplc="BA8034B8">
      <w:numFmt w:val="bullet"/>
      <w:lvlText w:val="•"/>
      <w:lvlJc w:val="left"/>
      <w:pPr>
        <w:ind w:left="1389" w:hanging="269"/>
      </w:pPr>
      <w:rPr>
        <w:rFonts w:hint="default"/>
      </w:rPr>
    </w:lvl>
    <w:lvl w:ilvl="3" w:tplc="E76C9FA0">
      <w:numFmt w:val="bullet"/>
      <w:lvlText w:val="•"/>
      <w:lvlJc w:val="left"/>
      <w:pPr>
        <w:ind w:left="2379" w:hanging="269"/>
      </w:pPr>
      <w:rPr>
        <w:rFonts w:hint="default"/>
      </w:rPr>
    </w:lvl>
    <w:lvl w:ilvl="4" w:tplc="4044D700">
      <w:numFmt w:val="bullet"/>
      <w:lvlText w:val="•"/>
      <w:lvlJc w:val="left"/>
      <w:pPr>
        <w:ind w:left="3368" w:hanging="269"/>
      </w:pPr>
      <w:rPr>
        <w:rFonts w:hint="default"/>
      </w:rPr>
    </w:lvl>
    <w:lvl w:ilvl="5" w:tplc="C3505724">
      <w:numFmt w:val="bullet"/>
      <w:lvlText w:val="•"/>
      <w:lvlJc w:val="left"/>
      <w:pPr>
        <w:ind w:left="4358" w:hanging="269"/>
      </w:pPr>
      <w:rPr>
        <w:rFonts w:hint="default"/>
      </w:rPr>
    </w:lvl>
    <w:lvl w:ilvl="6" w:tplc="9A5C5B30">
      <w:numFmt w:val="bullet"/>
      <w:lvlText w:val="•"/>
      <w:lvlJc w:val="left"/>
      <w:pPr>
        <w:ind w:left="5348" w:hanging="269"/>
      </w:pPr>
      <w:rPr>
        <w:rFonts w:hint="default"/>
      </w:rPr>
    </w:lvl>
    <w:lvl w:ilvl="7" w:tplc="AA285F58">
      <w:numFmt w:val="bullet"/>
      <w:lvlText w:val="•"/>
      <w:lvlJc w:val="left"/>
      <w:pPr>
        <w:ind w:left="6337" w:hanging="269"/>
      </w:pPr>
      <w:rPr>
        <w:rFonts w:hint="default"/>
      </w:rPr>
    </w:lvl>
    <w:lvl w:ilvl="8" w:tplc="47864D3C">
      <w:numFmt w:val="bullet"/>
      <w:lvlText w:val="•"/>
      <w:lvlJc w:val="left"/>
      <w:pPr>
        <w:ind w:left="7327" w:hanging="269"/>
      </w:pPr>
      <w:rPr>
        <w:rFonts w:hint="default"/>
      </w:rPr>
    </w:lvl>
  </w:abstractNum>
  <w:abstractNum w:abstractNumId="29" w15:restartNumberingAfterBreak="0">
    <w:nsid w:val="21A57CB7"/>
    <w:multiLevelType w:val="hybridMultilevel"/>
    <w:tmpl w:val="A38846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A4787D"/>
    <w:multiLevelType w:val="hybridMultilevel"/>
    <w:tmpl w:val="B2DE68BA"/>
    <w:lvl w:ilvl="0" w:tplc="E73699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27FA6B43"/>
    <w:multiLevelType w:val="hybridMultilevel"/>
    <w:tmpl w:val="5DE81236"/>
    <w:lvl w:ilvl="0" w:tplc="EC647CBC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BF2CA754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CEDC7DB4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CD1A1538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6AB0540C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B9CC5A42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2C50664E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1F901C34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561CE018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32" w15:restartNumberingAfterBreak="0">
    <w:nsid w:val="2829654B"/>
    <w:multiLevelType w:val="hybridMultilevel"/>
    <w:tmpl w:val="6314715E"/>
    <w:lvl w:ilvl="0" w:tplc="EA2E99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1A4FBA"/>
    <w:multiLevelType w:val="hybridMultilevel"/>
    <w:tmpl w:val="33C09C64"/>
    <w:lvl w:ilvl="0" w:tplc="80D020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F26B17"/>
    <w:multiLevelType w:val="hybridMultilevel"/>
    <w:tmpl w:val="E2D0D4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2E6177A8"/>
    <w:multiLevelType w:val="hybridMultilevel"/>
    <w:tmpl w:val="6180E8D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C6B0F764">
      <w:start w:val="1"/>
      <w:numFmt w:val="decimal"/>
      <w:lvlText w:val="%4."/>
      <w:lvlJc w:val="left"/>
      <w:pPr>
        <w:ind w:left="3088" w:hanging="360"/>
      </w:pPr>
      <w:rPr>
        <w:b w:val="0"/>
        <w:bCs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30FB5457"/>
    <w:multiLevelType w:val="hybridMultilevel"/>
    <w:tmpl w:val="0F327506"/>
    <w:lvl w:ilvl="0" w:tplc="EC8E8FD8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E77ABA46">
      <w:start w:val="1"/>
      <w:numFmt w:val="lowerLetter"/>
      <w:lvlText w:val="%2."/>
      <w:lvlJc w:val="left"/>
      <w:pPr>
        <w:ind w:left="399" w:hanging="310"/>
      </w:pPr>
      <w:rPr>
        <w:rFonts w:ascii="Arial" w:eastAsia="Arial" w:hAnsi="Arial" w:cs="Arial" w:hint="default"/>
        <w:w w:val="99"/>
        <w:sz w:val="24"/>
        <w:szCs w:val="24"/>
      </w:rPr>
    </w:lvl>
    <w:lvl w:ilvl="2" w:tplc="B6B84FCA">
      <w:numFmt w:val="bullet"/>
      <w:lvlText w:val="•"/>
      <w:lvlJc w:val="left"/>
      <w:pPr>
        <w:ind w:left="2181" w:hanging="310"/>
      </w:pPr>
      <w:rPr>
        <w:rFonts w:hint="default"/>
      </w:rPr>
    </w:lvl>
    <w:lvl w:ilvl="3" w:tplc="5776C986">
      <w:numFmt w:val="bullet"/>
      <w:lvlText w:val="•"/>
      <w:lvlJc w:val="left"/>
      <w:pPr>
        <w:ind w:left="3071" w:hanging="310"/>
      </w:pPr>
      <w:rPr>
        <w:rFonts w:hint="default"/>
      </w:rPr>
    </w:lvl>
    <w:lvl w:ilvl="4" w:tplc="B8529C2E">
      <w:numFmt w:val="bullet"/>
      <w:lvlText w:val="•"/>
      <w:lvlJc w:val="left"/>
      <w:pPr>
        <w:ind w:left="3962" w:hanging="310"/>
      </w:pPr>
      <w:rPr>
        <w:rFonts w:hint="default"/>
      </w:rPr>
    </w:lvl>
    <w:lvl w:ilvl="5" w:tplc="3C70FDEE">
      <w:numFmt w:val="bullet"/>
      <w:lvlText w:val="•"/>
      <w:lvlJc w:val="left"/>
      <w:pPr>
        <w:ind w:left="4853" w:hanging="310"/>
      </w:pPr>
      <w:rPr>
        <w:rFonts w:hint="default"/>
      </w:rPr>
    </w:lvl>
    <w:lvl w:ilvl="6" w:tplc="465EF8C2">
      <w:numFmt w:val="bullet"/>
      <w:lvlText w:val="•"/>
      <w:lvlJc w:val="left"/>
      <w:pPr>
        <w:ind w:left="5743" w:hanging="310"/>
      </w:pPr>
      <w:rPr>
        <w:rFonts w:hint="default"/>
      </w:rPr>
    </w:lvl>
    <w:lvl w:ilvl="7" w:tplc="F4C4B356">
      <w:numFmt w:val="bullet"/>
      <w:lvlText w:val="•"/>
      <w:lvlJc w:val="left"/>
      <w:pPr>
        <w:ind w:left="6634" w:hanging="310"/>
      </w:pPr>
      <w:rPr>
        <w:rFonts w:hint="default"/>
      </w:rPr>
    </w:lvl>
    <w:lvl w:ilvl="8" w:tplc="5ECC20F2">
      <w:numFmt w:val="bullet"/>
      <w:lvlText w:val="•"/>
      <w:lvlJc w:val="left"/>
      <w:pPr>
        <w:ind w:left="7525" w:hanging="310"/>
      </w:pPr>
      <w:rPr>
        <w:rFonts w:hint="default"/>
      </w:rPr>
    </w:lvl>
  </w:abstractNum>
  <w:abstractNum w:abstractNumId="37" w15:restartNumberingAfterBreak="0">
    <w:nsid w:val="334C1814"/>
    <w:multiLevelType w:val="hybridMultilevel"/>
    <w:tmpl w:val="9FE0BFB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336A22B8"/>
    <w:multiLevelType w:val="hybridMultilevel"/>
    <w:tmpl w:val="EE62AE0A"/>
    <w:lvl w:ilvl="0" w:tplc="70BAF7DA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9" w15:restartNumberingAfterBreak="0">
    <w:nsid w:val="347B0C58"/>
    <w:multiLevelType w:val="hybridMultilevel"/>
    <w:tmpl w:val="FD32F23E"/>
    <w:lvl w:ilvl="0" w:tplc="FFFFFFFF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40" w15:restartNumberingAfterBreak="0">
    <w:nsid w:val="34D7512F"/>
    <w:multiLevelType w:val="hybridMultilevel"/>
    <w:tmpl w:val="77EE6F74"/>
    <w:lvl w:ilvl="0" w:tplc="80D020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F06382"/>
    <w:multiLevelType w:val="hybridMultilevel"/>
    <w:tmpl w:val="96888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1447B"/>
    <w:multiLevelType w:val="hybridMultilevel"/>
    <w:tmpl w:val="FE664ECA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3" w15:restartNumberingAfterBreak="0">
    <w:nsid w:val="3C61036E"/>
    <w:multiLevelType w:val="hybridMultilevel"/>
    <w:tmpl w:val="9E6AB010"/>
    <w:lvl w:ilvl="0" w:tplc="F4142B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3D261A46"/>
    <w:multiLevelType w:val="hybridMultilevel"/>
    <w:tmpl w:val="2E0E32C2"/>
    <w:lvl w:ilvl="0" w:tplc="10EA554A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167F7D"/>
    <w:multiLevelType w:val="hybridMultilevel"/>
    <w:tmpl w:val="6136E8A2"/>
    <w:lvl w:ilvl="0" w:tplc="04150017">
      <w:start w:val="1"/>
      <w:numFmt w:val="lowerLetter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6" w15:restartNumberingAfterBreak="0">
    <w:nsid w:val="4222487F"/>
    <w:multiLevelType w:val="hybridMultilevel"/>
    <w:tmpl w:val="F656F036"/>
    <w:lvl w:ilvl="0" w:tplc="80D020CA">
      <w:start w:val="1"/>
      <w:numFmt w:val="lowerLetter"/>
      <w:lvlText w:val="%1."/>
      <w:lvlJc w:val="left"/>
      <w:pPr>
        <w:ind w:left="1452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47" w15:restartNumberingAfterBreak="0">
    <w:nsid w:val="439E4CEA"/>
    <w:multiLevelType w:val="multilevel"/>
    <w:tmpl w:val="982C391C"/>
    <w:lvl w:ilvl="0">
      <w:start w:val="1"/>
      <w:numFmt w:val="decimal"/>
      <w:lvlText w:val="%1."/>
      <w:lvlJc w:val="left"/>
      <w:rPr>
        <w:rFonts w:ascii="Arial" w:eastAsia="Palatino Linotype" w:hAnsi="Arial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805238A"/>
    <w:multiLevelType w:val="hybridMultilevel"/>
    <w:tmpl w:val="254415CA"/>
    <w:lvl w:ilvl="0" w:tplc="EA2E99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394D54"/>
    <w:multiLevelType w:val="multilevel"/>
    <w:tmpl w:val="0CCE93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8" w:hanging="1800"/>
      </w:pPr>
      <w:rPr>
        <w:rFonts w:hint="default"/>
      </w:rPr>
    </w:lvl>
  </w:abstractNum>
  <w:abstractNum w:abstractNumId="50" w15:restartNumberingAfterBreak="0">
    <w:nsid w:val="4A574010"/>
    <w:multiLevelType w:val="hybridMultilevel"/>
    <w:tmpl w:val="C72C9B60"/>
    <w:lvl w:ilvl="0" w:tplc="EA2E99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ED7727"/>
    <w:multiLevelType w:val="hybridMultilevel"/>
    <w:tmpl w:val="E294ED92"/>
    <w:lvl w:ilvl="0" w:tplc="B736059A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423671EE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56F206FC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453A2EC6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E5FCB11E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7D406706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BE30E494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C8D89B60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42E849DA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52" w15:restartNumberingAfterBreak="0">
    <w:nsid w:val="4D266992"/>
    <w:multiLevelType w:val="hybridMultilevel"/>
    <w:tmpl w:val="110442D8"/>
    <w:lvl w:ilvl="0" w:tplc="EA2E99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B37CED"/>
    <w:multiLevelType w:val="hybridMultilevel"/>
    <w:tmpl w:val="C44C48B8"/>
    <w:lvl w:ilvl="0" w:tplc="30C448E2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674EA0BC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ECDC52C6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E50C7B36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44721916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CAD83AEC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E5ACB91C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DFBCE744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D05269D0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54" w15:restartNumberingAfterBreak="0">
    <w:nsid w:val="4F23458F"/>
    <w:multiLevelType w:val="hybridMultilevel"/>
    <w:tmpl w:val="7AFC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BB59FF"/>
    <w:multiLevelType w:val="multilevel"/>
    <w:tmpl w:val="3E70AB6E"/>
    <w:lvl w:ilvl="0">
      <w:start w:val="1"/>
      <w:numFmt w:val="decimal"/>
      <w:lvlText w:val="%1."/>
      <w:lvlJc w:val="left"/>
      <w:rPr>
        <w:rFonts w:ascii="Arial" w:eastAsia="Palatino Linotype" w:hAnsi="Arial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5461DCB"/>
    <w:multiLevelType w:val="hybridMultilevel"/>
    <w:tmpl w:val="9F921FD6"/>
    <w:lvl w:ilvl="0" w:tplc="FFFFFFFF">
      <w:start w:val="1"/>
      <w:numFmt w:val="lowerLetter"/>
      <w:lvlText w:val="%1)"/>
      <w:lvlJc w:val="left"/>
      <w:pPr>
        <w:ind w:left="11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9" w:hanging="360"/>
      </w:pPr>
    </w:lvl>
    <w:lvl w:ilvl="2" w:tplc="FFFFFFFF" w:tentative="1">
      <w:start w:val="1"/>
      <w:numFmt w:val="lowerRoman"/>
      <w:lvlText w:val="%3."/>
      <w:lvlJc w:val="right"/>
      <w:pPr>
        <w:ind w:left="2559" w:hanging="180"/>
      </w:pPr>
    </w:lvl>
    <w:lvl w:ilvl="3" w:tplc="FFFFFFFF" w:tentative="1">
      <w:start w:val="1"/>
      <w:numFmt w:val="decimal"/>
      <w:lvlText w:val="%4."/>
      <w:lvlJc w:val="left"/>
      <w:pPr>
        <w:ind w:left="3279" w:hanging="360"/>
      </w:pPr>
    </w:lvl>
    <w:lvl w:ilvl="4" w:tplc="FFFFFFFF" w:tentative="1">
      <w:start w:val="1"/>
      <w:numFmt w:val="lowerLetter"/>
      <w:lvlText w:val="%5."/>
      <w:lvlJc w:val="left"/>
      <w:pPr>
        <w:ind w:left="3999" w:hanging="360"/>
      </w:pPr>
    </w:lvl>
    <w:lvl w:ilvl="5" w:tplc="FFFFFFFF" w:tentative="1">
      <w:start w:val="1"/>
      <w:numFmt w:val="lowerRoman"/>
      <w:lvlText w:val="%6."/>
      <w:lvlJc w:val="right"/>
      <w:pPr>
        <w:ind w:left="4719" w:hanging="180"/>
      </w:pPr>
    </w:lvl>
    <w:lvl w:ilvl="6" w:tplc="FFFFFFFF" w:tentative="1">
      <w:start w:val="1"/>
      <w:numFmt w:val="decimal"/>
      <w:lvlText w:val="%7."/>
      <w:lvlJc w:val="left"/>
      <w:pPr>
        <w:ind w:left="5439" w:hanging="360"/>
      </w:pPr>
    </w:lvl>
    <w:lvl w:ilvl="7" w:tplc="FFFFFFFF" w:tentative="1">
      <w:start w:val="1"/>
      <w:numFmt w:val="lowerLetter"/>
      <w:lvlText w:val="%8."/>
      <w:lvlJc w:val="left"/>
      <w:pPr>
        <w:ind w:left="6159" w:hanging="360"/>
      </w:pPr>
    </w:lvl>
    <w:lvl w:ilvl="8" w:tplc="FFFFFFFF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57" w15:restartNumberingAfterBreak="0">
    <w:nsid w:val="55EE64E7"/>
    <w:multiLevelType w:val="hybridMultilevel"/>
    <w:tmpl w:val="5AF6296C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58" w15:restartNumberingAfterBreak="0">
    <w:nsid w:val="58197BA5"/>
    <w:multiLevelType w:val="hybridMultilevel"/>
    <w:tmpl w:val="5B4A9292"/>
    <w:lvl w:ilvl="0" w:tplc="887A5A2E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99"/>
        <w:sz w:val="24"/>
        <w:szCs w:val="24"/>
      </w:rPr>
    </w:lvl>
    <w:lvl w:ilvl="1" w:tplc="FE30418E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706EC030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96884B2A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F550A064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82E88F3A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151C58F0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58147030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5DAAB046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59" w15:restartNumberingAfterBreak="0">
    <w:nsid w:val="582419E4"/>
    <w:multiLevelType w:val="hybridMultilevel"/>
    <w:tmpl w:val="C91A8BF4"/>
    <w:lvl w:ilvl="0" w:tplc="A6301256">
      <w:start w:val="1"/>
      <w:numFmt w:val="decimal"/>
      <w:lvlText w:val="%1)"/>
      <w:lvlJc w:val="left"/>
      <w:pPr>
        <w:ind w:left="666" w:hanging="284"/>
      </w:pPr>
      <w:rPr>
        <w:rFonts w:ascii="Arial" w:eastAsia="Arial" w:hAnsi="Arial" w:cs="Arial" w:hint="default"/>
        <w:w w:val="99"/>
        <w:sz w:val="24"/>
        <w:szCs w:val="24"/>
      </w:rPr>
    </w:lvl>
    <w:lvl w:ilvl="1" w:tplc="C8CA6862">
      <w:start w:val="1"/>
      <w:numFmt w:val="lowerLetter"/>
      <w:lvlText w:val="%2)"/>
      <w:lvlJc w:val="left"/>
      <w:pPr>
        <w:ind w:left="666" w:hanging="291"/>
      </w:pPr>
      <w:rPr>
        <w:rFonts w:ascii="Arial" w:eastAsia="Arial" w:hAnsi="Arial" w:cs="Arial" w:hint="default"/>
        <w:w w:val="99"/>
        <w:sz w:val="24"/>
        <w:szCs w:val="24"/>
      </w:rPr>
    </w:lvl>
    <w:lvl w:ilvl="2" w:tplc="D37848BE">
      <w:numFmt w:val="bullet"/>
      <w:lvlText w:val="•"/>
      <w:lvlJc w:val="left"/>
      <w:pPr>
        <w:ind w:left="2448" w:hanging="291"/>
      </w:pPr>
      <w:rPr>
        <w:rFonts w:hint="default"/>
      </w:rPr>
    </w:lvl>
    <w:lvl w:ilvl="3" w:tplc="FDEE3DCA">
      <w:numFmt w:val="bullet"/>
      <w:lvlText w:val="•"/>
      <w:lvlJc w:val="left"/>
      <w:pPr>
        <w:ind w:left="3338" w:hanging="291"/>
      </w:pPr>
      <w:rPr>
        <w:rFonts w:hint="default"/>
      </w:rPr>
    </w:lvl>
    <w:lvl w:ilvl="4" w:tplc="D2DAACC4">
      <w:numFmt w:val="bullet"/>
      <w:lvlText w:val="•"/>
      <w:lvlJc w:val="left"/>
      <w:pPr>
        <w:ind w:left="4229" w:hanging="291"/>
      </w:pPr>
      <w:rPr>
        <w:rFonts w:hint="default"/>
      </w:rPr>
    </w:lvl>
    <w:lvl w:ilvl="5" w:tplc="6AEA2B20">
      <w:numFmt w:val="bullet"/>
      <w:lvlText w:val="•"/>
      <w:lvlJc w:val="left"/>
      <w:pPr>
        <w:ind w:left="5120" w:hanging="291"/>
      </w:pPr>
      <w:rPr>
        <w:rFonts w:hint="default"/>
      </w:rPr>
    </w:lvl>
    <w:lvl w:ilvl="6" w:tplc="B34292E6">
      <w:numFmt w:val="bullet"/>
      <w:lvlText w:val="•"/>
      <w:lvlJc w:val="left"/>
      <w:pPr>
        <w:ind w:left="6010" w:hanging="291"/>
      </w:pPr>
      <w:rPr>
        <w:rFonts w:hint="default"/>
      </w:rPr>
    </w:lvl>
    <w:lvl w:ilvl="7" w:tplc="F0884896">
      <w:numFmt w:val="bullet"/>
      <w:lvlText w:val="•"/>
      <w:lvlJc w:val="left"/>
      <w:pPr>
        <w:ind w:left="6901" w:hanging="291"/>
      </w:pPr>
      <w:rPr>
        <w:rFonts w:hint="default"/>
      </w:rPr>
    </w:lvl>
    <w:lvl w:ilvl="8" w:tplc="227E7FCA">
      <w:numFmt w:val="bullet"/>
      <w:lvlText w:val="•"/>
      <w:lvlJc w:val="left"/>
      <w:pPr>
        <w:ind w:left="7792" w:hanging="291"/>
      </w:pPr>
      <w:rPr>
        <w:rFonts w:hint="default"/>
      </w:rPr>
    </w:lvl>
  </w:abstractNum>
  <w:abstractNum w:abstractNumId="60" w15:restartNumberingAfterBreak="0">
    <w:nsid w:val="5C016E14"/>
    <w:multiLevelType w:val="hybridMultilevel"/>
    <w:tmpl w:val="A4DC3600"/>
    <w:lvl w:ilvl="0" w:tplc="2CFE790C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99"/>
        <w:sz w:val="24"/>
        <w:szCs w:val="24"/>
      </w:rPr>
    </w:lvl>
    <w:lvl w:ilvl="1" w:tplc="4E66F336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293AE868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6CBC0744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227E96E2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DF1A98C2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E1C01390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E2B2775E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C2CEF6D2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61" w15:restartNumberingAfterBreak="0">
    <w:nsid w:val="5C904D55"/>
    <w:multiLevelType w:val="hybridMultilevel"/>
    <w:tmpl w:val="FA0896EC"/>
    <w:lvl w:ilvl="0" w:tplc="041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62" w15:restartNumberingAfterBreak="0">
    <w:nsid w:val="62D67CCF"/>
    <w:multiLevelType w:val="multilevel"/>
    <w:tmpl w:val="E73A427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63A03AB4"/>
    <w:multiLevelType w:val="hybridMultilevel"/>
    <w:tmpl w:val="73D65DF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4" w15:restartNumberingAfterBreak="0">
    <w:nsid w:val="63B84424"/>
    <w:multiLevelType w:val="hybridMultilevel"/>
    <w:tmpl w:val="9162BEE6"/>
    <w:lvl w:ilvl="0" w:tplc="11F65FFE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99"/>
        <w:sz w:val="24"/>
        <w:szCs w:val="24"/>
      </w:rPr>
    </w:lvl>
    <w:lvl w:ilvl="1" w:tplc="E926E3BC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62748DBE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2E9EF33E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3F8C6CB6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021E7A04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854E8180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A9CEB042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5BCE4E6E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65" w15:restartNumberingAfterBreak="0">
    <w:nsid w:val="65665519"/>
    <w:multiLevelType w:val="hybridMultilevel"/>
    <w:tmpl w:val="6E5A06D8"/>
    <w:lvl w:ilvl="0" w:tplc="4F50130A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0B8661F4">
      <w:start w:val="1"/>
      <w:numFmt w:val="lowerLetter"/>
      <w:lvlText w:val="%2)"/>
      <w:lvlJc w:val="left"/>
      <w:pPr>
        <w:ind w:left="1290" w:hanging="284"/>
      </w:pPr>
      <w:rPr>
        <w:rFonts w:ascii="Arial" w:eastAsia="Arial" w:hAnsi="Arial" w:cs="Arial"/>
      </w:rPr>
    </w:lvl>
    <w:lvl w:ilvl="2" w:tplc="1E6A13B8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E976DADE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2102A1B4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115A2702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D6F89080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F3E64D02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D1124BC4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66" w15:restartNumberingAfterBreak="0">
    <w:nsid w:val="68B10E2F"/>
    <w:multiLevelType w:val="hybridMultilevel"/>
    <w:tmpl w:val="96443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FF46AE"/>
    <w:multiLevelType w:val="hybridMultilevel"/>
    <w:tmpl w:val="78387398"/>
    <w:lvl w:ilvl="0" w:tplc="35AEB68A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68" w15:restartNumberingAfterBreak="0">
    <w:nsid w:val="6B5025F9"/>
    <w:multiLevelType w:val="hybridMultilevel"/>
    <w:tmpl w:val="28E6852C"/>
    <w:lvl w:ilvl="0" w:tplc="041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69" w15:restartNumberingAfterBreak="0">
    <w:nsid w:val="6B752749"/>
    <w:multiLevelType w:val="hybridMultilevel"/>
    <w:tmpl w:val="8AF2DFF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0" w15:restartNumberingAfterBreak="0">
    <w:nsid w:val="713B44CA"/>
    <w:multiLevelType w:val="hybridMultilevel"/>
    <w:tmpl w:val="9766B1D8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1" w15:restartNumberingAfterBreak="0">
    <w:nsid w:val="73805073"/>
    <w:multiLevelType w:val="hybridMultilevel"/>
    <w:tmpl w:val="BFD28E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1C4CE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0B4A34"/>
    <w:multiLevelType w:val="hybridMultilevel"/>
    <w:tmpl w:val="FD32F23E"/>
    <w:lvl w:ilvl="0" w:tplc="F69A2988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CC74343A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FB024414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2702F826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668A41AE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1A22EAB2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58A65EE6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32B81CBA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5F5A880C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73" w15:restartNumberingAfterBreak="0">
    <w:nsid w:val="77567615"/>
    <w:multiLevelType w:val="multilevel"/>
    <w:tmpl w:val="D76243EA"/>
    <w:lvl w:ilvl="0">
      <w:start w:val="1"/>
      <w:numFmt w:val="decimal"/>
      <w:lvlText w:val="%1)"/>
      <w:lvlJc w:val="left"/>
      <w:rPr>
        <w:rFonts w:ascii="Arial" w:eastAsia="Palatino Linotyp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9D23B25"/>
    <w:multiLevelType w:val="hybridMultilevel"/>
    <w:tmpl w:val="65B40E52"/>
    <w:lvl w:ilvl="0" w:tplc="04150011">
      <w:start w:val="1"/>
      <w:numFmt w:val="decimal"/>
      <w:lvlText w:val="%1)"/>
      <w:lvlJc w:val="left"/>
      <w:pPr>
        <w:ind w:left="399" w:hanging="284"/>
      </w:pPr>
      <w:rPr>
        <w:rFonts w:hint="default"/>
        <w:w w:val="99"/>
        <w:sz w:val="24"/>
        <w:szCs w:val="24"/>
      </w:rPr>
    </w:lvl>
    <w:lvl w:ilvl="1" w:tplc="A2E476C6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14FC4D32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D6B0B9B4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DF207FAC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6486D46C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ED8C9CCC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BF70B3A8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C34A9926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75" w15:restartNumberingAfterBreak="0">
    <w:nsid w:val="7AA55F56"/>
    <w:multiLevelType w:val="multilevel"/>
    <w:tmpl w:val="4F70F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8" w:hanging="1800"/>
      </w:pPr>
      <w:rPr>
        <w:rFonts w:hint="default"/>
      </w:rPr>
    </w:lvl>
  </w:abstractNum>
  <w:abstractNum w:abstractNumId="76" w15:restartNumberingAfterBreak="0">
    <w:nsid w:val="7ADF04D5"/>
    <w:multiLevelType w:val="hybridMultilevel"/>
    <w:tmpl w:val="0F327506"/>
    <w:lvl w:ilvl="0" w:tplc="EC8E8FD8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E77ABA46">
      <w:start w:val="1"/>
      <w:numFmt w:val="lowerLetter"/>
      <w:lvlText w:val="%2."/>
      <w:lvlJc w:val="left"/>
      <w:pPr>
        <w:ind w:left="399" w:hanging="310"/>
      </w:pPr>
      <w:rPr>
        <w:rFonts w:ascii="Arial" w:eastAsia="Arial" w:hAnsi="Arial" w:cs="Arial" w:hint="default"/>
        <w:w w:val="99"/>
        <w:sz w:val="24"/>
        <w:szCs w:val="24"/>
      </w:rPr>
    </w:lvl>
    <w:lvl w:ilvl="2" w:tplc="B6B84FCA">
      <w:numFmt w:val="bullet"/>
      <w:lvlText w:val="•"/>
      <w:lvlJc w:val="left"/>
      <w:pPr>
        <w:ind w:left="2181" w:hanging="310"/>
      </w:pPr>
      <w:rPr>
        <w:rFonts w:hint="default"/>
      </w:rPr>
    </w:lvl>
    <w:lvl w:ilvl="3" w:tplc="5776C986">
      <w:numFmt w:val="bullet"/>
      <w:lvlText w:val="•"/>
      <w:lvlJc w:val="left"/>
      <w:pPr>
        <w:ind w:left="3071" w:hanging="310"/>
      </w:pPr>
      <w:rPr>
        <w:rFonts w:hint="default"/>
      </w:rPr>
    </w:lvl>
    <w:lvl w:ilvl="4" w:tplc="B8529C2E">
      <w:numFmt w:val="bullet"/>
      <w:lvlText w:val="•"/>
      <w:lvlJc w:val="left"/>
      <w:pPr>
        <w:ind w:left="3962" w:hanging="310"/>
      </w:pPr>
      <w:rPr>
        <w:rFonts w:hint="default"/>
      </w:rPr>
    </w:lvl>
    <w:lvl w:ilvl="5" w:tplc="3C70FDEE">
      <w:numFmt w:val="bullet"/>
      <w:lvlText w:val="•"/>
      <w:lvlJc w:val="left"/>
      <w:pPr>
        <w:ind w:left="4853" w:hanging="310"/>
      </w:pPr>
      <w:rPr>
        <w:rFonts w:hint="default"/>
      </w:rPr>
    </w:lvl>
    <w:lvl w:ilvl="6" w:tplc="465EF8C2">
      <w:numFmt w:val="bullet"/>
      <w:lvlText w:val="•"/>
      <w:lvlJc w:val="left"/>
      <w:pPr>
        <w:ind w:left="5743" w:hanging="310"/>
      </w:pPr>
      <w:rPr>
        <w:rFonts w:hint="default"/>
      </w:rPr>
    </w:lvl>
    <w:lvl w:ilvl="7" w:tplc="F4C4B356">
      <w:numFmt w:val="bullet"/>
      <w:lvlText w:val="•"/>
      <w:lvlJc w:val="left"/>
      <w:pPr>
        <w:ind w:left="6634" w:hanging="310"/>
      </w:pPr>
      <w:rPr>
        <w:rFonts w:hint="default"/>
      </w:rPr>
    </w:lvl>
    <w:lvl w:ilvl="8" w:tplc="5ECC20F2">
      <w:numFmt w:val="bullet"/>
      <w:lvlText w:val="•"/>
      <w:lvlJc w:val="left"/>
      <w:pPr>
        <w:ind w:left="7525" w:hanging="310"/>
      </w:pPr>
      <w:rPr>
        <w:rFonts w:hint="default"/>
      </w:rPr>
    </w:lvl>
  </w:abstractNum>
  <w:abstractNum w:abstractNumId="77" w15:restartNumberingAfterBreak="0">
    <w:nsid w:val="7B471965"/>
    <w:multiLevelType w:val="hybridMultilevel"/>
    <w:tmpl w:val="CBEEFF96"/>
    <w:lvl w:ilvl="0" w:tplc="B99ADDC2">
      <w:start w:val="1"/>
      <w:numFmt w:val="lowerLetter"/>
      <w:lvlText w:val="%1)"/>
      <w:lvlJc w:val="left"/>
      <w:pPr>
        <w:ind w:left="399" w:hanging="284"/>
      </w:pPr>
      <w:rPr>
        <w:rFonts w:ascii="Arial" w:eastAsia="Arial" w:hAnsi="Arial" w:cs="Arial" w:hint="default"/>
        <w:w w:val="99"/>
        <w:sz w:val="24"/>
        <w:szCs w:val="24"/>
      </w:rPr>
    </w:lvl>
    <w:lvl w:ilvl="1" w:tplc="FDDEE50E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D158B9C8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E3585674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11E85F84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B4BE89EE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05DC1AB4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D132FE56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E058207E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78" w15:restartNumberingAfterBreak="0">
    <w:nsid w:val="7B5A016F"/>
    <w:multiLevelType w:val="hybridMultilevel"/>
    <w:tmpl w:val="1EE831AA"/>
    <w:lvl w:ilvl="0" w:tplc="A920D8C6">
      <w:start w:val="1"/>
      <w:numFmt w:val="decimal"/>
      <w:lvlText w:val="%1)"/>
      <w:lvlJc w:val="left"/>
      <w:pPr>
        <w:ind w:left="399" w:hanging="284"/>
      </w:pPr>
      <w:rPr>
        <w:rFonts w:ascii="Arial" w:hAnsi="Arial" w:cs="Arial" w:hint="default"/>
        <w:w w:val="99"/>
        <w:sz w:val="24"/>
        <w:szCs w:val="24"/>
      </w:rPr>
    </w:lvl>
    <w:lvl w:ilvl="1" w:tplc="9A0C5FEC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4984A24A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73F87BB6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81CE5952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316A1A32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4088F228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ABF2D772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EF123756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79" w15:restartNumberingAfterBreak="0">
    <w:nsid w:val="7C021DE9"/>
    <w:multiLevelType w:val="hybridMultilevel"/>
    <w:tmpl w:val="C4603936"/>
    <w:lvl w:ilvl="0" w:tplc="3096485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7C3D7B84"/>
    <w:multiLevelType w:val="hybridMultilevel"/>
    <w:tmpl w:val="9F921FD6"/>
    <w:lvl w:ilvl="0" w:tplc="028C29A8">
      <w:start w:val="1"/>
      <w:numFmt w:val="lowerLetter"/>
      <w:lvlText w:val="%1)"/>
      <w:lvlJc w:val="left"/>
      <w:pPr>
        <w:ind w:left="1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81" w15:restartNumberingAfterBreak="0">
    <w:nsid w:val="7C7D2CC6"/>
    <w:multiLevelType w:val="hybridMultilevel"/>
    <w:tmpl w:val="B3380E4A"/>
    <w:lvl w:ilvl="0" w:tplc="80D020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10967">
    <w:abstractNumId w:val="0"/>
  </w:num>
  <w:num w:numId="2" w16cid:durableId="1677221832">
    <w:abstractNumId w:val="7"/>
  </w:num>
  <w:num w:numId="3" w16cid:durableId="1385644682">
    <w:abstractNumId w:val="9"/>
  </w:num>
  <w:num w:numId="4" w16cid:durableId="578759215">
    <w:abstractNumId w:val="12"/>
  </w:num>
  <w:num w:numId="5" w16cid:durableId="441919845">
    <w:abstractNumId w:val="13"/>
  </w:num>
  <w:num w:numId="6" w16cid:durableId="505900236">
    <w:abstractNumId w:val="34"/>
  </w:num>
  <w:num w:numId="7" w16cid:durableId="292487337">
    <w:abstractNumId w:val="64"/>
  </w:num>
  <w:num w:numId="8" w16cid:durableId="1752121429">
    <w:abstractNumId w:val="28"/>
  </w:num>
  <w:num w:numId="9" w16cid:durableId="1424447629">
    <w:abstractNumId w:val="31"/>
  </w:num>
  <w:num w:numId="10" w16cid:durableId="1168834686">
    <w:abstractNumId w:val="60"/>
  </w:num>
  <w:num w:numId="11" w16cid:durableId="1152791695">
    <w:abstractNumId w:val="59"/>
  </w:num>
  <w:num w:numId="12" w16cid:durableId="448014557">
    <w:abstractNumId w:val="74"/>
  </w:num>
  <w:num w:numId="13" w16cid:durableId="447545959">
    <w:abstractNumId w:val="58"/>
  </w:num>
  <w:num w:numId="14" w16cid:durableId="2085686915">
    <w:abstractNumId w:val="77"/>
  </w:num>
  <w:num w:numId="15" w16cid:durableId="1588539273">
    <w:abstractNumId w:val="78"/>
  </w:num>
  <w:num w:numId="16" w16cid:durableId="236017266">
    <w:abstractNumId w:val="24"/>
  </w:num>
  <w:num w:numId="17" w16cid:durableId="270553200">
    <w:abstractNumId w:val="76"/>
  </w:num>
  <w:num w:numId="18" w16cid:durableId="1126898525">
    <w:abstractNumId w:val="65"/>
  </w:num>
  <w:num w:numId="19" w16cid:durableId="570971302">
    <w:abstractNumId w:val="14"/>
  </w:num>
  <w:num w:numId="20" w16cid:durableId="44062529">
    <w:abstractNumId w:val="53"/>
  </w:num>
  <w:num w:numId="21" w16cid:durableId="360592759">
    <w:abstractNumId w:val="72"/>
  </w:num>
  <w:num w:numId="22" w16cid:durableId="2114587621">
    <w:abstractNumId w:val="25"/>
  </w:num>
  <w:num w:numId="23" w16cid:durableId="1161504812">
    <w:abstractNumId w:val="51"/>
  </w:num>
  <w:num w:numId="24" w16cid:durableId="836503043">
    <w:abstractNumId w:val="16"/>
  </w:num>
  <w:num w:numId="25" w16cid:durableId="552085356">
    <w:abstractNumId w:val="75"/>
  </w:num>
  <w:num w:numId="26" w16cid:durableId="26223987">
    <w:abstractNumId w:val="49"/>
  </w:num>
  <w:num w:numId="27" w16cid:durableId="406726205">
    <w:abstractNumId w:val="42"/>
  </w:num>
  <w:num w:numId="28" w16cid:durableId="1104959434">
    <w:abstractNumId w:val="57"/>
  </w:num>
  <w:num w:numId="29" w16cid:durableId="863789275">
    <w:abstractNumId w:val="54"/>
  </w:num>
  <w:num w:numId="30" w16cid:durableId="895968796">
    <w:abstractNumId w:val="18"/>
  </w:num>
  <w:num w:numId="31" w16cid:durableId="1665819959">
    <w:abstractNumId w:val="67"/>
  </w:num>
  <w:num w:numId="32" w16cid:durableId="1203398788">
    <w:abstractNumId w:val="71"/>
  </w:num>
  <w:num w:numId="33" w16cid:durableId="2129427203">
    <w:abstractNumId w:val="79"/>
  </w:num>
  <w:num w:numId="34" w16cid:durableId="1739743351">
    <w:abstractNumId w:val="63"/>
  </w:num>
  <w:num w:numId="35" w16cid:durableId="1584486533">
    <w:abstractNumId w:val="19"/>
  </w:num>
  <w:num w:numId="36" w16cid:durableId="1770081686">
    <w:abstractNumId w:val="38"/>
  </w:num>
  <w:num w:numId="37" w16cid:durableId="987513477">
    <w:abstractNumId w:val="27"/>
  </w:num>
  <w:num w:numId="38" w16cid:durableId="582954529">
    <w:abstractNumId w:val="80"/>
  </w:num>
  <w:num w:numId="39" w16cid:durableId="1352075377">
    <w:abstractNumId w:val="56"/>
  </w:num>
  <w:num w:numId="40" w16cid:durableId="1130393178">
    <w:abstractNumId w:val="15"/>
  </w:num>
  <w:num w:numId="41" w16cid:durableId="1773238885">
    <w:abstractNumId w:val="30"/>
  </w:num>
  <w:num w:numId="42" w16cid:durableId="679352478">
    <w:abstractNumId w:val="20"/>
  </w:num>
  <w:num w:numId="43" w16cid:durableId="2095123432">
    <w:abstractNumId w:val="43"/>
  </w:num>
  <w:num w:numId="44" w16cid:durableId="92097669">
    <w:abstractNumId w:val="17"/>
  </w:num>
  <w:num w:numId="45" w16cid:durableId="689574394">
    <w:abstractNumId w:val="39"/>
  </w:num>
  <w:num w:numId="46" w16cid:durableId="2054228518">
    <w:abstractNumId w:val="66"/>
  </w:num>
  <w:num w:numId="47" w16cid:durableId="588661720">
    <w:abstractNumId w:val="70"/>
  </w:num>
  <w:num w:numId="48" w16cid:durableId="1618193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59792412">
    <w:abstractNumId w:val="69"/>
  </w:num>
  <w:num w:numId="50" w16cid:durableId="147870032">
    <w:abstractNumId w:val="29"/>
  </w:num>
  <w:num w:numId="51" w16cid:durableId="584463394">
    <w:abstractNumId w:val="37"/>
  </w:num>
  <w:num w:numId="52" w16cid:durableId="899561983">
    <w:abstractNumId w:val="73"/>
  </w:num>
  <w:num w:numId="53" w16cid:durableId="256061229">
    <w:abstractNumId w:val="45"/>
  </w:num>
  <w:num w:numId="54" w16cid:durableId="1211187037">
    <w:abstractNumId w:val="55"/>
  </w:num>
  <w:num w:numId="55" w16cid:durableId="263004851">
    <w:abstractNumId w:val="47"/>
  </w:num>
  <w:num w:numId="56" w16cid:durableId="1595744772">
    <w:abstractNumId w:val="44"/>
  </w:num>
  <w:num w:numId="57" w16cid:durableId="331950295">
    <w:abstractNumId w:val="61"/>
  </w:num>
  <w:num w:numId="58" w16cid:durableId="1041709312">
    <w:abstractNumId w:val="36"/>
  </w:num>
  <w:num w:numId="59" w16cid:durableId="363093906">
    <w:abstractNumId w:val="33"/>
  </w:num>
  <w:num w:numId="60" w16cid:durableId="1837989867">
    <w:abstractNumId w:val="23"/>
  </w:num>
  <w:num w:numId="61" w16cid:durableId="724717373">
    <w:abstractNumId w:val="26"/>
  </w:num>
  <w:num w:numId="62" w16cid:durableId="1044401806">
    <w:abstractNumId w:val="81"/>
  </w:num>
  <w:num w:numId="63" w16cid:durableId="1102729197">
    <w:abstractNumId w:val="40"/>
  </w:num>
  <w:num w:numId="64" w16cid:durableId="990018326">
    <w:abstractNumId w:val="50"/>
  </w:num>
  <w:num w:numId="65" w16cid:durableId="276104268">
    <w:abstractNumId w:val="22"/>
  </w:num>
  <w:num w:numId="66" w16cid:durableId="1446466886">
    <w:abstractNumId w:val="21"/>
  </w:num>
  <w:num w:numId="67" w16cid:durableId="2109999818">
    <w:abstractNumId w:val="32"/>
  </w:num>
  <w:num w:numId="68" w16cid:durableId="251861389">
    <w:abstractNumId w:val="48"/>
  </w:num>
  <w:num w:numId="69" w16cid:durableId="1111633105">
    <w:abstractNumId w:val="46"/>
  </w:num>
  <w:num w:numId="70" w16cid:durableId="987435113">
    <w:abstractNumId w:val="68"/>
  </w:num>
  <w:num w:numId="71" w16cid:durableId="1415979580">
    <w:abstractNumId w:val="62"/>
  </w:num>
  <w:num w:numId="72" w16cid:durableId="1590043882">
    <w:abstractNumId w:val="52"/>
  </w:num>
  <w:num w:numId="73" w16cid:durableId="739181035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B8"/>
    <w:rsid w:val="00020C8F"/>
    <w:rsid w:val="0002569A"/>
    <w:rsid w:val="000322E0"/>
    <w:rsid w:val="00034FB8"/>
    <w:rsid w:val="00036863"/>
    <w:rsid w:val="00041F5F"/>
    <w:rsid w:val="00047937"/>
    <w:rsid w:val="00067FBF"/>
    <w:rsid w:val="00071342"/>
    <w:rsid w:val="00074445"/>
    <w:rsid w:val="00076C7D"/>
    <w:rsid w:val="000935AB"/>
    <w:rsid w:val="000B3477"/>
    <w:rsid w:val="000C3A35"/>
    <w:rsid w:val="000E1A03"/>
    <w:rsid w:val="00113436"/>
    <w:rsid w:val="00116D69"/>
    <w:rsid w:val="00120C01"/>
    <w:rsid w:val="001232C0"/>
    <w:rsid w:val="001241A2"/>
    <w:rsid w:val="0012536C"/>
    <w:rsid w:val="00131A3A"/>
    <w:rsid w:val="001333F5"/>
    <w:rsid w:val="0014503D"/>
    <w:rsid w:val="00151EDA"/>
    <w:rsid w:val="0016226E"/>
    <w:rsid w:val="001658BC"/>
    <w:rsid w:val="00165C83"/>
    <w:rsid w:val="00171A2C"/>
    <w:rsid w:val="0017293F"/>
    <w:rsid w:val="00176D73"/>
    <w:rsid w:val="00177D0C"/>
    <w:rsid w:val="00177E71"/>
    <w:rsid w:val="001872E7"/>
    <w:rsid w:val="001A793B"/>
    <w:rsid w:val="001B44D3"/>
    <w:rsid w:val="001B5CC2"/>
    <w:rsid w:val="001C3874"/>
    <w:rsid w:val="001C3A18"/>
    <w:rsid w:val="001D1E48"/>
    <w:rsid w:val="001E717B"/>
    <w:rsid w:val="001F3D8C"/>
    <w:rsid w:val="001F416D"/>
    <w:rsid w:val="00201356"/>
    <w:rsid w:val="00222C3E"/>
    <w:rsid w:val="002313CA"/>
    <w:rsid w:val="002333EB"/>
    <w:rsid w:val="00235FC3"/>
    <w:rsid w:val="00244158"/>
    <w:rsid w:val="00254084"/>
    <w:rsid w:val="002608C1"/>
    <w:rsid w:val="00263A82"/>
    <w:rsid w:val="002719A8"/>
    <w:rsid w:val="00285CD9"/>
    <w:rsid w:val="002878FA"/>
    <w:rsid w:val="00295EA4"/>
    <w:rsid w:val="002B4F24"/>
    <w:rsid w:val="002C0F43"/>
    <w:rsid w:val="002C46A7"/>
    <w:rsid w:val="002C51C0"/>
    <w:rsid w:val="002C7771"/>
    <w:rsid w:val="002F675B"/>
    <w:rsid w:val="002F7FDD"/>
    <w:rsid w:val="00300B0A"/>
    <w:rsid w:val="003026EF"/>
    <w:rsid w:val="00307540"/>
    <w:rsid w:val="00310846"/>
    <w:rsid w:val="00316BBE"/>
    <w:rsid w:val="003208D1"/>
    <w:rsid w:val="00322FD1"/>
    <w:rsid w:val="003255EC"/>
    <w:rsid w:val="00332A8D"/>
    <w:rsid w:val="003347CB"/>
    <w:rsid w:val="00336B56"/>
    <w:rsid w:val="003406CB"/>
    <w:rsid w:val="00350F6E"/>
    <w:rsid w:val="003519E2"/>
    <w:rsid w:val="003532C3"/>
    <w:rsid w:val="00364206"/>
    <w:rsid w:val="00366FBB"/>
    <w:rsid w:val="00391480"/>
    <w:rsid w:val="003A224B"/>
    <w:rsid w:val="003A2A02"/>
    <w:rsid w:val="003A3B24"/>
    <w:rsid w:val="003A61A3"/>
    <w:rsid w:val="003A6DC2"/>
    <w:rsid w:val="003B17C0"/>
    <w:rsid w:val="003C291D"/>
    <w:rsid w:val="003D15D5"/>
    <w:rsid w:val="003D2E16"/>
    <w:rsid w:val="003E1952"/>
    <w:rsid w:val="003E26F3"/>
    <w:rsid w:val="003F491B"/>
    <w:rsid w:val="004016C8"/>
    <w:rsid w:val="00412C52"/>
    <w:rsid w:val="00417842"/>
    <w:rsid w:val="004221C1"/>
    <w:rsid w:val="00422E54"/>
    <w:rsid w:val="00423358"/>
    <w:rsid w:val="00444F00"/>
    <w:rsid w:val="00454758"/>
    <w:rsid w:val="00461C71"/>
    <w:rsid w:val="00471091"/>
    <w:rsid w:val="00486853"/>
    <w:rsid w:val="00496F29"/>
    <w:rsid w:val="004A5DCC"/>
    <w:rsid w:val="004B4577"/>
    <w:rsid w:val="004B4F96"/>
    <w:rsid w:val="004C2865"/>
    <w:rsid w:val="004C3312"/>
    <w:rsid w:val="004D3D88"/>
    <w:rsid w:val="004E5AF0"/>
    <w:rsid w:val="004F1ABA"/>
    <w:rsid w:val="0050264B"/>
    <w:rsid w:val="00505BF6"/>
    <w:rsid w:val="005061EF"/>
    <w:rsid w:val="005366C0"/>
    <w:rsid w:val="00543A6D"/>
    <w:rsid w:val="005516F9"/>
    <w:rsid w:val="00557B17"/>
    <w:rsid w:val="00561757"/>
    <w:rsid w:val="00562EFB"/>
    <w:rsid w:val="00565B78"/>
    <w:rsid w:val="00566004"/>
    <w:rsid w:val="005704B1"/>
    <w:rsid w:val="0057502D"/>
    <w:rsid w:val="005777B2"/>
    <w:rsid w:val="00590478"/>
    <w:rsid w:val="0059447E"/>
    <w:rsid w:val="005B4F0F"/>
    <w:rsid w:val="005D193A"/>
    <w:rsid w:val="005E135A"/>
    <w:rsid w:val="005E5200"/>
    <w:rsid w:val="005E7C13"/>
    <w:rsid w:val="00600217"/>
    <w:rsid w:val="00601A5C"/>
    <w:rsid w:val="00610FEA"/>
    <w:rsid w:val="00625457"/>
    <w:rsid w:val="00625C30"/>
    <w:rsid w:val="00625E66"/>
    <w:rsid w:val="00630F07"/>
    <w:rsid w:val="0064048D"/>
    <w:rsid w:val="00660F6A"/>
    <w:rsid w:val="00685690"/>
    <w:rsid w:val="00687527"/>
    <w:rsid w:val="006972BE"/>
    <w:rsid w:val="006A5590"/>
    <w:rsid w:val="006A7722"/>
    <w:rsid w:val="006B4887"/>
    <w:rsid w:val="006C39CB"/>
    <w:rsid w:val="006C3E2D"/>
    <w:rsid w:val="006F12D8"/>
    <w:rsid w:val="006F286B"/>
    <w:rsid w:val="00704FEA"/>
    <w:rsid w:val="00711A3B"/>
    <w:rsid w:val="007148AF"/>
    <w:rsid w:val="00716BCF"/>
    <w:rsid w:val="00717BF6"/>
    <w:rsid w:val="00726D28"/>
    <w:rsid w:val="00743E26"/>
    <w:rsid w:val="00751240"/>
    <w:rsid w:val="0075727E"/>
    <w:rsid w:val="007708A7"/>
    <w:rsid w:val="00771570"/>
    <w:rsid w:val="00773D52"/>
    <w:rsid w:val="00777734"/>
    <w:rsid w:val="00783C5D"/>
    <w:rsid w:val="00785765"/>
    <w:rsid w:val="00793736"/>
    <w:rsid w:val="00793CCC"/>
    <w:rsid w:val="007B3803"/>
    <w:rsid w:val="007C5FBD"/>
    <w:rsid w:val="007E1D8C"/>
    <w:rsid w:val="007F00F1"/>
    <w:rsid w:val="007F4147"/>
    <w:rsid w:val="007F5DD5"/>
    <w:rsid w:val="008211D4"/>
    <w:rsid w:val="008339AA"/>
    <w:rsid w:val="00842676"/>
    <w:rsid w:val="00844DB0"/>
    <w:rsid w:val="00847119"/>
    <w:rsid w:val="008608D7"/>
    <w:rsid w:val="00866DEA"/>
    <w:rsid w:val="0087334C"/>
    <w:rsid w:val="00874897"/>
    <w:rsid w:val="00882039"/>
    <w:rsid w:val="008853DB"/>
    <w:rsid w:val="008868A0"/>
    <w:rsid w:val="008C0EF6"/>
    <w:rsid w:val="008C4423"/>
    <w:rsid w:val="008C4A00"/>
    <w:rsid w:val="008C58C4"/>
    <w:rsid w:val="008D2D97"/>
    <w:rsid w:val="008D369F"/>
    <w:rsid w:val="008D4943"/>
    <w:rsid w:val="008D5B95"/>
    <w:rsid w:val="008D66ED"/>
    <w:rsid w:val="008E1D90"/>
    <w:rsid w:val="008E39B9"/>
    <w:rsid w:val="008E5161"/>
    <w:rsid w:val="008E5591"/>
    <w:rsid w:val="00901FDC"/>
    <w:rsid w:val="009026BF"/>
    <w:rsid w:val="00904276"/>
    <w:rsid w:val="0090455F"/>
    <w:rsid w:val="00911E39"/>
    <w:rsid w:val="00920884"/>
    <w:rsid w:val="009337E0"/>
    <w:rsid w:val="00940772"/>
    <w:rsid w:val="00940DF1"/>
    <w:rsid w:val="00942082"/>
    <w:rsid w:val="00943B60"/>
    <w:rsid w:val="00951C12"/>
    <w:rsid w:val="0095666A"/>
    <w:rsid w:val="009566E3"/>
    <w:rsid w:val="00994DF4"/>
    <w:rsid w:val="00995A1C"/>
    <w:rsid w:val="009A04B2"/>
    <w:rsid w:val="009A04F8"/>
    <w:rsid w:val="009A3E2F"/>
    <w:rsid w:val="009C381B"/>
    <w:rsid w:val="009E41D2"/>
    <w:rsid w:val="009E6723"/>
    <w:rsid w:val="00A04B0A"/>
    <w:rsid w:val="00A04D6F"/>
    <w:rsid w:val="00A052D3"/>
    <w:rsid w:val="00A05714"/>
    <w:rsid w:val="00A05725"/>
    <w:rsid w:val="00A16D44"/>
    <w:rsid w:val="00A16F63"/>
    <w:rsid w:val="00A32866"/>
    <w:rsid w:val="00A47FF5"/>
    <w:rsid w:val="00A62F67"/>
    <w:rsid w:val="00A72058"/>
    <w:rsid w:val="00A84916"/>
    <w:rsid w:val="00A86679"/>
    <w:rsid w:val="00AA2254"/>
    <w:rsid w:val="00AC6194"/>
    <w:rsid w:val="00AD6E5E"/>
    <w:rsid w:val="00AD701B"/>
    <w:rsid w:val="00AE56CF"/>
    <w:rsid w:val="00AE7914"/>
    <w:rsid w:val="00AF1BD1"/>
    <w:rsid w:val="00AF3B1E"/>
    <w:rsid w:val="00B21FE2"/>
    <w:rsid w:val="00B279CC"/>
    <w:rsid w:val="00B77177"/>
    <w:rsid w:val="00B801DC"/>
    <w:rsid w:val="00B80EA2"/>
    <w:rsid w:val="00B84C99"/>
    <w:rsid w:val="00BA6EAD"/>
    <w:rsid w:val="00BB795C"/>
    <w:rsid w:val="00BC0A90"/>
    <w:rsid w:val="00BC3AA2"/>
    <w:rsid w:val="00BC7640"/>
    <w:rsid w:val="00BD730C"/>
    <w:rsid w:val="00C02A7F"/>
    <w:rsid w:val="00C03863"/>
    <w:rsid w:val="00C05C08"/>
    <w:rsid w:val="00C1384E"/>
    <w:rsid w:val="00C149B4"/>
    <w:rsid w:val="00C224F9"/>
    <w:rsid w:val="00C252CB"/>
    <w:rsid w:val="00C25A2A"/>
    <w:rsid w:val="00C36192"/>
    <w:rsid w:val="00C45964"/>
    <w:rsid w:val="00C570E5"/>
    <w:rsid w:val="00C57D82"/>
    <w:rsid w:val="00C725EF"/>
    <w:rsid w:val="00C7793E"/>
    <w:rsid w:val="00C96F41"/>
    <w:rsid w:val="00CC4A33"/>
    <w:rsid w:val="00CC51E8"/>
    <w:rsid w:val="00CD58C4"/>
    <w:rsid w:val="00CF52E7"/>
    <w:rsid w:val="00CF70F2"/>
    <w:rsid w:val="00D12B27"/>
    <w:rsid w:val="00D13475"/>
    <w:rsid w:val="00D1471B"/>
    <w:rsid w:val="00D27515"/>
    <w:rsid w:val="00D36302"/>
    <w:rsid w:val="00D41417"/>
    <w:rsid w:val="00D44198"/>
    <w:rsid w:val="00D56003"/>
    <w:rsid w:val="00D575AE"/>
    <w:rsid w:val="00D6060A"/>
    <w:rsid w:val="00D6149E"/>
    <w:rsid w:val="00D62F8C"/>
    <w:rsid w:val="00D712BC"/>
    <w:rsid w:val="00D76B3B"/>
    <w:rsid w:val="00D83699"/>
    <w:rsid w:val="00D83867"/>
    <w:rsid w:val="00D83E65"/>
    <w:rsid w:val="00D96814"/>
    <w:rsid w:val="00DA08A9"/>
    <w:rsid w:val="00DA2262"/>
    <w:rsid w:val="00DB0AEE"/>
    <w:rsid w:val="00DB164E"/>
    <w:rsid w:val="00DB6C7E"/>
    <w:rsid w:val="00DB79A1"/>
    <w:rsid w:val="00DC7F1B"/>
    <w:rsid w:val="00DD1D7E"/>
    <w:rsid w:val="00DE1C80"/>
    <w:rsid w:val="00DF509A"/>
    <w:rsid w:val="00DF6F96"/>
    <w:rsid w:val="00E0720C"/>
    <w:rsid w:val="00E20C6C"/>
    <w:rsid w:val="00E232D6"/>
    <w:rsid w:val="00E24CB9"/>
    <w:rsid w:val="00E40287"/>
    <w:rsid w:val="00E41B75"/>
    <w:rsid w:val="00E42A68"/>
    <w:rsid w:val="00E4583C"/>
    <w:rsid w:val="00E64816"/>
    <w:rsid w:val="00E71500"/>
    <w:rsid w:val="00E84FB7"/>
    <w:rsid w:val="00EA4AA2"/>
    <w:rsid w:val="00EB078C"/>
    <w:rsid w:val="00EB2E1D"/>
    <w:rsid w:val="00EB6A86"/>
    <w:rsid w:val="00EC5E3D"/>
    <w:rsid w:val="00F1094F"/>
    <w:rsid w:val="00F110CB"/>
    <w:rsid w:val="00F140E7"/>
    <w:rsid w:val="00F17540"/>
    <w:rsid w:val="00F46D9D"/>
    <w:rsid w:val="00F51579"/>
    <w:rsid w:val="00F526C9"/>
    <w:rsid w:val="00F53CA9"/>
    <w:rsid w:val="00F54067"/>
    <w:rsid w:val="00F54937"/>
    <w:rsid w:val="00F562EB"/>
    <w:rsid w:val="00F65266"/>
    <w:rsid w:val="00F65568"/>
    <w:rsid w:val="00F7017F"/>
    <w:rsid w:val="00F71EC5"/>
    <w:rsid w:val="00F745A8"/>
    <w:rsid w:val="00F826D5"/>
    <w:rsid w:val="00F95156"/>
    <w:rsid w:val="00FB43E9"/>
    <w:rsid w:val="00FB7D20"/>
    <w:rsid w:val="00FD0E77"/>
    <w:rsid w:val="00FD4BDF"/>
    <w:rsid w:val="00FF0947"/>
    <w:rsid w:val="00FF5BF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2DFE7A"/>
  <w15:chartTrackingRefBased/>
  <w15:docId w15:val="{BFBC4BC9-6745-40D7-905A-598C48FB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24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uiPriority w:val="1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577"/>
    <w:pPr>
      <w:keepNext/>
      <w:keepLines/>
      <w:widowControl w:val="0"/>
      <w:suppressAutoHyphens w:val="0"/>
      <w:autoSpaceDE w:val="0"/>
      <w:autoSpaceDN w:val="0"/>
      <w:spacing w:before="40"/>
      <w:outlineLvl w:val="1"/>
    </w:pPr>
    <w:rPr>
      <w:rFonts w:ascii="Calibri Light" w:hAnsi="Calibri Light"/>
      <w:color w:val="2F5496"/>
      <w:sz w:val="26"/>
      <w:szCs w:val="26"/>
      <w:lang w:val="en-US" w:eastAsia="en-US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577"/>
    <w:pPr>
      <w:keepNext/>
      <w:keepLines/>
      <w:widowControl w:val="0"/>
      <w:suppressAutoHyphens w:val="0"/>
      <w:autoSpaceDE w:val="0"/>
      <w:autoSpaceDN w:val="0"/>
      <w:spacing w:before="40"/>
      <w:outlineLvl w:val="5"/>
    </w:pPr>
    <w:rPr>
      <w:rFonts w:ascii="Calibri Light" w:hAnsi="Calibri Light"/>
      <w:color w:val="1F3763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cs="Cambria" w:hint="default"/>
      <w:b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Cambria" w:hAnsi="Cambria" w:cs="Cambria" w:hint="default"/>
      <w:b/>
      <w:sz w:val="22"/>
      <w:szCs w:val="22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Cambria" w:hAnsi="Cambria" w:cs="Arial" w:hint="default"/>
      <w:bCs/>
      <w:sz w:val="22"/>
      <w:szCs w:val="22"/>
    </w:rPr>
  </w:style>
  <w:style w:type="character" w:customStyle="1" w:styleId="WW8Num6z0">
    <w:name w:val="WW8Num6z0"/>
    <w:rPr>
      <w:rFonts w:ascii="Cambria" w:hAnsi="Cambria" w:cs="Cambria" w:hint="default"/>
      <w:sz w:val="22"/>
      <w:szCs w:val="22"/>
      <w:lang w:eastAsia="pl-P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mbria" w:hAnsi="Cambria" w:cs="Cambria" w:hint="default"/>
      <w:b w:val="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Domylnaczcionkaakapitu2">
    <w:name w:val="Domyślna czcionka akapitu2"/>
  </w:style>
  <w:style w:type="character" w:customStyle="1" w:styleId="WW8Num21z3">
    <w:name w:val="WW8Num21z3"/>
  </w:style>
  <w:style w:type="character" w:customStyle="1" w:styleId="WW8Num12z7">
    <w:name w:val="WW8Num12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z5">
    <w:name w:val="WW8Num4z5"/>
  </w:style>
  <w:style w:type="character" w:customStyle="1" w:styleId="WW8Num16z5">
    <w:name w:val="WW8Num16z5"/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37z5">
    <w:name w:val="WW8Num37z5"/>
  </w:style>
  <w:style w:type="character" w:customStyle="1" w:styleId="WW8Num39z1">
    <w:name w:val="WW8Num39z1"/>
  </w:style>
  <w:style w:type="character" w:customStyle="1" w:styleId="WW8Num34z6">
    <w:name w:val="WW8Num34z6"/>
  </w:style>
  <w:style w:type="character" w:customStyle="1" w:styleId="WW8Num35z3">
    <w:name w:val="WW8Num35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20z2">
    <w:name w:val="WW8Num20z2"/>
  </w:style>
  <w:style w:type="character" w:customStyle="1" w:styleId="WW8Num40z0">
    <w:name w:val="WW8Num40z0"/>
    <w:rPr>
      <w:rFonts w:hint="default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z3">
    <w:name w:val="WW8Num4z3"/>
  </w:style>
  <w:style w:type="character" w:customStyle="1" w:styleId="WW8Num5z4">
    <w:name w:val="WW8Num5z4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WW8Num5z8">
    <w:name w:val="WW8Num5z8"/>
  </w:style>
  <w:style w:type="character" w:customStyle="1" w:styleId="WW8Num40z5">
    <w:name w:val="WW8Num40z5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uiPriority w:val="99"/>
    <w:rPr>
      <w:rFonts w:eastAsia="Calibri"/>
    </w:rPr>
  </w:style>
  <w:style w:type="character" w:customStyle="1" w:styleId="WW8Num31z2">
    <w:name w:val="WW8Num31z2"/>
  </w:style>
  <w:style w:type="character" w:customStyle="1" w:styleId="WW8Num44z6">
    <w:name w:val="WW8Num44z6"/>
  </w:style>
  <w:style w:type="character" w:customStyle="1" w:styleId="WW8Num43z6">
    <w:name w:val="WW8Num43z6"/>
  </w:style>
  <w:style w:type="character" w:customStyle="1" w:styleId="WW8Num36z6">
    <w:name w:val="WW8Num36z6"/>
  </w:style>
  <w:style w:type="character" w:styleId="UyteHipercze">
    <w:name w:val="FollowedHyperlink"/>
    <w:rPr>
      <w:color w:val="954F72"/>
      <w:u w:val="single"/>
    </w:rPr>
  </w:style>
  <w:style w:type="character" w:customStyle="1" w:styleId="WW8Num39z4">
    <w:name w:val="WW8Num39z4"/>
  </w:style>
  <w:style w:type="character" w:customStyle="1" w:styleId="WW8Num1z6">
    <w:name w:val="WW8Num1z6"/>
  </w:style>
  <w:style w:type="character" w:customStyle="1" w:styleId="WW8Num39z5">
    <w:name w:val="WW8Num39z5"/>
  </w:style>
  <w:style w:type="character" w:customStyle="1" w:styleId="WW8Num35z5">
    <w:name w:val="WW8Num35z5"/>
  </w:style>
  <w:style w:type="character" w:customStyle="1" w:styleId="WW8Num16z2">
    <w:name w:val="WW8Num16z2"/>
  </w:style>
  <w:style w:type="character" w:customStyle="1" w:styleId="WW8Num5z5">
    <w:name w:val="WW8Num5z5"/>
  </w:style>
  <w:style w:type="character" w:customStyle="1" w:styleId="WW8Num28z1">
    <w:name w:val="WW8Num28z1"/>
  </w:style>
  <w:style w:type="character" w:customStyle="1" w:styleId="WW8Num12z8">
    <w:name w:val="WW8Num12z8"/>
  </w:style>
  <w:style w:type="character" w:customStyle="1" w:styleId="WW8Num28z0">
    <w:name w:val="WW8Num28z0"/>
    <w:rPr>
      <w:rFonts w:hint="default"/>
    </w:rPr>
  </w:style>
  <w:style w:type="character" w:customStyle="1" w:styleId="WW8Num28z5">
    <w:name w:val="WW8Num28z5"/>
  </w:style>
  <w:style w:type="character" w:customStyle="1" w:styleId="WW8Num40z1">
    <w:name w:val="WW8Num40z1"/>
  </w:style>
  <w:style w:type="character" w:customStyle="1" w:styleId="WW8Num13z6">
    <w:name w:val="WW8Num13z6"/>
  </w:style>
  <w:style w:type="character" w:customStyle="1" w:styleId="WW8Num26z7">
    <w:name w:val="WW8Num26z7"/>
  </w:style>
  <w:style w:type="character" w:customStyle="1" w:styleId="WW8Num20z7">
    <w:name w:val="WW8Num20z7"/>
  </w:style>
  <w:style w:type="character" w:customStyle="1" w:styleId="WW8Num16z1">
    <w:name w:val="WW8Num16z1"/>
  </w:style>
  <w:style w:type="character" w:customStyle="1" w:styleId="WW8Num25z8">
    <w:name w:val="WW8Num25z8"/>
  </w:style>
  <w:style w:type="character" w:customStyle="1" w:styleId="WW8Num26z5">
    <w:name w:val="WW8Num26z5"/>
  </w:style>
  <w:style w:type="character" w:customStyle="1" w:styleId="WW8Num38z3">
    <w:name w:val="WW8Num38z3"/>
  </w:style>
  <w:style w:type="character" w:customStyle="1" w:styleId="WW8Num22z5">
    <w:name w:val="WW8Num22z5"/>
  </w:style>
  <w:style w:type="character" w:customStyle="1" w:styleId="WW8Num25z5">
    <w:name w:val="WW8Num25z5"/>
  </w:style>
  <w:style w:type="character" w:customStyle="1" w:styleId="WW8Num27z3">
    <w:name w:val="WW8Num27z3"/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2z7">
    <w:name w:val="WW8Num32z7"/>
  </w:style>
  <w:style w:type="character" w:customStyle="1" w:styleId="WW8Num43z0">
    <w:name w:val="WW8Num43z0"/>
    <w:rPr>
      <w:rFonts w:hint="default"/>
    </w:rPr>
  </w:style>
  <w:style w:type="character" w:customStyle="1" w:styleId="WW8Num28z4">
    <w:name w:val="WW8Num28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1z5">
    <w:name w:val="WW8Num1z5"/>
  </w:style>
  <w:style w:type="character" w:customStyle="1" w:styleId="WW8Num17z6">
    <w:name w:val="WW8Num17z6"/>
  </w:style>
  <w:style w:type="character" w:customStyle="1" w:styleId="NagwekZnak">
    <w:name w:val="Nagłówek Znak"/>
    <w:uiPriority w:val="99"/>
  </w:style>
  <w:style w:type="character" w:customStyle="1" w:styleId="WW8Num16z3">
    <w:name w:val="WW8Num16z3"/>
  </w:style>
  <w:style w:type="character" w:customStyle="1" w:styleId="WW8Num20z8">
    <w:name w:val="WW8Num20z8"/>
  </w:style>
  <w:style w:type="character" w:customStyle="1" w:styleId="WW8Num27z1">
    <w:name w:val="WW8Num27z1"/>
  </w:style>
  <w:style w:type="character" w:customStyle="1" w:styleId="ZwykytekstZnak">
    <w:name w:val="Zwykły tekst Znak"/>
    <w:link w:val="Zwykytekst"/>
    <w:rPr>
      <w:rFonts w:ascii="Calibri" w:hAnsi="Calibri" w:cs="Calibri"/>
      <w:sz w:val="22"/>
      <w:szCs w:val="21"/>
    </w:rPr>
  </w:style>
  <w:style w:type="character" w:customStyle="1" w:styleId="WW8Num36z4">
    <w:name w:val="WW8Num36z4"/>
  </w:style>
  <w:style w:type="character" w:customStyle="1" w:styleId="WW8Num17z2">
    <w:name w:val="WW8Num17z2"/>
  </w:style>
  <w:style w:type="character" w:customStyle="1" w:styleId="WW8Num7z1">
    <w:name w:val="WW8Num7z1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7z2">
    <w:name w:val="WW8Num7z2"/>
  </w:style>
  <w:style w:type="character" w:customStyle="1" w:styleId="WW8Num45z3">
    <w:name w:val="WW8Num45z3"/>
  </w:style>
  <w:style w:type="character" w:customStyle="1" w:styleId="WW8Num33z7">
    <w:name w:val="WW8Num33z7"/>
  </w:style>
  <w:style w:type="character" w:customStyle="1" w:styleId="TekstprzypisukocowegoZnak">
    <w:name w:val="Tekst przypisu końcowego Znak"/>
    <w:uiPriority w:val="99"/>
  </w:style>
  <w:style w:type="character" w:customStyle="1" w:styleId="WW8Num2z4">
    <w:name w:val="WW8Num2z4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5z7">
    <w:name w:val="WW8Num5z7"/>
  </w:style>
  <w:style w:type="character" w:customStyle="1" w:styleId="WW8Num45z6">
    <w:name w:val="WW8Num45z6"/>
  </w:style>
  <w:style w:type="character" w:customStyle="1" w:styleId="WW8Num37z0">
    <w:name w:val="WW8Num37z0"/>
    <w:rPr>
      <w:rFonts w:hint="default"/>
    </w:rPr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46z2">
    <w:name w:val="WW8Num46z2"/>
  </w:style>
  <w:style w:type="character" w:customStyle="1" w:styleId="WW8Num43z5">
    <w:name w:val="WW8Num43z5"/>
  </w:style>
  <w:style w:type="character" w:customStyle="1" w:styleId="WW8Num2z2">
    <w:name w:val="WW8Num2z2"/>
  </w:style>
  <w:style w:type="character" w:customStyle="1" w:styleId="WW8Num3z7">
    <w:name w:val="WW8Num3z7"/>
  </w:style>
  <w:style w:type="character" w:customStyle="1" w:styleId="WW8Num2z8">
    <w:name w:val="WW8Num2z8"/>
  </w:style>
  <w:style w:type="character" w:customStyle="1" w:styleId="WW8Num29z5">
    <w:name w:val="WW8Num29z5"/>
  </w:style>
  <w:style w:type="character" w:customStyle="1" w:styleId="WW8Num16z8">
    <w:name w:val="WW8Num16z8"/>
  </w:style>
  <w:style w:type="character" w:customStyle="1" w:styleId="WW8Num39z8">
    <w:name w:val="WW8Num39z8"/>
  </w:style>
  <w:style w:type="character" w:customStyle="1" w:styleId="WW8Num13z7">
    <w:name w:val="WW8Num13z7"/>
  </w:style>
  <w:style w:type="character" w:customStyle="1" w:styleId="WW8Num20z0">
    <w:name w:val="WW8Num20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</w:style>
  <w:style w:type="character" w:customStyle="1" w:styleId="WW8Num2z5">
    <w:name w:val="WW8Num2z5"/>
  </w:style>
  <w:style w:type="character" w:customStyle="1" w:styleId="WW8Num2z3">
    <w:name w:val="WW8Num2z3"/>
  </w:style>
  <w:style w:type="character" w:customStyle="1" w:styleId="WW8Num35z6">
    <w:name w:val="WW8Num35z6"/>
  </w:style>
  <w:style w:type="character" w:customStyle="1" w:styleId="WW8Num46z4">
    <w:name w:val="WW8Num46z4"/>
  </w:style>
  <w:style w:type="character" w:customStyle="1" w:styleId="WW8Num25z4">
    <w:name w:val="WW8Num25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z6">
    <w:name w:val="WW8Num2z6"/>
  </w:style>
  <w:style w:type="character" w:customStyle="1" w:styleId="WW8Num43z8">
    <w:name w:val="WW8Num43z8"/>
  </w:style>
  <w:style w:type="character" w:customStyle="1" w:styleId="WW8Num34z3">
    <w:name w:val="WW8Num34z3"/>
  </w:style>
  <w:style w:type="character" w:customStyle="1" w:styleId="WW8Num33z5">
    <w:name w:val="WW8Num33z5"/>
  </w:style>
  <w:style w:type="character" w:customStyle="1" w:styleId="WW8Num7z5">
    <w:name w:val="WW8Num7z5"/>
  </w:style>
  <w:style w:type="character" w:customStyle="1" w:styleId="WW8Num44z0">
    <w:name w:val="WW8Num44z0"/>
    <w:rPr>
      <w:rFonts w:hint="default"/>
    </w:rPr>
  </w:style>
  <w:style w:type="character" w:customStyle="1" w:styleId="WW8Num19z4">
    <w:name w:val="WW8Num19z4"/>
  </w:style>
  <w:style w:type="character" w:customStyle="1" w:styleId="WW8Num21z4">
    <w:name w:val="WW8Num21z4"/>
  </w:style>
  <w:style w:type="character" w:customStyle="1" w:styleId="WW-Absatz-Standardschriftart">
    <w:name w:val="WW-Absatz-Standardschriftart"/>
  </w:style>
  <w:style w:type="character" w:customStyle="1" w:styleId="WW8Num37z6">
    <w:name w:val="WW8Num37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7z1">
    <w:name w:val="WW8Num17z1"/>
  </w:style>
  <w:style w:type="character" w:customStyle="1" w:styleId="WW8Num41z1">
    <w:name w:val="WW8Num41z1"/>
  </w:style>
  <w:style w:type="character" w:customStyle="1" w:styleId="WW8Num38z4">
    <w:name w:val="WW8Num38z4"/>
  </w:style>
  <w:style w:type="character" w:customStyle="1" w:styleId="WW8Num42z3">
    <w:name w:val="WW8Num42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4">
    <w:name w:val="WW8Num12z4"/>
  </w:style>
  <w:style w:type="character" w:customStyle="1" w:styleId="WW8Num19z3">
    <w:name w:val="WW8Num19z3"/>
  </w:style>
  <w:style w:type="character" w:customStyle="1" w:styleId="highlightedsearchterm">
    <w:name w:val="highlightedsearchterm"/>
    <w:basedOn w:val="Domylnaczcionkaakapitu2"/>
  </w:style>
  <w:style w:type="character" w:customStyle="1" w:styleId="WW8Num37z4">
    <w:name w:val="WW8Num37z4"/>
  </w:style>
  <w:style w:type="character" w:customStyle="1" w:styleId="WW8Num45z0">
    <w:name w:val="WW8Num45z0"/>
    <w:rPr>
      <w:rFonts w:hint="default"/>
    </w:rPr>
  </w:style>
  <w:style w:type="character" w:customStyle="1" w:styleId="WW8Num7z7">
    <w:name w:val="WW8Num7z7"/>
  </w:style>
  <w:style w:type="character" w:customStyle="1" w:styleId="WW8Num12z3">
    <w:name w:val="WW8Num12z3"/>
  </w:style>
  <w:style w:type="character" w:customStyle="1" w:styleId="WW8Num13z2">
    <w:name w:val="WW8Num13z2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0z8">
    <w:name w:val="WW8Num40z8"/>
  </w:style>
  <w:style w:type="character" w:customStyle="1" w:styleId="WW8Num30z8">
    <w:name w:val="WW8Num30z8"/>
  </w:style>
  <w:style w:type="character" w:customStyle="1" w:styleId="Nagwek1Znak">
    <w:name w:val="Nagłówek 1 Znak"/>
    <w:uiPriority w:val="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WW8Num38z1">
    <w:name w:val="WW8Num38z1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StopkaZnak">
    <w:name w:val="Stopka Znak"/>
    <w:uiPriority w:val="99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2z1">
    <w:name w:val="WW8Num22z1"/>
  </w:style>
  <w:style w:type="character" w:customStyle="1" w:styleId="WW8Num20z6">
    <w:name w:val="WW8Num20z6"/>
  </w:style>
  <w:style w:type="character" w:customStyle="1" w:styleId="WW8Num23z7">
    <w:name w:val="WW8Num23z7"/>
  </w:style>
  <w:style w:type="character" w:customStyle="1" w:styleId="WW8Num2z7">
    <w:name w:val="WW8Num2z7"/>
  </w:style>
  <w:style w:type="character" w:customStyle="1" w:styleId="WW8Num29z7">
    <w:name w:val="WW8Num29z7"/>
  </w:style>
  <w:style w:type="character" w:customStyle="1" w:styleId="WW8Num13z8">
    <w:name w:val="WW8Num13z8"/>
  </w:style>
  <w:style w:type="character" w:customStyle="1" w:styleId="WW8Num35z2">
    <w:name w:val="WW8Num35z2"/>
  </w:style>
  <w:style w:type="character" w:customStyle="1" w:styleId="WW8Num26z6">
    <w:name w:val="WW8Num26z6"/>
  </w:style>
  <w:style w:type="character" w:customStyle="1" w:styleId="WW8Num23z2">
    <w:name w:val="WW8Num23z2"/>
  </w:style>
  <w:style w:type="character" w:customStyle="1" w:styleId="WW8Num33z6">
    <w:name w:val="WW8Num33z6"/>
  </w:style>
  <w:style w:type="character" w:customStyle="1" w:styleId="WW8Num31z6">
    <w:name w:val="WW8Num31z6"/>
  </w:style>
  <w:style w:type="character" w:customStyle="1" w:styleId="Domylnaczcionkaakapitu1">
    <w:name w:val="Domyślna czcionka akapitu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z1">
    <w:name w:val="WW8Num1z1"/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12z5">
    <w:name w:val="WW8Num12z5"/>
  </w:style>
  <w:style w:type="character" w:customStyle="1" w:styleId="WW8Num22z4">
    <w:name w:val="WW8Num22z4"/>
  </w:style>
  <w:style w:type="character" w:customStyle="1" w:styleId="WW8Num23z4">
    <w:name w:val="WW8Num23z4"/>
  </w:style>
  <w:style w:type="character" w:customStyle="1" w:styleId="WW8Num37z2">
    <w:name w:val="WW8Num37z2"/>
  </w:style>
  <w:style w:type="character" w:customStyle="1" w:styleId="WW8Num43z3">
    <w:name w:val="WW8Num43z3"/>
  </w:style>
  <w:style w:type="character" w:customStyle="1" w:styleId="WW8Num35z7">
    <w:name w:val="WW8Num35z7"/>
  </w:style>
  <w:style w:type="character" w:customStyle="1" w:styleId="WW8Num29z6">
    <w:name w:val="WW8Num29z6"/>
  </w:style>
  <w:style w:type="character" w:customStyle="1" w:styleId="WW8Num28z7">
    <w:name w:val="WW8Num28z7"/>
  </w:style>
  <w:style w:type="character" w:customStyle="1" w:styleId="WW8Num36z8">
    <w:name w:val="WW8Num36z8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z3">
    <w:name w:val="WW8Num3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7z5">
    <w:name w:val="WW8Num27z5"/>
  </w:style>
  <w:style w:type="character" w:customStyle="1" w:styleId="WW8Num4z2">
    <w:name w:val="WW8Num4z2"/>
  </w:style>
  <w:style w:type="character" w:customStyle="1" w:styleId="WW8Num26z2">
    <w:name w:val="WW8Num26z2"/>
  </w:style>
  <w:style w:type="character" w:customStyle="1" w:styleId="WW8Num35z1">
    <w:name w:val="WW8Num35z1"/>
  </w:style>
  <w:style w:type="character" w:customStyle="1" w:styleId="WW8Num30z3">
    <w:name w:val="WW8Num30z3"/>
  </w:style>
  <w:style w:type="character" w:customStyle="1" w:styleId="WW8Num39z0">
    <w:name w:val="WW8Num39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3z5">
    <w:name w:val="WW8Num3z5"/>
  </w:style>
  <w:style w:type="character" w:customStyle="1" w:styleId="WW8Num5z1">
    <w:name w:val="WW8Num5z1"/>
  </w:style>
  <w:style w:type="character" w:customStyle="1" w:styleId="WW8Num44z4">
    <w:name w:val="WW8Num44z4"/>
  </w:style>
  <w:style w:type="character" w:customStyle="1" w:styleId="WW8Num21z1">
    <w:name w:val="WW8Num21z1"/>
  </w:style>
  <w:style w:type="character" w:customStyle="1" w:styleId="WW8Num33z3">
    <w:name w:val="WW8Num33z3"/>
  </w:style>
  <w:style w:type="character" w:customStyle="1" w:styleId="WW8Num6z2">
    <w:name w:val="WW8Num6z2"/>
  </w:style>
  <w:style w:type="character" w:customStyle="1" w:styleId="WW8Num1z2">
    <w:name w:val="WW8Num1z2"/>
  </w:style>
  <w:style w:type="character" w:customStyle="1" w:styleId="WW8Num25z1">
    <w:name w:val="WW8Num25z1"/>
  </w:style>
  <w:style w:type="character" w:customStyle="1" w:styleId="WW8Num2z1">
    <w:name w:val="WW8Num2z1"/>
  </w:style>
  <w:style w:type="character" w:customStyle="1" w:styleId="WW8Num30z6">
    <w:name w:val="WW8Num30z6"/>
  </w:style>
  <w:style w:type="character" w:customStyle="1" w:styleId="WW8Num39z7">
    <w:name w:val="WW8Num39z7"/>
  </w:style>
  <w:style w:type="character" w:customStyle="1" w:styleId="WW8Num30z4">
    <w:name w:val="WW8Num30z4"/>
  </w:style>
  <w:style w:type="character" w:customStyle="1" w:styleId="WW8Num31z5">
    <w:name w:val="WW8Num31z5"/>
  </w:style>
  <w:style w:type="character" w:customStyle="1" w:styleId="WW8Num46z1">
    <w:name w:val="WW8Num46z1"/>
  </w:style>
  <w:style w:type="character" w:customStyle="1" w:styleId="WW8Num42z4">
    <w:name w:val="WW8Num42z4"/>
  </w:style>
  <w:style w:type="character" w:customStyle="1" w:styleId="WW8Num29z2">
    <w:name w:val="WW8Num29z2"/>
  </w:style>
  <w:style w:type="character" w:customStyle="1" w:styleId="WW8Num3z2">
    <w:name w:val="WW8Num3z2"/>
  </w:style>
  <w:style w:type="character" w:customStyle="1" w:styleId="WW8Num16z4">
    <w:name w:val="WW8Num16z4"/>
  </w:style>
  <w:style w:type="character" w:customStyle="1" w:styleId="WW8Num22z8">
    <w:name w:val="WW8Num22z8"/>
  </w:style>
  <w:style w:type="character" w:customStyle="1" w:styleId="WW8Num36z1">
    <w:name w:val="WW8Num36z1"/>
  </w:style>
  <w:style w:type="character" w:customStyle="1" w:styleId="WW8Num34z5">
    <w:name w:val="WW8Num34z5"/>
  </w:style>
  <w:style w:type="character" w:customStyle="1" w:styleId="WW8Num19z7">
    <w:name w:val="WW8Num19z7"/>
  </w:style>
  <w:style w:type="character" w:customStyle="1" w:styleId="WW8Num27z6">
    <w:name w:val="WW8Num27z6"/>
  </w:style>
  <w:style w:type="character" w:customStyle="1" w:styleId="WW8Num28z3">
    <w:name w:val="WW8Num28z3"/>
  </w:style>
  <w:style w:type="character" w:customStyle="1" w:styleId="WW8Num40z4">
    <w:name w:val="WW8Num40z4"/>
  </w:style>
  <w:style w:type="character" w:customStyle="1" w:styleId="WW8Num5z6">
    <w:name w:val="WW8Num5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6z3">
    <w:name w:val="WW8Num36z3"/>
  </w:style>
  <w:style w:type="character" w:customStyle="1" w:styleId="WW8Num29z0">
    <w:name w:val="WW8Num29z0"/>
    <w:rPr>
      <w:rFonts w:hint="default"/>
    </w:rPr>
  </w:style>
  <w:style w:type="character" w:customStyle="1" w:styleId="WW8Num40z2">
    <w:name w:val="WW8Num40z2"/>
  </w:style>
  <w:style w:type="character" w:customStyle="1" w:styleId="WW8Num29z3">
    <w:name w:val="WW8Num29z3"/>
  </w:style>
  <w:style w:type="character" w:customStyle="1" w:styleId="WW8Num16z7">
    <w:name w:val="WW8Num16z7"/>
  </w:style>
  <w:style w:type="character" w:customStyle="1" w:styleId="WW8Num28z2">
    <w:name w:val="WW8Num28z2"/>
  </w:style>
  <w:style w:type="character" w:customStyle="1" w:styleId="WW8Num21z2">
    <w:name w:val="WW8Num21z2"/>
  </w:style>
  <w:style w:type="character" w:customStyle="1" w:styleId="WW8Num42z2">
    <w:name w:val="WW8Num42z2"/>
  </w:style>
  <w:style w:type="character" w:customStyle="1" w:styleId="WW8Num43z1">
    <w:name w:val="WW8Num43z1"/>
  </w:style>
  <w:style w:type="character" w:customStyle="1" w:styleId="WW8Num37z8">
    <w:name w:val="WW8Num37z8"/>
  </w:style>
  <w:style w:type="character" w:customStyle="1" w:styleId="WW8Num19z5">
    <w:name w:val="WW8Num19z5"/>
  </w:style>
  <w:style w:type="character" w:customStyle="1" w:styleId="WW8Num38z5">
    <w:name w:val="WW8Num38z5"/>
  </w:style>
  <w:style w:type="character" w:customStyle="1" w:styleId="WW8Num41z2">
    <w:name w:val="WW8Num41z2"/>
  </w:style>
  <w:style w:type="character" w:customStyle="1" w:styleId="WW8Num21z8">
    <w:name w:val="WW8Num21z8"/>
  </w:style>
  <w:style w:type="character" w:customStyle="1" w:styleId="WW8Num33z2">
    <w:name w:val="WW8Num33z2"/>
  </w:style>
  <w:style w:type="character" w:customStyle="1" w:styleId="WW8Num27z4">
    <w:name w:val="WW8Num27z4"/>
  </w:style>
  <w:style w:type="character" w:customStyle="1" w:styleId="WW8Num27z8">
    <w:name w:val="WW8Num27z8"/>
  </w:style>
  <w:style w:type="character" w:customStyle="1" w:styleId="WW8Num46z3">
    <w:name w:val="WW8Num46z3"/>
  </w:style>
  <w:style w:type="character" w:customStyle="1" w:styleId="WW8Num25z2">
    <w:name w:val="WW8Num25z2"/>
  </w:style>
  <w:style w:type="character" w:customStyle="1" w:styleId="WW8Num45z2">
    <w:name w:val="WW8Num45z2"/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3z4">
    <w:name w:val="WW8Num13z4"/>
  </w:style>
  <w:style w:type="character" w:customStyle="1" w:styleId="WW8Num5z2">
    <w:name w:val="WW8Num5z2"/>
  </w:style>
  <w:style w:type="character" w:customStyle="1" w:styleId="WW8Num34z4">
    <w:name w:val="WW8Num34z4"/>
  </w:style>
  <w:style w:type="character" w:customStyle="1" w:styleId="WW8Num19z2">
    <w:name w:val="WW8Num19z2"/>
  </w:style>
  <w:style w:type="character" w:customStyle="1" w:styleId="WW8Num40z7">
    <w:name w:val="WW8Num40z7"/>
  </w:style>
  <w:style w:type="character" w:customStyle="1" w:styleId="WW8Num31z3">
    <w:name w:val="WW8Num31z3"/>
  </w:style>
  <w:style w:type="character" w:customStyle="1" w:styleId="WW8Num34z1">
    <w:name w:val="WW8Num34z1"/>
  </w:style>
  <w:style w:type="character" w:customStyle="1" w:styleId="WW8Num39z6">
    <w:name w:val="WW8Num39z6"/>
  </w:style>
  <w:style w:type="character" w:customStyle="1" w:styleId="WW8Num42z7">
    <w:name w:val="WW8Num42z7"/>
  </w:style>
  <w:style w:type="character" w:customStyle="1" w:styleId="WW8Num29z8">
    <w:name w:val="WW8Num29z8"/>
  </w:style>
  <w:style w:type="character" w:customStyle="1" w:styleId="WW8Num38z8">
    <w:name w:val="WW8Num38z8"/>
  </w:style>
  <w:style w:type="character" w:customStyle="1" w:styleId="WW8Num3z8">
    <w:name w:val="WW8Num3z8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33z8">
    <w:name w:val="WW8Num33z8"/>
  </w:style>
  <w:style w:type="character" w:customStyle="1" w:styleId="WW8Num28z8">
    <w:name w:val="WW8Num28z8"/>
  </w:style>
  <w:style w:type="character" w:customStyle="1" w:styleId="WW8Num42z0">
    <w:name w:val="WW8Num42z0"/>
    <w:rPr>
      <w:rFonts w:hint="default"/>
    </w:rPr>
  </w:style>
  <w:style w:type="character" w:customStyle="1" w:styleId="TekstpodstawowyZnak">
    <w:name w:val="Tekst podstawowy Znak"/>
    <w:uiPriority w:val="1"/>
  </w:style>
  <w:style w:type="character" w:customStyle="1" w:styleId="WW8Num7z6">
    <w:name w:val="WW8Num7z6"/>
  </w:style>
  <w:style w:type="character" w:customStyle="1" w:styleId="WW8Num1z4">
    <w:name w:val="WW8Num1z4"/>
  </w:style>
  <w:style w:type="character" w:customStyle="1" w:styleId="WW8Num37z7">
    <w:name w:val="WW8Num37z7"/>
  </w:style>
  <w:style w:type="character" w:customStyle="1" w:styleId="WW8Num1z7">
    <w:name w:val="WW8Num1z7"/>
  </w:style>
  <w:style w:type="character" w:customStyle="1" w:styleId="WW8Num32z6">
    <w:name w:val="WW8Num32z6"/>
  </w:style>
  <w:style w:type="character" w:customStyle="1" w:styleId="WW8Num45z4">
    <w:name w:val="WW8Num45z4"/>
  </w:style>
  <w:style w:type="character" w:customStyle="1" w:styleId="WW8Num13z5">
    <w:name w:val="WW8Num13z5"/>
  </w:style>
  <w:style w:type="character" w:customStyle="1" w:styleId="WW8Num12z1">
    <w:name w:val="WW8Num12z1"/>
  </w:style>
  <w:style w:type="character" w:customStyle="1" w:styleId="WW8Num42z6">
    <w:name w:val="WW8Num42z6"/>
  </w:style>
  <w:style w:type="character" w:customStyle="1" w:styleId="WW8Num34z8">
    <w:name w:val="WW8Num34z8"/>
  </w:style>
  <w:style w:type="character" w:customStyle="1" w:styleId="WW8Num44z5">
    <w:name w:val="WW8Num44z5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19z8">
    <w:name w:val="WW8Num19z8"/>
  </w:style>
  <w:style w:type="character" w:customStyle="1" w:styleId="WW8Num4z1">
    <w:name w:val="WW8Num4z1"/>
  </w:style>
  <w:style w:type="character" w:customStyle="1" w:styleId="WW8Num45z5">
    <w:name w:val="WW8Num45z5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17z7">
    <w:name w:val="WW8Num17z7"/>
  </w:style>
  <w:style w:type="character" w:customStyle="1" w:styleId="WW8Num12z6">
    <w:name w:val="WW8Num12z6"/>
  </w:style>
  <w:style w:type="character" w:customStyle="1" w:styleId="WW8Num43z4">
    <w:name w:val="WW8Num43z4"/>
  </w:style>
  <w:style w:type="character" w:customStyle="1" w:styleId="WW8Num20z5">
    <w:name w:val="WW8Num20z5"/>
  </w:style>
  <w:style w:type="character" w:customStyle="1" w:styleId="WW8Num23z0">
    <w:name w:val="WW8Num23z0"/>
    <w:rPr>
      <w:rFonts w:hint="default"/>
    </w:rPr>
  </w:style>
  <w:style w:type="character" w:customStyle="1" w:styleId="TematkomentarzaZnak">
    <w:name w:val="Temat komentarza Znak"/>
    <w:uiPriority w:val="99"/>
    <w:rPr>
      <w:b/>
      <w:bCs/>
    </w:rPr>
  </w:style>
  <w:style w:type="character" w:customStyle="1" w:styleId="WW8Num34z2">
    <w:name w:val="WW8Num34z2"/>
  </w:style>
  <w:style w:type="character" w:customStyle="1" w:styleId="WW8Num27z7">
    <w:name w:val="WW8Num27z7"/>
  </w:style>
  <w:style w:type="character" w:customStyle="1" w:styleId="WW8Num40z3">
    <w:name w:val="WW8Num40z3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44z3">
    <w:name w:val="WW8Num44z3"/>
  </w:style>
  <w:style w:type="character" w:customStyle="1" w:styleId="WW8Num34z7">
    <w:name w:val="WW8Num34z7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45z7">
    <w:name w:val="WW8Num45z7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8z2">
    <w:name w:val="WW8Num38z2"/>
  </w:style>
  <w:style w:type="character" w:customStyle="1" w:styleId="WW8Num19z1">
    <w:name w:val="WW8Num19z1"/>
  </w:style>
  <w:style w:type="character" w:customStyle="1" w:styleId="WW8Num44z7">
    <w:name w:val="WW8Num44z7"/>
  </w:style>
  <w:style w:type="character" w:customStyle="1" w:styleId="WW8Num41z3">
    <w:name w:val="WW8Num41z3"/>
  </w:style>
  <w:style w:type="character" w:customStyle="1" w:styleId="WW8Num16z6">
    <w:name w:val="WW8Num16z6"/>
  </w:style>
  <w:style w:type="character" w:customStyle="1" w:styleId="WW8Num35z4">
    <w:name w:val="WW8Num35z4"/>
  </w:style>
  <w:style w:type="character" w:customStyle="1" w:styleId="WW8Num1z8">
    <w:name w:val="WW8Num1z8"/>
  </w:style>
  <w:style w:type="character" w:customStyle="1" w:styleId="WW8Num26z1">
    <w:name w:val="WW8Num26z1"/>
  </w:style>
  <w:style w:type="character" w:customStyle="1" w:styleId="WW8Num30z1">
    <w:name w:val="WW8Num30z1"/>
  </w:style>
  <w:style w:type="character" w:customStyle="1" w:styleId="WW8Num36z5">
    <w:name w:val="WW8Num36z5"/>
  </w:style>
  <w:style w:type="character" w:customStyle="1" w:styleId="WW8Num23z6">
    <w:name w:val="WW8Num23z6"/>
  </w:style>
  <w:style w:type="character" w:customStyle="1" w:styleId="WW8Num22z3">
    <w:name w:val="WW8Num22z3"/>
  </w:style>
  <w:style w:type="character" w:customStyle="1" w:styleId="WW8Num1z3">
    <w:name w:val="WW8Num1z3"/>
  </w:style>
  <w:style w:type="character" w:customStyle="1" w:styleId="WW8Num26z8">
    <w:name w:val="WW8Num26z8"/>
  </w:style>
  <w:style w:type="character" w:customStyle="1" w:styleId="WW8Num7z8">
    <w:name w:val="WW8Num7z8"/>
  </w:style>
  <w:style w:type="character" w:customStyle="1" w:styleId="WW8Num26z0">
    <w:name w:val="WW8Num26z0"/>
  </w:style>
  <w:style w:type="character" w:customStyle="1" w:styleId="WW8Num32z4">
    <w:name w:val="WW8Num32z4"/>
  </w:style>
  <w:style w:type="character" w:customStyle="1" w:styleId="WW8Num17z5">
    <w:name w:val="WW8Num17z5"/>
  </w:style>
  <w:style w:type="character" w:customStyle="1" w:styleId="WW8Num39z3">
    <w:name w:val="WW8Num39z3"/>
  </w:style>
  <w:style w:type="character" w:customStyle="1" w:styleId="WW8Num5z3">
    <w:name w:val="WW8Num5z3"/>
  </w:style>
  <w:style w:type="character" w:customStyle="1" w:styleId="WW8Num22z7">
    <w:name w:val="WW8Num22z7"/>
  </w:style>
  <w:style w:type="character" w:customStyle="1" w:styleId="WW8Num17z8">
    <w:name w:val="WW8Num17z8"/>
  </w:style>
  <w:style w:type="character" w:customStyle="1" w:styleId="WW8Num22z2">
    <w:name w:val="WW8Num22z2"/>
  </w:style>
  <w:style w:type="character" w:customStyle="1" w:styleId="WW8Num6z7">
    <w:name w:val="WW8Num6z7"/>
  </w:style>
  <w:style w:type="character" w:customStyle="1" w:styleId="WW8Num44z1">
    <w:name w:val="WW8Num44z1"/>
  </w:style>
  <w:style w:type="character" w:customStyle="1" w:styleId="WW8Num23z8">
    <w:name w:val="WW8Num23z8"/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6z3">
    <w:name w:val="WW8Num6z3"/>
  </w:style>
  <w:style w:type="character" w:customStyle="1" w:styleId="WW8Num44z8">
    <w:name w:val="WW8Num44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2z2">
    <w:name w:val="WW8Num12z2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31z7">
    <w:name w:val="WW8Num31z7"/>
  </w:style>
  <w:style w:type="character" w:customStyle="1" w:styleId="WW8Num32z5">
    <w:name w:val="WW8Num32z5"/>
  </w:style>
  <w:style w:type="character" w:customStyle="1" w:styleId="Absatz-Standardschriftart">
    <w:name w:val="Absatz-Standardschriftart"/>
  </w:style>
  <w:style w:type="character" w:customStyle="1" w:styleId="WW8Num25z3">
    <w:name w:val="WW8Num25z3"/>
  </w:style>
  <w:style w:type="character" w:customStyle="1" w:styleId="WW8Num17z3">
    <w:name w:val="WW8Num17z3"/>
  </w:style>
  <w:style w:type="character" w:customStyle="1" w:styleId="WW8Num23z1">
    <w:name w:val="WW8Num23z1"/>
  </w:style>
  <w:style w:type="character" w:customStyle="1" w:styleId="WW8Num44z2">
    <w:name w:val="WW8Num44z2"/>
  </w:style>
  <w:style w:type="character" w:customStyle="1" w:styleId="WW8Num45z1">
    <w:name w:val="WW8Num45z1"/>
  </w:style>
  <w:style w:type="character" w:customStyle="1" w:styleId="WW8Num4z6">
    <w:name w:val="WW8Num4z6"/>
  </w:style>
  <w:style w:type="character" w:customStyle="1" w:styleId="WW8Num6z5">
    <w:name w:val="WW8Num6z5"/>
  </w:style>
  <w:style w:type="character" w:customStyle="1" w:styleId="WW8Num38z7">
    <w:name w:val="WW8Num38z7"/>
  </w:style>
  <w:style w:type="character" w:customStyle="1" w:styleId="WW8Num42z8">
    <w:name w:val="WW8Num42z8"/>
  </w:style>
  <w:style w:type="character" w:customStyle="1" w:styleId="WW8Num33z4">
    <w:name w:val="WW8Num33z4"/>
  </w:style>
  <w:style w:type="character" w:customStyle="1" w:styleId="WW8Num43z7">
    <w:name w:val="WW8Num43z7"/>
  </w:style>
  <w:style w:type="character" w:customStyle="1" w:styleId="WW8Num41z4">
    <w:name w:val="WW8Num41z4"/>
  </w:style>
  <w:style w:type="character" w:customStyle="1" w:styleId="WW8Num19z6">
    <w:name w:val="WW8Num19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29z1">
    <w:name w:val="WW8Num29z1"/>
  </w:style>
  <w:style w:type="character" w:customStyle="1" w:styleId="WW8Num7z3">
    <w:name w:val="WW8Num7z3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z6">
    <w:name w:val="WW8Num3z6"/>
  </w:style>
  <w:style w:type="character" w:customStyle="1" w:styleId="WW8Num41z7">
    <w:name w:val="WW8Num41z7"/>
  </w:style>
  <w:style w:type="character" w:customStyle="1" w:styleId="WW8Num4z7">
    <w:name w:val="WW8Num4z7"/>
  </w:style>
  <w:style w:type="character" w:customStyle="1" w:styleId="WW8Num31z1">
    <w:name w:val="WW8Num31z1"/>
  </w:style>
  <w:style w:type="character" w:customStyle="1" w:styleId="WW8Num29z4">
    <w:name w:val="WW8Num29z4"/>
  </w:style>
  <w:style w:type="character" w:customStyle="1" w:styleId="WW8Num36z7">
    <w:name w:val="WW8Num36z7"/>
  </w:style>
  <w:style w:type="character" w:customStyle="1" w:styleId="WW8Num4z8">
    <w:name w:val="WW8Num4z8"/>
  </w:style>
  <w:style w:type="character" w:customStyle="1" w:styleId="WW8Num30z5">
    <w:name w:val="WW8Num30z5"/>
  </w:style>
  <w:style w:type="character" w:customStyle="1" w:styleId="TytuZnak">
    <w:name w:val="Tytuł Znak"/>
    <w:rPr>
      <w:b/>
      <w:sz w:val="24"/>
    </w:rPr>
  </w:style>
  <w:style w:type="character" w:customStyle="1" w:styleId="WW8Num21z6">
    <w:name w:val="WW8Num21z6"/>
  </w:style>
  <w:style w:type="character" w:customStyle="1" w:styleId="WW-Absatz-Standardschriftart1">
    <w:name w:val="WW-Absatz-Standardschriftart1"/>
  </w:style>
  <w:style w:type="character" w:customStyle="1" w:styleId="WW8Num31z8">
    <w:name w:val="WW8Num31z8"/>
  </w:style>
  <w:style w:type="character" w:customStyle="1" w:styleId="WW8Num6z8">
    <w:name w:val="WW8Num6z8"/>
  </w:style>
  <w:style w:type="character" w:customStyle="1" w:styleId="WW8Num22z6">
    <w:name w:val="WW8Num22z6"/>
  </w:style>
  <w:style w:type="character" w:customStyle="1" w:styleId="WW8Num4z4">
    <w:name w:val="WW8Num4z4"/>
  </w:style>
  <w:style w:type="character" w:customStyle="1" w:styleId="WW8Num41z8">
    <w:name w:val="WW8Num41z8"/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21z7">
    <w:name w:val="WW8Num21z7"/>
  </w:style>
  <w:style w:type="character" w:customStyle="1" w:styleId="WW8Num32z8">
    <w:name w:val="WW8Num32z8"/>
  </w:style>
  <w:style w:type="character" w:customStyle="1" w:styleId="WW8Num3z4">
    <w:name w:val="WW8Num3z4"/>
  </w:style>
  <w:style w:type="character" w:customStyle="1" w:styleId="WW8Num28z6">
    <w:name w:val="WW8Num28z6"/>
  </w:style>
  <w:style w:type="character" w:customStyle="1" w:styleId="WW8Num35z8">
    <w:name w:val="WW8Num35z8"/>
  </w:style>
  <w:style w:type="character" w:customStyle="1" w:styleId="WW8Num38z6">
    <w:name w:val="WW8Num38z6"/>
  </w:style>
  <w:style w:type="character" w:customStyle="1" w:styleId="WW8Num45z8">
    <w:name w:val="WW8Num45z8"/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0z6">
    <w:name w:val="WW8Num40z6"/>
  </w:style>
  <w:style w:type="character" w:customStyle="1" w:styleId="WW8Num21z5">
    <w:name w:val="WW8Num21z5"/>
  </w:style>
  <w:style w:type="character" w:customStyle="1" w:styleId="WW8Num20z3">
    <w:name w:val="WW8Num20z3"/>
  </w:style>
  <w:style w:type="character" w:customStyle="1" w:styleId="Znakinumeracji">
    <w:name w:val="Znaki numeracji"/>
  </w:style>
  <w:style w:type="character" w:customStyle="1" w:styleId="WW8Num43z2">
    <w:name w:val="WW8Num43z2"/>
  </w:style>
  <w:style w:type="character" w:customStyle="1" w:styleId="WW8Num42z1">
    <w:name w:val="WW8Num42z1"/>
  </w:style>
  <w:style w:type="character" w:customStyle="1" w:styleId="WW8Num23z3">
    <w:name w:val="WW8Num23z3"/>
  </w:style>
  <w:style w:type="character" w:customStyle="1" w:styleId="WW8Num23z5">
    <w:name w:val="WW8Num23z5"/>
  </w:style>
  <w:style w:type="character" w:customStyle="1" w:styleId="WW8Num33z1">
    <w:name w:val="WW8Num33z1"/>
  </w:style>
  <w:style w:type="character" w:customStyle="1" w:styleId="WW8Num30z2">
    <w:name w:val="WW8Num30z2"/>
  </w:style>
  <w:style w:type="character" w:customStyle="1" w:styleId="WW8Num25z6">
    <w:name w:val="WW8Num25z6"/>
  </w:style>
  <w:style w:type="character" w:customStyle="1" w:styleId="WW8Num20z4">
    <w:name w:val="WW8Num20z4"/>
  </w:style>
  <w:style w:type="character" w:customStyle="1" w:styleId="WW8Num32z2">
    <w:name w:val="WW8Num32z2"/>
  </w:style>
  <w:style w:type="character" w:customStyle="1" w:styleId="WW8Num27z2">
    <w:name w:val="WW8Num27z2"/>
  </w:style>
  <w:style w:type="character" w:customStyle="1" w:styleId="WW8Num32z1">
    <w:name w:val="WW8Num32z1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link w:val="Tekstpodstawowy2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uiPriority w:val="34"/>
    <w:qFormat/>
  </w:style>
  <w:style w:type="paragraph" w:customStyle="1" w:styleId="Nagwek20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uiPriority w:val="1"/>
    <w:qFormat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Tiret2">
    <w:name w:val="Tiret 2"/>
    <w:basedOn w:val="Point2"/>
    <w:pPr>
      <w:numPr>
        <w:numId w:val="5"/>
      </w:numPr>
      <w:tabs>
        <w:tab w:val="left" w:pos="198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styleId="Tekstdymka">
    <w:name w:val="Balloon Text"/>
    <w:basedOn w:val="Normalny"/>
    <w:uiPriority w:val="99"/>
    <w:rPr>
      <w:rFonts w:ascii="Tahoma" w:hAnsi="Tahoma" w:cs="Tahoma"/>
      <w:sz w:val="16"/>
      <w:szCs w:val="16"/>
    </w:rPr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umPar3">
    <w:name w:val="NumPar 3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styleId="Tematkomentarza">
    <w:name w:val="annotation subject"/>
    <w:basedOn w:val="Tekstkomentarza2"/>
    <w:next w:val="Tekstkomentarza2"/>
    <w:uiPriority w:val="99"/>
    <w:rPr>
      <w:b/>
      <w:bCs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zh-CN"/>
    </w:rPr>
  </w:style>
  <w:style w:type="paragraph" w:customStyle="1" w:styleId="Tabela">
    <w:name w:val="Tabela"/>
    <w:next w:val="Normalny"/>
    <w:pPr>
      <w:widowControl w:val="0"/>
      <w:suppressAutoHyphens/>
      <w:autoSpaceDE w:val="0"/>
    </w:pPr>
    <w:rPr>
      <w:rFonts w:ascii="SimSun" w:hAnsi="SimSun" w:cs="SimSun" w:hint="eastAsia"/>
      <w:szCs w:val="24"/>
      <w:lang w:eastAsia="zh-CN"/>
    </w:r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1"/>
      <w:sz w:val="24"/>
      <w:szCs w:val="24"/>
    </w:rPr>
  </w:style>
  <w:style w:type="paragraph" w:styleId="Nagwek">
    <w:name w:val="header"/>
    <w:basedOn w:val="Normalny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styleId="Tekstprzypisudolnego">
    <w:name w:val="footnote text"/>
    <w:basedOn w:val="Normalny"/>
    <w:uiPriority w:val="99"/>
    <w:pPr>
      <w:suppressAutoHyphens w:val="0"/>
      <w:ind w:left="720" w:hanging="720"/>
      <w:jc w:val="both"/>
    </w:pPr>
    <w:rPr>
      <w:rFonts w:eastAsia="Calibri"/>
    </w:rPr>
  </w:style>
  <w:style w:type="paragraph" w:styleId="Tekstprzypisukocowego">
    <w:name w:val="endnote text"/>
    <w:basedOn w:val="Normalny"/>
    <w:uiPriority w:val="99"/>
  </w:style>
  <w:style w:type="paragraph" w:styleId="NormalnyWeb">
    <w:name w:val="Normal (Web)"/>
    <w:basedOn w:val="Normalny"/>
    <w:uiPriority w:val="99"/>
    <w:rPr>
      <w:sz w:val="24"/>
      <w:szCs w:val="2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styleId="Podtytu">
    <w:name w:val="Subtitle"/>
    <w:basedOn w:val="Normalny"/>
    <w:next w:val="Tekstpodstawowy"/>
    <w:qFormat/>
    <w:pPr>
      <w:suppressAutoHyphens w:val="0"/>
      <w:jc w:val="both"/>
    </w:pPr>
    <w:rPr>
      <w:rFonts w:ascii="Arial" w:eastAsia="Calibri" w:hAnsi="Arial"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Poprawka">
    <w:name w:val="Revision"/>
    <w:uiPriority w:val="99"/>
    <w:pPr>
      <w:suppressAutoHyphens/>
    </w:pPr>
    <w:rPr>
      <w:lang w:eastAsia="zh-CN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1"/>
      <w:sz w:val="24"/>
      <w:szCs w:val="24"/>
      <w:lang w:val="cs-CZ" w:eastAsia="zh-CN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Akapitzlist">
    <w:name w:val="List Paragraph"/>
    <w:aliases w:val="CW_Lista,Nagłowek 3,Numerowanie,L1,Preambuła,Akapit z listą BS,Dot pt,F5 List Paragraph,Recommendation,List Paragraph11,lp1,maz_wyliczenie,opis dzialania,K-P_odwolanie,A_wyliczenie,Akapit z listą 1,Podsis rysunk,BulletC,Obiekt,Wyliczanie"/>
    <w:basedOn w:val="Normalny"/>
    <w:uiPriority w:val="34"/>
    <w:qFormat/>
    <w:pPr>
      <w:ind w:left="720"/>
      <w:contextualSpacing/>
    </w:p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lang w:eastAsia="zh-C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BC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tele">
    <w:name w:val="infotele"/>
    <w:rsid w:val="0014503D"/>
  </w:style>
  <w:style w:type="character" w:styleId="Nierozpoznanawzmianka">
    <w:name w:val="Unresolved Mention"/>
    <w:uiPriority w:val="99"/>
    <w:semiHidden/>
    <w:unhideWhenUsed/>
    <w:rsid w:val="008211D4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777734"/>
    <w:rPr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577"/>
    <w:rPr>
      <w:rFonts w:ascii="Calibri Light" w:hAnsi="Calibri Light"/>
      <w:color w:val="2F5496"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577"/>
    <w:rPr>
      <w:rFonts w:ascii="Calibri Light" w:hAnsi="Calibri Light"/>
      <w:color w:val="1F3763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B457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B4577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Nierozpoznanawzmianka1">
    <w:name w:val="Nierozpoznana wzmianka1"/>
    <w:uiPriority w:val="99"/>
    <w:semiHidden/>
    <w:unhideWhenUsed/>
    <w:rsid w:val="004B4577"/>
    <w:rPr>
      <w:color w:val="808080"/>
      <w:shd w:val="clear" w:color="auto" w:fill="E6E6E6"/>
    </w:rPr>
  </w:style>
  <w:style w:type="character" w:styleId="Numerstrony">
    <w:name w:val="page number"/>
    <w:basedOn w:val="Domylnaczcionkaakapitu"/>
    <w:rsid w:val="004B4577"/>
  </w:style>
  <w:style w:type="character" w:styleId="Odwoaniedokomentarza">
    <w:name w:val="annotation reference"/>
    <w:uiPriority w:val="99"/>
    <w:unhideWhenUsed/>
    <w:rsid w:val="004B4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4577"/>
    <w:pPr>
      <w:widowControl w:val="0"/>
      <w:suppressAutoHyphens w:val="0"/>
      <w:autoSpaceDE w:val="0"/>
      <w:autoSpaceDN w:val="0"/>
    </w:pPr>
    <w:rPr>
      <w:lang w:eastAsia="pl-PL"/>
    </w:rPr>
  </w:style>
  <w:style w:type="character" w:customStyle="1" w:styleId="TekstkomentarzaZnak2">
    <w:name w:val="Tekst komentarza Znak2"/>
    <w:basedOn w:val="Domylnaczcionkaakapitu"/>
    <w:uiPriority w:val="99"/>
    <w:semiHidden/>
    <w:rsid w:val="004B4577"/>
    <w:rPr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4577"/>
    <w:pPr>
      <w:widowControl w:val="0"/>
      <w:suppressAutoHyphens w:val="0"/>
      <w:autoSpaceDE w:val="0"/>
      <w:autoSpaceDN w:val="0"/>
      <w:spacing w:after="12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4577"/>
    <w:rPr>
      <w:rFonts w:ascii="Arial" w:eastAsia="Arial" w:hAnsi="Arial" w:cs="Arial"/>
      <w:sz w:val="16"/>
      <w:szCs w:val="16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4577"/>
    <w:pPr>
      <w:widowControl w:val="0"/>
      <w:suppressAutoHyphens w:val="0"/>
      <w:autoSpaceDE w:val="0"/>
      <w:autoSpaceDN w:val="0"/>
      <w:spacing w:after="120" w:line="480" w:lineRule="auto"/>
    </w:pPr>
    <w:rPr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B4577"/>
    <w:rPr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4B457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4B4577"/>
    <w:pPr>
      <w:suppressAutoHyphens w:val="0"/>
      <w:autoSpaceDE w:val="0"/>
      <w:autoSpaceDN w:val="0"/>
      <w:spacing w:before="90" w:line="380" w:lineRule="atLeast"/>
      <w:jc w:val="both"/>
    </w:pPr>
    <w:rPr>
      <w:rFonts w:ascii="Calibri" w:hAnsi="Calibri" w:cs="Calibri"/>
      <w:sz w:val="22"/>
      <w:szCs w:val="21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4B4577"/>
    <w:rPr>
      <w:rFonts w:ascii="Courier New" w:hAnsi="Courier New" w:cs="Courier New"/>
      <w:lang w:eastAsia="zh-CN"/>
    </w:rPr>
  </w:style>
  <w:style w:type="character" w:styleId="Pogrubienie">
    <w:name w:val="Strong"/>
    <w:uiPriority w:val="22"/>
    <w:qFormat/>
    <w:rsid w:val="004B4577"/>
    <w:rPr>
      <w:b/>
      <w:bCs/>
    </w:rPr>
  </w:style>
  <w:style w:type="character" w:customStyle="1" w:styleId="Nierozpoznanawzmianka3">
    <w:name w:val="Nierozpoznana wzmianka3"/>
    <w:uiPriority w:val="99"/>
    <w:semiHidden/>
    <w:unhideWhenUsed/>
    <w:rsid w:val="004B4577"/>
    <w:rPr>
      <w:color w:val="605E5C"/>
      <w:shd w:val="clear" w:color="auto" w:fill="E1DFDD"/>
    </w:rPr>
  </w:style>
  <w:style w:type="character" w:customStyle="1" w:styleId="TekstpodstawowyZnak1">
    <w:name w:val="Tekst podstawowy Znak1"/>
    <w:semiHidden/>
    <w:rsid w:val="004B4577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4B4577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A04D6F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04D6F"/>
    <w:pPr>
      <w:widowControl w:val="0"/>
      <w:shd w:val="clear" w:color="auto" w:fill="FFFFFF"/>
      <w:suppressAutoHyphens w:val="0"/>
      <w:spacing w:before="600" w:after="300" w:line="0" w:lineRule="atLeast"/>
      <w:ind w:hanging="860"/>
      <w:jc w:val="right"/>
    </w:pPr>
    <w:rPr>
      <w:rFonts w:ascii="Palatino Linotype" w:eastAsia="Palatino Linotype" w:hAnsi="Palatino Linotype" w:cs="Palatino Linotype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jwgiyts&amp;refSource=hy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imjzhe4tiltqmfyc4njrga4denrzg4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szecin@katowice.lasy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84C6-9339-4B9A-BE8B-E463DFA2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20</Pages>
  <Words>7359</Words>
  <Characters>44158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51415</CharactersWithSpaces>
  <SharedDoc>false</SharedDoc>
  <HLinks>
    <vt:vector size="12" baseType="variant">
      <vt:variant>
        <vt:i4>6225923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https://sip.legalis.pl/document-view.seam?documentId=mfrxilrtg4ytimjzhe4tiltqmfyc4njrga4denrzg4&amp;refSource=hyp</vt:lpwstr>
      </vt:variant>
      <vt:variant>
        <vt:lpwstr/>
      </vt:variant>
      <vt:variant>
        <vt:i4>71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https://sip.legalis.pl/document-view.seam?documentId=mfrxilrtg4yteojwgiyts&amp;refSource=hyp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29</cp:revision>
  <cp:lastPrinted>2025-07-09T10:19:00Z</cp:lastPrinted>
  <dcterms:created xsi:type="dcterms:W3CDTF">2025-08-29T11:20:00Z</dcterms:created>
  <dcterms:modified xsi:type="dcterms:W3CDTF">2026-02-19T11:21:00Z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