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3D90" w14:textId="3F971F8E" w:rsidR="002C490D" w:rsidRPr="002C490D" w:rsidRDefault="00A72016" w:rsidP="00A72016">
      <w:pPr>
        <w:rPr>
          <w:rFonts w:ascii="Verdana" w:hAnsi="Verdana"/>
          <w:b/>
          <w:sz w:val="20"/>
          <w:szCs w:val="20"/>
        </w:rPr>
      </w:pPr>
      <w:r w:rsidRPr="00A72016">
        <w:rPr>
          <w:rFonts w:ascii="Verdana" w:hAnsi="Verdana" w:cs="Arial"/>
          <w:b/>
          <w:sz w:val="20"/>
          <w:szCs w:val="20"/>
        </w:rPr>
        <w:t>OKI.F-2.2431.1</w:t>
      </w:r>
      <w:r w:rsidR="006A4BFE">
        <w:rPr>
          <w:rFonts w:ascii="Verdana" w:hAnsi="Verdana" w:cs="Arial"/>
          <w:b/>
          <w:sz w:val="20"/>
          <w:szCs w:val="20"/>
        </w:rPr>
        <w:t>6</w:t>
      </w:r>
      <w:r w:rsidRPr="00A72016">
        <w:rPr>
          <w:rFonts w:ascii="Verdana" w:hAnsi="Verdana" w:cs="Arial"/>
          <w:b/>
          <w:sz w:val="20"/>
          <w:szCs w:val="20"/>
        </w:rPr>
        <w:t>.202</w:t>
      </w:r>
      <w:r w:rsidR="006A4BFE">
        <w:rPr>
          <w:rFonts w:ascii="Verdana" w:hAnsi="Verdana" w:cs="Arial"/>
          <w:b/>
          <w:sz w:val="20"/>
          <w:szCs w:val="20"/>
        </w:rPr>
        <w:t>6</w:t>
      </w:r>
    </w:p>
    <w:p w14:paraId="60F7A6A9" w14:textId="77777777" w:rsidR="002C490D" w:rsidRP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7F09CB3D" w14:textId="77777777" w:rsidR="00FA7E13" w:rsidRDefault="00A72016" w:rsidP="00FA7E13">
      <w:pPr>
        <w:jc w:val="center"/>
        <w:rPr>
          <w:rFonts w:ascii="Verdana" w:hAnsi="Verdana"/>
          <w:b/>
          <w:sz w:val="20"/>
          <w:szCs w:val="20"/>
        </w:rPr>
      </w:pPr>
      <w:r w:rsidRPr="00A72016">
        <w:rPr>
          <w:rFonts w:ascii="Verdana" w:hAnsi="Verdana"/>
          <w:b/>
          <w:sz w:val="20"/>
          <w:szCs w:val="20"/>
        </w:rPr>
        <w:t xml:space="preserve">Usługi konserwatorskie w zakresie utrzymania budynków Oddziału GDDKiA </w:t>
      </w:r>
    </w:p>
    <w:p w14:paraId="68A1A5CA" w14:textId="5D757B58" w:rsidR="00A72016" w:rsidRDefault="00A72016" w:rsidP="00FA7E13">
      <w:pPr>
        <w:jc w:val="center"/>
        <w:rPr>
          <w:rFonts w:ascii="Verdana" w:hAnsi="Verdana"/>
          <w:b/>
          <w:sz w:val="20"/>
          <w:szCs w:val="20"/>
        </w:rPr>
      </w:pPr>
      <w:r w:rsidRPr="00A72016">
        <w:rPr>
          <w:rFonts w:ascii="Verdana" w:hAnsi="Verdana"/>
          <w:b/>
          <w:sz w:val="20"/>
          <w:szCs w:val="20"/>
        </w:rPr>
        <w:t>w Kielcach</w:t>
      </w:r>
    </w:p>
    <w:p w14:paraId="7DACD77B" w14:textId="77777777" w:rsidR="00A72016" w:rsidRDefault="00A72016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76DAA4DC" w14:textId="1C622EDF" w:rsid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Informacja z otwarcia ofert</w:t>
      </w:r>
    </w:p>
    <w:p w14:paraId="3CF38156" w14:textId="77777777" w:rsid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64B58BFE" w14:textId="77777777" w:rsidR="002C490D" w:rsidRDefault="002C490D" w:rsidP="002C490D">
      <w:pPr>
        <w:jc w:val="center"/>
        <w:rPr>
          <w:rFonts w:ascii="Verdana" w:hAnsi="Verdana"/>
          <w:b/>
          <w:sz w:val="20"/>
          <w:szCs w:val="20"/>
        </w:rPr>
      </w:pPr>
    </w:p>
    <w:p w14:paraId="23C8819E" w14:textId="49370562" w:rsidR="002C490D" w:rsidRPr="002C490D" w:rsidRDefault="002C490D" w:rsidP="002C490D">
      <w:pPr>
        <w:rPr>
          <w:rFonts w:ascii="Verdana" w:hAnsi="Verdana"/>
          <w:sz w:val="20"/>
          <w:szCs w:val="20"/>
        </w:rPr>
      </w:pPr>
      <w:r w:rsidRPr="002C490D">
        <w:rPr>
          <w:rFonts w:ascii="Verdana" w:hAnsi="Verdana"/>
          <w:sz w:val="20"/>
          <w:szCs w:val="20"/>
        </w:rPr>
        <w:t>Do</w:t>
      </w:r>
      <w:r w:rsidR="00A2681E">
        <w:rPr>
          <w:rFonts w:ascii="Verdana" w:hAnsi="Verdana"/>
          <w:sz w:val="20"/>
          <w:szCs w:val="20"/>
        </w:rPr>
        <w:t xml:space="preserve"> </w:t>
      </w:r>
      <w:r w:rsidRPr="002C490D">
        <w:rPr>
          <w:rFonts w:ascii="Verdana" w:hAnsi="Verdana"/>
          <w:sz w:val="20"/>
          <w:szCs w:val="20"/>
        </w:rPr>
        <w:t xml:space="preserve">dnia </w:t>
      </w:r>
      <w:r w:rsidR="008A5086" w:rsidRPr="0065223F">
        <w:rPr>
          <w:rFonts w:ascii="Verdana" w:hAnsi="Verdana"/>
          <w:b/>
          <w:bCs/>
          <w:sz w:val="20"/>
          <w:szCs w:val="20"/>
        </w:rPr>
        <w:t>26</w:t>
      </w:r>
      <w:r w:rsidRPr="0065223F">
        <w:rPr>
          <w:rFonts w:ascii="Verdana" w:hAnsi="Verdana"/>
          <w:b/>
          <w:bCs/>
          <w:sz w:val="20"/>
          <w:szCs w:val="20"/>
        </w:rPr>
        <w:t>.</w:t>
      </w:r>
      <w:r w:rsidR="008A5086" w:rsidRPr="0065223F">
        <w:rPr>
          <w:rFonts w:ascii="Verdana" w:hAnsi="Verdana"/>
          <w:b/>
          <w:bCs/>
          <w:sz w:val="20"/>
          <w:szCs w:val="20"/>
        </w:rPr>
        <w:t>08</w:t>
      </w:r>
      <w:r w:rsidR="001B5C43" w:rsidRPr="0065223F">
        <w:rPr>
          <w:rFonts w:ascii="Verdana" w:hAnsi="Verdana"/>
          <w:b/>
          <w:bCs/>
          <w:sz w:val="20"/>
          <w:szCs w:val="20"/>
        </w:rPr>
        <w:t>.202</w:t>
      </w:r>
      <w:r w:rsidR="006A4BFE" w:rsidRPr="0065223F">
        <w:rPr>
          <w:rFonts w:ascii="Verdana" w:hAnsi="Verdana"/>
          <w:b/>
          <w:bCs/>
          <w:sz w:val="20"/>
          <w:szCs w:val="20"/>
        </w:rPr>
        <w:t>6</w:t>
      </w:r>
      <w:r w:rsidRPr="002C490D">
        <w:rPr>
          <w:rFonts w:ascii="Verdana" w:hAnsi="Verdana"/>
          <w:sz w:val="20"/>
          <w:szCs w:val="20"/>
        </w:rPr>
        <w:t xml:space="preserve"> r. wpłynęły następujące oferty</w:t>
      </w:r>
      <w:r w:rsidR="00A2681E">
        <w:rPr>
          <w:rFonts w:ascii="Verdana" w:hAnsi="Verdana"/>
          <w:sz w:val="20"/>
          <w:szCs w:val="20"/>
        </w:rPr>
        <w:t>:</w:t>
      </w:r>
    </w:p>
    <w:p w14:paraId="5E2144EA" w14:textId="77777777" w:rsidR="002C490D" w:rsidRPr="002C490D" w:rsidRDefault="002C490D">
      <w:pPr>
        <w:rPr>
          <w:rFonts w:ascii="Verdana" w:hAnsi="Verdana"/>
          <w:sz w:val="20"/>
          <w:szCs w:val="20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5647"/>
        <w:gridCol w:w="3260"/>
      </w:tblGrid>
      <w:tr w:rsidR="00FA7E13" w:rsidRPr="002C490D" w14:paraId="746C0741" w14:textId="77777777" w:rsidTr="00FA7E13">
        <w:tc>
          <w:tcPr>
            <w:tcW w:w="591" w:type="dxa"/>
            <w:vAlign w:val="center"/>
          </w:tcPr>
          <w:p w14:paraId="3D5DBFE4" w14:textId="77777777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Lp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5647" w:type="dxa"/>
            <w:vAlign w:val="center"/>
          </w:tcPr>
          <w:p w14:paraId="50976378" w14:textId="77777777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3260" w:type="dxa"/>
          </w:tcPr>
          <w:p w14:paraId="5ACFE409" w14:textId="1D1A2A86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Cena brutto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zł</w:t>
            </w:r>
          </w:p>
        </w:tc>
      </w:tr>
      <w:tr w:rsidR="00FA7E13" w:rsidRPr="002C490D" w14:paraId="4226EF2B" w14:textId="77777777" w:rsidTr="00FA7E13">
        <w:tc>
          <w:tcPr>
            <w:tcW w:w="591" w:type="dxa"/>
            <w:vAlign w:val="center"/>
          </w:tcPr>
          <w:p w14:paraId="6F5F4E95" w14:textId="77777777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47" w:type="dxa"/>
            <w:vAlign w:val="center"/>
          </w:tcPr>
          <w:p w14:paraId="3656A1A4" w14:textId="77777777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0" w:right="-210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260" w:type="dxa"/>
          </w:tcPr>
          <w:p w14:paraId="3483DFA1" w14:textId="5C44CD63" w:rsidR="00FA7E13" w:rsidRPr="002C490D" w:rsidRDefault="00243A28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3</w:t>
            </w:r>
          </w:p>
        </w:tc>
      </w:tr>
      <w:tr w:rsidR="00FA7E13" w:rsidRPr="002C490D" w14:paraId="4D16C674" w14:textId="77777777" w:rsidTr="00FA7E13">
        <w:tc>
          <w:tcPr>
            <w:tcW w:w="591" w:type="dxa"/>
            <w:vAlign w:val="center"/>
          </w:tcPr>
          <w:p w14:paraId="6AB209A1" w14:textId="77777777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2C490D"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647" w:type="dxa"/>
            <w:vAlign w:val="center"/>
          </w:tcPr>
          <w:p w14:paraId="4B284A7E" w14:textId="5C0DEE9B" w:rsidR="00FA7E13" w:rsidRPr="00EB3D76" w:rsidRDefault="00FA7E13" w:rsidP="00EB3D7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" w:right="-210"/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</w:pPr>
            <w:r w:rsidRPr="00EB3D76">
              <w:rPr>
                <w:rFonts w:ascii="Verdana" w:eastAsia="Times New Roman" w:hAnsi="Verdana" w:cs="Arial"/>
                <w:b/>
                <w:iCs/>
                <w:sz w:val="20"/>
                <w:szCs w:val="20"/>
                <w:lang w:eastAsia="pl-PL"/>
              </w:rPr>
              <w:t>Przedsiębiorstwo Usług Porządkowych MAAG, Krzysztof Buszko</w:t>
            </w:r>
            <w:r w:rsidRPr="00EB3D76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 xml:space="preserve"> </w:t>
            </w:r>
            <w:r w:rsidRPr="00EB3D76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br/>
              <w:t xml:space="preserve">25-217 Kielce, ul. Hauke Bosaka 1 </w:t>
            </w:r>
          </w:p>
        </w:tc>
        <w:tc>
          <w:tcPr>
            <w:tcW w:w="3260" w:type="dxa"/>
          </w:tcPr>
          <w:p w14:paraId="0CEF4D3F" w14:textId="6237DE37" w:rsidR="00FA7E13" w:rsidRDefault="00FA7E13" w:rsidP="00A8482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</w:p>
          <w:p w14:paraId="21D6EB8A" w14:textId="5B0A5BA0" w:rsidR="00FA7E13" w:rsidRPr="002C490D" w:rsidRDefault="00FA7E13" w:rsidP="00EB3D76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135</w:t>
            </w:r>
            <w:r w:rsidR="00B1088E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977,04</w:t>
            </w:r>
          </w:p>
        </w:tc>
      </w:tr>
      <w:tr w:rsidR="00FA7E13" w:rsidRPr="002C490D" w14:paraId="34FA582F" w14:textId="77777777" w:rsidTr="00FA7E13">
        <w:tc>
          <w:tcPr>
            <w:tcW w:w="591" w:type="dxa"/>
            <w:vAlign w:val="center"/>
          </w:tcPr>
          <w:p w14:paraId="327DC200" w14:textId="0315DD4B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647" w:type="dxa"/>
            <w:vAlign w:val="center"/>
          </w:tcPr>
          <w:p w14:paraId="1D88563D" w14:textId="1E02C698" w:rsidR="00FA7E13" w:rsidRPr="00EB3D76" w:rsidRDefault="00FA7E13" w:rsidP="00EB3D7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" w:right="-210"/>
              <w:rPr>
                <w:rFonts w:ascii="Verdana" w:eastAsia="Times New Roman" w:hAnsi="Verdana" w:cs="Arial"/>
                <w:b/>
                <w:iCs/>
                <w:sz w:val="20"/>
                <w:szCs w:val="20"/>
                <w:lang w:eastAsia="pl-PL"/>
              </w:rPr>
            </w:pPr>
            <w:r w:rsidRPr="00EB3D76">
              <w:rPr>
                <w:rFonts w:ascii="Verdana" w:eastAsia="Times New Roman" w:hAnsi="Verdana" w:cs="Arial"/>
                <w:b/>
                <w:iCs/>
                <w:sz w:val="20"/>
                <w:szCs w:val="20"/>
                <w:lang w:eastAsia="pl-PL"/>
              </w:rPr>
              <w:t xml:space="preserve">Agencja ochrony osób i mienia SECURITY "COBRA" Spółka z o.o. ; </w:t>
            </w:r>
            <w:r>
              <w:rPr>
                <w:rFonts w:ascii="Verdana" w:eastAsia="Times New Roman" w:hAnsi="Verdana" w:cs="Arial"/>
                <w:b/>
                <w:iCs/>
                <w:sz w:val="20"/>
                <w:szCs w:val="20"/>
                <w:lang w:eastAsia="pl-PL"/>
              </w:rPr>
              <w:br/>
            </w:r>
            <w:r w:rsidRPr="00EB3D76"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 xml:space="preserve">28-100 Busko Zdrój ul. Tadeusza Kościuszki 28 </w:t>
            </w:r>
          </w:p>
        </w:tc>
        <w:tc>
          <w:tcPr>
            <w:tcW w:w="3260" w:type="dxa"/>
          </w:tcPr>
          <w:p w14:paraId="2BCB28DB" w14:textId="77777777" w:rsidR="00FA7E13" w:rsidRDefault="00FA7E13" w:rsidP="00A8482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</w:p>
          <w:p w14:paraId="12612CA4" w14:textId="3769EA75" w:rsidR="00FA7E13" w:rsidRDefault="00FA7E13" w:rsidP="00A8482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142</w:t>
            </w:r>
            <w:r w:rsidR="00B1088E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015,80</w:t>
            </w:r>
          </w:p>
        </w:tc>
      </w:tr>
      <w:tr w:rsidR="00FA7E13" w:rsidRPr="002C490D" w14:paraId="373F56A6" w14:textId="77777777" w:rsidTr="00FA7E13">
        <w:tc>
          <w:tcPr>
            <w:tcW w:w="591" w:type="dxa"/>
            <w:vAlign w:val="center"/>
          </w:tcPr>
          <w:p w14:paraId="0B5055DE" w14:textId="78D72E08" w:rsidR="00FA7E13" w:rsidRPr="002C490D" w:rsidRDefault="00FA7E13" w:rsidP="002C490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647" w:type="dxa"/>
            <w:vAlign w:val="center"/>
          </w:tcPr>
          <w:p w14:paraId="23FAEB2F" w14:textId="5835AB8B" w:rsidR="00FA7E13" w:rsidRPr="00EB3D76" w:rsidRDefault="00FA7E13" w:rsidP="00EB3D76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-10" w:right="-210"/>
              <w:rPr>
                <w:rFonts w:ascii="Verdana" w:eastAsia="Times New Roman" w:hAnsi="Verdana" w:cs="Arial"/>
                <w:b/>
                <w:iCs/>
                <w:sz w:val="20"/>
                <w:szCs w:val="20"/>
                <w:lang w:eastAsia="pl-PL"/>
              </w:rPr>
            </w:pPr>
            <w:r w:rsidRPr="00EB3D76">
              <w:rPr>
                <w:rFonts w:ascii="Verdana" w:eastAsia="Times New Roman" w:hAnsi="Verdana" w:cs="Arial"/>
                <w:b/>
                <w:iCs/>
                <w:sz w:val="20"/>
                <w:szCs w:val="20"/>
                <w:lang w:eastAsia="pl-PL"/>
              </w:rPr>
              <w:t>Skarem sp. z o.o.</w:t>
            </w:r>
            <w:r>
              <w:rPr>
                <w:rFonts w:ascii="Verdana" w:eastAsia="Times New Roman" w:hAnsi="Verdana" w:cs="Arial"/>
                <w:b/>
                <w:iCs/>
                <w:sz w:val="20"/>
                <w:szCs w:val="20"/>
                <w:lang w:eastAsia="pl-PL"/>
              </w:rPr>
              <w:br/>
            </w:r>
            <w:r w:rsidRPr="00EB3D76">
              <w:rPr>
                <w:rFonts w:ascii="Verdana" w:eastAsia="Times New Roman" w:hAnsi="Verdana" w:cs="Arial"/>
                <w:bCs/>
                <w:iCs/>
                <w:sz w:val="20"/>
                <w:szCs w:val="20"/>
                <w:lang w:eastAsia="pl-PL"/>
              </w:rPr>
              <w:t>37-450 Stalowa Wola, ul. 1-go Sierpnia 24</w:t>
            </w:r>
          </w:p>
        </w:tc>
        <w:tc>
          <w:tcPr>
            <w:tcW w:w="3260" w:type="dxa"/>
          </w:tcPr>
          <w:p w14:paraId="172A2555" w14:textId="77777777" w:rsidR="00FA7E13" w:rsidRDefault="00FA7E13" w:rsidP="00A8482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</w:p>
          <w:p w14:paraId="6C1D3320" w14:textId="75546277" w:rsidR="00FA7E13" w:rsidRDefault="00FA7E13" w:rsidP="00A84821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123</w:t>
            </w:r>
            <w:r w:rsidR="00B1088E"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pl-PL"/>
              </w:rPr>
              <w:t>492,00</w:t>
            </w:r>
          </w:p>
        </w:tc>
      </w:tr>
    </w:tbl>
    <w:p w14:paraId="7DC82841" w14:textId="77777777" w:rsidR="002C490D" w:rsidRDefault="002C490D"/>
    <w:sectPr w:rsidR="002C4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90D"/>
    <w:rsid w:val="000E2B86"/>
    <w:rsid w:val="001B5C43"/>
    <w:rsid w:val="00243A28"/>
    <w:rsid w:val="002C490D"/>
    <w:rsid w:val="0047278C"/>
    <w:rsid w:val="0058771A"/>
    <w:rsid w:val="0065223F"/>
    <w:rsid w:val="006625C9"/>
    <w:rsid w:val="006A4BFE"/>
    <w:rsid w:val="0087211B"/>
    <w:rsid w:val="008A5086"/>
    <w:rsid w:val="0092560F"/>
    <w:rsid w:val="00A003C2"/>
    <w:rsid w:val="00A2681E"/>
    <w:rsid w:val="00A72016"/>
    <w:rsid w:val="00A84821"/>
    <w:rsid w:val="00B1088E"/>
    <w:rsid w:val="00B73DCB"/>
    <w:rsid w:val="00BE0881"/>
    <w:rsid w:val="00C3408F"/>
    <w:rsid w:val="00C526C2"/>
    <w:rsid w:val="00C807B5"/>
    <w:rsid w:val="00EB3D76"/>
    <w:rsid w:val="00FA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D4E8A"/>
  <w15:chartTrackingRefBased/>
  <w15:docId w15:val="{23781A00-2EA4-4363-ADA4-1DBCC089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Jędrzejewski Michał</dc:creator>
  <cp:keywords/>
  <dc:description/>
  <cp:lastModifiedBy>Jędrzejewski Michał</cp:lastModifiedBy>
  <cp:revision>5</cp:revision>
  <dcterms:created xsi:type="dcterms:W3CDTF">2026-08-28T08:12:00Z</dcterms:created>
  <dcterms:modified xsi:type="dcterms:W3CDTF">2026-08-28T08:44:00Z</dcterms:modified>
</cp:coreProperties>
</file>