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ED31" w14:textId="35F5C620" w:rsidR="001E1BB3" w:rsidRPr="005744BC" w:rsidRDefault="00AD1A05">
      <w:pPr>
        <w:rPr>
          <w:rFonts w:ascii="Tahoma" w:hAnsi="Tahoma" w:cs="Tahoma"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44BC">
        <w:rPr>
          <w:rFonts w:ascii="Tahoma" w:hAnsi="Tahoma" w:cs="Tahoma"/>
          <w:i/>
          <w:iCs/>
        </w:rPr>
        <w:t>Załącznik nr 2 – wzór oświadczenia</w:t>
      </w:r>
    </w:p>
    <w:p w14:paraId="3D15BB3F" w14:textId="3ACEC033" w:rsidR="00AD1A05" w:rsidRDefault="00AD1A05">
      <w:pPr>
        <w:rPr>
          <w:rFonts w:ascii="Tahoma" w:hAnsi="Tahoma" w:cs="Tahoma"/>
        </w:rPr>
      </w:pPr>
    </w:p>
    <w:p w14:paraId="28B039CC" w14:textId="0BA615B6" w:rsidR="00AD1A05" w:rsidRDefault="00AD1A05">
      <w:pPr>
        <w:rPr>
          <w:rFonts w:ascii="Tahoma" w:hAnsi="Tahoma" w:cs="Tahoma"/>
        </w:rPr>
      </w:pPr>
    </w:p>
    <w:p w14:paraId="7D9BAF58" w14:textId="1A4C9DC8" w:rsidR="00AD1A05" w:rsidRDefault="00AD1A05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……………………………………………..</w:t>
      </w:r>
    </w:p>
    <w:p w14:paraId="084DAFBE" w14:textId="0B47EB8A" w:rsidR="00AD1A05" w:rsidRDefault="00AD1A05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……………………………………………..</w:t>
      </w:r>
    </w:p>
    <w:p w14:paraId="6123D0A4" w14:textId="2A175E98" w:rsidR="00AD1A05" w:rsidRDefault="00AD1A05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……………………………………………..</w:t>
      </w:r>
    </w:p>
    <w:p w14:paraId="5D94BBD1" w14:textId="1068930C" w:rsidR="00AD1A05" w:rsidRDefault="00AD1A05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</w:t>
      </w:r>
    </w:p>
    <w:p w14:paraId="16DDFAB2" w14:textId="6A7472D3" w:rsidR="00AD1A05" w:rsidRDefault="00AD1A05">
      <w:pPr>
        <w:rPr>
          <w:rFonts w:ascii="Tahoma" w:hAnsi="Tahoma" w:cs="Tahoma"/>
          <w:i/>
          <w:iCs/>
        </w:rPr>
      </w:pPr>
      <w:r w:rsidRPr="00AD1A05">
        <w:rPr>
          <w:rFonts w:ascii="Tahoma" w:hAnsi="Tahoma" w:cs="Tahoma"/>
          <w:i/>
          <w:iCs/>
        </w:rPr>
        <w:t>Dane oferenta</w:t>
      </w:r>
    </w:p>
    <w:p w14:paraId="1065FA66" w14:textId="3343C431" w:rsidR="00AD1A05" w:rsidRDefault="00AD1A05">
      <w:pPr>
        <w:rPr>
          <w:rFonts w:ascii="Tahoma" w:hAnsi="Tahoma" w:cs="Tahoma"/>
          <w:i/>
          <w:iCs/>
        </w:rPr>
      </w:pPr>
    </w:p>
    <w:p w14:paraId="49CA5AED" w14:textId="730F08BE" w:rsidR="00AD1A05" w:rsidRDefault="00AD1A05">
      <w:pPr>
        <w:rPr>
          <w:rFonts w:ascii="Tahoma" w:hAnsi="Tahoma" w:cs="Tahoma"/>
          <w:i/>
          <w:iCs/>
        </w:rPr>
      </w:pPr>
    </w:p>
    <w:p w14:paraId="22CF4847" w14:textId="05148AF6" w:rsidR="00AD1A05" w:rsidRDefault="00AD1A05">
      <w:pPr>
        <w:rPr>
          <w:rFonts w:ascii="Tahoma" w:hAnsi="Tahoma" w:cs="Tahoma"/>
          <w:i/>
          <w:iCs/>
        </w:rPr>
      </w:pPr>
    </w:p>
    <w:p w14:paraId="0023B791" w14:textId="001CF460" w:rsidR="00AD1A05" w:rsidRDefault="00AD1A05" w:rsidP="00AD1A05">
      <w:pPr>
        <w:jc w:val="center"/>
        <w:rPr>
          <w:rFonts w:ascii="Tahoma" w:hAnsi="Tahoma" w:cs="Tahoma"/>
          <w:b/>
          <w:bCs/>
        </w:rPr>
      </w:pPr>
      <w:r w:rsidRPr="00AD1A05">
        <w:rPr>
          <w:rFonts w:ascii="Tahoma" w:hAnsi="Tahoma" w:cs="Tahoma"/>
          <w:b/>
          <w:bCs/>
        </w:rPr>
        <w:t>OŚWIADCZENIE</w:t>
      </w:r>
    </w:p>
    <w:p w14:paraId="50277FCA" w14:textId="165E41C6" w:rsidR="00AD1A05" w:rsidRDefault="00AD1A05" w:rsidP="00AD1A05">
      <w:pPr>
        <w:rPr>
          <w:rFonts w:ascii="Tahoma" w:hAnsi="Tahoma" w:cs="Tahoma"/>
          <w:b/>
          <w:bCs/>
        </w:rPr>
      </w:pPr>
    </w:p>
    <w:p w14:paraId="390E1728" w14:textId="325E5034" w:rsidR="00AD1A05" w:rsidRDefault="00AD1A05" w:rsidP="005744BC">
      <w:pPr>
        <w:jc w:val="both"/>
        <w:rPr>
          <w:rFonts w:ascii="Tahoma" w:hAnsi="Tahoma" w:cs="Tahoma"/>
          <w:i/>
          <w:iCs/>
        </w:rPr>
      </w:pPr>
      <w:r w:rsidRPr="00452920">
        <w:rPr>
          <w:rFonts w:ascii="Tahoma" w:hAnsi="Tahoma" w:cs="Tahoma"/>
          <w:i/>
          <w:iCs/>
        </w:rPr>
        <w:t>o braku powiązań z osobami pełniącymi funkcję</w:t>
      </w:r>
      <w:r w:rsidR="001A6377" w:rsidRPr="00452920">
        <w:rPr>
          <w:rFonts w:ascii="Tahoma" w:hAnsi="Tahoma" w:cs="Tahoma"/>
          <w:i/>
          <w:iCs/>
        </w:rPr>
        <w:t xml:space="preserve"> kierowniczą w Lubuskim Oddziale Regionalnym  w Zielonej Górze oraz Biur</w:t>
      </w:r>
      <w:r w:rsidR="00452920" w:rsidRPr="00452920">
        <w:rPr>
          <w:rFonts w:ascii="Tahoma" w:hAnsi="Tahoma" w:cs="Tahoma"/>
          <w:i/>
          <w:iCs/>
        </w:rPr>
        <w:t>ze</w:t>
      </w:r>
      <w:r w:rsidR="001A6377" w:rsidRPr="00452920">
        <w:rPr>
          <w:rFonts w:ascii="Tahoma" w:hAnsi="Tahoma" w:cs="Tahoma"/>
          <w:i/>
          <w:iCs/>
        </w:rPr>
        <w:t xml:space="preserve"> Powiatowym w Żarach zs. w Lubsku</w:t>
      </w:r>
      <w:r w:rsidR="00452920">
        <w:rPr>
          <w:rFonts w:ascii="Tahoma" w:hAnsi="Tahoma" w:cs="Tahoma"/>
          <w:i/>
          <w:iCs/>
        </w:rPr>
        <w:t>,</w:t>
      </w:r>
      <w:r w:rsidR="001A6377" w:rsidRPr="00452920">
        <w:rPr>
          <w:rFonts w:ascii="Tahoma" w:hAnsi="Tahoma" w:cs="Tahoma"/>
          <w:i/>
          <w:iCs/>
        </w:rPr>
        <w:t xml:space="preserve">  Agencji Restrukturyzacji </w:t>
      </w:r>
      <w:r w:rsidR="005744BC">
        <w:rPr>
          <w:rFonts w:ascii="Tahoma" w:hAnsi="Tahoma" w:cs="Tahoma"/>
          <w:i/>
          <w:iCs/>
        </w:rPr>
        <w:t xml:space="preserve">    </w:t>
      </w:r>
      <w:r w:rsidR="001A6377" w:rsidRPr="00452920">
        <w:rPr>
          <w:rFonts w:ascii="Tahoma" w:hAnsi="Tahoma" w:cs="Tahoma"/>
          <w:i/>
          <w:iCs/>
        </w:rPr>
        <w:t>i Modernizacji Rolnictwa.</w:t>
      </w:r>
    </w:p>
    <w:p w14:paraId="26B8C6F6" w14:textId="19B59A1F" w:rsidR="00452920" w:rsidRDefault="00452920" w:rsidP="00AD1A05">
      <w:pPr>
        <w:rPr>
          <w:rFonts w:ascii="Tahoma" w:hAnsi="Tahoma" w:cs="Tahoma"/>
        </w:rPr>
      </w:pPr>
    </w:p>
    <w:p w14:paraId="66E64710" w14:textId="6C94CB8A" w:rsidR="00452920" w:rsidRDefault="00452920" w:rsidP="005744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Oświadczam (y), że składając propozycję cenową na ogłoszenie </w:t>
      </w:r>
      <w:r w:rsidRPr="00452920">
        <w:rPr>
          <w:rFonts w:ascii="Tahoma" w:hAnsi="Tahoma" w:cs="Tahoma"/>
        </w:rPr>
        <w:t>Lubuski</w:t>
      </w:r>
      <w:r>
        <w:rPr>
          <w:rFonts w:ascii="Tahoma" w:hAnsi="Tahoma" w:cs="Tahoma"/>
        </w:rPr>
        <w:t xml:space="preserve">ego </w:t>
      </w:r>
      <w:r w:rsidRPr="00452920">
        <w:rPr>
          <w:rFonts w:ascii="Tahoma" w:hAnsi="Tahoma" w:cs="Tahoma"/>
        </w:rPr>
        <w:t>Oddzia</w:t>
      </w:r>
      <w:r>
        <w:rPr>
          <w:rFonts w:ascii="Tahoma" w:hAnsi="Tahoma" w:cs="Tahoma"/>
        </w:rPr>
        <w:t>łu</w:t>
      </w:r>
      <w:r w:rsidRPr="00452920">
        <w:rPr>
          <w:rFonts w:ascii="Tahoma" w:hAnsi="Tahoma" w:cs="Tahoma"/>
        </w:rPr>
        <w:t xml:space="preserve"> Regionaln</w:t>
      </w:r>
      <w:r>
        <w:rPr>
          <w:rFonts w:ascii="Tahoma" w:hAnsi="Tahoma" w:cs="Tahoma"/>
        </w:rPr>
        <w:t>ego</w:t>
      </w:r>
      <w:r w:rsidRPr="00452920">
        <w:rPr>
          <w:rFonts w:ascii="Tahoma" w:hAnsi="Tahoma" w:cs="Tahoma"/>
        </w:rPr>
        <w:t xml:space="preserve">  w Zielonej Górze</w:t>
      </w:r>
      <w:r>
        <w:rPr>
          <w:rFonts w:ascii="Tahoma" w:hAnsi="Tahoma" w:cs="Tahoma"/>
        </w:rPr>
        <w:t xml:space="preserve"> dot. poszukiwania lokalu na potrzeby Biura Powiatowego ARiMR w Żarach zs. w Lubsku nie jestem (jesteśmy) powiązany (ni) z osobami pełniącymi funkcję kierowniczą w LOR Zielona Góra i BP Lubsko ARiMR poprzez:</w:t>
      </w:r>
    </w:p>
    <w:p w14:paraId="2351600A" w14:textId="6FD30E4D" w:rsidR="00452920" w:rsidRDefault="00B12FDE" w:rsidP="005744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452920">
        <w:rPr>
          <w:rFonts w:ascii="Tahoma" w:hAnsi="Tahoma" w:cs="Tahoma"/>
        </w:rPr>
        <w:t xml:space="preserve">ozostawanie, pokrewieństwa lub powinowactwo z linii bocznej do drugiego stopnia lub </w:t>
      </w:r>
      <w:r w:rsidR="005744BC">
        <w:rPr>
          <w:rFonts w:ascii="Tahoma" w:hAnsi="Tahoma" w:cs="Tahoma"/>
        </w:rPr>
        <w:t xml:space="preserve">           </w:t>
      </w:r>
      <w:r w:rsidR="00452920">
        <w:rPr>
          <w:rFonts w:ascii="Tahoma" w:hAnsi="Tahoma" w:cs="Tahoma"/>
        </w:rPr>
        <w:t xml:space="preserve">w stosunku </w:t>
      </w:r>
      <w:r>
        <w:rPr>
          <w:rFonts w:ascii="Tahoma" w:hAnsi="Tahoma" w:cs="Tahoma"/>
        </w:rPr>
        <w:t>przysposobienia opieki</w:t>
      </w:r>
      <w:r w:rsidR="005744BC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lub kurateli.</w:t>
      </w:r>
    </w:p>
    <w:p w14:paraId="3CA1B3B5" w14:textId="2277F535" w:rsidR="00B12FDE" w:rsidRDefault="00B12FDE" w:rsidP="00AD1A05">
      <w:pPr>
        <w:rPr>
          <w:rFonts w:ascii="Tahoma" w:hAnsi="Tahoma" w:cs="Tahoma"/>
        </w:rPr>
      </w:pPr>
    </w:p>
    <w:p w14:paraId="6F06AC8C" w14:textId="6E165CD6" w:rsidR="00B12FDE" w:rsidRDefault="00B12FDE" w:rsidP="00AD1A05">
      <w:pPr>
        <w:rPr>
          <w:rFonts w:ascii="Tahoma" w:hAnsi="Tahoma" w:cs="Tahoma"/>
        </w:rPr>
      </w:pPr>
    </w:p>
    <w:p w14:paraId="6AF45FD2" w14:textId="3C0CF2A7" w:rsidR="00B12FDE" w:rsidRDefault="00B12FDE" w:rsidP="00AD1A05">
      <w:pPr>
        <w:rPr>
          <w:rFonts w:ascii="Tahoma" w:hAnsi="Tahoma" w:cs="Tahoma"/>
        </w:rPr>
      </w:pPr>
    </w:p>
    <w:p w14:paraId="57C5B1C8" w14:textId="6C5432EC" w:rsidR="00B12FDE" w:rsidRDefault="00B12FDE" w:rsidP="00AD1A05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………………………………………………..</w:t>
      </w:r>
    </w:p>
    <w:p w14:paraId="7532829D" w14:textId="0056AB74" w:rsidR="00B12FDE" w:rsidRPr="00B12FDE" w:rsidRDefault="00B12FDE" w:rsidP="00AD1A05">
      <w:pPr>
        <w:rPr>
          <w:rFonts w:ascii="Tahoma" w:hAnsi="Tahoma" w:cs="Tahoma"/>
          <w:i/>
          <w:iCs/>
          <w:sz w:val="18"/>
          <w:szCs w:val="18"/>
        </w:rPr>
      </w:pPr>
      <w:r w:rsidRPr="00B12FDE">
        <w:rPr>
          <w:rFonts w:ascii="Tahoma" w:hAnsi="Tahoma" w:cs="Tahoma"/>
          <w:i/>
          <w:iCs/>
          <w:sz w:val="18"/>
          <w:szCs w:val="18"/>
        </w:rPr>
        <w:t>miejscowość i data</w:t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  <w:t>pieczęć, podpis składającego oświadczenie</w:t>
      </w:r>
    </w:p>
    <w:sectPr w:rsidR="00B12FDE" w:rsidRPr="00B12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B37F5" w14:textId="77777777" w:rsidR="000F0FF1" w:rsidRDefault="000F0FF1" w:rsidP="00AD1A05">
      <w:pPr>
        <w:spacing w:after="0" w:line="240" w:lineRule="auto"/>
      </w:pPr>
      <w:r>
        <w:separator/>
      </w:r>
    </w:p>
  </w:endnote>
  <w:endnote w:type="continuationSeparator" w:id="0">
    <w:p w14:paraId="0B5C9FD0" w14:textId="77777777" w:rsidR="000F0FF1" w:rsidRDefault="000F0FF1" w:rsidP="00AD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34D6" w14:textId="77777777" w:rsidR="000F0FF1" w:rsidRDefault="000F0FF1" w:rsidP="00AD1A05">
      <w:pPr>
        <w:spacing w:after="0" w:line="240" w:lineRule="auto"/>
      </w:pPr>
      <w:r>
        <w:separator/>
      </w:r>
    </w:p>
  </w:footnote>
  <w:footnote w:type="continuationSeparator" w:id="0">
    <w:p w14:paraId="4B3C2918" w14:textId="77777777" w:rsidR="000F0FF1" w:rsidRDefault="000F0FF1" w:rsidP="00AD1A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05"/>
    <w:rsid w:val="000F0FF1"/>
    <w:rsid w:val="001A6377"/>
    <w:rsid w:val="001E1BB3"/>
    <w:rsid w:val="003D2B79"/>
    <w:rsid w:val="00452920"/>
    <w:rsid w:val="005744BC"/>
    <w:rsid w:val="00626FCB"/>
    <w:rsid w:val="00AD1A05"/>
    <w:rsid w:val="00B12FDE"/>
    <w:rsid w:val="00C37170"/>
    <w:rsid w:val="00CF4B99"/>
    <w:rsid w:val="00D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93EE5"/>
  <w15:chartTrackingRefBased/>
  <w15:docId w15:val="{46E07E92-8A91-41FD-88DD-D5282570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A05"/>
  </w:style>
  <w:style w:type="paragraph" w:styleId="Stopka">
    <w:name w:val="footer"/>
    <w:basedOn w:val="Normalny"/>
    <w:link w:val="StopkaZnak"/>
    <w:uiPriority w:val="99"/>
    <w:unhideWhenUsed/>
    <w:rsid w:val="00AD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A6797FB-4945-47F6-82F1-7ACCE63FAA7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Lechowicz Leszek</dc:creator>
  <cp:keywords/>
  <dc:description/>
  <cp:lastModifiedBy>Lechowicz Leszek</cp:lastModifiedBy>
  <cp:revision>7</cp:revision>
  <cp:lastPrinted>2025-03-03T10:03:00Z</cp:lastPrinted>
  <dcterms:created xsi:type="dcterms:W3CDTF">2025-02-13T09:34:00Z</dcterms:created>
  <dcterms:modified xsi:type="dcterms:W3CDTF">2025-03-03T10:04:00Z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02bd5c62-c3c5-4990-a6f6-72af3e7f45ae</vt:lpwstr>
  </property>
  <property fmtid="{D5CDD505-2E9C-101B-9397-08002B2CF9AE}" pid="3" name="bjClsUserRVM">
    <vt:lpwstr>[]</vt:lpwstr>
  </property>
  <property fmtid="{D5CDD505-2E9C-101B-9397-08002B2CF9AE}" pid="4" name="bjSaver">
    <vt:lpwstr>/I+7VO5pbgiFYGenkuy0UzOjdd+TrQAm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