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12B99" w14:textId="77777777" w:rsidR="00935758" w:rsidRDefault="00000000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załącznik nr 5  </w:t>
      </w:r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</w:t>
      </w:r>
      <w:proofErr w:type="spellStart"/>
      <w:r>
        <w:rPr>
          <w:rFonts w:ascii="Times New Roman" w:hAnsi="Times New Roman" w:cs="Times New Roman"/>
          <w:iCs/>
          <w:color w:val="auto"/>
          <w:sz w:val="20"/>
          <w:szCs w:val="20"/>
        </w:rPr>
        <w:t>i</w:t>
      </w:r>
      <w:proofErr w:type="spellEnd"/>
      <w:r>
        <w:rPr>
          <w:rFonts w:ascii="Times New Roman" w:hAnsi="Times New Roman" w:cs="Times New Roman"/>
          <w:iCs/>
          <w:color w:val="auto"/>
          <w:sz w:val="20"/>
          <w:szCs w:val="20"/>
        </w:rPr>
        <w:t xml:space="preserve"> II stopnia w Gdańsku </w:t>
      </w:r>
    </w:p>
    <w:p w14:paraId="0E225ABC" w14:textId="77777777" w:rsidR="00935758" w:rsidRDefault="00935758">
      <w:pPr>
        <w:pStyle w:val="Default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</w:p>
    <w:p w14:paraId="56FFA314" w14:textId="77777777" w:rsidR="00935758" w:rsidRDefault="00000000">
      <w:pPr>
        <w:pStyle w:val="Tekstprzypisudolnego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 w14:paraId="28202CBB" w14:textId="77777777" w:rsidR="00935758" w:rsidRDefault="00935758">
      <w:pPr>
        <w:pStyle w:val="Standard"/>
        <w:spacing w:before="120" w:after="120" w:line="276" w:lineRule="auto"/>
        <w:jc w:val="both"/>
        <w:rPr>
          <w:rFonts w:cs="Times New Roman"/>
          <w:sz w:val="23"/>
          <w:szCs w:val="23"/>
        </w:rPr>
      </w:pPr>
    </w:p>
    <w:p w14:paraId="7560BC13" w14:textId="77777777" w:rsidR="00935758" w:rsidRDefault="00000000">
      <w:pPr>
        <w:pStyle w:val="Standard"/>
        <w:spacing w:after="150" w:line="360" w:lineRule="auto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 w14:paraId="1B1C234F" w14:textId="77777777" w:rsidR="00935758" w:rsidRDefault="00000000">
      <w:pPr>
        <w:spacing w:after="0"/>
        <w:rPr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 w14:paraId="218351A9" w14:textId="77777777" w:rsidR="00935758" w:rsidRDefault="00935758">
      <w:pPr>
        <w:spacing w:after="0"/>
        <w:rPr>
          <w:rFonts w:ascii="Times New Roman" w:hAnsi="Times New Roman"/>
          <w:sz w:val="23"/>
          <w:szCs w:val="23"/>
        </w:rPr>
      </w:pPr>
    </w:p>
    <w:p w14:paraId="45E09091" w14:textId="77777777" w:rsidR="00935758" w:rsidRDefault="00000000">
      <w:pPr>
        <w:jc w:val="center"/>
        <w:rPr>
          <w:sz w:val="23"/>
          <w:szCs w:val="23"/>
        </w:rPr>
      </w:pPr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OGÓLNOKSZTAŁCĄCA SZKOŁA MUZYCZNA I </w:t>
      </w:r>
      <w:proofErr w:type="spellStart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>i</w:t>
      </w:r>
      <w:proofErr w:type="spellEnd"/>
      <w:r>
        <w:rPr>
          <w:rFonts w:ascii="Times New Roman" w:eastAsia="Arial" w:hAnsi="Times New Roman" w:cs="Times New Roman"/>
          <w:b/>
          <w:color w:val="000000"/>
          <w:sz w:val="23"/>
          <w:szCs w:val="23"/>
        </w:rPr>
        <w:t xml:space="preserve"> II STOPNIA IM. FELIKSA NOWOWIEJSKIEGO</w:t>
      </w:r>
    </w:p>
    <w:p w14:paraId="5316F227" w14:textId="77777777" w:rsidR="00935758" w:rsidRDefault="00000000">
      <w:pPr>
        <w:spacing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…………………………………………………………………………………………………..</w:t>
      </w:r>
    </w:p>
    <w:p w14:paraId="32549617" w14:textId="77777777" w:rsidR="00935758" w:rsidRDefault="00000000">
      <w:pPr>
        <w:spacing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 w14:paraId="720EB49D" w14:textId="77777777" w:rsidR="00935758" w:rsidRDefault="00935758">
      <w:pPr>
        <w:spacing w:after="0"/>
        <w:jc w:val="center"/>
        <w:rPr>
          <w:sz w:val="23"/>
          <w:szCs w:val="23"/>
        </w:rPr>
      </w:pPr>
    </w:p>
    <w:p w14:paraId="3933D715" w14:textId="77777777" w:rsidR="00935758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 w:rsidRPr="00ED7AD2">
        <w:rPr>
          <w:rFonts w:eastAsia="Times New Roman" w:cs="Times New Roman"/>
          <w:iCs/>
          <w:sz w:val="23"/>
          <w:szCs w:val="23"/>
          <w:lang w:eastAsia="pl-PL"/>
        </w:rPr>
        <w:t>pod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hyperlink r:id="rId5">
        <w:r>
          <w:rPr>
            <w:rStyle w:val="czeinternetowe"/>
            <w:rFonts w:eastAsia="Times New Roman" w:cs="Times New Roman"/>
            <w:sz w:val="23"/>
            <w:szCs w:val="23"/>
            <w:lang w:eastAsia="pl-PL"/>
          </w:rPr>
          <w:t>gumienna.monika@osm.gdansk.pl</w:t>
        </w:r>
      </w:hyperlink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 w14:paraId="14CF17C6" w14:textId="77777777" w:rsidR="00935758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 w14:paraId="67CFC3EB" w14:textId="467AC786" w:rsidR="00935758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 44 ustawy o finansach publicznych w celu </w:t>
      </w:r>
      <w:r>
        <w:rPr>
          <w:rFonts w:cs="Times New Roman"/>
          <w:sz w:val="23"/>
          <w:szCs w:val="23"/>
        </w:rPr>
        <w:t>związanym                                          z postępowaniem o udzielenie zamówienia publicznego poniżej 130</w:t>
      </w:r>
      <w:r w:rsidR="00F336E3">
        <w:rPr>
          <w:rFonts w:cs="Times New Roman"/>
          <w:sz w:val="23"/>
          <w:szCs w:val="23"/>
        </w:rPr>
        <w:t xml:space="preserve"> </w:t>
      </w:r>
      <w:r>
        <w:rPr>
          <w:rFonts w:cs="Times New Roman"/>
          <w:sz w:val="23"/>
          <w:szCs w:val="23"/>
        </w:rPr>
        <w:t xml:space="preserve">000 zł: zapytania ofertowego  </w:t>
      </w:r>
      <w:r>
        <w:rPr>
          <w:rFonts w:cs="Times New Roman"/>
          <w:i/>
          <w:iCs/>
          <w:sz w:val="23"/>
          <w:szCs w:val="23"/>
        </w:rPr>
        <w:t xml:space="preserve">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                        im. Feliksa Nowowiejskiego w Gdańsku  w okresie od 2 stycznia 2024 roku do 31 grudnia 2024 roku,</w:t>
      </w:r>
    </w:p>
    <w:p w14:paraId="289C0908" w14:textId="6F453997" w:rsidR="00935758" w:rsidRDefault="00000000">
      <w:pPr>
        <w:pStyle w:val="Akapitzlist"/>
        <w:numPr>
          <w:ilvl w:val="0"/>
          <w:numId w:val="2"/>
        </w:numPr>
        <w:spacing w:after="150" w:line="360" w:lineRule="auto"/>
        <w:ind w:left="426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130</w:t>
      </w:r>
      <w:r w:rsidR="00F336E3">
        <w:rPr>
          <w:rFonts w:eastAsia="Times New Roman" w:cs="Times New Roman"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000 zł tj.: w celu zawarcia i prawidłowego wykonania umowy, której przedmiotem jest: zapytanie ofertowe</w:t>
      </w:r>
      <w:r>
        <w:rPr>
          <w:rFonts w:cs="Times New Roman"/>
          <w:i/>
          <w:iCs/>
          <w:sz w:val="23"/>
          <w:szCs w:val="23"/>
        </w:rPr>
        <w:t xml:space="preserve"> na </w:t>
      </w:r>
      <w:r>
        <w:rPr>
          <w:rFonts w:cs="Times New Roman"/>
          <w:color w:val="000000"/>
          <w:sz w:val="23"/>
          <w:szCs w:val="23"/>
        </w:rPr>
        <w:t xml:space="preserve">sukcesywną dostawę artykułów spożywczych do stołówki szkolnej  na potrzeby wyżywienia uczniów w Ogólnokształcącej Szkole Muzycznej I </w:t>
      </w:r>
      <w:proofErr w:type="spellStart"/>
      <w:r>
        <w:rPr>
          <w:rFonts w:cs="Times New Roman"/>
          <w:color w:val="000000"/>
          <w:sz w:val="23"/>
          <w:szCs w:val="23"/>
        </w:rPr>
        <w:t>i</w:t>
      </w:r>
      <w:proofErr w:type="spellEnd"/>
      <w:r>
        <w:rPr>
          <w:rFonts w:cs="Times New Roman"/>
          <w:color w:val="000000"/>
          <w:sz w:val="23"/>
          <w:szCs w:val="23"/>
        </w:rPr>
        <w:t xml:space="preserve"> II stopnia im. Feliksa Nowowiejskiego w Gdańsku  w okresie od 2 stycznia 2024 roku do 31 grudnia 2024 roku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.</w:t>
      </w:r>
    </w:p>
    <w:p w14:paraId="051338A6" w14:textId="77777777" w:rsidR="00935758" w:rsidRDefault="00935758">
      <w:pPr>
        <w:pStyle w:val="Akapitzlist"/>
        <w:spacing w:after="150" w:line="360" w:lineRule="auto"/>
        <w:ind w:left="426"/>
        <w:jc w:val="both"/>
        <w:rPr>
          <w:rFonts w:cs="Times New Roman"/>
          <w:color w:val="000000"/>
        </w:rPr>
      </w:pPr>
    </w:p>
    <w:p w14:paraId="4D70E962" w14:textId="77777777" w:rsidR="00935758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lastRenderedPageBreak/>
        <w:t>Odbiorcami Pani/Pana danych osobowych będą osoby lub podmioty uprawnione na podstawie przepisów prawa lub umowy powierzenia danych osobowych.;</w:t>
      </w:r>
    </w:p>
    <w:p w14:paraId="7FB62D77" w14:textId="77777777" w:rsidR="00935758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 w14:paraId="0AFB1868" w14:textId="2F2C4023" w:rsidR="00935758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</w:t>
      </w:r>
      <w:r w:rsidR="00F336E3">
        <w:rPr>
          <w:rFonts w:eastAsia="Times New Roman" w:cs="Times New Roman"/>
          <w:sz w:val="23"/>
          <w:szCs w:val="23"/>
          <w:lang w:eastAsia="pl-PL"/>
        </w:rPr>
        <w:t xml:space="preserve">130 000 zł;  </w:t>
      </w:r>
    </w:p>
    <w:p w14:paraId="5DE41017" w14:textId="77777777" w:rsidR="00935758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 sposób zautomatyzowany, stosowanie do art. 22 RODO.;</w:t>
      </w:r>
    </w:p>
    <w:p w14:paraId="114A390C" w14:textId="77777777" w:rsidR="00935758" w:rsidRDefault="00000000">
      <w:pPr>
        <w:pStyle w:val="Akapitzlist"/>
        <w:numPr>
          <w:ilvl w:val="0"/>
          <w:numId w:val="1"/>
        </w:numPr>
        <w:spacing w:after="15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 w14:paraId="677B2A0B" w14:textId="77777777" w:rsidR="00935758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 w14:paraId="7B08DA09" w14:textId="77777777" w:rsidR="00935758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 w14:paraId="1DA176A5" w14:textId="77777777" w:rsidR="00935758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14:paraId="565156A8" w14:textId="77777777" w:rsidR="00935758" w:rsidRDefault="00000000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09764626" w14:textId="77777777" w:rsidR="00935758" w:rsidRDefault="00000000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 w14:paraId="196DCE7D" w14:textId="77777777" w:rsidR="00935758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 w14:paraId="24974B1B" w14:textId="77777777" w:rsidR="00935758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 w14:paraId="5B291F67" w14:textId="77777777" w:rsidR="00935758" w:rsidRDefault="00000000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 w14:paraId="53A68F07" w14:textId="77777777" w:rsidR="00935758" w:rsidRDefault="00935758">
      <w:pPr>
        <w:pStyle w:val="Akapitzlist"/>
        <w:spacing w:after="0" w:line="360" w:lineRule="auto"/>
        <w:ind w:left="426"/>
        <w:jc w:val="both"/>
        <w:rPr>
          <w:rFonts w:cs="Times New Roman"/>
        </w:rPr>
      </w:pPr>
    </w:p>
    <w:p w14:paraId="37C9ECDD" w14:textId="77777777" w:rsidR="00935758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 w14:paraId="5890B4A6" w14:textId="77777777" w:rsidR="00935758" w:rsidRDefault="00000000">
      <w:pPr>
        <w:pStyle w:val="Akapitzlist"/>
        <w:spacing w:after="150" w:line="360" w:lineRule="auto"/>
        <w:ind w:left="709"/>
        <w:jc w:val="right"/>
        <w:rPr>
          <w:rFonts w:cs="Times New Roman"/>
        </w:rPr>
      </w:pPr>
      <w:r>
        <w:rPr>
          <w:rFonts w:cs="Times New Roman"/>
        </w:rPr>
        <w:t>…...........................................</w:t>
      </w:r>
    </w:p>
    <w:p w14:paraId="426F2064" w14:textId="77777777" w:rsidR="00935758" w:rsidRDefault="00000000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ascii="Arial" w:hAnsi="Arial" w:cs="Arial"/>
          <w:i/>
          <w:sz w:val="16"/>
          <w:szCs w:val="16"/>
        </w:rPr>
        <w:t>wyniku postępowania</w:t>
      </w:r>
      <w:r>
        <w:rPr>
          <w:rFonts w:ascii="Arial" w:hAnsi="Arial" w:cs="Arial"/>
          <w:i/>
          <w:sz w:val="16"/>
          <w:szCs w:val="16"/>
        </w:rPr>
        <w:br/>
        <w:t xml:space="preserve">o udzielenie zamówienia publicznego ani zmianą postanowień umowy w zakresie niezgodnym z ustawą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oraz nie może naruszać integralności protokołu oraz jego załączników.</w:t>
      </w:r>
    </w:p>
    <w:p w14:paraId="3C3A7F3C" w14:textId="77777777" w:rsidR="00935758" w:rsidRDefault="00000000">
      <w:pPr>
        <w:pStyle w:val="Akapitzlist"/>
        <w:spacing w:after="0" w:line="240" w:lineRule="auto"/>
        <w:ind w:left="426"/>
        <w:jc w:val="both"/>
        <w:rPr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  <w:vertAlign w:val="superscript"/>
        </w:rPr>
        <w:t xml:space="preserve">** </w:t>
      </w:r>
      <w:r>
        <w:rPr>
          <w:rFonts w:ascii="Arial" w:hAnsi="Arial" w:cs="Arial"/>
          <w:b/>
          <w:i/>
          <w:sz w:val="16"/>
          <w:szCs w:val="16"/>
        </w:rPr>
        <w:t>Wyjaśnienie:</w:t>
      </w:r>
      <w:r>
        <w:rPr>
          <w:rFonts w:ascii="Arial" w:hAnsi="Arial" w:cs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ascii="Arial" w:eastAsia="Times New Roman" w:hAnsi="Arial" w:cs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935758">
      <w:pgSz w:w="11906" w:h="16838"/>
      <w:pgMar w:top="1417" w:right="1417" w:bottom="1417" w:left="1417" w:header="0" w:footer="0" w:gutter="0"/>
      <w:cols w:space="708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11C71"/>
    <w:multiLevelType w:val="multilevel"/>
    <w:tmpl w:val="9CB8AD68"/>
    <w:lvl w:ilvl="0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1" w15:restartNumberingAfterBreak="0">
    <w:nsid w:val="17750817"/>
    <w:multiLevelType w:val="multilevel"/>
    <w:tmpl w:val="38F0CE3A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2" w15:restartNumberingAfterBreak="0">
    <w:nsid w:val="31791EA0"/>
    <w:multiLevelType w:val="multilevel"/>
    <w:tmpl w:val="1B32D816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2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3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5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6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8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</w:abstractNum>
  <w:abstractNum w:abstractNumId="3" w15:restartNumberingAfterBreak="0">
    <w:nsid w:val="34351683"/>
    <w:multiLevelType w:val="multilevel"/>
    <w:tmpl w:val="BF4EA8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ED2380D"/>
    <w:multiLevelType w:val="multilevel"/>
    <w:tmpl w:val="0A6E6624"/>
    <w:lvl w:ilvl="0">
      <w:numFmt w:val="bullet"/>
      <w:lvlText w:val="−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color w:val="00000A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num w:numId="1" w16cid:durableId="1499661600">
    <w:abstractNumId w:val="0"/>
  </w:num>
  <w:num w:numId="2" w16cid:durableId="150679527">
    <w:abstractNumId w:val="2"/>
  </w:num>
  <w:num w:numId="3" w16cid:durableId="1736049370">
    <w:abstractNumId w:val="1"/>
  </w:num>
  <w:num w:numId="4" w16cid:durableId="1909878830">
    <w:abstractNumId w:val="4"/>
  </w:num>
  <w:num w:numId="5" w16cid:durableId="2110351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5758"/>
    <w:rsid w:val="004B6023"/>
    <w:rsid w:val="00935758"/>
    <w:rsid w:val="00ED7AD2"/>
    <w:rsid w:val="00F3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60AFA"/>
  <w15:docId w15:val="{12F7F91C-DF8F-4290-A621-1CB309D0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6DF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nhideWhenUsed/>
    <w:rsid w:val="001F072D"/>
    <w:rPr>
      <w:color w:val="0563C1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9F6DF6"/>
    <w:rPr>
      <w:rFonts w:ascii="Times New Roman" w:eastAsia="SimSun" w:hAnsi="Times New Roman" w:cs="Lucida Sans"/>
      <w:kern w:val="2"/>
      <w:sz w:val="20"/>
      <w:szCs w:val="20"/>
      <w:lang w:eastAsia="zh-CN" w:bidi="hi-IN"/>
    </w:rPr>
  </w:style>
  <w:style w:type="character" w:customStyle="1" w:styleId="Domylnaczcionkaakapitu1">
    <w:name w:val="Domyślna czcionka akapitu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color w:val="00000A"/>
      <w:sz w:val="23"/>
      <w:szCs w:val="23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customStyle="1" w:styleId="Standard">
    <w:name w:val="Standard"/>
    <w:qFormat/>
    <w:rsid w:val="009F6DF6"/>
    <w:pPr>
      <w:spacing w:after="160" w:line="252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Tekstprzypisudolnego">
    <w:name w:val="footnote text"/>
    <w:basedOn w:val="Standard"/>
    <w:link w:val="TekstprzypisudolnegoZnak"/>
    <w:semiHidden/>
    <w:unhideWhenUsed/>
    <w:rsid w:val="009F6DF6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qFormat/>
    <w:pPr>
      <w:spacing w:after="160" w:line="252" w:lineRule="exact"/>
      <w:ind w:left="720"/>
    </w:pPr>
    <w:rPr>
      <w:rFonts w:ascii="Times New Roman" w:eastAsia="SimSun" w:hAnsi="Times New Roman" w:cs="Lucida Sans"/>
      <w:lang w:bidi="hi-IN"/>
    </w:rPr>
  </w:style>
  <w:style w:type="paragraph" w:customStyle="1" w:styleId="Default">
    <w:name w:val="Default"/>
    <w:qFormat/>
    <w:rsid w:val="00AB3155"/>
    <w:rPr>
      <w:rFonts w:ascii="Calibri" w:eastAsia="Calibri" w:hAnsi="Calibri" w:cs="Calibri"/>
      <w:color w:val="000000"/>
      <w:sz w:val="24"/>
      <w:szCs w:val="24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mienna.monika@osm.gdan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626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24</cp:revision>
  <dcterms:created xsi:type="dcterms:W3CDTF">2022-12-06T12:02:00Z</dcterms:created>
  <dcterms:modified xsi:type="dcterms:W3CDTF">2024-11-28T06:33:00Z</dcterms:modified>
  <dc:language>pl-PL</dc:language>
</cp:coreProperties>
</file>