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16770">
              <w:rPr>
                <w:rFonts w:ascii="Times New Roman" w:hAnsi="Times New Roman"/>
                <w:sz w:val="24"/>
                <w:szCs w:val="24"/>
              </w:rPr>
              <w:t>09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A169F7">
              <w:rPr>
                <w:rFonts w:ascii="Times New Roman" w:hAnsi="Times New Roman"/>
                <w:sz w:val="24"/>
                <w:szCs w:val="24"/>
              </w:rPr>
              <w:t>02</w:t>
            </w:r>
            <w:bookmarkStart w:id="0" w:name="_GoBack"/>
            <w:bookmarkEnd w:id="0"/>
            <w:r w:rsidR="00A402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1926EF">
              <w:rPr>
                <w:rFonts w:ascii="Times New Roman" w:hAnsi="Times New Roman"/>
                <w:sz w:val="24"/>
                <w:szCs w:val="24"/>
              </w:rPr>
              <w:t>4</w:t>
            </w:r>
            <w:r w:rsidR="00F1677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E80EE0" w:rsidRDefault="00E80EE0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F16770" w:rsidRPr="00F16770" w:rsidRDefault="00F16770" w:rsidP="00F16770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F16770">
        <w:rPr>
          <w:rFonts w:ascii="Times New Roman" w:hAnsi="Times New Roman"/>
          <w:b/>
          <w:sz w:val="24"/>
          <w:szCs w:val="24"/>
        </w:rPr>
        <w:t>Pan</w:t>
      </w:r>
    </w:p>
    <w:p w:rsidR="00F16770" w:rsidRPr="00F16770" w:rsidRDefault="00F16770" w:rsidP="00F16770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F16770">
        <w:rPr>
          <w:rFonts w:ascii="Times New Roman" w:hAnsi="Times New Roman"/>
          <w:b/>
          <w:sz w:val="24"/>
          <w:szCs w:val="24"/>
        </w:rPr>
        <w:t>Wiesław Szoja</w:t>
      </w:r>
    </w:p>
    <w:p w:rsidR="00F16770" w:rsidRPr="00F16770" w:rsidRDefault="00F16770" w:rsidP="00F16770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F16770">
        <w:rPr>
          <w:rFonts w:ascii="Times New Roman" w:hAnsi="Times New Roman"/>
          <w:b/>
          <w:bCs/>
          <w:sz w:val="24"/>
          <w:szCs w:val="24"/>
        </w:rPr>
        <w:t xml:space="preserve">Szoja Dental  </w:t>
      </w:r>
    </w:p>
    <w:p w:rsidR="00F16770" w:rsidRPr="00F16770" w:rsidRDefault="00F16770" w:rsidP="00F16770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F16770">
        <w:rPr>
          <w:rFonts w:ascii="Times New Roman" w:hAnsi="Times New Roman"/>
          <w:b/>
          <w:bCs/>
          <w:sz w:val="24"/>
          <w:szCs w:val="24"/>
        </w:rPr>
        <w:t>ul. Wojska Polskiego 30A</w:t>
      </w:r>
    </w:p>
    <w:p w:rsidR="00F16770" w:rsidRPr="00F16770" w:rsidRDefault="00F16770" w:rsidP="00F16770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F16770">
        <w:rPr>
          <w:rFonts w:ascii="Times New Roman" w:hAnsi="Times New Roman"/>
          <w:b/>
          <w:bCs/>
          <w:sz w:val="24"/>
          <w:szCs w:val="24"/>
        </w:rPr>
        <w:t>37-450 Stalowa Wola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E80EE0" w:rsidRDefault="00E80EE0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F16770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</w:t>
      </w:r>
      <w:r w:rsidR="008938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="00C36E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sierpni</w:t>
      </w:r>
      <w:r w:rsidR="00C36EE6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Pr="00F16770">
        <w:rPr>
          <w:rFonts w:ascii="Times New Roman" w:hAnsi="Times New Roman"/>
          <w:sz w:val="24"/>
          <w:szCs w:val="24"/>
        </w:rPr>
        <w:t xml:space="preserve">w zakładzie leczniczym podmiotu leczniczego pn. </w:t>
      </w:r>
      <w:r w:rsidRPr="00F16770">
        <w:rPr>
          <w:rFonts w:ascii="Times New Roman" w:hAnsi="Times New Roman"/>
          <w:bCs/>
          <w:sz w:val="24"/>
          <w:szCs w:val="24"/>
        </w:rPr>
        <w:t>Wiesław Szoja lek. stom. Prywatny gabinet stomatologii i pracownia protetyki, tj. w Szoja Dental w </w:t>
      </w:r>
      <w:r w:rsidRPr="00F16770">
        <w:rPr>
          <w:rFonts w:ascii="Times New Roman" w:hAnsi="Times New Roman"/>
          <w:sz w:val="24"/>
          <w:szCs w:val="24"/>
        </w:rPr>
        <w:t>Stalowej Woli</w:t>
      </w:r>
      <w:r w:rsidR="001926EF">
        <w:rPr>
          <w:rFonts w:ascii="Times New Roman" w:hAnsi="Times New Roman"/>
          <w:bCs/>
          <w:sz w:val="24"/>
          <w:szCs w:val="24"/>
        </w:rPr>
        <w:t>,</w:t>
      </w:r>
      <w:r w:rsidR="008938F5" w:rsidRPr="008938F5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8938F5">
        <w:rPr>
          <w:rFonts w:ascii="Times New Roman" w:hAnsi="Times New Roman"/>
          <w:bCs/>
          <w:sz w:val="24"/>
          <w:szCs w:val="24"/>
        </w:rPr>
        <w:t>w</w:t>
      </w:r>
      <w:r>
        <w:rPr>
          <w:rFonts w:ascii="Times New Roman" w:hAnsi="Times New Roman"/>
          <w:bCs/>
          <w:sz w:val="24"/>
          <w:szCs w:val="24"/>
        </w:rPr>
        <w:t> </w:t>
      </w:r>
      <w:r w:rsidR="000E6AD4" w:rsidRPr="008938F5">
        <w:rPr>
          <w:rFonts w:ascii="Times New Roman" w:hAnsi="Times New Roman"/>
          <w:bCs/>
          <w:sz w:val="24"/>
          <w:szCs w:val="24"/>
        </w:rPr>
        <w:t xml:space="preserve">zakresie funkcjonowania podmiotu </w:t>
      </w:r>
      <w:r w:rsidR="000E6AD4" w:rsidRPr="004F6739">
        <w:rPr>
          <w:rFonts w:ascii="Times New Roman" w:hAnsi="Times New Roman"/>
          <w:bCs/>
          <w:sz w:val="24"/>
          <w:szCs w:val="24"/>
        </w:rPr>
        <w:t>leczniczego pod względem zgodności z prawem realizowanych zadań.</w:t>
      </w:r>
    </w:p>
    <w:p w:rsidR="001926EF" w:rsidRDefault="000E6AD4" w:rsidP="00CF0481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F16770">
        <w:rPr>
          <w:rFonts w:ascii="Times New Roman" w:hAnsi="Times New Roman"/>
          <w:sz w:val="24"/>
          <w:szCs w:val="24"/>
        </w:rPr>
        <w:t xml:space="preserve">zedstawione w protokole z dnia </w:t>
      </w:r>
      <w:r w:rsidR="001926EF">
        <w:rPr>
          <w:rFonts w:ascii="Times New Roman" w:hAnsi="Times New Roman"/>
          <w:sz w:val="24"/>
          <w:szCs w:val="24"/>
        </w:rPr>
        <w:t>2</w:t>
      </w:r>
      <w:r w:rsidR="00F16770">
        <w:rPr>
          <w:rFonts w:ascii="Times New Roman" w:hAnsi="Times New Roman"/>
          <w:sz w:val="24"/>
          <w:szCs w:val="24"/>
        </w:rPr>
        <w:t>1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1926EF">
        <w:rPr>
          <w:rFonts w:ascii="Times New Roman" w:hAnsi="Times New Roman"/>
          <w:sz w:val="24"/>
          <w:szCs w:val="24"/>
        </w:rPr>
        <w:t>8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</w:t>
      </w:r>
      <w:r w:rsidR="001926EF" w:rsidRPr="004F6739">
        <w:rPr>
          <w:rFonts w:ascii="Times New Roman" w:hAnsi="Times New Roman"/>
          <w:sz w:val="24"/>
          <w:szCs w:val="24"/>
        </w:rPr>
        <w:t xml:space="preserve">podpisanym </w:t>
      </w:r>
      <w:r w:rsidR="001926EF" w:rsidRPr="004F6739">
        <w:rPr>
          <w:rFonts w:ascii="Times New Roman" w:eastAsia="Verdana,Bold" w:hAnsi="Times New Roman"/>
          <w:bCs/>
          <w:sz w:val="24"/>
          <w:szCs w:val="24"/>
        </w:rPr>
        <w:t>bez zgłoszenia zastrzeżeń</w:t>
      </w:r>
      <w:r w:rsidRPr="004F6739">
        <w:rPr>
          <w:rFonts w:ascii="Times New Roman" w:hAnsi="Times New Roman"/>
          <w:sz w:val="24"/>
          <w:szCs w:val="24"/>
        </w:rPr>
        <w:t xml:space="preserve"> </w:t>
      </w:r>
      <w:r w:rsidR="00F16770">
        <w:rPr>
          <w:rFonts w:ascii="Times New Roman" w:hAnsi="Times New Roman"/>
          <w:sz w:val="24"/>
          <w:szCs w:val="24"/>
        </w:rPr>
        <w:t>27</w:t>
      </w:r>
      <w:r w:rsidR="00DB5780">
        <w:rPr>
          <w:rFonts w:ascii="Times New Roman" w:eastAsia="Verdana,Bold" w:hAnsi="Times New Roman"/>
          <w:bCs/>
          <w:sz w:val="24"/>
          <w:szCs w:val="24"/>
        </w:rPr>
        <w:t>.0</w:t>
      </w:r>
      <w:r w:rsidR="00B90884">
        <w:rPr>
          <w:rFonts w:ascii="Times New Roman" w:eastAsia="Verdana,Bold" w:hAnsi="Times New Roman"/>
          <w:bCs/>
          <w:sz w:val="24"/>
          <w:szCs w:val="24"/>
        </w:rPr>
        <w:t>8</w:t>
      </w:r>
      <w:r w:rsidR="00DB5780">
        <w:rPr>
          <w:rFonts w:ascii="Times New Roman" w:eastAsia="Verdana,Bold" w:hAnsi="Times New Roman"/>
          <w:bCs/>
          <w:sz w:val="24"/>
          <w:szCs w:val="24"/>
        </w:rPr>
        <w:t>.2025 r.</w:t>
      </w:r>
      <w:r w:rsidR="001504F9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>zakładu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leczniczego </w:t>
      </w:r>
      <w:r w:rsidR="00F16770" w:rsidRPr="00F16770">
        <w:rPr>
          <w:rFonts w:ascii="Times New Roman" w:hAnsi="Times New Roman"/>
          <w:bCs/>
          <w:sz w:val="24"/>
          <w:szCs w:val="24"/>
        </w:rPr>
        <w:t>Szoja Dental w </w:t>
      </w:r>
      <w:r w:rsidR="00F16770" w:rsidRPr="00F16770">
        <w:rPr>
          <w:rFonts w:ascii="Times New Roman" w:hAnsi="Times New Roman"/>
          <w:sz w:val="24"/>
          <w:szCs w:val="24"/>
        </w:rPr>
        <w:t>Stalowej Woli</w:t>
      </w:r>
      <w:r w:rsidR="00F16770"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została oceniona pozytywnie z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następującymi </w:t>
      </w:r>
      <w:r w:rsidR="00C36EE6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</w:t>
      </w:r>
      <w:r w:rsidR="0026349B">
        <w:rPr>
          <w:rFonts w:ascii="Times New Roman" w:eastAsia="Verdana,Bold" w:hAnsi="Times New Roman"/>
          <w:bCs/>
          <w:color w:val="000000"/>
          <w:sz w:val="24"/>
          <w:szCs w:val="24"/>
        </w:rPr>
        <w:t>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F16770" w:rsidRPr="00F16770" w:rsidRDefault="00F16770" w:rsidP="00F16770">
      <w:pPr>
        <w:numPr>
          <w:ilvl w:val="0"/>
          <w:numId w:val="1"/>
        </w:numPr>
        <w:tabs>
          <w:tab w:val="clear" w:pos="1070"/>
          <w:tab w:val="num" w:pos="567"/>
          <w:tab w:val="right" w:pos="709"/>
        </w:tabs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16770">
        <w:rPr>
          <w:rFonts w:ascii="Times New Roman" w:hAnsi="Times New Roman"/>
          <w:sz w:val="24"/>
          <w:szCs w:val="24"/>
        </w:rPr>
        <w:t xml:space="preserve">Nieprawidłowości w Regulaminie Organizacyjnym dotyczące użytych nazw: podmiotu, zakładu leczniczego i jednostki organizacyjnej oraz braku określenia prawidłowej struktury organizacyjnej zakładu leczniczego, co narusza art. 24 ust. 1 pkt 1 i pkt 3 ustawy z dn. 15 kwietnia 2011 r. </w:t>
      </w:r>
      <w:r w:rsidRPr="00F16770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F16770" w:rsidRPr="00F16770" w:rsidRDefault="00F16770" w:rsidP="00F16770">
      <w:pPr>
        <w:numPr>
          <w:ilvl w:val="0"/>
          <w:numId w:val="1"/>
        </w:numPr>
        <w:tabs>
          <w:tab w:val="clear" w:pos="1070"/>
          <w:tab w:val="num" w:pos="567"/>
          <w:tab w:val="right" w:pos="9072"/>
        </w:tabs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16770">
        <w:rPr>
          <w:rFonts w:ascii="Times New Roman" w:hAnsi="Times New Roman"/>
          <w:sz w:val="24"/>
          <w:szCs w:val="24"/>
        </w:rPr>
        <w:t xml:space="preserve">W Regulaminie Organizacyjnym brak załączonego cennika opłat za świadczenia zdrowotne udzielane za odpłatnością, co jest niezgodne z art. 24 ust. 1 pkt 12 ustawy z  dnia 15  kwietnia 2011 r. </w:t>
      </w:r>
      <w:r w:rsidRPr="00F16770">
        <w:rPr>
          <w:rFonts w:ascii="Times New Roman" w:hAnsi="Times New Roman"/>
          <w:i/>
          <w:sz w:val="24"/>
          <w:szCs w:val="24"/>
        </w:rPr>
        <w:t>o działalności leczniczej.</w:t>
      </w:r>
    </w:p>
    <w:p w:rsidR="00F16770" w:rsidRPr="00F16770" w:rsidRDefault="00F16770" w:rsidP="00F16770">
      <w:pPr>
        <w:numPr>
          <w:ilvl w:val="0"/>
          <w:numId w:val="1"/>
        </w:numPr>
        <w:tabs>
          <w:tab w:val="clear" w:pos="1070"/>
          <w:tab w:val="num" w:pos="567"/>
        </w:tabs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16770">
        <w:rPr>
          <w:rFonts w:ascii="Times New Roman" w:hAnsi="Times New Roman"/>
          <w:sz w:val="24"/>
          <w:szCs w:val="24"/>
        </w:rPr>
        <w:t xml:space="preserve">W Księdze rejestrowej brak wpisanych kodów resortowych dziedziny medycyny stanowiących cz. X systemu kodów identyfikacyjnych, określających zakres </w:t>
      </w:r>
      <w:r w:rsidRPr="00F16770">
        <w:rPr>
          <w:rFonts w:ascii="Times New Roman" w:hAnsi="Times New Roman"/>
          <w:sz w:val="24"/>
          <w:szCs w:val="24"/>
        </w:rPr>
        <w:lastRenderedPageBreak/>
        <w:t>udzielanych świadczeń zdrowotnych -</w:t>
      </w:r>
      <w:r w:rsidRPr="00F16770">
        <w:rPr>
          <w:rFonts w:ascii="Times New Roman" w:hAnsi="Times New Roman"/>
          <w:bCs/>
          <w:sz w:val="24"/>
          <w:szCs w:val="24"/>
        </w:rPr>
        <w:t xml:space="preserve"> dotyczy </w:t>
      </w:r>
      <w:r w:rsidRPr="00F16770">
        <w:rPr>
          <w:rFonts w:ascii="Times New Roman" w:hAnsi="Times New Roman"/>
          <w:sz w:val="24"/>
          <w:szCs w:val="24"/>
        </w:rPr>
        <w:t>radiologii i diagnostyki obrazowej,</w:t>
      </w:r>
      <w:r w:rsidRPr="00F16770">
        <w:rPr>
          <w:rFonts w:ascii="Times New Roman" w:hAnsi="Times New Roman"/>
          <w:i/>
          <w:sz w:val="24"/>
          <w:szCs w:val="24"/>
        </w:rPr>
        <w:t xml:space="preserve"> </w:t>
      </w:r>
      <w:r w:rsidRPr="00F16770">
        <w:rPr>
          <w:rFonts w:ascii="Times New Roman" w:hAnsi="Times New Roman"/>
          <w:sz w:val="24"/>
          <w:szCs w:val="24"/>
        </w:rPr>
        <w:t xml:space="preserve">co narusza art. 106 ust. 3 pkt 5 oraz art. 107 ust. 1 ustawy z dn. 15 kwietnia 2011 r. </w:t>
      </w:r>
      <w:r w:rsidRPr="00F16770">
        <w:rPr>
          <w:rFonts w:ascii="Times New Roman" w:hAnsi="Times New Roman"/>
          <w:i/>
          <w:sz w:val="24"/>
          <w:szCs w:val="24"/>
        </w:rPr>
        <w:t xml:space="preserve">o działalności leczniczej. </w:t>
      </w:r>
      <w:r w:rsidRPr="00F16770">
        <w:rPr>
          <w:rFonts w:ascii="Times New Roman" w:hAnsi="Times New Roman"/>
          <w:sz w:val="24"/>
          <w:szCs w:val="24"/>
        </w:rPr>
        <w:t xml:space="preserve"> </w:t>
      </w:r>
    </w:p>
    <w:p w:rsidR="00F16770" w:rsidRPr="00F16770" w:rsidRDefault="00F16770" w:rsidP="00F16770">
      <w:pPr>
        <w:pStyle w:val="Tekstpodstawowywcity"/>
        <w:numPr>
          <w:ilvl w:val="0"/>
          <w:numId w:val="1"/>
        </w:numPr>
        <w:tabs>
          <w:tab w:val="clear" w:pos="1070"/>
          <w:tab w:val="num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16770">
        <w:rPr>
          <w:rFonts w:ascii="Times New Roman" w:hAnsi="Times New Roman"/>
          <w:sz w:val="24"/>
          <w:szCs w:val="24"/>
        </w:rPr>
        <w:t xml:space="preserve">Brak wywieszenia, w miejscu widocznym dla pacjentów, aktualnej informacji o wysokości opłat za udostępnianie dokumentacji medycznej, co jest niezgodne z art. 24 ust. 2 ustawy z 15 kwietnia 2011 r. </w:t>
      </w:r>
      <w:r w:rsidRPr="00F16770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F16770" w:rsidRPr="00F16770" w:rsidRDefault="00F16770" w:rsidP="00F16770">
      <w:pPr>
        <w:pStyle w:val="Tekstpodstawowywcity"/>
        <w:numPr>
          <w:ilvl w:val="0"/>
          <w:numId w:val="1"/>
        </w:numPr>
        <w:tabs>
          <w:tab w:val="clear" w:pos="1070"/>
          <w:tab w:val="num" w:pos="567"/>
          <w:tab w:val="left" w:pos="715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16770">
        <w:rPr>
          <w:rFonts w:ascii="Times New Roman" w:hAnsi="Times New Roman"/>
          <w:sz w:val="24"/>
          <w:szCs w:val="24"/>
        </w:rPr>
        <w:t>Brak oświadczeń pacjenta o upoważnieniu osoby wskazanej do uzyskiwania przez nią dokumentacji oraz informacji o stanie zdrowia i udzielonych świadczeniach, co narusza § 8 Rozporządzenia Ministra z dnia 6 kwietnia 2020 r. w </w:t>
      </w:r>
      <w:r w:rsidRPr="00F16770">
        <w:rPr>
          <w:rFonts w:ascii="Times New Roman" w:hAnsi="Times New Roman"/>
          <w:i/>
          <w:sz w:val="24"/>
          <w:szCs w:val="24"/>
        </w:rPr>
        <w:t>sprawie rodzajów, zakresu i wzorów dokumentacji medycznej oraz sposobu jej przetwarzania.</w:t>
      </w:r>
    </w:p>
    <w:p w:rsidR="00F16770" w:rsidRPr="00F16770" w:rsidRDefault="00F16770" w:rsidP="00F16770">
      <w:pPr>
        <w:pStyle w:val="Tekstpodstawowywcity"/>
        <w:numPr>
          <w:ilvl w:val="0"/>
          <w:numId w:val="1"/>
        </w:numPr>
        <w:tabs>
          <w:tab w:val="clear" w:pos="1070"/>
          <w:tab w:val="num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16770">
        <w:rPr>
          <w:rFonts w:ascii="Times New Roman" w:hAnsi="Times New Roman"/>
          <w:sz w:val="24"/>
          <w:szCs w:val="24"/>
        </w:rPr>
        <w:t xml:space="preserve">Nieprawidłowości w prowadzeniu dokumentacji medycznej, opisane na stronie 6 protokołu, naruszające zapisy Rozporządzenia Ministra Zdrowia z dnia 6 kwietnia 2020 r. </w:t>
      </w:r>
      <w:r w:rsidRPr="00F16770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F16770">
        <w:rPr>
          <w:rFonts w:ascii="Times New Roman" w:hAnsi="Times New Roman"/>
          <w:sz w:val="24"/>
          <w:szCs w:val="24"/>
        </w:rPr>
        <w:t>.</w:t>
      </w:r>
    </w:p>
    <w:p w:rsidR="00E80EE0" w:rsidRDefault="00E80EE0" w:rsidP="00303C9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02F52" w:rsidRPr="00102F52" w:rsidRDefault="00102F52" w:rsidP="00303C9E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color w:val="000000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CB7A36" w:rsidRDefault="00CB7A36" w:rsidP="000E6AD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="00D575E7">
        <w:rPr>
          <w:rFonts w:ascii="Times New Roman" w:hAnsi="Times New Roman"/>
          <w:b/>
          <w:szCs w:val="24"/>
        </w:rPr>
        <w:t xml:space="preserve"> (Dz. U. z 2025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D575E7">
        <w:rPr>
          <w:rFonts w:ascii="Times New Roman" w:hAnsi="Times New Roman"/>
          <w:b/>
          <w:szCs w:val="24"/>
        </w:rPr>
        <w:t>450 j.t.</w:t>
      </w:r>
      <w:r w:rsidRPr="004F6739">
        <w:rPr>
          <w:rFonts w:ascii="Times New Roman" w:hAnsi="Times New Roman"/>
          <w:b/>
          <w:szCs w:val="24"/>
        </w:rPr>
        <w:t xml:space="preserve">), </w:t>
      </w:r>
      <w:r w:rsidR="00E80EE0">
        <w:rPr>
          <w:rFonts w:ascii="Times New Roman" w:hAnsi="Times New Roman"/>
          <w:b/>
          <w:szCs w:val="24"/>
        </w:rPr>
        <w:t xml:space="preserve"> </w:t>
      </w:r>
      <w:r w:rsidRPr="004F6739">
        <w:rPr>
          <w:rFonts w:ascii="Times New Roman" w:hAnsi="Times New Roman"/>
          <w:b/>
          <w:szCs w:val="24"/>
        </w:rPr>
        <w:t xml:space="preserve">przekazuję do realizacji następujące zalecenia pokontrolne: </w:t>
      </w:r>
    </w:p>
    <w:p w:rsidR="000E6AD4" w:rsidRPr="004F6739" w:rsidRDefault="00D575E7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Uaktualnić w Regulaminie O</w:t>
      </w:r>
      <w:r w:rsidR="000E6AD4" w:rsidRPr="004F6739">
        <w:rPr>
          <w:rFonts w:ascii="Times New Roman" w:hAnsi="Times New Roman"/>
          <w:sz w:val="24"/>
          <w:szCs w:val="24"/>
        </w:rPr>
        <w:t xml:space="preserve">rganizacyjnym zapisy dotyczące </w:t>
      </w:r>
      <w:r w:rsidR="00694774">
        <w:rPr>
          <w:rFonts w:ascii="Times New Roman" w:hAnsi="Times New Roman"/>
          <w:sz w:val="24"/>
          <w:szCs w:val="24"/>
        </w:rPr>
        <w:t>nazw</w:t>
      </w:r>
      <w:r w:rsidR="00E80EE0" w:rsidRPr="001926EF">
        <w:rPr>
          <w:rFonts w:ascii="Times New Roman" w:hAnsi="Times New Roman"/>
          <w:sz w:val="24"/>
          <w:szCs w:val="24"/>
        </w:rPr>
        <w:t xml:space="preserve"> </w:t>
      </w:r>
      <w:r w:rsidR="00694774" w:rsidRPr="00F16770">
        <w:rPr>
          <w:rFonts w:ascii="Times New Roman" w:hAnsi="Times New Roman"/>
          <w:sz w:val="24"/>
          <w:szCs w:val="24"/>
        </w:rPr>
        <w:t>podmiotu, zakładu leczniczego i jednostki organizacyjnej</w:t>
      </w:r>
      <w:r w:rsidR="00E80EE0" w:rsidRPr="001926EF">
        <w:rPr>
          <w:rFonts w:ascii="Times New Roman" w:hAnsi="Times New Roman"/>
          <w:sz w:val="24"/>
          <w:szCs w:val="24"/>
        </w:rPr>
        <w:t xml:space="preserve"> </w:t>
      </w:r>
      <w:r w:rsidR="00E80EE0">
        <w:rPr>
          <w:rFonts w:ascii="Times New Roman" w:hAnsi="Times New Roman"/>
          <w:sz w:val="24"/>
          <w:szCs w:val="24"/>
        </w:rPr>
        <w:t xml:space="preserve">oraz </w:t>
      </w:r>
      <w:r w:rsidR="00694774">
        <w:rPr>
          <w:rFonts w:ascii="Times New Roman" w:hAnsi="Times New Roman"/>
          <w:sz w:val="24"/>
          <w:szCs w:val="24"/>
        </w:rPr>
        <w:t xml:space="preserve">określić </w:t>
      </w:r>
      <w:r w:rsidR="000E6AD4" w:rsidRPr="004F6739">
        <w:rPr>
          <w:rFonts w:ascii="Times New Roman" w:hAnsi="Times New Roman"/>
          <w:sz w:val="24"/>
          <w:szCs w:val="24"/>
        </w:rPr>
        <w:t>s</w:t>
      </w:r>
      <w:r w:rsidR="00A871A9">
        <w:rPr>
          <w:rFonts w:ascii="Times New Roman" w:hAnsi="Times New Roman"/>
          <w:sz w:val="24"/>
          <w:szCs w:val="24"/>
        </w:rPr>
        <w:t>truktur</w:t>
      </w:r>
      <w:r w:rsidR="00694774">
        <w:rPr>
          <w:rFonts w:ascii="Times New Roman" w:hAnsi="Times New Roman"/>
          <w:sz w:val="24"/>
          <w:szCs w:val="24"/>
        </w:rPr>
        <w:t>ę</w:t>
      </w:r>
      <w:r w:rsidR="00A871A9">
        <w:rPr>
          <w:rFonts w:ascii="Times New Roman" w:hAnsi="Times New Roman"/>
          <w:sz w:val="24"/>
          <w:szCs w:val="24"/>
        </w:rPr>
        <w:t xml:space="preserve"> organizacyjn</w:t>
      </w:r>
      <w:r w:rsidR="00694774">
        <w:rPr>
          <w:rFonts w:ascii="Times New Roman" w:hAnsi="Times New Roman"/>
          <w:sz w:val="24"/>
          <w:szCs w:val="24"/>
        </w:rPr>
        <w:t>ą</w:t>
      </w:r>
      <w:r w:rsidR="00A871A9">
        <w:rPr>
          <w:rFonts w:ascii="Times New Roman" w:hAnsi="Times New Roman"/>
          <w:sz w:val="24"/>
          <w:szCs w:val="24"/>
        </w:rPr>
        <w:t xml:space="preserve"> zakładu</w:t>
      </w:r>
      <w:r w:rsidR="00694774" w:rsidRPr="00694774">
        <w:rPr>
          <w:rFonts w:ascii="Times New Roman" w:hAnsi="Times New Roman"/>
          <w:sz w:val="24"/>
          <w:szCs w:val="24"/>
        </w:rPr>
        <w:t xml:space="preserve"> </w:t>
      </w:r>
      <w:r w:rsidR="00694774" w:rsidRPr="00F16770">
        <w:rPr>
          <w:rFonts w:ascii="Times New Roman" w:hAnsi="Times New Roman"/>
          <w:sz w:val="24"/>
          <w:szCs w:val="24"/>
        </w:rPr>
        <w:t>leczniczego</w:t>
      </w:r>
      <w:r w:rsidR="00A871A9">
        <w:rPr>
          <w:rFonts w:ascii="Times New Roman" w:hAnsi="Times New Roman"/>
          <w:sz w:val="24"/>
          <w:szCs w:val="24"/>
        </w:rPr>
        <w:t xml:space="preserve">, </w:t>
      </w:r>
      <w:r w:rsidR="000E6AD4" w:rsidRPr="004F6739">
        <w:rPr>
          <w:rFonts w:ascii="Times New Roman" w:hAnsi="Times New Roman"/>
          <w:sz w:val="24"/>
          <w:szCs w:val="24"/>
        </w:rPr>
        <w:t xml:space="preserve">zgodnie z art. </w:t>
      </w:r>
      <w:r w:rsidR="00694774" w:rsidRPr="00F16770">
        <w:rPr>
          <w:rFonts w:ascii="Times New Roman" w:hAnsi="Times New Roman"/>
          <w:sz w:val="24"/>
          <w:szCs w:val="24"/>
        </w:rPr>
        <w:t xml:space="preserve">24 ust. 1 pkt 1 i pkt 3 </w:t>
      </w:r>
      <w:r w:rsidR="007C0862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ustawy z dnia 15 kwietnia </w:t>
      </w:r>
      <w:r w:rsidR="0097181D">
        <w:rPr>
          <w:rFonts w:ascii="Times New Roman" w:hAnsi="Times New Roman"/>
          <w:sz w:val="24"/>
          <w:szCs w:val="24"/>
        </w:rPr>
        <w:br/>
      </w:r>
      <w:r w:rsidR="000E6AD4" w:rsidRPr="004F6739">
        <w:rPr>
          <w:rFonts w:ascii="Times New Roman" w:hAnsi="Times New Roman"/>
          <w:sz w:val="24"/>
          <w:szCs w:val="24"/>
        </w:rPr>
        <w:t xml:space="preserve">2011 r. </w:t>
      </w:r>
      <w:r w:rsidR="000E6AD4" w:rsidRPr="004F6739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0E6AD4" w:rsidRPr="004F6739">
        <w:rPr>
          <w:rFonts w:ascii="Times New Roman" w:hAnsi="Times New Roman"/>
          <w:sz w:val="24"/>
          <w:szCs w:val="24"/>
        </w:rPr>
        <w:t>i</w:t>
      </w:r>
      <w:r w:rsidR="007C0862">
        <w:rPr>
          <w:rFonts w:ascii="Times New Roman" w:hAnsi="Times New Roman"/>
          <w:sz w:val="24"/>
          <w:szCs w:val="24"/>
        </w:rPr>
        <w:t> przesłać</w:t>
      </w:r>
      <w:r w:rsidR="000E6AD4" w:rsidRPr="004F6739">
        <w:rPr>
          <w:rFonts w:ascii="Times New Roman" w:hAnsi="Times New Roman"/>
          <w:sz w:val="24"/>
          <w:szCs w:val="24"/>
        </w:rPr>
        <w:t xml:space="preserve"> jego kopię do Wojewody Podkarpackiego </w:t>
      </w:r>
      <w:r w:rsidR="00A871A9">
        <w:rPr>
          <w:rFonts w:ascii="Times New Roman" w:hAnsi="Times New Roman"/>
          <w:sz w:val="24"/>
          <w:szCs w:val="24"/>
        </w:rPr>
        <w:t>(Dz.</w:t>
      </w:r>
      <w:r w:rsidR="00E80EE0">
        <w:rPr>
          <w:rFonts w:ascii="Times New Roman" w:hAnsi="Times New Roman"/>
          <w:sz w:val="24"/>
          <w:szCs w:val="24"/>
        </w:rPr>
        <w:t> </w:t>
      </w:r>
      <w:r w:rsidR="00A871A9">
        <w:rPr>
          <w:rFonts w:ascii="Times New Roman" w:hAnsi="Times New Roman"/>
          <w:sz w:val="24"/>
          <w:szCs w:val="24"/>
        </w:rPr>
        <w:t xml:space="preserve"> U. z 202</w:t>
      </w:r>
      <w:r w:rsidR="00632D75">
        <w:rPr>
          <w:rFonts w:ascii="Times New Roman" w:hAnsi="Times New Roman"/>
          <w:sz w:val="24"/>
          <w:szCs w:val="24"/>
        </w:rPr>
        <w:t>5</w:t>
      </w:r>
      <w:r w:rsidR="00A871A9">
        <w:rPr>
          <w:rFonts w:ascii="Times New Roman" w:hAnsi="Times New Roman"/>
          <w:sz w:val="24"/>
          <w:szCs w:val="24"/>
        </w:rPr>
        <w:t xml:space="preserve"> r., poz. </w:t>
      </w:r>
      <w:r w:rsidR="00632D75">
        <w:rPr>
          <w:rFonts w:ascii="Times New Roman" w:hAnsi="Times New Roman"/>
          <w:sz w:val="24"/>
          <w:szCs w:val="24"/>
        </w:rPr>
        <w:t>450 j.t.</w:t>
      </w:r>
      <w:r w:rsidR="000E6AD4" w:rsidRPr="004F6739">
        <w:rPr>
          <w:rFonts w:ascii="Times New Roman" w:hAnsi="Times New Roman"/>
          <w:sz w:val="24"/>
          <w:szCs w:val="24"/>
        </w:rPr>
        <w:t>).</w:t>
      </w:r>
    </w:p>
    <w:p w:rsidR="00694774" w:rsidRPr="004F6739" w:rsidRDefault="00694774" w:rsidP="0069477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Regulaminu Organizacyjnego</w:t>
      </w:r>
      <w:r w:rsidRPr="00694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załączyć</w:t>
      </w:r>
      <w:r w:rsidRPr="00F16770">
        <w:rPr>
          <w:rFonts w:ascii="Times New Roman" w:hAnsi="Times New Roman"/>
          <w:sz w:val="24"/>
          <w:szCs w:val="24"/>
        </w:rPr>
        <w:t xml:space="preserve"> cennik opłat za świadczenia zdrowotne udzielane za odpłatnością, zgodn</w:t>
      </w:r>
      <w:r>
        <w:rPr>
          <w:rFonts w:ascii="Times New Roman" w:hAnsi="Times New Roman"/>
          <w:sz w:val="24"/>
          <w:szCs w:val="24"/>
        </w:rPr>
        <w:t>i</w:t>
      </w:r>
      <w:r w:rsidRPr="00F16770">
        <w:rPr>
          <w:rFonts w:ascii="Times New Roman" w:hAnsi="Times New Roman"/>
          <w:sz w:val="24"/>
          <w:szCs w:val="24"/>
        </w:rPr>
        <w:t xml:space="preserve">e z art. 24 ust. 1 pkt 12 ustawy z  dnia 15  kwietnia 2011 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>(Dz.  U. z 2025 r., poz. 450 j.t.</w:t>
      </w:r>
      <w:r w:rsidRPr="004F6739">
        <w:rPr>
          <w:rFonts w:ascii="Times New Roman" w:hAnsi="Times New Roman"/>
          <w:sz w:val="24"/>
          <w:szCs w:val="24"/>
        </w:rPr>
        <w:t>).</w:t>
      </w:r>
    </w:p>
    <w:p w:rsidR="00694774" w:rsidRPr="004F6739" w:rsidRDefault="00694774" w:rsidP="0069477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FC02AF">
        <w:rPr>
          <w:rFonts w:ascii="Times New Roman" w:hAnsi="Times New Roman"/>
          <w:sz w:val="24"/>
          <w:szCs w:val="24"/>
        </w:rPr>
        <w:t>o Rejestru Podmiotów Wykonujących Działalność Leczniczą</w:t>
      </w:r>
      <w:r w:rsidRPr="00694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FC02AF">
        <w:rPr>
          <w:rFonts w:ascii="Times New Roman" w:hAnsi="Times New Roman"/>
          <w:sz w:val="24"/>
          <w:szCs w:val="24"/>
        </w:rPr>
        <w:t>łożyć wniosek o wpis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2AF">
        <w:rPr>
          <w:rFonts w:ascii="Times New Roman" w:hAnsi="Times New Roman"/>
          <w:sz w:val="24"/>
          <w:szCs w:val="24"/>
        </w:rPr>
        <w:t xml:space="preserve">zmian dotyczący </w:t>
      </w:r>
      <w:r w:rsidR="00993DE6">
        <w:rPr>
          <w:rFonts w:ascii="Times New Roman" w:hAnsi="Times New Roman"/>
          <w:sz w:val="24"/>
          <w:szCs w:val="24"/>
        </w:rPr>
        <w:t xml:space="preserve">uzupełnienia </w:t>
      </w:r>
      <w:r w:rsidR="00993DE6" w:rsidRPr="00F16770">
        <w:rPr>
          <w:rFonts w:ascii="Times New Roman" w:hAnsi="Times New Roman"/>
          <w:sz w:val="24"/>
          <w:szCs w:val="24"/>
        </w:rPr>
        <w:t>kodów resortowych dziedziny medycyny stanowiących cz.</w:t>
      </w:r>
      <w:r w:rsidR="00993DE6">
        <w:rPr>
          <w:rFonts w:ascii="Times New Roman" w:hAnsi="Times New Roman"/>
          <w:sz w:val="24"/>
          <w:szCs w:val="24"/>
        </w:rPr>
        <w:t> </w:t>
      </w:r>
      <w:r w:rsidR="00993DE6" w:rsidRPr="00F16770">
        <w:rPr>
          <w:rFonts w:ascii="Times New Roman" w:hAnsi="Times New Roman"/>
          <w:sz w:val="24"/>
          <w:szCs w:val="24"/>
        </w:rPr>
        <w:t xml:space="preserve">X systemu kodów identyfikacyjnych, określających zakres udzielanych świadczeń zdrowotnych </w:t>
      </w:r>
      <w:r w:rsidR="0097181D">
        <w:rPr>
          <w:rFonts w:ascii="Times New Roman" w:hAnsi="Times New Roman"/>
          <w:sz w:val="24"/>
          <w:szCs w:val="24"/>
        </w:rPr>
        <w:t>w zakresie</w:t>
      </w:r>
      <w:r w:rsidR="00993DE6" w:rsidRPr="00F16770">
        <w:rPr>
          <w:rFonts w:ascii="Times New Roman" w:hAnsi="Times New Roman"/>
          <w:bCs/>
          <w:sz w:val="24"/>
          <w:szCs w:val="24"/>
        </w:rPr>
        <w:t xml:space="preserve"> </w:t>
      </w:r>
      <w:r w:rsidR="00993DE6" w:rsidRPr="00F16770">
        <w:rPr>
          <w:rFonts w:ascii="Times New Roman" w:hAnsi="Times New Roman"/>
          <w:sz w:val="24"/>
          <w:szCs w:val="24"/>
        </w:rPr>
        <w:t>radiologii i diagnostyki obrazowej</w:t>
      </w:r>
      <w:r w:rsidRPr="008938F5">
        <w:rPr>
          <w:rFonts w:ascii="Times New Roman" w:hAnsi="Times New Roman"/>
          <w:i/>
          <w:sz w:val="24"/>
          <w:szCs w:val="24"/>
        </w:rPr>
        <w:t>,</w:t>
      </w:r>
      <w:r w:rsidRPr="00FC02AF">
        <w:rPr>
          <w:rFonts w:ascii="Times New Roman" w:hAnsi="Times New Roman"/>
          <w:sz w:val="24"/>
          <w:szCs w:val="24"/>
        </w:rPr>
        <w:t xml:space="preserve"> zgodnie </w:t>
      </w:r>
      <w:r>
        <w:rPr>
          <w:rFonts w:ascii="Times New Roman" w:hAnsi="Times New Roman"/>
          <w:sz w:val="24"/>
          <w:szCs w:val="24"/>
        </w:rPr>
        <w:t xml:space="preserve">z </w:t>
      </w:r>
      <w:r w:rsidR="00993DE6" w:rsidRPr="00F16770">
        <w:rPr>
          <w:rFonts w:ascii="Times New Roman" w:hAnsi="Times New Roman"/>
          <w:sz w:val="24"/>
          <w:szCs w:val="24"/>
        </w:rPr>
        <w:t xml:space="preserve">art. 106 ust. 3 pkt 5 oraz art. 107 ust. 1 </w:t>
      </w:r>
      <w:r w:rsidRPr="009B5EDF">
        <w:rPr>
          <w:rFonts w:ascii="Times New Roman" w:hAnsi="Times New Roman"/>
          <w:sz w:val="24"/>
          <w:szCs w:val="24"/>
        </w:rPr>
        <w:t xml:space="preserve">ustawy z  dn. 15  kwietnia 2011 r. </w:t>
      </w:r>
      <w:r>
        <w:rPr>
          <w:rFonts w:ascii="Times New Roman" w:hAnsi="Times New Roman"/>
          <w:i/>
          <w:sz w:val="24"/>
          <w:szCs w:val="24"/>
        </w:rPr>
        <w:t>o działalności leczniczej</w:t>
      </w:r>
      <w:r>
        <w:rPr>
          <w:rFonts w:ascii="Times New Roman" w:hAnsi="Times New Roman"/>
          <w:sz w:val="24"/>
          <w:szCs w:val="24"/>
        </w:rPr>
        <w:t xml:space="preserve"> (Dz. U. z 2025 r., poz. 450 j.t.</w:t>
      </w:r>
      <w:r w:rsidRPr="004F6739">
        <w:rPr>
          <w:rFonts w:ascii="Times New Roman" w:hAnsi="Times New Roman"/>
          <w:sz w:val="24"/>
          <w:szCs w:val="24"/>
        </w:rPr>
        <w:t>).</w:t>
      </w:r>
    </w:p>
    <w:p w:rsidR="00993DE6" w:rsidRPr="00993DE6" w:rsidRDefault="00993DE6" w:rsidP="00993DE6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3DE6">
        <w:rPr>
          <w:rFonts w:ascii="Times New Roman" w:hAnsi="Times New Roman"/>
          <w:sz w:val="24"/>
          <w:szCs w:val="24"/>
        </w:rPr>
        <w:lastRenderedPageBreak/>
        <w:t xml:space="preserve">W miejscu widocznym dla pacjentów wywiesić aktualne informacje o wysokości opłat za udostępnianie dokumentacji medycznej, zgodnie z art. 24. ust. 2 ustawy z  dnia 15  kwietnia 2011 r. </w:t>
      </w:r>
      <w:r w:rsidRPr="00993DE6">
        <w:rPr>
          <w:rFonts w:ascii="Times New Roman" w:hAnsi="Times New Roman"/>
          <w:i/>
          <w:sz w:val="24"/>
          <w:szCs w:val="24"/>
        </w:rPr>
        <w:t>o działalności leczniczej</w:t>
      </w:r>
      <w:r w:rsidRPr="00993DE6">
        <w:rPr>
          <w:rFonts w:ascii="Times New Roman" w:hAnsi="Times New Roman"/>
          <w:sz w:val="24"/>
          <w:szCs w:val="24"/>
        </w:rPr>
        <w:t xml:space="preserve"> (Dz. U. z 2025 r., poz. 450 j.t.).</w:t>
      </w:r>
    </w:p>
    <w:p w:rsidR="0097181D" w:rsidRPr="00FF3C3F" w:rsidRDefault="0097181D" w:rsidP="0097181D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Do</w:t>
      </w:r>
      <w:r w:rsidRPr="00FF3C3F">
        <w:rPr>
          <w:rFonts w:ascii="Times New Roman" w:hAnsi="Times New Roman"/>
          <w:sz w:val="24"/>
          <w:szCs w:val="24"/>
        </w:rPr>
        <w:t xml:space="preserve"> dokumentacji medycznej</w:t>
      </w:r>
      <w:r>
        <w:rPr>
          <w:rFonts w:ascii="Times New Roman" w:hAnsi="Times New Roman"/>
          <w:sz w:val="24"/>
          <w:szCs w:val="24"/>
        </w:rPr>
        <w:t xml:space="preserve"> dołączać</w:t>
      </w:r>
      <w:r w:rsidRPr="00FF3C3F">
        <w:rPr>
          <w:rFonts w:ascii="Times New Roman" w:hAnsi="Times New Roman"/>
          <w:sz w:val="24"/>
          <w:szCs w:val="24"/>
        </w:rPr>
        <w:t xml:space="preserve"> oświadcze</w:t>
      </w:r>
      <w:r>
        <w:rPr>
          <w:rFonts w:ascii="Times New Roman" w:hAnsi="Times New Roman"/>
          <w:sz w:val="24"/>
          <w:szCs w:val="24"/>
        </w:rPr>
        <w:t>nia</w:t>
      </w:r>
      <w:r w:rsidRPr="00FF3C3F">
        <w:rPr>
          <w:rFonts w:ascii="Times New Roman" w:hAnsi="Times New Roman"/>
          <w:sz w:val="24"/>
          <w:szCs w:val="24"/>
        </w:rPr>
        <w:t xml:space="preserve"> pacjenta o upoważnieniu osoby wskazanej do uzyskiwania przez nią dokumentacji oraz informacji o stanie zdrowia i udzielonych świadczeniach, zgodnie z § 8 Rozporządzenia Ministra z dnia 6 kwietnia 2020 r. w </w:t>
      </w:r>
      <w:r w:rsidRPr="00FF3C3F">
        <w:rPr>
          <w:rFonts w:ascii="Times New Roman" w:hAnsi="Times New Roman"/>
          <w:i/>
          <w:sz w:val="24"/>
          <w:szCs w:val="24"/>
        </w:rPr>
        <w:t>sprawie rodzajów, zakresu i wzorów dokumentacji medycznej oraz sposobu jej przetwarzania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(Dz. U. z 202</w:t>
      </w:r>
      <w:r>
        <w:rPr>
          <w:rFonts w:ascii="Times New Roman" w:hAnsi="Times New Roman"/>
          <w:sz w:val="24"/>
          <w:szCs w:val="24"/>
        </w:rPr>
        <w:t>4</w:t>
      </w:r>
      <w:r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798</w:t>
      </w:r>
      <w:r w:rsidRPr="00A871A9">
        <w:rPr>
          <w:rFonts w:ascii="Times New Roman" w:hAnsi="Times New Roman"/>
          <w:sz w:val="24"/>
          <w:szCs w:val="24"/>
        </w:rPr>
        <w:t xml:space="preserve">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>).</w:t>
      </w:r>
    </w:p>
    <w:p w:rsidR="0097181D" w:rsidRPr="00721E13" w:rsidRDefault="0097181D" w:rsidP="0097181D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D</w:t>
      </w:r>
      <w:r w:rsidRPr="00A871A9">
        <w:rPr>
          <w:rFonts w:ascii="Times New Roman" w:hAnsi="Times New Roman"/>
          <w:sz w:val="24"/>
          <w:szCs w:val="24"/>
        </w:rPr>
        <w:t>okumentacj</w:t>
      </w:r>
      <w:r>
        <w:rPr>
          <w:rFonts w:ascii="Times New Roman" w:hAnsi="Times New Roman"/>
          <w:sz w:val="24"/>
          <w:szCs w:val="24"/>
        </w:rPr>
        <w:t>ę medyczną prowadzić</w:t>
      </w:r>
      <w:r w:rsidRPr="00A871A9">
        <w:rPr>
          <w:rFonts w:ascii="Times New Roman" w:hAnsi="Times New Roman"/>
          <w:sz w:val="24"/>
          <w:szCs w:val="24"/>
        </w:rPr>
        <w:t xml:space="preserve"> zgodnie z</w:t>
      </w:r>
      <w:r w:rsidRPr="00721E13">
        <w:rPr>
          <w:rFonts w:ascii="Times New Roman" w:hAnsi="Times New Roman"/>
          <w:sz w:val="24"/>
          <w:szCs w:val="24"/>
        </w:rPr>
        <w:t xml:space="preserve"> </w:t>
      </w:r>
      <w:r w:rsidRPr="000B1A32">
        <w:rPr>
          <w:rFonts w:ascii="Times New Roman" w:hAnsi="Times New Roman"/>
          <w:sz w:val="24"/>
          <w:szCs w:val="24"/>
        </w:rPr>
        <w:t xml:space="preserve">zapisami </w:t>
      </w:r>
      <w:r>
        <w:rPr>
          <w:rFonts w:ascii="Times New Roman" w:hAnsi="Times New Roman"/>
          <w:sz w:val="24"/>
          <w:szCs w:val="24"/>
        </w:rPr>
        <w:t xml:space="preserve">Rozporządzenia Ministra Zdrowia z </w:t>
      </w:r>
      <w:r w:rsidRPr="00A871A9">
        <w:rPr>
          <w:rFonts w:ascii="Times New Roman" w:hAnsi="Times New Roman"/>
          <w:sz w:val="24"/>
          <w:szCs w:val="24"/>
        </w:rPr>
        <w:t xml:space="preserve">dnia 9 listopada 2015 r. </w:t>
      </w:r>
      <w:r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Pr="00A871A9">
        <w:rPr>
          <w:rFonts w:ascii="Times New Roman" w:hAnsi="Times New Roman"/>
          <w:sz w:val="24"/>
          <w:szCs w:val="24"/>
        </w:rPr>
        <w:t>(Dz. U. z 202</w:t>
      </w:r>
      <w:r>
        <w:rPr>
          <w:rFonts w:ascii="Times New Roman" w:hAnsi="Times New Roman"/>
          <w:sz w:val="24"/>
          <w:szCs w:val="24"/>
        </w:rPr>
        <w:t>4</w:t>
      </w:r>
      <w:r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798</w:t>
      </w:r>
      <w:r w:rsidRPr="00A871A9">
        <w:rPr>
          <w:rFonts w:ascii="Times New Roman" w:hAnsi="Times New Roman"/>
          <w:sz w:val="24"/>
          <w:szCs w:val="24"/>
        </w:rPr>
        <w:t xml:space="preserve">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>).</w:t>
      </w:r>
    </w:p>
    <w:p w:rsidR="00694774" w:rsidRPr="00F16770" w:rsidRDefault="00694774" w:rsidP="0097181D">
      <w:pPr>
        <w:tabs>
          <w:tab w:val="right" w:pos="9072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Default="000E6AD4" w:rsidP="0097181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0884" w:rsidRPr="004F6739" w:rsidRDefault="00B9088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1C50" w:rsidRPr="00505DD9" w:rsidRDefault="00581C50" w:rsidP="00581C50">
      <w:pPr>
        <w:ind w:left="4248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581C50" w:rsidRPr="00505DD9" w:rsidRDefault="00581C50" w:rsidP="00581C50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( - )</w:t>
      </w:r>
    </w:p>
    <w:p w:rsidR="00581C50" w:rsidRPr="00505DD9" w:rsidRDefault="00581C50" w:rsidP="00581C50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Irena Marszałek-Czekierda </w:t>
      </w:r>
    </w:p>
    <w:p w:rsidR="00B90884" w:rsidRDefault="00581C50" w:rsidP="00581C50">
      <w:pPr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Dyrektor Wydziału Polityki Społecznej</w:t>
      </w:r>
    </w:p>
    <w:p w:rsidR="0026349B" w:rsidRDefault="0026349B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sectPr w:rsidR="0097181D" w:rsidSect="008C0313">
      <w:footerReference w:type="defaul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B90884">
              <w:rPr>
                <w:rFonts w:ascii="Times New Roman" w:hAnsi="Times New Roman"/>
              </w:rPr>
              <w:t>4</w:t>
            </w:r>
            <w:r w:rsidR="00F1677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A169F7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A169F7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A169F7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D1B"/>
    <w:multiLevelType w:val="hybridMultilevel"/>
    <w:tmpl w:val="DD90584A"/>
    <w:lvl w:ilvl="0" w:tplc="638EB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47418"/>
    <w:rsid w:val="00050331"/>
    <w:rsid w:val="00077773"/>
    <w:rsid w:val="00084B80"/>
    <w:rsid w:val="0009093D"/>
    <w:rsid w:val="000C3D14"/>
    <w:rsid w:val="000D743A"/>
    <w:rsid w:val="000E0AFF"/>
    <w:rsid w:val="000E6AD4"/>
    <w:rsid w:val="000F54DA"/>
    <w:rsid w:val="00102F52"/>
    <w:rsid w:val="00104457"/>
    <w:rsid w:val="00105764"/>
    <w:rsid w:val="001172D8"/>
    <w:rsid w:val="001504F9"/>
    <w:rsid w:val="00155C0B"/>
    <w:rsid w:val="00157E2C"/>
    <w:rsid w:val="00181B2F"/>
    <w:rsid w:val="001926EF"/>
    <w:rsid w:val="001944D3"/>
    <w:rsid w:val="001B13ED"/>
    <w:rsid w:val="001C5C5C"/>
    <w:rsid w:val="001F294D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03C9E"/>
    <w:rsid w:val="0035031D"/>
    <w:rsid w:val="0035069E"/>
    <w:rsid w:val="00383495"/>
    <w:rsid w:val="00387232"/>
    <w:rsid w:val="0039616D"/>
    <w:rsid w:val="003A0526"/>
    <w:rsid w:val="003A41CD"/>
    <w:rsid w:val="003A7101"/>
    <w:rsid w:val="003C6AEA"/>
    <w:rsid w:val="003D36B5"/>
    <w:rsid w:val="003F6C13"/>
    <w:rsid w:val="00430275"/>
    <w:rsid w:val="00443B82"/>
    <w:rsid w:val="00465ACC"/>
    <w:rsid w:val="00473B25"/>
    <w:rsid w:val="00490E04"/>
    <w:rsid w:val="004A3FFD"/>
    <w:rsid w:val="004B0BE5"/>
    <w:rsid w:val="004D496D"/>
    <w:rsid w:val="004E072A"/>
    <w:rsid w:val="004F0B06"/>
    <w:rsid w:val="004F54D5"/>
    <w:rsid w:val="004F6739"/>
    <w:rsid w:val="004F69F2"/>
    <w:rsid w:val="005227FC"/>
    <w:rsid w:val="00542857"/>
    <w:rsid w:val="00571125"/>
    <w:rsid w:val="00581C50"/>
    <w:rsid w:val="005870E3"/>
    <w:rsid w:val="005C2EB1"/>
    <w:rsid w:val="005D362D"/>
    <w:rsid w:val="005E6443"/>
    <w:rsid w:val="005F248B"/>
    <w:rsid w:val="00604BF5"/>
    <w:rsid w:val="00632D75"/>
    <w:rsid w:val="00684EAF"/>
    <w:rsid w:val="00694774"/>
    <w:rsid w:val="006A54A6"/>
    <w:rsid w:val="006D083A"/>
    <w:rsid w:val="006D4428"/>
    <w:rsid w:val="006D6BDA"/>
    <w:rsid w:val="006E03A0"/>
    <w:rsid w:val="006F6B7A"/>
    <w:rsid w:val="00706894"/>
    <w:rsid w:val="00721290"/>
    <w:rsid w:val="00747B70"/>
    <w:rsid w:val="00751C70"/>
    <w:rsid w:val="00752527"/>
    <w:rsid w:val="007678DD"/>
    <w:rsid w:val="007B15B1"/>
    <w:rsid w:val="007B6B96"/>
    <w:rsid w:val="007C0862"/>
    <w:rsid w:val="007D1F7D"/>
    <w:rsid w:val="007E18CB"/>
    <w:rsid w:val="007E6069"/>
    <w:rsid w:val="00810723"/>
    <w:rsid w:val="00845639"/>
    <w:rsid w:val="00861EB5"/>
    <w:rsid w:val="0086687A"/>
    <w:rsid w:val="008938F5"/>
    <w:rsid w:val="008A2AB7"/>
    <w:rsid w:val="008A5C97"/>
    <w:rsid w:val="008C0313"/>
    <w:rsid w:val="008C367C"/>
    <w:rsid w:val="008D1003"/>
    <w:rsid w:val="008E7960"/>
    <w:rsid w:val="00915A76"/>
    <w:rsid w:val="00943B60"/>
    <w:rsid w:val="0094568E"/>
    <w:rsid w:val="009543D5"/>
    <w:rsid w:val="00970B34"/>
    <w:rsid w:val="0097181D"/>
    <w:rsid w:val="00993DE6"/>
    <w:rsid w:val="009E7773"/>
    <w:rsid w:val="009F236A"/>
    <w:rsid w:val="00A053F3"/>
    <w:rsid w:val="00A169F7"/>
    <w:rsid w:val="00A3328B"/>
    <w:rsid w:val="00A40221"/>
    <w:rsid w:val="00A56E16"/>
    <w:rsid w:val="00A6316C"/>
    <w:rsid w:val="00A77C4F"/>
    <w:rsid w:val="00A83CB9"/>
    <w:rsid w:val="00A871A9"/>
    <w:rsid w:val="00A9248A"/>
    <w:rsid w:val="00A9343D"/>
    <w:rsid w:val="00B33A7C"/>
    <w:rsid w:val="00B510E1"/>
    <w:rsid w:val="00B63E6C"/>
    <w:rsid w:val="00B90884"/>
    <w:rsid w:val="00BD3E48"/>
    <w:rsid w:val="00BF708A"/>
    <w:rsid w:val="00C067B4"/>
    <w:rsid w:val="00C36EE6"/>
    <w:rsid w:val="00C643AF"/>
    <w:rsid w:val="00C71AD4"/>
    <w:rsid w:val="00C90272"/>
    <w:rsid w:val="00C93B39"/>
    <w:rsid w:val="00CB6288"/>
    <w:rsid w:val="00CB7A36"/>
    <w:rsid w:val="00CD3EE8"/>
    <w:rsid w:val="00CF0481"/>
    <w:rsid w:val="00CF75D2"/>
    <w:rsid w:val="00D14229"/>
    <w:rsid w:val="00D17147"/>
    <w:rsid w:val="00D32BAF"/>
    <w:rsid w:val="00D33CE3"/>
    <w:rsid w:val="00D575E7"/>
    <w:rsid w:val="00D7077C"/>
    <w:rsid w:val="00D72A9B"/>
    <w:rsid w:val="00DA229D"/>
    <w:rsid w:val="00DB1BE7"/>
    <w:rsid w:val="00DB5780"/>
    <w:rsid w:val="00DD2097"/>
    <w:rsid w:val="00DE4D9F"/>
    <w:rsid w:val="00E22333"/>
    <w:rsid w:val="00E60168"/>
    <w:rsid w:val="00E76940"/>
    <w:rsid w:val="00E80EE0"/>
    <w:rsid w:val="00E94550"/>
    <w:rsid w:val="00EA0AC6"/>
    <w:rsid w:val="00EA17A5"/>
    <w:rsid w:val="00EC1CAF"/>
    <w:rsid w:val="00EF523D"/>
    <w:rsid w:val="00F16770"/>
    <w:rsid w:val="00F60586"/>
    <w:rsid w:val="00F65F13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FA3B4-35C6-435B-A465-DD5296B2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3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116</cp:revision>
  <cp:lastPrinted>2025-09-01T06:51:00Z</cp:lastPrinted>
  <dcterms:created xsi:type="dcterms:W3CDTF">2023-08-16T10:40:00Z</dcterms:created>
  <dcterms:modified xsi:type="dcterms:W3CDTF">2025-09-08T07:05:00Z</dcterms:modified>
</cp:coreProperties>
</file>