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54214660"/>
    <w:bookmarkEnd w:id="0"/>
    <w:p w14:paraId="082D37A4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object w:dxaOrig="641" w:dyaOrig="721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4743719" r:id="rId8"/>
        </w:object>
      </w:r>
    </w:p>
    <w:p w14:paraId="49BC523D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58ABC8D2" w14:textId="77777777" w:rsidR="00F83ECA" w:rsidRPr="007C3FC5" w:rsidRDefault="00F83ECA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7C3FC5">
        <w:rPr>
          <w:rFonts w:asciiTheme="minorHAnsi" w:hAnsiTheme="minorHAnsi" w:cstheme="minorHAnsi"/>
          <w:color w:val="000000" w:themeColor="text1"/>
        </w:rPr>
        <w:t>GENERALNY DYREKTOR OCHRONY ŚRODOWISKA</w:t>
      </w:r>
    </w:p>
    <w:p w14:paraId="5CC48D6C" w14:textId="77777777" w:rsidR="00F45C50" w:rsidRPr="00F45C50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1" w:name="ezdDataPodpisu"/>
      <w:r w:rsidRPr="00F45C50">
        <w:rPr>
          <w:rFonts w:asciiTheme="minorHAnsi" w:hAnsiTheme="minorHAnsi" w:cstheme="minorHAnsi"/>
          <w:sz w:val="24"/>
          <w:szCs w:val="24"/>
        </w:rPr>
        <w:t>22 grudnia 2023</w:t>
      </w:r>
      <w:bookmarkEnd w:id="1"/>
      <w:r w:rsidRPr="00F45C5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B72413F" w14:textId="77777777" w:rsidR="00F45C50" w:rsidRPr="00F45C50" w:rsidRDefault="00F45C50" w:rsidP="00F45C5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F45C50">
        <w:rPr>
          <w:rFonts w:asciiTheme="minorHAnsi" w:hAnsiTheme="minorHAnsi" w:cstheme="minorHAnsi"/>
          <w:sz w:val="24"/>
          <w:szCs w:val="24"/>
        </w:rPr>
        <w:t>DOOŚ-WDŚZOO.4220.7.2023</w:t>
      </w:r>
      <w:bookmarkEnd w:id="2"/>
      <w:r w:rsidRPr="00F45C50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F45C50">
        <w:rPr>
          <w:rFonts w:asciiTheme="minorHAnsi" w:hAnsiTheme="minorHAnsi" w:cstheme="minorHAnsi"/>
          <w:sz w:val="24"/>
          <w:szCs w:val="24"/>
        </w:rPr>
        <w:t>SK</w:t>
      </w:r>
      <w:bookmarkEnd w:id="3"/>
      <w:r w:rsidRPr="00F45C50">
        <w:rPr>
          <w:rFonts w:asciiTheme="minorHAnsi" w:hAnsiTheme="minorHAnsi" w:cstheme="minorHAnsi"/>
          <w:sz w:val="24"/>
          <w:szCs w:val="24"/>
        </w:rPr>
        <w:t>.3</w:t>
      </w:r>
    </w:p>
    <w:p w14:paraId="7F5DC30A" w14:textId="77777777" w:rsidR="00AA04F6" w:rsidRPr="007C3FC5" w:rsidRDefault="00AA04F6" w:rsidP="007C3FC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DB27755" w14:textId="0C32E834" w:rsidR="002446E3" w:rsidRPr="007C3FC5" w:rsidRDefault="002446E3" w:rsidP="007C3FC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3FC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ED1C4AA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iCs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Generalny Dyrektor Ochrony Środowiska, na podstawie </w:t>
      </w:r>
      <w:bookmarkStart w:id="4" w:name="_Hlk137818036"/>
      <w:r w:rsidRPr="00F45C50">
        <w:rPr>
          <w:rFonts w:asciiTheme="minorHAnsi" w:hAnsiTheme="minorHAnsi" w:cstheme="minorHAnsi"/>
          <w:color w:val="000000"/>
        </w:rPr>
        <w:t xml:space="preserve">art. 49 § 1 ustawy z dnia 14 czerwca 1960 r. – </w:t>
      </w:r>
      <w:r w:rsidRPr="00F45C50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F45C50">
        <w:rPr>
          <w:rFonts w:asciiTheme="minorHAnsi" w:hAnsiTheme="minorHAnsi" w:cstheme="minorHAnsi"/>
          <w:color w:val="000000"/>
        </w:rPr>
        <w:t xml:space="preserve"> (Dz. U. z 2023 r. poz. 775, ze zm.), dalej </w:t>
      </w:r>
      <w:r w:rsidRPr="00F45C50">
        <w:rPr>
          <w:rFonts w:asciiTheme="minorHAnsi" w:hAnsiTheme="minorHAnsi" w:cstheme="minorHAnsi"/>
          <w:iCs/>
          <w:color w:val="000000"/>
        </w:rPr>
        <w:t>k.p.a.</w:t>
      </w:r>
      <w:r w:rsidRPr="00F45C50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F45C50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 ocenach oddziaływania na środowisko</w:t>
      </w:r>
      <w:r w:rsidRPr="00F45C50">
        <w:rPr>
          <w:rFonts w:asciiTheme="minorHAnsi" w:hAnsiTheme="minorHAnsi" w:cstheme="minorHAnsi"/>
          <w:color w:val="000000"/>
        </w:rPr>
        <w:t xml:space="preserve"> (Dz. U. z 2023 r. poz. 1094), dalej u.</w:t>
      </w:r>
      <w:r w:rsidRPr="00F45C50">
        <w:rPr>
          <w:rFonts w:asciiTheme="minorHAnsi" w:hAnsiTheme="minorHAnsi" w:cstheme="minorHAnsi"/>
          <w:iCs/>
          <w:color w:val="000000"/>
        </w:rPr>
        <w:t>o.o.ś.</w:t>
      </w:r>
      <w:r w:rsidRPr="00F45C50">
        <w:rPr>
          <w:rFonts w:asciiTheme="minorHAnsi" w:hAnsiTheme="minorHAnsi" w:cstheme="minorHAnsi"/>
          <w:color w:val="000000"/>
        </w:rPr>
        <w:t>, zawiadamia strony postępowania, że postanowieniem z 21 grudnia 2023 r., znak: DOOŚ-WDŚZOO.4220.7.2023.SK.2</w:t>
      </w:r>
      <w:r w:rsidRPr="00F45C50">
        <w:rPr>
          <w:rFonts w:asciiTheme="minorHAnsi" w:hAnsiTheme="minorHAnsi" w:cstheme="minorHAnsi"/>
          <w:iCs/>
          <w:color w:val="000000"/>
        </w:rPr>
        <w:t xml:space="preserve">, stwierdził niedopuszczalność zażalenia na postanowienie Regionalnego Dyrektora Ochrony Środowiska w </w:t>
      </w:r>
      <w:bookmarkStart w:id="5" w:name="_Hlk150414701"/>
      <w:r w:rsidRPr="00F45C50">
        <w:rPr>
          <w:rFonts w:asciiTheme="minorHAnsi" w:hAnsiTheme="minorHAnsi" w:cstheme="minorHAnsi"/>
          <w:iCs/>
          <w:color w:val="000000"/>
        </w:rPr>
        <w:t xml:space="preserve">Krakowie z 17 października 2023 r., </w:t>
      </w:r>
      <w:bookmarkEnd w:id="5"/>
      <w:r w:rsidRPr="00F45C50">
        <w:rPr>
          <w:rFonts w:asciiTheme="minorHAnsi" w:hAnsiTheme="minorHAnsi" w:cstheme="minorHAnsi"/>
          <w:iCs/>
          <w:color w:val="000000"/>
        </w:rPr>
        <w:t xml:space="preserve">znak: ST-II.4220.90.2023.ED, uzgadniające konieczność przeprowadzenia oceny oddziaływania na środowisko przedsięwzięcia pn. „Kolej linowa gondolowa na górę </w:t>
      </w:r>
      <w:proofErr w:type="spellStart"/>
      <w:r w:rsidRPr="00F45C50">
        <w:rPr>
          <w:rFonts w:asciiTheme="minorHAnsi" w:hAnsiTheme="minorHAnsi" w:cstheme="minorHAnsi"/>
          <w:iCs/>
          <w:color w:val="000000"/>
        </w:rPr>
        <w:t>Malnik</w:t>
      </w:r>
      <w:proofErr w:type="spellEnd"/>
      <w:r w:rsidRPr="00F45C50">
        <w:rPr>
          <w:rFonts w:asciiTheme="minorHAnsi" w:hAnsiTheme="minorHAnsi" w:cstheme="minorHAnsi"/>
          <w:iCs/>
          <w:color w:val="000000"/>
        </w:rPr>
        <w:t xml:space="preserve"> w Muszynie”.</w:t>
      </w:r>
    </w:p>
    <w:bookmarkEnd w:id="4"/>
    <w:p w14:paraId="70725E3C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Doręczenie postanowienia stronom postępowania uważa się za dokonane po upływie 14 dni liczonych od następnego dnia po dniu, w którym upubliczniono zawiadomienie.</w:t>
      </w:r>
    </w:p>
    <w:p w14:paraId="6E9611A4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Z treścią postanowienia strony postępowania mogą zapoznać się w: Generalnej Dyrekcji Ochrony Środowiska oraz Regionalnej Dyrekcji Ochrony Środowiska w Krakowie lub w sposób wskazany w art. 49b § 1 k.</w:t>
      </w:r>
      <w:r w:rsidRPr="00F45C50">
        <w:rPr>
          <w:rFonts w:asciiTheme="minorHAnsi" w:hAnsiTheme="minorHAnsi" w:cstheme="minorHAnsi"/>
          <w:iCs/>
          <w:color w:val="000000"/>
        </w:rPr>
        <w:t>p.a.</w:t>
      </w:r>
    </w:p>
    <w:p w14:paraId="0E2FA58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ED397A" w14:textId="2C7BFC7D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 xml:space="preserve">Upubliczniono w dniach: od </w:t>
      </w:r>
      <w:r>
        <w:rPr>
          <w:rFonts w:asciiTheme="minorHAnsi" w:hAnsiTheme="minorHAnsi" w:cstheme="minorHAnsi"/>
          <w:color w:val="000000"/>
        </w:rPr>
        <w:t>22.12.2023 r.</w:t>
      </w:r>
      <w:r w:rsidRPr="00F45C50">
        <w:rPr>
          <w:rFonts w:asciiTheme="minorHAnsi" w:hAnsiTheme="minorHAnsi" w:cstheme="minorHAnsi"/>
          <w:color w:val="000000"/>
        </w:rPr>
        <w:t xml:space="preserve"> do …………………</w:t>
      </w:r>
    </w:p>
    <w:p w14:paraId="2BC2E193" w14:textId="77777777" w:rsidR="00F45C50" w:rsidRPr="00F45C50" w:rsidRDefault="00F45C50" w:rsidP="00F45C50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  <w:r w:rsidRPr="00F45C50">
        <w:rPr>
          <w:rFonts w:asciiTheme="minorHAnsi" w:hAnsiTheme="minorHAnsi" w:cstheme="minorHAnsi"/>
          <w:color w:val="000000"/>
        </w:rPr>
        <w:t>Pieczęć urzędu i podpis:</w:t>
      </w:r>
    </w:p>
    <w:p w14:paraId="00A98331" w14:textId="4FB96271" w:rsidR="007C3FC5" w:rsidRPr="00EC731B" w:rsidRDefault="00A71E72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upoważnienia Generalnego Dyrektora Ochrony Środowiska 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Naczelnik Wydziału </w:t>
      </w:r>
      <w:r>
        <w:rPr>
          <w:rFonts w:asciiTheme="minorHAnsi" w:hAnsiTheme="minorHAnsi" w:cstheme="minorHAnsi"/>
          <w:color w:val="000000" w:themeColor="text1"/>
        </w:rPr>
        <w:t>ds.</w:t>
      </w:r>
      <w:r w:rsidR="007C3FC5" w:rsidRPr="00EC731B">
        <w:rPr>
          <w:rFonts w:asciiTheme="minorHAnsi" w:hAnsiTheme="minorHAnsi" w:cstheme="minorHAnsi"/>
          <w:color w:val="000000" w:themeColor="text1"/>
        </w:rPr>
        <w:t xml:space="preserve"> Decyzji o Środowiskowych Uwarunkowaniach w zakresie Orzecznictwa Ogólnego </w:t>
      </w:r>
    </w:p>
    <w:p w14:paraId="021AAB6C" w14:textId="77777777" w:rsidR="007C3FC5" w:rsidRPr="00EC731B" w:rsidRDefault="007C3FC5" w:rsidP="007C3FC5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C731B">
        <w:rPr>
          <w:rFonts w:asciiTheme="minorHAnsi" w:hAnsiTheme="minorHAnsi" w:cstheme="minorHAnsi"/>
          <w:color w:val="000000" w:themeColor="text1"/>
          <w:sz w:val="24"/>
          <w:szCs w:val="24"/>
        </w:rPr>
        <w:t>Marcin Kołodyński</w:t>
      </w:r>
    </w:p>
    <w:p w14:paraId="4579BE0C" w14:textId="77777777" w:rsidR="00726E38" w:rsidRPr="00F45C50" w:rsidRDefault="00726E38" w:rsidP="007C3FC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B53955F" w14:textId="77777777" w:rsidR="00F45C50" w:rsidRPr="00F45C50" w:rsidRDefault="00F45C50" w:rsidP="00F45C50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t>Art. 49 § 1 k.</w:t>
      </w:r>
      <w:r w:rsidRPr="00F45C50">
        <w:rPr>
          <w:rFonts w:asciiTheme="minorHAnsi" w:hAnsiTheme="minorHAnsi" w:cstheme="minorHAnsi"/>
          <w:iCs/>
          <w:sz w:val="24"/>
          <w:szCs w:val="24"/>
        </w:rPr>
        <w:t>p.a.</w:t>
      </w:r>
      <w:r w:rsidRPr="00F45C50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0962705" w14:textId="77777777" w:rsidR="00F45C50" w:rsidRPr="00F45C50" w:rsidRDefault="00F45C50" w:rsidP="00F45C50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t>Art. 49b § 1 k.</w:t>
      </w:r>
      <w:r w:rsidRPr="00F45C50">
        <w:rPr>
          <w:rFonts w:asciiTheme="minorHAnsi" w:hAnsiTheme="minorHAnsi" w:cstheme="minorHAnsi"/>
          <w:iCs/>
          <w:sz w:val="24"/>
          <w:szCs w:val="24"/>
        </w:rPr>
        <w:t>p.a.</w:t>
      </w:r>
      <w:r w:rsidRPr="00F45C5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45C50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B63A58F" w14:textId="77777777" w:rsidR="00F45C50" w:rsidRPr="00F45C50" w:rsidRDefault="00F45C50" w:rsidP="00F45C50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lastRenderedPageBreak/>
        <w:t xml:space="preserve">Art. 74 ust. 3 </w:t>
      </w:r>
      <w:r w:rsidRPr="00F45C50">
        <w:rPr>
          <w:rFonts w:asciiTheme="minorHAnsi" w:hAnsiTheme="minorHAnsi" w:cstheme="minorHAnsi"/>
          <w:iCs/>
          <w:sz w:val="24"/>
          <w:szCs w:val="24"/>
        </w:rPr>
        <w:t>u.o.o.ś.</w:t>
      </w:r>
      <w:r w:rsidRPr="00F45C50">
        <w:rPr>
          <w:rFonts w:asciiTheme="minorHAnsi" w:hAnsiTheme="minorHAnsi" w:cstheme="minorHAnsi"/>
          <w:sz w:val="24"/>
          <w:szCs w:val="24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8D3485F" w14:textId="77777777" w:rsidR="00F45C50" w:rsidRPr="00F45C50" w:rsidRDefault="00F45C50" w:rsidP="00F45C50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F45C50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778F11C4" w14:textId="65424B67" w:rsidR="00160847" w:rsidRPr="00F45C50" w:rsidRDefault="00160847" w:rsidP="00F45C50">
      <w:pPr>
        <w:suppressAutoHyphens/>
        <w:spacing w:after="60" w:line="240" w:lineRule="auto"/>
        <w:rPr>
          <w:rFonts w:asciiTheme="minorHAnsi" w:hAnsiTheme="minorHAnsi" w:cstheme="minorHAnsi"/>
        </w:rPr>
      </w:pPr>
    </w:p>
    <w:sectPr w:rsidR="00160847" w:rsidRPr="00F45C50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24389"/>
    <w:rsid w:val="00125AD7"/>
    <w:rsid w:val="00160847"/>
    <w:rsid w:val="001D479F"/>
    <w:rsid w:val="001D7727"/>
    <w:rsid w:val="002004A8"/>
    <w:rsid w:val="00212082"/>
    <w:rsid w:val="002446E3"/>
    <w:rsid w:val="00284CAC"/>
    <w:rsid w:val="002A64EF"/>
    <w:rsid w:val="00302CED"/>
    <w:rsid w:val="00313C8B"/>
    <w:rsid w:val="00352C7F"/>
    <w:rsid w:val="003957DE"/>
    <w:rsid w:val="003A4832"/>
    <w:rsid w:val="003A5B7F"/>
    <w:rsid w:val="003B78A7"/>
    <w:rsid w:val="00441A19"/>
    <w:rsid w:val="00460BC6"/>
    <w:rsid w:val="00482A62"/>
    <w:rsid w:val="00491C39"/>
    <w:rsid w:val="004F525A"/>
    <w:rsid w:val="004F5C94"/>
    <w:rsid w:val="00524C66"/>
    <w:rsid w:val="005E70F8"/>
    <w:rsid w:val="00605708"/>
    <w:rsid w:val="00616951"/>
    <w:rsid w:val="006568C0"/>
    <w:rsid w:val="00656DE9"/>
    <w:rsid w:val="006663A9"/>
    <w:rsid w:val="00693CC1"/>
    <w:rsid w:val="006A618E"/>
    <w:rsid w:val="00726E38"/>
    <w:rsid w:val="007612E8"/>
    <w:rsid w:val="007C3FC5"/>
    <w:rsid w:val="00986B0C"/>
    <w:rsid w:val="009B3E06"/>
    <w:rsid w:val="00A35F60"/>
    <w:rsid w:val="00A64FF8"/>
    <w:rsid w:val="00A71E72"/>
    <w:rsid w:val="00AA04F6"/>
    <w:rsid w:val="00AC7ED1"/>
    <w:rsid w:val="00B64572"/>
    <w:rsid w:val="00B65C6A"/>
    <w:rsid w:val="00B92515"/>
    <w:rsid w:val="00C60237"/>
    <w:rsid w:val="00CB360D"/>
    <w:rsid w:val="00CC05BD"/>
    <w:rsid w:val="00CD6322"/>
    <w:rsid w:val="00D4592E"/>
    <w:rsid w:val="00E375CB"/>
    <w:rsid w:val="00E607F5"/>
    <w:rsid w:val="00E61949"/>
    <w:rsid w:val="00E677C2"/>
    <w:rsid w:val="00EC397E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127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52</cp:revision>
  <cp:lastPrinted>2010-12-24T09:23:00Z</cp:lastPrinted>
  <dcterms:created xsi:type="dcterms:W3CDTF">2022-10-28T06:13:00Z</dcterms:created>
  <dcterms:modified xsi:type="dcterms:W3CDTF">2023-12-22T08:49:00Z</dcterms:modified>
</cp:coreProperties>
</file>