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DA" w:rsidRPr="00137FAC" w:rsidRDefault="00045C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2009-7.262.2</w:t>
      </w:r>
      <w:r w:rsidR="00230879">
        <w:rPr>
          <w:rFonts w:ascii="Times New Roman" w:hAnsi="Times New Roman" w:cs="Times New Roman"/>
          <w:sz w:val="24"/>
        </w:rPr>
        <w:t>7</w:t>
      </w:r>
      <w:bookmarkStart w:id="0" w:name="_GoBack"/>
      <w:bookmarkEnd w:id="0"/>
      <w:r w:rsidR="00021025">
        <w:rPr>
          <w:rFonts w:ascii="Times New Roman" w:hAnsi="Times New Roman" w:cs="Times New Roman"/>
          <w:sz w:val="24"/>
        </w:rPr>
        <w:t>.2022</w:t>
      </w:r>
    </w:p>
    <w:tbl>
      <w:tblPr>
        <w:tblW w:w="810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260"/>
        <w:gridCol w:w="2740"/>
        <w:gridCol w:w="3520"/>
      </w:tblGrid>
      <w:tr w:rsidR="006E78DA" w:rsidRPr="00CD3E7B" w:rsidTr="006E78DA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8DA" w:rsidRPr="006E78DA" w:rsidRDefault="006E78DA" w:rsidP="006E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8DA" w:rsidRPr="006E78DA" w:rsidRDefault="006E78DA" w:rsidP="006E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8DA" w:rsidRPr="006E78DA" w:rsidRDefault="006E78DA" w:rsidP="006E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8DA" w:rsidRPr="00CD3E7B" w:rsidRDefault="006E78DA" w:rsidP="00472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pl-PL"/>
              </w:rPr>
            </w:pPr>
            <w:r w:rsidRPr="00CD3E7B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pl-PL"/>
              </w:rPr>
              <w:t>Załącznik nr 2</w:t>
            </w:r>
          </w:p>
          <w:p w:rsidR="00CD4C62" w:rsidRPr="00CD3E7B" w:rsidRDefault="00CD4C62" w:rsidP="0013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</w:p>
        </w:tc>
      </w:tr>
    </w:tbl>
    <w:p w:rsidR="008148DE" w:rsidRDefault="00A92DF8" w:rsidP="008148DE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6E78D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Struktura zatrudnienia i struktura osób aktualnie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ubezpieczeniowych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1731"/>
        <w:gridCol w:w="1972"/>
        <w:gridCol w:w="1366"/>
        <w:gridCol w:w="1927"/>
      </w:tblGrid>
      <w:tr w:rsidR="00DA10DD" w:rsidTr="00DA10DD">
        <w:trPr>
          <w:trHeight w:val="211"/>
        </w:trPr>
        <w:tc>
          <w:tcPr>
            <w:tcW w:w="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530"/>
        </w:trPr>
        <w:tc>
          <w:tcPr>
            <w:tcW w:w="5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Pracownicy Prokuratury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78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K / 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Data urodzenia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Wiek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Stanowisko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30.07.1972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15.05.1954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11.11.1972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09.06.1970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21.01.1983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kierowca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02.01.1978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08.07.1972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07.10.1977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26.02.1992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14.08.1970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30.08.1991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14.11.1976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22.12.1984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17.10.1976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29.07.1970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13.07.1968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16.02.1972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02.02.1980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22.04.1971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29.04.1963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08.10.1985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30.08.1979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29.11.1979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27.10.1969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26.08.1977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11.04.1969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20.05.1992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27.11.1975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02.07.1985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01.09.1988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19.08.1992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11.12.1959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20.11.1977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14.12.1992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23.07.1968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21.01.1971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19.08.1980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04.11.1970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11.01.1975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11.11.1984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21.04.1964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10.09.1965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22.10.1971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22.05.1969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19.04.1980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17.03.1983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18.11.1993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27.01.1990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11.02.1964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03.06.1990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10.12.1970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21.02.1985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30.06.1967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27.11.1976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19.02.1964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06.03.1984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22.06.1975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30.01.1979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06.08.1963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05.12.1967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27.07.1970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16.02.1975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06.04.1964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10.09.1966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07.12.1976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29.12.1984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14.08.1969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09.04.1984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03.08.1957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Kierowca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18.08.1973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03.12.1958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18.10.1973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15.04.1975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19.03.1983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13.03.1983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25.02.1993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18.04.1978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30.04.1964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06.01.1971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24.02.1972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09.07.1975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05.10.1994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05.12.1981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20.12.1993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10.04.1996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20.02.1969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16.06.1970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04.11.1981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30.03.1992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01.03.1991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01.05.1993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08.02.1968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15.07.1987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02.12.1962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Kierowca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12.08.1979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06.04.1982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23.05.1971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437"/>
        </w:trPr>
        <w:tc>
          <w:tcPr>
            <w:tcW w:w="5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Łączna liczba ubezpieczonych pracowników 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Legenda:</w:t>
            </w: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K-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Kobieta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M-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Mężczyzna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osoby oznaczone tym kolorem, obecnie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NIE SĄ ubezpieczone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osoby oznaczone tym kolorem,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SĄ obecnie ubezpieczone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26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490"/>
        </w:trPr>
        <w:tc>
          <w:tcPr>
            <w:tcW w:w="53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Współubezpieczeni: </w:t>
            </w:r>
          </w:p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małżonkowie i pełnoletnie dzieci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K / 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Data urodzenia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Wiek</w:t>
            </w:r>
          </w:p>
        </w:tc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11.10.1958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03.04.1994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13.03.1982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22.04.1966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08.11.1969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27.08.1957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27.08.1986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07.04.1972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27.05.1977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03.01.1973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19.12.2002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17.05.1976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17.09.1968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13.02.1977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 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25.03.1996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15.04.1991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21.04.1965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17.09.1982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14.04.1981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Legenda:</w:t>
            </w: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K-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Kobieta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M-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Mężczyzna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26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648"/>
        </w:trPr>
        <w:tc>
          <w:tcPr>
            <w:tcW w:w="53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Liczba ubezpieczonych i współubezpieczonych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557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Liczba ubezpieczonych pracowników </w:t>
            </w:r>
          </w:p>
        </w:tc>
        <w:tc>
          <w:tcPr>
            <w:tcW w:w="1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Liczba współubezpieczonych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6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398"/>
        </w:trPr>
        <w:tc>
          <w:tcPr>
            <w:tcW w:w="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Łączna liczba ubezpieczonych</w:t>
            </w: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rPr>
          <w:trHeight w:val="21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A10DD" w:rsidRDefault="00DA10DD" w:rsidP="008148DE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DA10DD" w:rsidRDefault="00DA10DD" w:rsidP="008148DE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896B21" w:rsidRDefault="00896B21" w:rsidP="00DA296F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A92DF8" w:rsidRDefault="00A92DF8" w:rsidP="00A92DF8">
      <w:pPr>
        <w:jc w:val="both"/>
      </w:pPr>
    </w:p>
    <w:p w:rsidR="00313641" w:rsidRDefault="00313641" w:rsidP="00A92DF8">
      <w:pPr>
        <w:jc w:val="both"/>
      </w:pPr>
    </w:p>
    <w:p w:rsidR="00313641" w:rsidRDefault="00313641" w:rsidP="00A92DF8">
      <w:pPr>
        <w:jc w:val="both"/>
      </w:pPr>
    </w:p>
    <w:p w:rsidR="00A92DF8" w:rsidRDefault="00A92DF8" w:rsidP="00A92DF8">
      <w:pPr>
        <w:jc w:val="both"/>
      </w:pPr>
    </w:p>
    <w:p w:rsidR="00A92DF8" w:rsidRDefault="00A92DF8" w:rsidP="00A92DF8">
      <w:pPr>
        <w:jc w:val="both"/>
      </w:pPr>
    </w:p>
    <w:sectPr w:rsidR="00A92DF8" w:rsidSect="00472416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DA"/>
    <w:rsid w:val="00015CF5"/>
    <w:rsid w:val="00021025"/>
    <w:rsid w:val="00045C44"/>
    <w:rsid w:val="000A6D2C"/>
    <w:rsid w:val="000F7C7E"/>
    <w:rsid w:val="001221C9"/>
    <w:rsid w:val="00137FAC"/>
    <w:rsid w:val="00150311"/>
    <w:rsid w:val="00230879"/>
    <w:rsid w:val="002706BE"/>
    <w:rsid w:val="00313641"/>
    <w:rsid w:val="003E1FA2"/>
    <w:rsid w:val="00443FCA"/>
    <w:rsid w:val="00472416"/>
    <w:rsid w:val="005350CA"/>
    <w:rsid w:val="006E78DA"/>
    <w:rsid w:val="006F7D96"/>
    <w:rsid w:val="0076583B"/>
    <w:rsid w:val="008148DE"/>
    <w:rsid w:val="00885399"/>
    <w:rsid w:val="00896B21"/>
    <w:rsid w:val="008C3AD2"/>
    <w:rsid w:val="00924956"/>
    <w:rsid w:val="00962261"/>
    <w:rsid w:val="00A92DF8"/>
    <w:rsid w:val="00AB3399"/>
    <w:rsid w:val="00B67392"/>
    <w:rsid w:val="00C20E4C"/>
    <w:rsid w:val="00CD3E7B"/>
    <w:rsid w:val="00CD4C62"/>
    <w:rsid w:val="00CE18AC"/>
    <w:rsid w:val="00D26860"/>
    <w:rsid w:val="00DA10DD"/>
    <w:rsid w:val="00DA296F"/>
    <w:rsid w:val="00DB558D"/>
    <w:rsid w:val="00DC1A2B"/>
    <w:rsid w:val="00DC5F23"/>
    <w:rsid w:val="00DF510C"/>
    <w:rsid w:val="00ED10A0"/>
    <w:rsid w:val="00FB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450FE20C"/>
  <w15:docId w15:val="{D672E974-A3BF-4BDC-8EBA-729605A3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5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2CA8F-BF55-4CE1-A77E-BDC92B08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</dc:creator>
  <cp:keywords/>
  <dc:description/>
  <cp:lastModifiedBy>Dobrowolska Gabriela (RP Szczecin)</cp:lastModifiedBy>
  <cp:revision>5</cp:revision>
  <cp:lastPrinted>2017-11-02T07:34:00Z</cp:lastPrinted>
  <dcterms:created xsi:type="dcterms:W3CDTF">2022-11-03T12:10:00Z</dcterms:created>
  <dcterms:modified xsi:type="dcterms:W3CDTF">2022-11-29T09:52:00Z</dcterms:modified>
</cp:coreProperties>
</file>