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B8" w:rsidRPr="002F366D" w:rsidRDefault="00243DB8" w:rsidP="00243DB8">
      <w:pPr>
        <w:tabs>
          <w:tab w:val="center" w:pos="4536"/>
          <w:tab w:val="right" w:pos="9072"/>
        </w:tabs>
        <w:spacing w:after="0" w:line="240" w:lineRule="auto"/>
        <w:ind w:left="357" w:hanging="35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366D">
        <w:rPr>
          <w:rFonts w:ascii="Times New Roman" w:hAnsi="Times New Roman" w:cs="Times New Roman"/>
          <w:b/>
          <w:sz w:val="24"/>
          <w:szCs w:val="24"/>
        </w:rPr>
        <w:t>Otwa</w:t>
      </w:r>
      <w:r>
        <w:rPr>
          <w:rFonts w:ascii="Times New Roman" w:hAnsi="Times New Roman" w:cs="Times New Roman"/>
          <w:b/>
          <w:sz w:val="24"/>
          <w:szCs w:val="24"/>
        </w:rPr>
        <w:t>rty Konkurs Ofert nr ew. 12/2021</w:t>
      </w:r>
      <w:r w:rsidRPr="002F366D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243DB8" w:rsidRPr="002F366D" w:rsidRDefault="00243DB8" w:rsidP="00243DB8">
      <w:pPr>
        <w:spacing w:after="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243DB8" w:rsidRPr="002F366D" w:rsidRDefault="00260CD4" w:rsidP="00243DB8">
      <w:pPr>
        <w:spacing w:after="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2F366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723AF" wp14:editId="0350AA6C">
                <wp:simplePos x="0" y="0"/>
                <wp:positionH relativeFrom="margin">
                  <wp:posOffset>-46817</wp:posOffset>
                </wp:positionH>
                <wp:positionV relativeFrom="paragraph">
                  <wp:posOffset>213591</wp:posOffset>
                </wp:positionV>
                <wp:extent cx="3114040" cy="1069571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0695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3DB8" w:rsidRPr="00872B85" w:rsidRDefault="00243DB8" w:rsidP="00243D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72B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243DB8" w:rsidRPr="00872B85" w:rsidRDefault="00243DB8" w:rsidP="00243D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72B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</w:t>
                            </w:r>
                            <w:r w:rsidR="00D179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STER OBRONY NARODOWEJ</w:t>
                            </w:r>
                          </w:p>
                          <w:p w:rsidR="00243DB8" w:rsidRPr="00872B85" w:rsidRDefault="00263E46" w:rsidP="00243D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243DB8" w:rsidRPr="00872B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723A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7pt;margin-top:16.8pt;width:245.2pt;height:8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" fillcolor="window" stroked="f" strokeweight=".5pt">
                <v:textbox>
                  <w:txbxContent>
                    <w:p w:rsidR="00243DB8" w:rsidRPr="00872B85" w:rsidRDefault="00243DB8" w:rsidP="00243D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72B8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243DB8" w:rsidRPr="00872B85" w:rsidRDefault="00243DB8" w:rsidP="00243D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72B8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</w:t>
                      </w:r>
                      <w:r w:rsidR="00D179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</w:t>
                      </w:r>
                      <w:r w:rsidRPr="00872B8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STER OBRONY NARODOWEJ</w:t>
                      </w:r>
                    </w:p>
                    <w:p w:rsidR="00243DB8" w:rsidRPr="00872B85" w:rsidRDefault="00263E46" w:rsidP="00243D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243DB8" w:rsidRPr="00872B8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3DB8" w:rsidRPr="002F366D" w:rsidRDefault="00243DB8" w:rsidP="00243DB8">
      <w:pPr>
        <w:spacing w:after="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243DB8" w:rsidRPr="002F366D" w:rsidRDefault="00243DB8" w:rsidP="00243DB8">
      <w:pPr>
        <w:spacing w:after="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243DB8" w:rsidRPr="002F366D" w:rsidRDefault="00243DB8" w:rsidP="00243DB8">
      <w:pPr>
        <w:spacing w:after="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243DB8" w:rsidRPr="002F366D" w:rsidRDefault="00243DB8" w:rsidP="00243DB8">
      <w:pPr>
        <w:spacing w:after="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243DB8" w:rsidRPr="002F366D" w:rsidRDefault="00243DB8" w:rsidP="00243D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DB8" w:rsidRPr="002F366D" w:rsidRDefault="00243DB8" w:rsidP="00243D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DB8" w:rsidRDefault="00243DB8" w:rsidP="00243D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DB8" w:rsidRPr="002F366D" w:rsidRDefault="00243DB8" w:rsidP="00243D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DB8" w:rsidRPr="002F366D" w:rsidRDefault="00243DB8" w:rsidP="00243D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6D">
        <w:rPr>
          <w:rFonts w:ascii="Times New Roman" w:hAnsi="Times New Roman" w:cs="Times New Roman"/>
          <w:b/>
          <w:sz w:val="24"/>
          <w:szCs w:val="24"/>
        </w:rPr>
        <w:tab/>
        <w:t>Ogłoszenie Otwartego Konkursu Ofert</w:t>
      </w:r>
    </w:p>
    <w:p w:rsidR="00243DB8" w:rsidRPr="002F366D" w:rsidRDefault="00243DB8" w:rsidP="00243DB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366D">
        <w:rPr>
          <w:rFonts w:ascii="Times New Roman" w:hAnsi="Times New Roman" w:cs="Times New Roman"/>
          <w:sz w:val="24"/>
          <w:szCs w:val="24"/>
        </w:rPr>
        <w:t xml:space="preserve">Działając na podstawie art. 13 ust. 1 ustawy z dnia 24 kwietnia 2003 r. </w:t>
      </w:r>
      <w:r w:rsidRPr="002F366D">
        <w:rPr>
          <w:rFonts w:ascii="Times New Roman" w:hAnsi="Times New Roman" w:cs="Times New Roman"/>
          <w:i/>
          <w:sz w:val="24"/>
          <w:szCs w:val="24"/>
        </w:rPr>
        <w:t xml:space="preserve">o działalności pożytku publicznego i o wolontariacie </w:t>
      </w:r>
      <w:r>
        <w:rPr>
          <w:rFonts w:ascii="Times New Roman" w:hAnsi="Times New Roman" w:cs="Times New Roman"/>
          <w:sz w:val="24"/>
          <w:szCs w:val="24"/>
        </w:rPr>
        <w:t>(Dz. U. 2020 r. poz. 1057</w:t>
      </w:r>
      <w:r w:rsidRPr="002F366D">
        <w:rPr>
          <w:rFonts w:ascii="Times New Roman" w:hAnsi="Times New Roman" w:cs="Times New Roman"/>
          <w:sz w:val="24"/>
          <w:szCs w:val="24"/>
        </w:rPr>
        <w:t>, z późn. zm.),</w:t>
      </w:r>
    </w:p>
    <w:p w:rsidR="00243DB8" w:rsidRPr="002F366D" w:rsidRDefault="00243DB8" w:rsidP="00243DB8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6D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243DB8" w:rsidRPr="002F366D" w:rsidRDefault="00243DB8" w:rsidP="00243D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66D">
        <w:rPr>
          <w:rFonts w:ascii="Times New Roman" w:hAnsi="Times New Roman" w:cs="Times New Roman"/>
          <w:sz w:val="24"/>
          <w:szCs w:val="24"/>
        </w:rPr>
        <w:t xml:space="preserve">ogłasza Otwarty Konkurs Ofert na realizację zadań publicznych w formie wsparcia w zakresie </w:t>
      </w:r>
    </w:p>
    <w:p w:rsidR="00243DB8" w:rsidRDefault="00243DB8" w:rsidP="00243DB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346A">
        <w:rPr>
          <w:rFonts w:ascii="Times New Roman" w:hAnsi="Times New Roman" w:cs="Times New Roman"/>
          <w:i/>
          <w:sz w:val="24"/>
          <w:szCs w:val="24"/>
        </w:rPr>
        <w:t>Podtrzymywanie i upowszechnianie tradycji narodowej, pielęgnowanie polskości oraz rozwoju świadomości narodowej, obywatelskiej i kulturowe</w:t>
      </w:r>
      <w:r w:rsidR="00C526B5">
        <w:rPr>
          <w:rFonts w:ascii="Times New Roman" w:hAnsi="Times New Roman" w:cs="Times New Roman"/>
          <w:i/>
          <w:sz w:val="24"/>
          <w:szCs w:val="24"/>
        </w:rPr>
        <w:t>j</w:t>
      </w:r>
    </w:p>
    <w:p w:rsidR="00243DB8" w:rsidRPr="00C526B5" w:rsidRDefault="00243DB8" w:rsidP="00243D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6B5">
        <w:rPr>
          <w:rFonts w:ascii="Times New Roman" w:hAnsi="Times New Roman" w:cs="Times New Roman"/>
          <w:b/>
          <w:i/>
          <w:sz w:val="24"/>
          <w:szCs w:val="24"/>
        </w:rPr>
        <w:t>pn. Niepodległość to Nasza Sprawa</w:t>
      </w:r>
    </w:p>
    <w:p w:rsidR="00243DB8" w:rsidRPr="002F366D" w:rsidRDefault="00243DB8" w:rsidP="00243DB8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243DB8" w:rsidRPr="00F70972" w:rsidRDefault="00243DB8" w:rsidP="00F70972">
      <w:pPr>
        <w:numPr>
          <w:ilvl w:val="0"/>
          <w:numId w:val="1"/>
        </w:numPr>
        <w:spacing w:before="120" w:after="120" w:line="276" w:lineRule="auto"/>
        <w:ind w:left="283" w:hanging="35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F70972">
        <w:rPr>
          <w:rFonts w:ascii="Times New Roman" w:hAnsi="Times New Roman" w:cs="Times New Roman"/>
          <w:b/>
          <w:sz w:val="24"/>
          <w:szCs w:val="24"/>
        </w:rPr>
        <w:t>Celem konkursu jest realizacja zadań ukierunkowanych m.in. na:</w:t>
      </w:r>
    </w:p>
    <w:p w:rsidR="00A15CB9" w:rsidRDefault="00A15CB9" w:rsidP="00243DB8">
      <w:pPr>
        <w:numPr>
          <w:ilvl w:val="0"/>
          <w:numId w:val="3"/>
        </w:numPr>
        <w:spacing w:after="200" w:line="276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prezentację ważnych wydarzeń historycznych związanych z odzyskaniem przez Polskę niepodległości;</w:t>
      </w:r>
    </w:p>
    <w:p w:rsidR="00A15CB9" w:rsidRDefault="00A15CB9" w:rsidP="00243DB8">
      <w:pPr>
        <w:numPr>
          <w:ilvl w:val="0"/>
          <w:numId w:val="3"/>
        </w:numPr>
        <w:spacing w:after="200" w:line="276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kształtowanie postaw patriotycznych, promowanie idei suwerenności narodu;</w:t>
      </w:r>
    </w:p>
    <w:p w:rsidR="00243DB8" w:rsidRPr="002F366D" w:rsidRDefault="00C526B5" w:rsidP="00243DB8">
      <w:pPr>
        <w:numPr>
          <w:ilvl w:val="0"/>
          <w:numId w:val="3"/>
        </w:numPr>
        <w:spacing w:after="200" w:line="276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pogłębianie i utrwalanie</w:t>
      </w:r>
      <w:r w:rsidR="00A15CB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wiedzy historycznej wśród społeczeństwa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z</w:t>
      </w:r>
      <w:r w:rsidR="00A15CB9">
        <w:rPr>
          <w:rFonts w:ascii="Times New Roman" w:eastAsiaTheme="minorEastAsia" w:hAnsi="Times New Roman" w:cs="Times New Roman"/>
          <w:sz w:val="24"/>
          <w:szCs w:val="24"/>
          <w:lang w:eastAsia="pl-PL"/>
        </w:rPr>
        <w:t>e szczególnym uwzględnieniem dzieci i młodzieży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A15CB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na temat walki Polaków o Niepodległość w okresie zaborów</w:t>
      </w:r>
      <w:r w:rsidR="00243DB8" w:rsidRPr="002F366D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243DB8" w:rsidRPr="00F70972" w:rsidRDefault="00243DB8" w:rsidP="00243DB8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F7097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Zadania konkursowe powinny o</w:t>
      </w:r>
      <w:r w:rsidR="00C526B5" w:rsidRPr="00F7097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bejmować m.in.</w:t>
      </w:r>
      <w:r w:rsidRPr="00F7097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: </w:t>
      </w:r>
    </w:p>
    <w:p w:rsidR="00A15CB9" w:rsidRPr="00AD625B" w:rsidRDefault="00D179DE" w:rsidP="00A15CB9">
      <w:pPr>
        <w:numPr>
          <w:ilvl w:val="0"/>
          <w:numId w:val="12"/>
        </w:numPr>
        <w:spacing w:before="80" w:after="8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 w:rsidR="00A15C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programów o charakterze patriotyczno-edukacyjnym dotyczących upamiętnienia dokonań ludności cywilnej i żołnierzy walczących o wolność i niepodległość Polski, w tym m.in. </w:t>
      </w:r>
      <w:r w:rsidR="00A15CB9" w:rsidRPr="00AD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„żywych lekcji historii” – spotkań </w:t>
      </w:r>
      <w:r w:rsidR="007A6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młodzieży z kombatantami, wybitnymi </w:t>
      </w:r>
      <w:r w:rsidR="00A15CB9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7A6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istorykami, </w:t>
      </w:r>
      <w:r w:rsidR="00A15CB9" w:rsidRPr="00AD625B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w miejscach bezpośrednio związanych z walkami</w:t>
      </w:r>
      <w:r w:rsidR="007A6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niepodległość Polski</w:t>
      </w:r>
      <w:r w:rsidR="00A15CB9" w:rsidRPr="00AD625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A6350" w:rsidRPr="007267F5" w:rsidRDefault="007A6350" w:rsidP="007A6350">
      <w:pPr>
        <w:numPr>
          <w:ilvl w:val="0"/>
          <w:numId w:val="12"/>
        </w:numPr>
        <w:spacing w:before="120"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 w:rsidRPr="0072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programów o charakterze patriotyczno-kulturalnym, w tym m.in. organizację pikników, wieczornic, rekonstrukcji historycznych itp.;</w:t>
      </w:r>
    </w:p>
    <w:p w:rsidR="007A6350" w:rsidRDefault="007A6350" w:rsidP="007A6350">
      <w:pPr>
        <w:numPr>
          <w:ilvl w:val="0"/>
          <w:numId w:val="12"/>
        </w:numPr>
        <w:spacing w:before="80" w:after="8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działania promujące pamięć o wydarzeniu historycznym</w:t>
      </w:r>
      <w:r w:rsidR="00C526B5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</w:p>
    <w:p w:rsidR="00A15CB9" w:rsidRPr="0039006E" w:rsidRDefault="00A15CB9" w:rsidP="00A15CB9">
      <w:pPr>
        <w:numPr>
          <w:ilvl w:val="0"/>
          <w:numId w:val="12"/>
        </w:numPr>
        <w:spacing w:before="80" w:after="8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grobami poległych </w:t>
      </w:r>
      <w:r w:rsidR="007A6350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powstańców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również odnajdywanie „zapomnianych” grobów;</w:t>
      </w:r>
    </w:p>
    <w:p w:rsidR="00A15CB9" w:rsidRPr="0039006E" w:rsidRDefault="00A15CB9" w:rsidP="00A15CB9">
      <w:pPr>
        <w:numPr>
          <w:ilvl w:val="0"/>
          <w:numId w:val="12"/>
        </w:numPr>
        <w:spacing w:before="80" w:after="8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składanie kwiatów i znic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 w 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 pamięci;</w:t>
      </w:r>
    </w:p>
    <w:p w:rsidR="00243DB8" w:rsidRDefault="00A15CB9" w:rsidP="00A15CB9">
      <w:pPr>
        <w:numPr>
          <w:ilvl w:val="0"/>
          <w:numId w:val="12"/>
        </w:num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Calibri" w:hAnsi="Times New Roman" w:cs="Times New Roman"/>
          <w:sz w:val="24"/>
          <w:szCs w:val="24"/>
        </w:rPr>
        <w:t xml:space="preserve">przygotowanie i przeprowadzenie </w:t>
      </w:r>
      <w:r w:rsidR="007A6350">
        <w:rPr>
          <w:rFonts w:ascii="Times New Roman" w:eastAsia="Calibri" w:hAnsi="Times New Roman" w:cs="Times New Roman"/>
          <w:sz w:val="24"/>
          <w:szCs w:val="24"/>
        </w:rPr>
        <w:t>konkursów</w:t>
      </w:r>
      <w:r w:rsidRPr="0039006E">
        <w:rPr>
          <w:rFonts w:ascii="Times New Roman" w:eastAsia="Calibri" w:hAnsi="Times New Roman" w:cs="Times New Roman"/>
          <w:sz w:val="24"/>
          <w:szCs w:val="24"/>
        </w:rPr>
        <w:t xml:space="preserve"> dla uczniów w wieku szkolnym z wiedzy na temat </w:t>
      </w:r>
      <w:r w:rsidR="005047D3">
        <w:rPr>
          <w:rFonts w:ascii="Times New Roman" w:eastAsia="Calibri" w:hAnsi="Times New Roman" w:cs="Times New Roman"/>
          <w:sz w:val="24"/>
          <w:szCs w:val="24"/>
        </w:rPr>
        <w:t>odzyskania n</w:t>
      </w:r>
      <w:r w:rsidR="007A6350">
        <w:rPr>
          <w:rFonts w:ascii="Times New Roman" w:eastAsia="Calibri" w:hAnsi="Times New Roman" w:cs="Times New Roman"/>
          <w:sz w:val="24"/>
          <w:szCs w:val="24"/>
        </w:rPr>
        <w:t>iepodległości</w:t>
      </w:r>
      <w:r w:rsidR="00243DB8" w:rsidRPr="002F366D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7A6350" w:rsidRDefault="007A6350" w:rsidP="007A6350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43DB8" w:rsidRPr="002F366D" w:rsidRDefault="00243DB8" w:rsidP="00243DB8">
      <w:pPr>
        <w:pStyle w:val="Akapitzlist"/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Warunki realizacji zadania:</w:t>
      </w:r>
    </w:p>
    <w:p w:rsidR="00243DB8" w:rsidRPr="002F366D" w:rsidRDefault="00243DB8" w:rsidP="00243DB8">
      <w:pPr>
        <w:numPr>
          <w:ilvl w:val="0"/>
          <w:numId w:val="9"/>
        </w:num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części III pkt 3 oferty (syntetyczny opis zadania) należy szczegółowo opisać sposób realizacji zadania, w tym:</w:t>
      </w:r>
    </w:p>
    <w:p w:rsidR="00243DB8" w:rsidRPr="002F366D" w:rsidRDefault="00243DB8" w:rsidP="00243DB8">
      <w:pPr>
        <w:numPr>
          <w:ilvl w:val="7"/>
          <w:numId w:val="6"/>
        </w:numPr>
        <w:spacing w:after="0" w:line="276" w:lineRule="auto"/>
        <w:ind w:left="85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wskazać potrzeby realizacji zadania i zakresy planowanych do realizacji przedsięwzięć, określić cel zadania, </w:t>
      </w:r>
    </w:p>
    <w:p w:rsidR="00243DB8" w:rsidRPr="002F366D" w:rsidRDefault="00243DB8" w:rsidP="00243DB8">
      <w:pPr>
        <w:numPr>
          <w:ilvl w:val="7"/>
          <w:numId w:val="6"/>
        </w:numPr>
        <w:spacing w:after="0" w:line="276" w:lineRule="auto"/>
        <w:ind w:left="85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planowaną liczbę uczestników, miejsce/miejsca realizacji zadania,</w:t>
      </w:r>
    </w:p>
    <w:p w:rsidR="00243DB8" w:rsidRPr="002F366D" w:rsidRDefault="00243DB8" w:rsidP="00243DB8">
      <w:pPr>
        <w:numPr>
          <w:ilvl w:val="7"/>
          <w:numId w:val="6"/>
        </w:numPr>
        <w:spacing w:after="120" w:line="276" w:lineRule="auto"/>
        <w:ind w:left="8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analizę ryzyka związanego z planowanymi działaniami, przedsięwzięciami;</w:t>
      </w:r>
    </w:p>
    <w:p w:rsidR="00243DB8" w:rsidRPr="002F366D" w:rsidRDefault="00243DB8" w:rsidP="00243DB8">
      <w:pPr>
        <w:numPr>
          <w:ilvl w:val="0"/>
          <w:numId w:val="6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kiedy Oferent planuje zlecić wykonanie określonej części zadania innemu podmiotowi, zobowiązany jest do wskazania w harmonogramie (część III.</w:t>
      </w:r>
      <w:r w:rsidR="00C526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 oferty) zakresu działania realizowanego przez podmiot niebędący stroną umowy; </w:t>
      </w:r>
    </w:p>
    <w:p w:rsidR="00243DB8" w:rsidRPr="002F366D" w:rsidRDefault="00243DB8" w:rsidP="00243DB8">
      <w:pPr>
        <w:numPr>
          <w:ilvl w:val="0"/>
          <w:numId w:val="6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zapewnić wkład finansowy określony w części </w:t>
      </w:r>
      <w:r w:rsidRPr="005B55F5">
        <w:rPr>
          <w:rFonts w:ascii="Times New Roman" w:eastAsia="Times New Roman" w:hAnsi="Times New Roman" w:cs="Times New Roman"/>
          <w:sz w:val="24"/>
          <w:szCs w:val="24"/>
          <w:lang w:eastAsia="pl-PL"/>
        </w:rPr>
        <w:t>III. pkt 5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załącznika nr 1 do niniejszego ogłoszenia - </w:t>
      </w:r>
      <w:r w:rsidRPr="002F36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 Otwartego Konkursu Ofert</w:t>
      </w:r>
      <w:r w:rsidR="007A6350">
        <w:rPr>
          <w:rFonts w:ascii="Times New Roman" w:eastAsia="Calibri" w:hAnsi="Times New Roman" w:cs="Times New Roman"/>
          <w:i/>
          <w:sz w:val="24"/>
          <w:szCs w:val="24"/>
        </w:rPr>
        <w:t xml:space="preserve"> nr 12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/2021/WD/DEKiD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wysokości minimum 10% planowanej kwoty dotacji; </w:t>
      </w:r>
    </w:p>
    <w:p w:rsidR="00243DB8" w:rsidRPr="002F366D" w:rsidRDefault="00243DB8" w:rsidP="00243DB8">
      <w:pPr>
        <w:numPr>
          <w:ilvl w:val="0"/>
          <w:numId w:val="6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zapewnić wkład własny niefinansowy (osobowy i/lub rzeczowy), w wysokości minimum 10% planowanej kwoty dotacji;</w:t>
      </w:r>
    </w:p>
    <w:p w:rsidR="00243DB8" w:rsidRPr="002F366D" w:rsidRDefault="00243DB8" w:rsidP="00243DB8">
      <w:pPr>
        <w:numPr>
          <w:ilvl w:val="0"/>
          <w:numId w:val="6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niespełnienie warunków, o których mowa w ppkt. 3 - 4, powodować będzie odrzucenie oferty z przyczyn formalnych;</w:t>
      </w:r>
    </w:p>
    <w:p w:rsidR="00243DB8" w:rsidRPr="002F366D" w:rsidRDefault="00243DB8" w:rsidP="00243DB8">
      <w:pPr>
        <w:numPr>
          <w:ilvl w:val="0"/>
          <w:numId w:val="6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do złożenia deklaracji o odpłatnym lub nieodpłatnym wykonaniu zadania publicznego (część VI. Oferty „Inne informacje”) oraz oświadczeń (część VII oferty);</w:t>
      </w:r>
    </w:p>
    <w:p w:rsidR="00243DB8" w:rsidRPr="00963E28" w:rsidRDefault="00243DB8" w:rsidP="00243DB8">
      <w:pPr>
        <w:numPr>
          <w:ilvl w:val="0"/>
          <w:numId w:val="6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E28">
        <w:rPr>
          <w:rFonts w:ascii="Times New Roman" w:hAnsi="Times New Roman" w:cs="Times New Roman"/>
          <w:sz w:val="24"/>
          <w:szCs w:val="24"/>
        </w:rPr>
        <w:t>Oferent jest zobowiązany w części VI. Oferty „Inne informacje” do wskazania warunków służących zapewnieniu do</w:t>
      </w:r>
      <w:r w:rsidR="007A6350">
        <w:rPr>
          <w:rFonts w:ascii="Times New Roman" w:hAnsi="Times New Roman" w:cs="Times New Roman"/>
          <w:sz w:val="24"/>
          <w:szCs w:val="24"/>
        </w:rPr>
        <w:t xml:space="preserve">stępności </w:t>
      </w:r>
      <w:r w:rsidRPr="00963E28">
        <w:rPr>
          <w:rFonts w:ascii="Times New Roman" w:hAnsi="Times New Roman" w:cs="Times New Roman"/>
          <w:sz w:val="24"/>
          <w:szCs w:val="24"/>
        </w:rPr>
        <w:t xml:space="preserve">osobom ze szczególnymi potrzebami w zakresie realizowanego zadania publicznego z uwzględnieniem postanowień ustawy z dnia 19 lipca 2019 r. </w:t>
      </w:r>
      <w:r w:rsidRPr="00963E28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>
        <w:rPr>
          <w:rFonts w:ascii="Times New Roman" w:hAnsi="Times New Roman" w:cs="Times New Roman"/>
          <w:sz w:val="24"/>
          <w:szCs w:val="24"/>
        </w:rPr>
        <w:t xml:space="preserve"> (Dz. U. z 2020 r. poz. 1062);</w:t>
      </w:r>
    </w:p>
    <w:p w:rsidR="00243DB8" w:rsidRPr="002F366D" w:rsidRDefault="00243DB8" w:rsidP="00243DB8">
      <w:pPr>
        <w:numPr>
          <w:ilvl w:val="0"/>
          <w:numId w:val="6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243DB8" w:rsidRDefault="00243DB8" w:rsidP="00243DB8">
      <w:pPr>
        <w:numPr>
          <w:ilvl w:val="0"/>
          <w:numId w:val="6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zostanie uznane za zrealizowane, jeżeli rezultaty zadania zostaną </w:t>
      </w:r>
      <w:r w:rsidR="00C526B5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osiągnięte na 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poziomie minimum 80%;</w:t>
      </w:r>
    </w:p>
    <w:p w:rsidR="00243DB8" w:rsidRPr="00963E28" w:rsidRDefault="00243DB8" w:rsidP="00243DB8">
      <w:pPr>
        <w:numPr>
          <w:ilvl w:val="0"/>
          <w:numId w:val="6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63E28">
        <w:rPr>
          <w:rFonts w:ascii="Times New Roman" w:hAnsi="Times New Roman" w:cs="Times New Roman"/>
          <w:sz w:val="24"/>
          <w:szCs w:val="24"/>
        </w:rPr>
        <w:t xml:space="preserve"> trakcie realizacji zadania publicznego, </w:t>
      </w:r>
      <w:r w:rsidRPr="00D145CA">
        <w:rPr>
          <w:rFonts w:ascii="Times New Roman" w:hAnsi="Times New Roman" w:cs="Times New Roman"/>
          <w:sz w:val="24"/>
          <w:szCs w:val="24"/>
        </w:rPr>
        <w:t>które zostało sfinansowane lub dofinansowane z budżetu państwa w wysokości powyżej 50.</w:t>
      </w:r>
      <w:r>
        <w:rPr>
          <w:rFonts w:ascii="Times New Roman" w:hAnsi="Times New Roman" w:cs="Times New Roman"/>
          <w:sz w:val="24"/>
          <w:szCs w:val="24"/>
        </w:rPr>
        <w:t xml:space="preserve">000,00 zł, </w:t>
      </w:r>
      <w:r w:rsidRPr="00963E28">
        <w:rPr>
          <w:rFonts w:ascii="Times New Roman" w:hAnsi="Times New Roman" w:cs="Times New Roman"/>
          <w:sz w:val="24"/>
          <w:szCs w:val="24"/>
        </w:rPr>
        <w:t xml:space="preserve">realizujący zadanie jest zobowiązany do wykonania obowiązku, o którym mowa w art. 35a ustawy z dnia </w:t>
      </w:r>
      <w:r w:rsidR="00260CD4">
        <w:rPr>
          <w:rFonts w:ascii="Times New Roman" w:hAnsi="Times New Roman" w:cs="Times New Roman"/>
          <w:sz w:val="24"/>
          <w:szCs w:val="24"/>
        </w:rPr>
        <w:t>27 </w:t>
      </w:r>
      <w:r w:rsidRPr="00963E28">
        <w:rPr>
          <w:rFonts w:ascii="Times New Roman" w:hAnsi="Times New Roman" w:cs="Times New Roman"/>
          <w:sz w:val="24"/>
          <w:szCs w:val="24"/>
        </w:rPr>
        <w:t xml:space="preserve">sierpnia 2009 r. o finansach publicznych (Dz.U. z 2021 poz. 305), tj. do podjęcia działań informacyjnych dotyczących udzielonego finansowania lub dofinansowania </w:t>
      </w:r>
      <w:r w:rsidR="00260CD4">
        <w:rPr>
          <w:rFonts w:ascii="Times New Roman" w:hAnsi="Times New Roman" w:cs="Times New Roman"/>
          <w:sz w:val="24"/>
          <w:szCs w:val="24"/>
        </w:rPr>
        <w:t>z </w:t>
      </w:r>
      <w:r w:rsidRPr="00963E28">
        <w:rPr>
          <w:rFonts w:ascii="Times New Roman" w:hAnsi="Times New Roman" w:cs="Times New Roman"/>
          <w:sz w:val="24"/>
          <w:szCs w:val="24"/>
        </w:rPr>
        <w:t xml:space="preserve">budżetu państwa,  o których mowa w § 2 pkt 2 i 3 </w:t>
      </w:r>
      <w:r w:rsidR="00260CD4">
        <w:rPr>
          <w:rFonts w:ascii="Times New Roman" w:hAnsi="Times New Roman" w:cs="Times New Roman"/>
          <w:color w:val="000000"/>
          <w:sz w:val="24"/>
          <w:szCs w:val="24"/>
        </w:rPr>
        <w:t>rozporządzenia Rady Ministrów z </w:t>
      </w:r>
      <w:r w:rsidRPr="00963E28">
        <w:rPr>
          <w:rFonts w:ascii="Times New Roman" w:hAnsi="Times New Roman" w:cs="Times New Roman"/>
          <w:color w:val="000000"/>
          <w:sz w:val="24"/>
          <w:szCs w:val="24"/>
        </w:rPr>
        <w:t>dnia 7 maja 2021 r.</w:t>
      </w:r>
      <w:r w:rsidRPr="00963E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 sprawie określenia działań informacyjnych podejmowanych przez podmioty realizujące zadania finansowane i dofinansowane z budżetu państwa lub </w:t>
      </w:r>
      <w:r w:rsidR="00260C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z </w:t>
      </w:r>
      <w:r w:rsidRPr="00963E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państwowych funduszy celowych</w:t>
      </w:r>
      <w:r w:rsidRPr="00963E28">
        <w:rPr>
          <w:rFonts w:ascii="Times New Roman" w:hAnsi="Times New Roman" w:cs="Times New Roman"/>
          <w:color w:val="000000"/>
          <w:sz w:val="24"/>
          <w:szCs w:val="24"/>
        </w:rPr>
        <w:t xml:space="preserve"> (Dz. U. poz. 953), w sposób określony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tym rozporządzeniu;</w:t>
      </w:r>
    </w:p>
    <w:p w:rsidR="00243DB8" w:rsidRDefault="00243DB8" w:rsidP="00243DB8">
      <w:pPr>
        <w:numPr>
          <w:ilvl w:val="0"/>
          <w:numId w:val="6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warunki realizacji zadania zostały określone w załączniku nr 1 do niniejszego ogłoszenia - </w:t>
      </w:r>
      <w:r w:rsidRPr="002F36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 Otwartego Konkursu Ofert</w:t>
      </w:r>
      <w:r w:rsidR="00260CD4">
        <w:rPr>
          <w:rFonts w:ascii="Times New Roman" w:eastAsia="Calibri" w:hAnsi="Times New Roman" w:cs="Times New Roman"/>
          <w:i/>
          <w:sz w:val="24"/>
          <w:szCs w:val="24"/>
        </w:rPr>
        <w:t xml:space="preserve"> nr 12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/2021/WD/DEKiD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ogłoszenia.</w:t>
      </w:r>
    </w:p>
    <w:p w:rsidR="007A6350" w:rsidRDefault="007A6350" w:rsidP="007A63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350" w:rsidRPr="002F366D" w:rsidRDefault="007A6350" w:rsidP="007A63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3DB8" w:rsidRPr="002F366D" w:rsidRDefault="00243DB8" w:rsidP="00243DB8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Oferenci ubiegający się o realizację zadania muszą:</w:t>
      </w:r>
    </w:p>
    <w:p w:rsidR="007A6350" w:rsidRDefault="00243DB8" w:rsidP="007A6350">
      <w:pPr>
        <w:numPr>
          <w:ilvl w:val="0"/>
          <w:numId w:val="7"/>
        </w:numPr>
        <w:spacing w:after="0" w:line="276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posiadać doświadczenie w realizacji zadań o charakterze edukacyjnym, patriotycznym</w:t>
      </w:r>
      <w:r w:rsidR="007A635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43DB8" w:rsidRPr="002F366D" w:rsidRDefault="007A6350" w:rsidP="007A6350">
      <w:pPr>
        <w:numPr>
          <w:ilvl w:val="0"/>
          <w:numId w:val="7"/>
        </w:numPr>
        <w:spacing w:after="0" w:line="276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dysponować</w:t>
      </w:r>
      <w:r w:rsidR="00243DB8" w:rsidRPr="002F366D">
        <w:rPr>
          <w:rFonts w:ascii="Times New Roman" w:eastAsia="Calibri" w:hAnsi="Times New Roman" w:cs="Times New Roman"/>
          <w:sz w:val="24"/>
          <w:szCs w:val="24"/>
        </w:rPr>
        <w:t xml:space="preserve"> potencjał</w:t>
      </w:r>
      <w:r>
        <w:rPr>
          <w:rFonts w:ascii="Times New Roman" w:eastAsia="Calibri" w:hAnsi="Times New Roman" w:cs="Times New Roman"/>
          <w:sz w:val="24"/>
          <w:szCs w:val="24"/>
        </w:rPr>
        <w:t>em</w:t>
      </w:r>
      <w:r w:rsidR="00243DB8" w:rsidRPr="002F366D">
        <w:rPr>
          <w:rFonts w:ascii="Times New Roman" w:eastAsia="Calibri" w:hAnsi="Times New Roman" w:cs="Times New Roman"/>
          <w:sz w:val="24"/>
          <w:szCs w:val="24"/>
        </w:rPr>
        <w:t xml:space="preserve"> osobowy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243DB8" w:rsidRPr="002F366D">
        <w:rPr>
          <w:rFonts w:ascii="Times New Roman" w:eastAsia="Calibri" w:hAnsi="Times New Roman" w:cs="Times New Roman"/>
          <w:sz w:val="24"/>
          <w:szCs w:val="24"/>
        </w:rPr>
        <w:t xml:space="preserve"> i rzeczowy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243DB8" w:rsidRPr="002F366D">
        <w:rPr>
          <w:rFonts w:ascii="Times New Roman" w:eastAsia="Calibri" w:hAnsi="Times New Roman" w:cs="Times New Roman"/>
          <w:sz w:val="24"/>
          <w:szCs w:val="24"/>
        </w:rPr>
        <w:t xml:space="preserve"> niezbędny</w:t>
      </w:r>
      <w:r w:rsidR="00803A30">
        <w:rPr>
          <w:rFonts w:ascii="Times New Roman" w:eastAsia="Calibri" w:hAnsi="Times New Roman" w:cs="Times New Roman"/>
          <w:sz w:val="24"/>
          <w:szCs w:val="24"/>
        </w:rPr>
        <w:t>m</w:t>
      </w:r>
      <w:r w:rsidR="00243DB8" w:rsidRPr="002F366D">
        <w:rPr>
          <w:rFonts w:ascii="Times New Roman" w:eastAsia="Calibri" w:hAnsi="Times New Roman" w:cs="Times New Roman"/>
          <w:sz w:val="24"/>
          <w:szCs w:val="24"/>
        </w:rPr>
        <w:t xml:space="preserve"> do realizacji </w:t>
      </w:r>
      <w:r>
        <w:rPr>
          <w:rFonts w:ascii="Times New Roman" w:eastAsia="Calibri" w:hAnsi="Times New Roman" w:cs="Times New Roman"/>
          <w:sz w:val="24"/>
          <w:szCs w:val="24"/>
        </w:rPr>
        <w:t>zadania</w:t>
      </w:r>
      <w:r w:rsidR="00243DB8" w:rsidRPr="002F366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43DB8" w:rsidRPr="002F366D" w:rsidRDefault="00243DB8" w:rsidP="007A6350">
      <w:pPr>
        <w:numPr>
          <w:ilvl w:val="0"/>
          <w:numId w:val="7"/>
        </w:numPr>
        <w:spacing w:after="120" w:line="276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prowadzić działalność statutową w danym zakresie.</w:t>
      </w:r>
    </w:p>
    <w:p w:rsidR="00243DB8" w:rsidRPr="002F366D" w:rsidRDefault="00243DB8" w:rsidP="00243DB8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 realizacji zadań od </w:t>
      </w:r>
      <w:r w:rsidR="00C526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="007A63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października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2021 r. do </w:t>
      </w:r>
      <w:r w:rsidR="00C526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grudnia 2021 r.</w:t>
      </w:r>
    </w:p>
    <w:p w:rsidR="00243DB8" w:rsidRPr="002F366D" w:rsidRDefault="00243DB8" w:rsidP="00243DB8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których termin realizacji zadań nie będzie mieścił się w terminie wskazanym w pkt. 5 niniejszego ogłoszenia zostaną odrzucone z przyczyn formalnych.</w:t>
      </w:r>
    </w:p>
    <w:p w:rsidR="00243DB8" w:rsidRPr="002F366D" w:rsidRDefault="00243DB8" w:rsidP="00546989">
      <w:pPr>
        <w:numPr>
          <w:ilvl w:val="0"/>
          <w:numId w:val="1"/>
        </w:numPr>
        <w:spacing w:before="120" w:after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zadań zaplanowano kwotę w wysokości </w:t>
      </w:r>
    </w:p>
    <w:p w:rsidR="00243DB8" w:rsidRPr="002F366D" w:rsidRDefault="00243DB8" w:rsidP="00546989">
      <w:pPr>
        <w:spacing w:before="120" w:after="12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000 000,00 zł.</w:t>
      </w:r>
    </w:p>
    <w:p w:rsidR="00243DB8" w:rsidRPr="002F366D" w:rsidRDefault="00243DB8" w:rsidP="00243DB8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A6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i w 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r.  zadania nie były realizowane.</w:t>
      </w:r>
    </w:p>
    <w:p w:rsidR="00243DB8" w:rsidRPr="002F366D" w:rsidRDefault="00243DB8" w:rsidP="00243DB8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do dnia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52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A63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wrze</w:t>
      </w:r>
      <w:r w:rsidR="00260C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</w:t>
      </w:r>
      <w:r w:rsidR="007A63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2021 r.</w:t>
      </w:r>
    </w:p>
    <w:p w:rsidR="00243DB8" w:rsidRDefault="00243DB8" w:rsidP="00243DB8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przesłane</w:t>
      </w:r>
      <w:r w:rsidR="00F70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terminie wskazanym w pkt. 9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ogłoszenia</w:t>
      </w:r>
      <w:r w:rsidR="00803A3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odrzucone z przyczyn formalnych.</w:t>
      </w:r>
    </w:p>
    <w:p w:rsidR="00F70972" w:rsidRPr="002F366D" w:rsidRDefault="00F70972" w:rsidP="00F70972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Calibri" w:hAnsi="Times New Roman" w:cs="Times New Roman"/>
          <w:sz w:val="24"/>
          <w:szCs w:val="24"/>
          <w:lang w:eastAsia="pl-PL"/>
        </w:rPr>
        <w:t>Oferty należy składać wyłącznie na obowiązujących druka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ch, które stanowią załącznik do </w:t>
      </w:r>
      <w:r w:rsidRPr="002F36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Przewodniczącego Komitetu Do Spraw Pożytku Publicznego z dnia 24 października 2018 r. </w:t>
      </w:r>
      <w:r w:rsidRPr="002F366D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(Dz. U. poz. </w:t>
      </w:r>
      <w:r w:rsidRPr="002F366D">
        <w:rPr>
          <w:rFonts w:ascii="Times New Roman" w:eastAsia="Calibri" w:hAnsi="Times New Roman" w:cs="Times New Roman"/>
          <w:sz w:val="24"/>
          <w:szCs w:val="24"/>
          <w:lang w:eastAsia="pl-PL"/>
        </w:rPr>
        <w:t>2057). Wzór oferty stanowi załącznik nr 2 do niniejszego ogłoszenia.</w:t>
      </w:r>
    </w:p>
    <w:p w:rsidR="00F70972" w:rsidRDefault="00F70972" w:rsidP="00F70972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przesłane na drukach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niż wskazane w pkt. 11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ogłoszenia zostaną odrzucone z przyczyn formalnych.</w:t>
      </w:r>
    </w:p>
    <w:p w:rsidR="00F70972" w:rsidRPr="002F366D" w:rsidRDefault="00F70972" w:rsidP="00F70972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Oferenci zobowiązani są do wypełnienia wszystkich pól w druku oferty realizacji zadania publicznego, w tym tabelę nr III. 6. pn. </w:t>
      </w:r>
      <w:r w:rsidRPr="002F36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Dodatkowe informacje dotyczące rezultatów realizacji zadania publicznego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243DB8" w:rsidRPr="002F366D" w:rsidRDefault="00243DB8" w:rsidP="00260CD4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</w:t>
      </w:r>
      <w:r w:rsidR="00260C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eny formalnej </w:t>
      </w:r>
      <w:r w:rsidR="00F709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</w:t>
      </w:r>
      <w:r w:rsidR="00260C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709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1552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dnia 23</w:t>
      </w:r>
      <w:r w:rsidR="00260C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września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2021 r.</w:t>
      </w:r>
    </w:p>
    <w:p w:rsidR="00243DB8" w:rsidRPr="002F366D" w:rsidRDefault="00243DB8" w:rsidP="00243DB8">
      <w:pPr>
        <w:suppressAutoHyphens/>
        <w:autoSpaceDN w:val="0"/>
        <w:spacing w:before="120" w:after="120" w:line="276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i błędy formalne wraz ze wskazaniem uchybień oraz błędów zostanie opublikowany </w:t>
      </w:r>
      <w:r w:rsidR="00260CD4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2F366D">
        <w:rPr>
          <w:rFonts w:ascii="Times New Roman" w:eastAsia="Calibri" w:hAnsi="Times New Roman" w:cs="Times New Roman"/>
          <w:sz w:val="24"/>
          <w:szCs w:val="24"/>
        </w:rPr>
        <w:t>Biuletynie Informacji Publicznej MON, link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F366D">
        <w:rPr>
          <w:rFonts w:ascii="Times New Roman" w:eastAsia="Calibri" w:hAnsi="Times New Roman" w:cs="Times New Roman"/>
          <w:sz w:val="24"/>
          <w:szCs w:val="24"/>
        </w:rPr>
        <w:t> </w:t>
      </w:r>
      <w:hyperlink r:id="rId8" w:history="1">
        <w:r w:rsidRPr="002F366D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2F366D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t>.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43DB8" w:rsidRPr="002F366D" w:rsidRDefault="00243DB8" w:rsidP="00243DB8">
      <w:pPr>
        <w:spacing w:after="120" w:line="276" w:lineRule="auto"/>
        <w:ind w:left="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Oferenci, u których </w:t>
      </w:r>
      <w:r w:rsidR="00C526B5"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złożonych ofertach</w:t>
      </w:r>
      <w:r w:rsidR="00C526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C526B5"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uchybienia formalne w terminie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7 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 od dnia opublikowania wykazu na stronie internetowej</w:t>
      </w:r>
      <w:r w:rsidR="00803A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mają prawo do usunięcia stwierdzonych uchybień (decyduje data wpływu do ka</w:t>
      </w:r>
      <w:r w:rsidR="00803A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ncelarii ogólnej MON, zgodnie z 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 III. ppkt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regulaminu). Niezłożenie stosownych uzupełnień lub wyjaśnień dotyczących uchybień formalnych we wskazanym terminie, a także złożenie uzupełnień lub wyjaśnień z nieusuniętymi uchybieniami formalnymi, powodować będzie odrzucenie oferty z przyczyn formalnych, co spowoduje, iż oferta nie będzie podlegała ocenie merytorycznej.</w:t>
      </w:r>
    </w:p>
    <w:p w:rsidR="00243DB8" w:rsidRDefault="00243DB8" w:rsidP="00243DB8">
      <w:pPr>
        <w:spacing w:after="120" w:line="276" w:lineRule="auto"/>
        <w:ind w:left="50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błędy formalne</w:t>
      </w:r>
      <w:r w:rsidR="00803A30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Pr="002F366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zostaną odrzucone z przyczyn formalnych i nie będą podlegały ocenie merytorycznej.</w:t>
      </w:r>
    </w:p>
    <w:p w:rsidR="001552FB" w:rsidRPr="002F366D" w:rsidRDefault="001552FB" w:rsidP="00243DB8">
      <w:pPr>
        <w:spacing w:after="120" w:line="276" w:lineRule="auto"/>
        <w:ind w:left="50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43DB8" w:rsidRPr="002F366D" w:rsidRDefault="00243DB8" w:rsidP="00243DB8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Termin dokona</w:t>
      </w:r>
      <w:r w:rsidR="00F709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nia oceny merytorycznej ofert - 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dnia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52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 października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2021 r.</w:t>
      </w:r>
    </w:p>
    <w:p w:rsidR="00243DB8" w:rsidRPr="002F366D" w:rsidRDefault="00243DB8" w:rsidP="00243DB8">
      <w:pPr>
        <w:spacing w:after="120" w:line="276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Szczegółowa informacja dotycząca oceny formalnej i merytorycznej zawarta jest w </w:t>
      </w:r>
      <w:r w:rsidRPr="002F36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Regulaminie Otwartego Konkursu Ofert</w:t>
      </w:r>
      <w:r w:rsidR="00260CD4">
        <w:rPr>
          <w:rFonts w:ascii="Times New Roman" w:eastAsia="Calibri" w:hAnsi="Times New Roman" w:cs="Times New Roman"/>
          <w:i/>
          <w:sz w:val="24"/>
          <w:szCs w:val="24"/>
        </w:rPr>
        <w:t xml:space="preserve"> nr 12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/2021/WD/DEKiD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ogłoszenia.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wyłącznie osoby upoważnione do składania oświadczeń woli, zgodnie z danymi z Krajowego Rejestru Sądowego, innego rejestru lub ewidencji, a w przypadku innego sposobu reprezentacji niż wynikający z Krajowego Rejestru Sądowego lub innego właściwego rejestru lub ewidencji, innych dokumentów potwierdzających upoważnienie do działania w imieniu oferenta. </w:t>
      </w:r>
    </w:p>
    <w:p w:rsidR="00243DB8" w:rsidRPr="002F366D" w:rsidRDefault="00243DB8" w:rsidP="00243DB8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pieczęci imiennych, ofertę należy podpisać czytelnie (pełnym imieniem i nazwiskiem).</w:t>
      </w:r>
    </w:p>
    <w:p w:rsidR="00243DB8" w:rsidRPr="002F366D" w:rsidRDefault="00243DB8" w:rsidP="00243DB8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konkursu mogą być składane oferty wspólne. Ofertę wspólną może złożyć kilka (co najmniej dwie) organizacji pozarządowych lub podmiotów określonych w art. 3 ust. 3 pkt. 1 - 4 </w:t>
      </w:r>
      <w:r w:rsidRPr="002F36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działających wspólnie. Do oferty należy dołączyć umowę regulującą stosun</w:t>
      </w:r>
      <w:r w:rsidR="00C526B5">
        <w:rPr>
          <w:rFonts w:ascii="Times New Roman" w:eastAsia="Times New Roman" w:hAnsi="Times New Roman" w:cs="Times New Roman"/>
          <w:sz w:val="24"/>
          <w:szCs w:val="24"/>
          <w:lang w:eastAsia="pl-PL"/>
        </w:rPr>
        <w:t>ki między oferentami określającą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ich świadczeń składających się na realizację zadania.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 lub podmioty wymienione w art. 3 ust. 3 pkt. 1 - 4 </w:t>
      </w:r>
      <w:r w:rsidRPr="002F36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składające ofertę wspólną ponoszą odpowiedzialność solidarną za zobowiązania, o których mowa w art. 16 ust. 1 </w:t>
      </w:r>
      <w:r w:rsidRPr="002F36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Do oferty należy dołączyć kopie aktualnego wyciągu z wła</w:t>
      </w:r>
      <w:r w:rsidR="00C526B5">
        <w:rPr>
          <w:rFonts w:ascii="Times New Roman" w:eastAsia="Calibri" w:hAnsi="Times New Roman" w:cs="Times New Roman"/>
          <w:sz w:val="24"/>
          <w:szCs w:val="24"/>
        </w:rPr>
        <w:t xml:space="preserve">ściwego rejestru lub ewidencji, lub </w:t>
      </w: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pobrany samodzielnie wydruk komputerowy aktualnych informacji o podmiocie wpisanym do Krajowego Rejestru Sądowego. 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W ramach </w:t>
      </w:r>
      <w:r w:rsidR="00803A30">
        <w:rPr>
          <w:rFonts w:ascii="Times New Roman" w:eastAsia="Calibri" w:hAnsi="Times New Roman" w:cs="Times New Roman"/>
          <w:sz w:val="24"/>
          <w:szCs w:val="24"/>
        </w:rPr>
        <w:t>niniejszego</w:t>
      </w: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 konkursu uprawniony podmiot może złożyć </w:t>
      </w:r>
      <w:r w:rsidRPr="002F366D">
        <w:rPr>
          <w:rFonts w:ascii="Times New Roman" w:eastAsia="Calibri" w:hAnsi="Times New Roman" w:cs="Times New Roman"/>
          <w:b/>
          <w:sz w:val="24"/>
          <w:szCs w:val="24"/>
        </w:rPr>
        <w:t xml:space="preserve">maksymalnie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F366D">
        <w:rPr>
          <w:rFonts w:ascii="Times New Roman" w:eastAsia="Calibri" w:hAnsi="Times New Roman" w:cs="Times New Roman"/>
          <w:b/>
          <w:sz w:val="24"/>
          <w:szCs w:val="24"/>
        </w:rPr>
        <w:t> (</w:t>
      </w:r>
      <w:r>
        <w:rPr>
          <w:rFonts w:ascii="Times New Roman" w:eastAsia="Calibri" w:hAnsi="Times New Roman" w:cs="Times New Roman"/>
          <w:b/>
          <w:sz w:val="24"/>
          <w:szCs w:val="24"/>
        </w:rPr>
        <w:t>dwie</w:t>
      </w:r>
      <w:r w:rsidRPr="002F366D">
        <w:rPr>
          <w:rFonts w:ascii="Times New Roman" w:eastAsia="Calibri" w:hAnsi="Times New Roman" w:cs="Times New Roman"/>
          <w:b/>
          <w:sz w:val="24"/>
          <w:szCs w:val="24"/>
        </w:rPr>
        <w:t>) oferty</w:t>
      </w: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Oferent złożył oferty w liczbie przekraczającej dopuszczalny limit jest zobowiązany wskazać, którą ofertę/oferty wycofuje z konkursu.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Biorąc pod uwagę ryzyka i zagrożenia dotyczące sytuacji epidemicznej związanej z rozprzestrzenianiem się choroby COVID-19 oraz wynikającymi z tego faktu ograniczeniami, realizacja działań opisanych w ramach oferty zgłoszonej do udziału w Ot</w:t>
      </w:r>
      <w:r w:rsidR="00803A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wartym Konkursie O</w:t>
      </w:r>
      <w:r w:rsidR="00260C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fert nr ew. 12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/2021/WD/DEKiD musi uwzględniać spełnienie wszelkich aktualnych wymagań związanych z bieżącą sytuacją epidemiczną, zgodnie z obowiązującymi i systematycznie aktualizowanymi przepisami o ograniczeniach, nakazach i zakazach określonych w związku z wystąpieniem stanu epidemii w Polsce.</w:t>
      </w:r>
    </w:p>
    <w:p w:rsidR="00243DB8" w:rsidRPr="002F366D" w:rsidRDefault="00243DB8" w:rsidP="00243DB8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Oferty należy przesyłać na adres:</w:t>
      </w:r>
    </w:p>
    <w:p w:rsidR="00243DB8" w:rsidRPr="002F366D" w:rsidRDefault="00243DB8" w:rsidP="00243DB8">
      <w:pPr>
        <w:spacing w:after="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66D">
        <w:rPr>
          <w:rFonts w:ascii="Times New Roman" w:eastAsia="Calibri" w:hAnsi="Times New Roman" w:cs="Times New Roman"/>
          <w:b/>
          <w:sz w:val="24"/>
          <w:szCs w:val="24"/>
        </w:rPr>
        <w:t>Departament Edukacji, Kultury i Dziedzictwa MON</w:t>
      </w:r>
    </w:p>
    <w:p w:rsidR="00243DB8" w:rsidRPr="002F366D" w:rsidRDefault="00243DB8" w:rsidP="00243DB8">
      <w:pPr>
        <w:spacing w:after="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66D">
        <w:rPr>
          <w:rFonts w:ascii="Times New Roman" w:eastAsia="Calibri" w:hAnsi="Times New Roman" w:cs="Times New Roman"/>
          <w:b/>
          <w:sz w:val="24"/>
          <w:szCs w:val="24"/>
        </w:rPr>
        <w:t>Al. Niepodległości 218, 00-911 Warszawa</w:t>
      </w:r>
    </w:p>
    <w:p w:rsidR="00243DB8" w:rsidRPr="002F366D" w:rsidRDefault="00243DB8" w:rsidP="00243DB8">
      <w:pPr>
        <w:spacing w:after="12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66D">
        <w:rPr>
          <w:rFonts w:ascii="Times New Roman" w:eastAsia="Calibri" w:hAnsi="Times New Roman" w:cs="Times New Roman"/>
          <w:b/>
          <w:sz w:val="24"/>
          <w:szCs w:val="24"/>
        </w:rPr>
        <w:t>z dopiskiem na kopercie:</w:t>
      </w:r>
    </w:p>
    <w:p w:rsidR="00243DB8" w:rsidRPr="002F366D" w:rsidRDefault="00243DB8" w:rsidP="00243DB8">
      <w:pPr>
        <w:spacing w:after="12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66D">
        <w:rPr>
          <w:rFonts w:ascii="Times New Roman" w:eastAsia="Calibri" w:hAnsi="Times New Roman" w:cs="Times New Roman"/>
          <w:b/>
          <w:sz w:val="24"/>
          <w:szCs w:val="24"/>
        </w:rPr>
        <w:t xml:space="preserve"> OTWARTY KONKURS OFERT NR </w:t>
      </w:r>
      <w:r w:rsidR="00260CD4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2F366D">
        <w:rPr>
          <w:rFonts w:ascii="Times New Roman" w:eastAsia="Calibri" w:hAnsi="Times New Roman" w:cs="Times New Roman"/>
          <w:b/>
          <w:sz w:val="24"/>
          <w:szCs w:val="24"/>
        </w:rPr>
        <w:t>/2021/WD/DEKiD</w:t>
      </w:r>
    </w:p>
    <w:p w:rsidR="00243DB8" w:rsidRPr="002F366D" w:rsidRDefault="00243DB8" w:rsidP="00243DB8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lastRenderedPageBreak/>
        <w:t>Rozpatrywane będą wyłącznie oferty, które wpłyną do kancelarii jawnej Ministerstwa Obrony Narodowej,</w:t>
      </w:r>
    </w:p>
    <w:p w:rsidR="00243DB8" w:rsidRPr="002F366D" w:rsidRDefault="00243DB8" w:rsidP="00243DB8">
      <w:pPr>
        <w:spacing w:before="120" w:after="120" w:line="276" w:lineRule="auto"/>
        <w:ind w:left="426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b/>
          <w:sz w:val="24"/>
          <w:szCs w:val="24"/>
        </w:rPr>
        <w:t xml:space="preserve">do dnia </w:t>
      </w:r>
      <w:r w:rsidR="001552FB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260C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526B5">
        <w:rPr>
          <w:rFonts w:ascii="Times New Roman" w:eastAsia="Calibri" w:hAnsi="Times New Roman" w:cs="Times New Roman"/>
          <w:b/>
          <w:sz w:val="24"/>
          <w:szCs w:val="24"/>
        </w:rPr>
        <w:t xml:space="preserve">września </w:t>
      </w:r>
      <w:r w:rsidRPr="002F366D">
        <w:rPr>
          <w:rFonts w:ascii="Times New Roman" w:eastAsia="Calibri" w:hAnsi="Times New Roman" w:cs="Times New Roman"/>
          <w:b/>
          <w:sz w:val="24"/>
          <w:szCs w:val="24"/>
        </w:rPr>
        <w:t>2021 r., do godziny 16.15</w:t>
      </w:r>
      <w:r w:rsidRPr="002F36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Za datę złożenia oferty uważa się datę jej wpływu do kancelarii. 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Oferty zostaną ocenione pod względem formalnym przez </w:t>
      </w:r>
      <w:r w:rsidR="00C526B5">
        <w:rPr>
          <w:rFonts w:ascii="Times New Roman" w:eastAsia="Calibri" w:hAnsi="Times New Roman" w:cs="Times New Roman"/>
          <w:sz w:val="24"/>
          <w:szCs w:val="24"/>
        </w:rPr>
        <w:t xml:space="preserve">pracowników Wydziału Dotacji </w:t>
      </w:r>
      <w:r w:rsidRPr="002F366D">
        <w:rPr>
          <w:rFonts w:ascii="Times New Roman" w:eastAsia="Calibri" w:hAnsi="Times New Roman" w:cs="Times New Roman"/>
          <w:sz w:val="24"/>
          <w:szCs w:val="24"/>
        </w:rPr>
        <w:t>Departament Edukacji, Kultury i Dziedzictwa MON, natomiast pod względem merytorycznym przez Komisję ds. Zlecania Zadań Publicznych w Zakresie Obronności. Ocenie merytorycznej poddane zostaną Oferty spełniaj</w:t>
      </w:r>
      <w:r w:rsidR="00C526B5">
        <w:rPr>
          <w:rFonts w:ascii="Times New Roman" w:eastAsia="Calibri" w:hAnsi="Times New Roman" w:cs="Times New Roman"/>
          <w:sz w:val="24"/>
          <w:szCs w:val="24"/>
        </w:rPr>
        <w:t>ące wymagania formalne zgodne z </w:t>
      </w:r>
      <w:r w:rsidRPr="002F366D">
        <w:rPr>
          <w:rFonts w:ascii="Times New Roman" w:eastAsia="Calibri" w:hAnsi="Times New Roman" w:cs="Times New Roman"/>
          <w:sz w:val="24"/>
          <w:szCs w:val="24"/>
        </w:rPr>
        <w:t>Ogłoszeniem Otwartego Konkursu Ofert.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Tryb i kryteria stosowane przy dokonywaniu oceny ofert objętych konkursem określone są w 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Regulamini</w:t>
      </w:r>
      <w:r>
        <w:rPr>
          <w:rFonts w:ascii="Times New Roman" w:eastAsia="Calibri" w:hAnsi="Times New Roman" w:cs="Times New Roman"/>
          <w:i/>
          <w:sz w:val="24"/>
          <w:szCs w:val="24"/>
        </w:rPr>
        <w:t>e Otwartego Konkur</w:t>
      </w:r>
      <w:r w:rsidR="00260CD4">
        <w:rPr>
          <w:rFonts w:ascii="Times New Roman" w:eastAsia="Calibri" w:hAnsi="Times New Roman" w:cs="Times New Roman"/>
          <w:i/>
          <w:sz w:val="24"/>
          <w:szCs w:val="24"/>
        </w:rPr>
        <w:t>su Ofert nr 12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/2021/WD/DEKiD.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Wyniki Otwartego Konkursu Ofert zostaną zamieszczone w Biuletynie Informacji Publicznej MON, link: </w:t>
      </w:r>
      <w:hyperlink r:id="rId9" w:history="1">
        <w:r w:rsidRPr="002F366D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2F366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 oraz w siedzibie Ministerstwa Obrony Narodowej.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Od podjętych decyzji związanych z rozstrzygnięciem konkursu nie przysługuje odwołanie.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Warunkiem przekazania dotacji jest zawarcie umowy według ramowego wzoru określonego w rozporządzeniu </w:t>
      </w:r>
      <w:r w:rsidRPr="002F36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2F366D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zadań.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Termin oraz szczegółowe warunki realizacji, finansowania i rozliczenia zadania regulować będzie umowa o wsparcie realizacji zadania publicznego.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Dodatkowe informacje można uzyskać w Departamencie Edukacji, Kultury i Dziedzictwa MON. Adres e-mail do zapytań: </w:t>
      </w:r>
      <w:hyperlink r:id="rId10" w:history="1">
        <w:r w:rsidRPr="002F366D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wDEKiD@mon.gov.pl</w:t>
        </w:r>
      </w:hyperlink>
      <w:r w:rsidRPr="002F366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243DB8" w:rsidRPr="002F366D" w:rsidRDefault="00243DB8" w:rsidP="00243DB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243DB8" w:rsidRPr="002F366D" w:rsidRDefault="00243DB8" w:rsidP="00243DB8">
      <w:pPr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Działając na podstawie art. 13 ust. 1 i 2 RODO tj. rozporządzenia Parlamentu Europejskiego i Rady (UE) w sprawie ochrony osób fizycznych w związku z przetwarzaniem danych osobowych i w sprawie swobodnego przepływu takich danych oraz uchylenia dyrektywy 95/46/WE (ogólne rozporządzenie o ochronie danych) informuję Panią/Pana, że:</w:t>
      </w:r>
    </w:p>
    <w:p w:rsidR="00243DB8" w:rsidRPr="002F366D" w:rsidRDefault="00243DB8" w:rsidP="00243DB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administratorem danych osobowych jest Minister Obrony Narodowej z siedzibą w Warszawie, przy Al. Niepodległości 218, tel. 22 628 00 31;</w:t>
      </w:r>
    </w:p>
    <w:p w:rsidR="00243DB8" w:rsidRPr="002F366D" w:rsidRDefault="00243DB8" w:rsidP="00243DB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11" w:history="1">
        <w:r w:rsidRPr="002F366D">
          <w:rPr>
            <w:rFonts w:ascii="Times New Roman" w:eastAsia="Calibri" w:hAnsi="Times New Roman" w:cs="Times New Roman"/>
            <w:sz w:val="24"/>
            <w:szCs w:val="24"/>
            <w:u w:val="single"/>
          </w:rPr>
          <w:t>iod@mon.gov.pl</w:t>
        </w:r>
      </w:hyperlink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 lub listownie na adres:</w:t>
      </w:r>
    </w:p>
    <w:p w:rsidR="00243DB8" w:rsidRPr="002F366D" w:rsidRDefault="00243DB8" w:rsidP="00243DB8">
      <w:pPr>
        <w:autoSpaceDE w:val="0"/>
        <w:autoSpaceDN w:val="0"/>
        <w:adjustRightInd w:val="0"/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Ministerstwo Obrony Narodowej Al. Niepodległości 218,</w:t>
      </w:r>
    </w:p>
    <w:p w:rsidR="00243DB8" w:rsidRPr="002F366D" w:rsidRDefault="00243DB8" w:rsidP="00243DB8">
      <w:pPr>
        <w:autoSpaceDE w:val="0"/>
        <w:autoSpaceDN w:val="0"/>
        <w:adjustRightInd w:val="0"/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00-911 Warszawa, z dopiskiem „Inspektor Ochrony Danych”;</w:t>
      </w:r>
    </w:p>
    <w:p w:rsidR="00243DB8" w:rsidRPr="002F366D" w:rsidRDefault="00243DB8" w:rsidP="00243DB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 o wolontariacie </w:t>
      </w:r>
      <w:r w:rsidRPr="002F366D">
        <w:rPr>
          <w:rFonts w:ascii="Times New Roman" w:eastAsia="Calibri" w:hAnsi="Times New Roman" w:cs="Times New Roman"/>
          <w:sz w:val="24"/>
          <w:szCs w:val="24"/>
        </w:rPr>
        <w:t>(</w:t>
      </w:r>
      <w:r w:rsidRPr="002F366D">
        <w:rPr>
          <w:rFonts w:ascii="Times New Roman" w:hAnsi="Times New Roman" w:cs="Times New Roman"/>
          <w:sz w:val="24"/>
          <w:szCs w:val="24"/>
        </w:rPr>
        <w:t>Dz. U. 2020 r. poz. 1057, z późn. zm.</w:t>
      </w:r>
      <w:r w:rsidRPr="002F366D">
        <w:rPr>
          <w:rFonts w:ascii="Times New Roman" w:eastAsia="Calibri" w:hAnsi="Times New Roman" w:cs="Times New Roman"/>
          <w:sz w:val="24"/>
          <w:szCs w:val="24"/>
        </w:rPr>
        <w:t>)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243DB8" w:rsidRPr="002F366D" w:rsidRDefault="00243DB8" w:rsidP="00243DB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lastRenderedPageBreak/>
        <w:t>dane mogą być przekazywane podmiotom przetwarzającym dane osobowe na zlecenie administratora, a także innym podmiotom uprawnionym na podstawie przepisów prawa;</w:t>
      </w:r>
    </w:p>
    <w:p w:rsidR="00243DB8" w:rsidRPr="002F366D" w:rsidRDefault="00243DB8" w:rsidP="00243DB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dane nie będą przekazywane do państwa trzeciego ani do organizacji międzynarodowej;</w:t>
      </w:r>
    </w:p>
    <w:p w:rsidR="00243DB8" w:rsidRPr="002F366D" w:rsidRDefault="00243DB8" w:rsidP="00243DB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dane będą przechowywane przez okres 5 lat zgodnie z obowiązującym w Ministerstwie Obrony Narodowej Jednolitym Rzeczowym Wykazem Akt;</w:t>
      </w:r>
    </w:p>
    <w:p w:rsidR="00243DB8" w:rsidRPr="002F366D" w:rsidRDefault="00243DB8" w:rsidP="00243DB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Osobie, której dane dotyczą przysługuje prawo:</w:t>
      </w:r>
    </w:p>
    <w:p w:rsidR="00243DB8" w:rsidRPr="002F366D" w:rsidRDefault="00243DB8" w:rsidP="00243DB8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dostępu do danych osobowych,</w:t>
      </w:r>
    </w:p>
    <w:p w:rsidR="00243DB8" w:rsidRPr="002F366D" w:rsidRDefault="00243DB8" w:rsidP="00243DB8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żądania ich sprostowania,</w:t>
      </w:r>
    </w:p>
    <w:p w:rsidR="00243DB8" w:rsidRPr="002F366D" w:rsidRDefault="00243DB8" w:rsidP="00243DB8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ograniczenia przetwarzania, w przypadkach wymienionych w RODO.</w:t>
      </w:r>
    </w:p>
    <w:p w:rsidR="00243DB8" w:rsidRPr="002F366D" w:rsidRDefault="00243DB8" w:rsidP="00243DB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DB8" w:rsidRPr="002F366D" w:rsidRDefault="00243DB8" w:rsidP="00243DB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W związku z tym, że przetwarzanie danych osobowych odbywa się na podstawie art. 6 ust. 1 lit. c RODO w związku z ustawą z dnia 24 kwietnia 2003 r. 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2F366D">
        <w:rPr>
          <w:rFonts w:ascii="Times New Roman" w:eastAsia="Calibri" w:hAnsi="Times New Roman" w:cs="Times New Roman"/>
          <w:sz w:val="24"/>
          <w:szCs w:val="24"/>
        </w:rPr>
        <w:t>osobie której dane dotyczą nie przysługuje prawo do przenoszenia danych, usunięcia danych ani prawo do wniesienia sprzeciwu.</w:t>
      </w:r>
    </w:p>
    <w:p w:rsidR="00243DB8" w:rsidRPr="002F366D" w:rsidRDefault="00243DB8" w:rsidP="00243DB8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Osobie, której dane dotyczą</w:t>
      </w:r>
      <w:r w:rsidR="00803A30">
        <w:rPr>
          <w:rFonts w:ascii="Times New Roman" w:eastAsia="Calibri" w:hAnsi="Times New Roman" w:cs="Times New Roman"/>
          <w:sz w:val="24"/>
          <w:szCs w:val="24"/>
        </w:rPr>
        <w:t>,</w:t>
      </w: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 przysługuje prawo wniesienia skargi do Prezesa Urzędu Ochrony Danych Osobowych (adres: 00-193 Warszawa, ul. Stawki 2).</w:t>
      </w:r>
    </w:p>
    <w:p w:rsidR="00243DB8" w:rsidRPr="002F366D" w:rsidRDefault="00243DB8" w:rsidP="00243DB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o działalności pożytku publicznego i o wolontariacie.</w:t>
      </w:r>
    </w:p>
    <w:p w:rsidR="00243DB8" w:rsidRPr="002F366D" w:rsidRDefault="00243DB8" w:rsidP="00243DB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Oznacza to, że podanie danych osobowych jest konieczne dla rozpatrzenia sprawy.</w:t>
      </w:r>
    </w:p>
    <w:p w:rsidR="00243DB8" w:rsidRPr="002F366D" w:rsidRDefault="00243DB8" w:rsidP="00243DB8">
      <w:pPr>
        <w:spacing w:after="12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:rsidR="00243DB8" w:rsidRPr="002F366D" w:rsidRDefault="00243DB8" w:rsidP="00243DB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:rsidR="00243DB8" w:rsidRPr="002F366D" w:rsidRDefault="00243DB8" w:rsidP="00243DB8">
      <w:pPr>
        <w:numPr>
          <w:ilvl w:val="1"/>
          <w:numId w:val="8"/>
        </w:numPr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Regulamin Ot</w:t>
      </w:r>
      <w:r w:rsidR="00260CD4">
        <w:rPr>
          <w:rFonts w:ascii="Times New Roman" w:eastAsia="Calibri" w:hAnsi="Times New Roman" w:cs="Times New Roman"/>
          <w:sz w:val="24"/>
          <w:szCs w:val="24"/>
        </w:rPr>
        <w:t>wartego Konkursu Ofert nr ew. 12</w:t>
      </w:r>
      <w:r w:rsidRPr="002F366D">
        <w:rPr>
          <w:rFonts w:ascii="Times New Roman" w:eastAsia="Calibri" w:hAnsi="Times New Roman" w:cs="Times New Roman"/>
          <w:sz w:val="24"/>
          <w:szCs w:val="24"/>
        </w:rPr>
        <w:t>/2021/WD/DEKiD.</w:t>
      </w:r>
    </w:p>
    <w:p w:rsidR="00243DB8" w:rsidRPr="002F366D" w:rsidRDefault="00243DB8" w:rsidP="00243DB8">
      <w:pPr>
        <w:numPr>
          <w:ilvl w:val="1"/>
          <w:numId w:val="8"/>
        </w:numPr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Wzór oferty realizacji zadania publicznego.</w:t>
      </w:r>
    </w:p>
    <w:p w:rsidR="00243DB8" w:rsidRPr="002F366D" w:rsidRDefault="00243DB8" w:rsidP="00243DB8">
      <w:pPr>
        <w:numPr>
          <w:ilvl w:val="1"/>
          <w:numId w:val="8"/>
        </w:numPr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Wzór sprawozdania z wykonania zadania publicznego.</w:t>
      </w:r>
    </w:p>
    <w:p w:rsidR="00C526B5" w:rsidRPr="00C526B5" w:rsidRDefault="00243DB8" w:rsidP="00C526B5">
      <w:pPr>
        <w:numPr>
          <w:ilvl w:val="1"/>
          <w:numId w:val="8"/>
        </w:numPr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Wzór zaktualizowanego harmonogramu działań.</w:t>
      </w:r>
    </w:p>
    <w:p w:rsidR="00243DB8" w:rsidRDefault="00243DB8" w:rsidP="00243DB8">
      <w:pPr>
        <w:numPr>
          <w:ilvl w:val="1"/>
          <w:numId w:val="8"/>
        </w:numPr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Wzór zaktualizowanej kalkulacji przewidywanych kosztów realizacji zadania.</w:t>
      </w:r>
    </w:p>
    <w:p w:rsidR="00C526B5" w:rsidRPr="00546989" w:rsidRDefault="00C526B5" w:rsidP="00C526B5">
      <w:pPr>
        <w:numPr>
          <w:ilvl w:val="1"/>
          <w:numId w:val="8"/>
        </w:numPr>
        <w:spacing w:after="0" w:line="240" w:lineRule="auto"/>
        <w:ind w:left="851" w:hanging="42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4698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Wzór </w:t>
      </w:r>
      <w:r w:rsidR="0054698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</w:t>
      </w:r>
      <w:r w:rsidRPr="00546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aktualizowanego opisu zakładanych rezultatów realizacji zadania publicznego.</w:t>
      </w:r>
    </w:p>
    <w:p w:rsidR="00243DB8" w:rsidRPr="002F366D" w:rsidRDefault="00243DB8" w:rsidP="00243DB8">
      <w:pPr>
        <w:numPr>
          <w:ilvl w:val="1"/>
          <w:numId w:val="8"/>
        </w:numPr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Wzór karty oceny oferty.</w:t>
      </w:r>
    </w:p>
    <w:p w:rsidR="00243DB8" w:rsidRPr="002F366D" w:rsidRDefault="00243DB8" w:rsidP="00243DB8">
      <w:pPr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Formularz zgłoszenia organizacji.</w:t>
      </w:r>
    </w:p>
    <w:p w:rsidR="00243DB8" w:rsidRPr="002F366D" w:rsidRDefault="00243DB8" w:rsidP="00243DB8">
      <w:p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:rsidR="00243DB8" w:rsidRPr="002F366D" w:rsidRDefault="00243DB8" w:rsidP="00243DB8">
      <w:pPr>
        <w:spacing w:after="0" w:line="360" w:lineRule="auto"/>
        <w:ind w:left="357" w:hanging="357"/>
      </w:pPr>
    </w:p>
    <w:p w:rsidR="00243DB8" w:rsidRPr="002F366D" w:rsidRDefault="00243DB8" w:rsidP="00243DB8">
      <w:pPr>
        <w:spacing w:after="0" w:line="360" w:lineRule="auto"/>
        <w:ind w:left="357" w:hanging="357"/>
      </w:pPr>
    </w:p>
    <w:p w:rsidR="00D82264" w:rsidRDefault="00D82264"/>
    <w:sectPr w:rsidR="00D82264" w:rsidSect="00DF52E9">
      <w:footerReference w:type="default" r:id="rId12"/>
      <w:pgSz w:w="11906" w:h="16838"/>
      <w:pgMar w:top="851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DB8" w:rsidRDefault="00243DB8" w:rsidP="00243DB8">
      <w:pPr>
        <w:spacing w:after="0" w:line="240" w:lineRule="auto"/>
      </w:pPr>
      <w:r>
        <w:separator/>
      </w:r>
    </w:p>
  </w:endnote>
  <w:endnote w:type="continuationSeparator" w:id="0">
    <w:p w:rsidR="00243DB8" w:rsidRDefault="00243DB8" w:rsidP="0024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2D1AE2" w:rsidRDefault="00260CD4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53B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AE2" w:rsidRDefault="00553B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DB8" w:rsidRDefault="00243DB8" w:rsidP="00243DB8">
      <w:pPr>
        <w:spacing w:after="0" w:line="240" w:lineRule="auto"/>
      </w:pPr>
      <w:r>
        <w:separator/>
      </w:r>
    </w:p>
  </w:footnote>
  <w:footnote w:type="continuationSeparator" w:id="0">
    <w:p w:rsidR="00243DB8" w:rsidRDefault="00243DB8" w:rsidP="0024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EB7"/>
    <w:multiLevelType w:val="hybridMultilevel"/>
    <w:tmpl w:val="8D2680B0"/>
    <w:lvl w:ilvl="0" w:tplc="49943F3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4D7A"/>
    <w:multiLevelType w:val="hybridMultilevel"/>
    <w:tmpl w:val="C6567EE8"/>
    <w:lvl w:ilvl="0" w:tplc="BED6A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E772A7C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b w:val="0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81A73"/>
    <w:multiLevelType w:val="hybridMultilevel"/>
    <w:tmpl w:val="A1189AE8"/>
    <w:lvl w:ilvl="0" w:tplc="DCA2B9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94E66"/>
    <w:multiLevelType w:val="hybridMultilevel"/>
    <w:tmpl w:val="BE9E689E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41A3A"/>
    <w:multiLevelType w:val="hybridMultilevel"/>
    <w:tmpl w:val="A790D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24DEA"/>
    <w:multiLevelType w:val="hybridMultilevel"/>
    <w:tmpl w:val="967C7C7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538F5"/>
    <w:multiLevelType w:val="hybridMultilevel"/>
    <w:tmpl w:val="1C5C3744"/>
    <w:lvl w:ilvl="0" w:tplc="BC20A6B8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3835A80"/>
    <w:multiLevelType w:val="hybridMultilevel"/>
    <w:tmpl w:val="427875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66FB9"/>
    <w:multiLevelType w:val="hybridMultilevel"/>
    <w:tmpl w:val="F9444DFE"/>
    <w:lvl w:ilvl="0" w:tplc="58901A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1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B8"/>
    <w:rsid w:val="001552FB"/>
    <w:rsid w:val="00243DB8"/>
    <w:rsid w:val="00260CD4"/>
    <w:rsid w:val="00263E46"/>
    <w:rsid w:val="005047D3"/>
    <w:rsid w:val="00546989"/>
    <w:rsid w:val="00553B7A"/>
    <w:rsid w:val="006507DB"/>
    <w:rsid w:val="006E54A7"/>
    <w:rsid w:val="007A6350"/>
    <w:rsid w:val="00803A30"/>
    <w:rsid w:val="00A15CB9"/>
    <w:rsid w:val="00C526B5"/>
    <w:rsid w:val="00D179DE"/>
    <w:rsid w:val="00D82264"/>
    <w:rsid w:val="00F7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C87346"/>
  <w15:chartTrackingRefBased/>
  <w15:docId w15:val="{45CA75A8-A790-4946-AF03-64199D00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DB8"/>
  </w:style>
  <w:style w:type="paragraph" w:styleId="Stopka">
    <w:name w:val="footer"/>
    <w:basedOn w:val="Normalny"/>
    <w:link w:val="StopkaZnak"/>
    <w:uiPriority w:val="99"/>
    <w:unhideWhenUsed/>
    <w:rsid w:val="00243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DB8"/>
  </w:style>
  <w:style w:type="paragraph" w:styleId="Akapitzlist">
    <w:name w:val="List Paragraph"/>
    <w:basedOn w:val="Normalny"/>
    <w:uiPriority w:val="34"/>
    <w:qFormat/>
    <w:rsid w:val="00243D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o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DEKiD@mo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C24205D-2087-4386-9A36-3584FE2829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2152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9</cp:revision>
  <cp:lastPrinted>2021-08-20T07:05:00Z</cp:lastPrinted>
  <dcterms:created xsi:type="dcterms:W3CDTF">2021-08-11T10:43:00Z</dcterms:created>
  <dcterms:modified xsi:type="dcterms:W3CDTF">2021-08-26T12:46:00Z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3c494077-6bac-4b1f-bec1-043cc2f84e24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