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1E" w:rsidRPr="0077168B" w:rsidRDefault="000C142D" w:rsidP="000C142D">
      <w:pPr>
        <w:pStyle w:val="Nagwek1"/>
        <w:jc w:val="left"/>
      </w:pPr>
      <w:r>
        <w:t>Znak sprawy: PK XF 261.</w:t>
      </w:r>
      <w:r w:rsidR="00D90FBD">
        <w:t xml:space="preserve">     </w:t>
      </w:r>
      <w:r>
        <w:t>.201</w:t>
      </w:r>
      <w:r w:rsidR="00D90FBD"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1C1E" w:rsidRPr="0077168B">
        <w:t>Załącznik nr 1</w:t>
      </w:r>
      <w:r>
        <w:t xml:space="preserve"> do SIWZ</w:t>
      </w:r>
    </w:p>
    <w:p w:rsidR="00C109A8" w:rsidRPr="0077168B" w:rsidRDefault="00C109A8" w:rsidP="00C109A8">
      <w:pPr>
        <w:jc w:val="right"/>
        <w:rPr>
          <w:rFonts w:ascii="Times New Roman" w:hAnsi="Times New Roman" w:cs="Times New Roman"/>
          <w:sz w:val="24"/>
          <w:szCs w:val="24"/>
        </w:rPr>
      </w:pPr>
      <w:r w:rsidRPr="0077168B">
        <w:rPr>
          <w:rFonts w:ascii="Times New Roman" w:hAnsi="Times New Roman" w:cs="Times New Roman"/>
          <w:sz w:val="24"/>
          <w:szCs w:val="24"/>
        </w:rPr>
        <w:t xml:space="preserve">Załącznik nr 1 - </w:t>
      </w:r>
      <w:r w:rsidRPr="0077168B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zamówienia</w:t>
      </w:r>
    </w:p>
    <w:p w:rsidR="00381C1E" w:rsidRPr="0077168B" w:rsidRDefault="00381C1E" w:rsidP="00381C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1C1E" w:rsidRPr="0077168B" w:rsidRDefault="00381C1E" w:rsidP="00381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16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 OPIS PRZEDMIOTU ZAMÓWIENIA</w:t>
      </w:r>
    </w:p>
    <w:p w:rsidR="00381C1E" w:rsidRPr="0077168B" w:rsidRDefault="00381C1E" w:rsidP="00381C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1C1E" w:rsidRPr="00D218F4" w:rsidRDefault="00381C1E" w:rsidP="00381C1E">
      <w:pPr>
        <w:pStyle w:val="Nagwek1"/>
        <w:spacing w:after="240"/>
        <w:rPr>
          <w:rFonts w:cs="Times New Roman"/>
          <w:b/>
          <w:szCs w:val="24"/>
        </w:rPr>
      </w:pPr>
      <w:r w:rsidRPr="00D218F4">
        <w:rPr>
          <w:szCs w:val="24"/>
        </w:rPr>
        <w:t xml:space="preserve">Część I – </w:t>
      </w:r>
      <w:r w:rsidRPr="00D218F4">
        <w:rPr>
          <w:rFonts w:cs="Times New Roman"/>
          <w:b/>
          <w:szCs w:val="24"/>
        </w:rPr>
        <w:t>Zakup usługi serwisu pogwarancyjnego posiadanych przez Zamawiającego przełączników Cisco</w:t>
      </w:r>
      <w:r w:rsidRPr="00D218F4">
        <w:rPr>
          <w:rFonts w:cs="Times New Roman"/>
          <w:szCs w:val="24"/>
        </w:rPr>
        <w:t xml:space="preserve"> </w:t>
      </w:r>
      <w:proofErr w:type="spellStart"/>
      <w:r w:rsidRPr="00D218F4">
        <w:rPr>
          <w:rFonts w:cs="Times New Roman"/>
          <w:b/>
          <w:szCs w:val="24"/>
        </w:rPr>
        <w:t>Nexus</w:t>
      </w:r>
      <w:proofErr w:type="spellEnd"/>
      <w:r w:rsidRPr="00D218F4">
        <w:rPr>
          <w:rFonts w:cs="Times New Roman"/>
          <w:b/>
          <w:szCs w:val="24"/>
        </w:rPr>
        <w:t xml:space="preserve"> 3548 oraz przełączników Cisco </w:t>
      </w:r>
      <w:proofErr w:type="spellStart"/>
      <w:r w:rsidRPr="00D218F4">
        <w:rPr>
          <w:rFonts w:cs="Times New Roman"/>
          <w:b/>
          <w:szCs w:val="24"/>
        </w:rPr>
        <w:t>Catalyst</w:t>
      </w:r>
      <w:proofErr w:type="spellEnd"/>
      <w:r w:rsidRPr="00D218F4">
        <w:rPr>
          <w:rFonts w:cs="Times New Roman"/>
          <w:b/>
          <w:szCs w:val="24"/>
        </w:rPr>
        <w:t xml:space="preserve"> 2960X</w:t>
      </w:r>
    </w:p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7650"/>
        <w:gridCol w:w="5723"/>
      </w:tblGrid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Krajowa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Rakowiecka 26/30, 02-528 Warszawa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FOC1941R0TM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FOC1941R0N0</w:t>
            </w:r>
          </w:p>
        </w:tc>
      </w:tr>
      <w:tr w:rsidR="00381C1E" w:rsidRPr="007D697A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JUR19090BTT; JUR1916HD70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JUR19090LAC; JUR1916HF78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JUR1916H6V5; JUR1915HJWQ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JUR1915H780; JUR19120EFU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JUR1916HFRR; JUR19120EJ8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JUR1916HJEM; JUR191203E6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JUR1916HD80; JUR1915H4ZG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JUR1916HJ08; JUR1915H3UC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JUR1915H7JX; JUR1915HBEC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JUR19110LY7; JUR1916H9B8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JUR18510C98; JUR1915H6XC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JUR1916HFEP; JUR1916HJCM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FOC1824S373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FCW1836A4W2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FCW1836A54E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Białymstoku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Sienkiewicza 67, 15-003 Białystok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FOC1941R0L0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FOC1941R0UD</w:t>
            </w:r>
          </w:p>
        </w:tc>
      </w:tr>
      <w:tr w:rsidR="00381C1E" w:rsidRPr="007D697A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JUR1916HGD0;JUR1916HGCX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JUR1916HG93;JUR1916HECW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JUR1916HG9M;JUR1916HJ8L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JUR1916HG9B;JUR1915HEFU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JUR19140J7U;JUR19120ENJ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JUR191204AQ;JUR1916HCR7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JUR1916HJEJ;JUR19120FZF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JUR191203AB;JUR1916HFK2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JUR1916HJ0L;JUR1915H62D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JUR1916H6T1;JUR1915HAT9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JUR1916HB2P;JUR1915H6AH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JUR19120FFW;JUR1915H876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7D697A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bookmarkStart w:id="0" w:name="_GoBack"/>
            <w:bookmarkEnd w:id="0"/>
            <w:r w:rsidRPr="007D6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FCW1824B2MY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Białymstoku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Kilińskiego 14, 15-950 Białystok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FCW1824B2Y7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Łomży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Szosa Zambrowska 1/27, 18-400 Łomża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FOC1824S36L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Ostrołęce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Kościuszki 19, 07-410 Ostrołęka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lastRenderedPageBreak/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FOC1824S2LA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Olsztynie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Dąbrowszczaków 12, 10-959 Olsztyn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FCW1824B2MR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 Okręgowa w Suwałkach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Pułaskiego 26, 16-400 Suwałki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FOC1824S2KW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Gdańsku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Wały Jagiellońskie 38, 80-853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FOC1824S372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Bydgoszczy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Okrzei 10, 85-317 Bydgoszcz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FCW1824B2M7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Elblągu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D697A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Adres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Bulwar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Zygmunta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Augusta 13, 82-300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Elbląg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FOC1824S320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Gdańsku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Piekarnicza 10C, 80-126 Gdańsk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FOC1941R0KS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FOC1941R11L</w:t>
            </w:r>
          </w:p>
        </w:tc>
      </w:tr>
      <w:tr w:rsidR="00381C1E" w:rsidRPr="007D697A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JUR1915HD59;JUR1916HG90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JUR1916HG7E;JUR1916H99M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JUR1916HG9N;JUR1916HG94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JUR1915HEAZ;JUR19120G6Y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JUR1916HG9J;JUR1916HG9L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JUR19120466;JUR1916HG3K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JUR19090G44;JUR1916HB28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JUR1912189T;JUR1916HJDL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JUR1916HFDN;JUR1914068W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JUR1916HJKB;JUR1916HJCH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JUR1916HG9D;JUR1916HG99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JUR1916H8AR;JUR1915H105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FOC1824S31P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Słupsku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Leszczyńskiego 10, 76-200 Słupsk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FCW1824B2ZK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Toruniu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Grudziądzka 45, 87-100 Toruń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FOC1824S33D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we Włocławku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Orla 2, 87-800 Włocławek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FOC1824S32H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Regionalna w Katowicach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Wita Stwosza 31, 40-042 Katowice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FOC1941R0XP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FOC1941R0YK</w:t>
            </w:r>
          </w:p>
        </w:tc>
      </w:tr>
      <w:tr w:rsidR="00381C1E" w:rsidRPr="007D697A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JUR19090E97;JUR1909097F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JUR1915HEA6;JUR1916HJCL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JUR1916H6WY;JUR1915HHG6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JUR191005ES;JUR1915HDP6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JUR1916H8AS;JUR1915HG0U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JUR1916HF8M;JUR1916HG92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JUR1916HG9C;JUR1915H6QF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JUR18510DWD;JUR191203EM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JUR1916HG3A;JUR1916HF8Q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JUR1916HG9E;JUR1916H1JA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JUR1916HG9G;JUR1916HG9F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JUR1915HJEG;JUR1916HECQ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FCW1824B2Y6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Bielsku-Białej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Legionów 79, 43-300 Bielsko-Biała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FCW1824B2PF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Częstochowie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Dąbrowskiego 23/35, 42-200 Częstochowa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FOC1824S35X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Gliwicach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Dubois 16, 44-102 Gliwice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SFCW1824B2ZD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Katowicach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Wita Stwosza 31, 40-042 Katowice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SFOC1824S36Q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Krakowie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Mogilska 17,  31-553 Kraków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FOC1941R0N6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FOC1941R0MZ</w:t>
            </w:r>
          </w:p>
        </w:tc>
      </w:tr>
      <w:tr w:rsidR="00381C1E" w:rsidRPr="007D697A" w:rsidTr="004A5992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JUR1915HGUL;JUR1916HGB3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JUR1916H1J4;JUR1916HFCU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JUR1915HHRM;JUR1915HF53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JUR1915HF4S;JUR1915HDMS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JUR1916HHQ3;JUR1915HJ3M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JUR1915HF56;JUR1915HF65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JUR1915HF57;JUR1915H4TM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JUR1915HDMX;JUR1915HJUS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JUR1915H096;JUR1915HF55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JUR1915HF52;JUR1915HL20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JUR19140GBP;JUR1915HLXB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JUR1915H8L8;JUR1915H9WR</w:t>
            </w:r>
          </w:p>
        </w:tc>
      </w:tr>
      <w:tr w:rsidR="00381C1E" w:rsidRPr="0077168B" w:rsidTr="004A5992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FOC1824S31M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Kielcach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Sandomierska 106, 25-318 Kielce    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FCW1824B2ZF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Krakowie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Mosiężnicza 2, 30-965 Kraków,          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FOC1824S332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Nowym Sączu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Jagiellońska 56a, 33-300 Nowy Sącz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FCW1824B2LW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Tarnowie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Dąbrowskiego 27, 33-100 Tarnów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FCW1824B2NR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Regionalna w Lublinie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Głowackiego 13, 20-060 Lublin  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FOC1941R0UL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FOC1941R0NM</w:t>
            </w:r>
          </w:p>
        </w:tc>
      </w:tr>
      <w:tr w:rsidR="00381C1E" w:rsidRPr="007D697A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JUR1915HLSR;JUR1915HL2E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JUR1915HF4R;JUR1915HJDK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JUR1915HL2C;JUR1915HLT8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JUR1915H9L9;JUR1915HLT3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JUR1915HLT1;JUR1915HJDB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JUR1915HLSK;JUR1915HLTB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JUR1915HK4E;JUR1915HJDM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JUR1915H61U;JUR1915HLSU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JUR1915HDN9;JUR1915HLT0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JUR1915HEQA;JUR1915HK4P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JUR1915HLSV;JUR1915HLTC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JUR1915HJDD;JUR1915HBGY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FOC1824S2LL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Lublinie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Okopowa 2a, 20-950 Lublin  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FCW1824B2ZE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Radomiu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Malczewskiego 7, 26-600 Radom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FCW1824B2N6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Siedlcach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Brzeska 97, 08-110 Siedlce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FCW1824B2N</w:t>
            </w:r>
            <w:r w:rsidR="00BD46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Zamościu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Szczebrzeska 47, 22-400 Zamość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FCW1824B2M5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Łodzi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Piotrkowska 151, 90-950 Łódź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Przełącznik Cisco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Nexus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FOC1941R0M5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Przełącznik Cisco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Nexus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FOC1941R0TW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Wkładki Switch 10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Gbit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SJUR1915HK4V, SJUR1915HK48,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SJUR1915HDMM, SJUR1915HL2S,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SJUR1915HLT6, SJUR1915HK4U,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SJUR1915HK51, SJUR1915HDNF,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SJUR1915HJUW, SJUR1915HK4B,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SJUR1915HK4Q, SJUR1915HLTA,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SJUR1915HLSX, SJUR1915HDN1,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SJUR1915HF64, SJUR1915HDMP,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SJUR1915HLXT, SJUR1915HDMT,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SJUR1915HDM0, SJUR1915HKXF,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SJUR1915HDMY, SJUR1915HF54,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SJUR1915HF4Q, SJUR1915HDN5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F0C1824S2LN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Sieradzu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4, 98-200 Sieradz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SFCW1824B35P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Piotrkowie Trybunalskim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Al. 3-go Maja 13/15, 97-300 Piotrków Trybunalski         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FOC1824S32P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Łodzi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Kilińskiego 152, 90-322 Łódź  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FCW1824B2ZX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Ostrowie Wielkopolskim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Krotoszyńska 37, 63-400 Ostrów Wielkopolski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FOC1824S2FZ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Płocku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Plac Obrońców Warszawy 8, 09-404 Płock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FCW1824B35Q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Poznaniu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Młyńska 11a, 61-736 Poznań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FCW1824B2MC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Koninie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Wyszyńskiego 1, 62-510 Konin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FOC1824S2L5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Poznaniu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Solna 10, 61-736 Poznań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FOC1941R0KM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FOC1941R0KJ</w:t>
            </w:r>
          </w:p>
        </w:tc>
      </w:tr>
      <w:tr w:rsidR="00381C1E" w:rsidRPr="007D697A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JUR191405FV;JUR1915H61Y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JUR1915H4ER;JUR1915HBK8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JUR1915H6P0;JUR1915HKBL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JUR1915H7HB;JUR1915H63J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JUR1915HGP9;JUR1915HEQM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JUR1915H6P5;JUR1915HKRC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JUR1915HF4G;JUR19140JN6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JUR191218UJ;JUR19130YAD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JUR1915H9SU;JUR19140JN9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JUR1915H628;JUR19140JN7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JUR19140JNE;JUR191218JP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JUR19090CU9;JUR1915HHYY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FOC1824S2KZ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Zielonej Górze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Partyzantów 42, 65-950 Zielona Góra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SFOC1824S33V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 P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rokuratura Regionalna w Rzeszowie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Hetmańska 45D, 35-078 Rzeszów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FOC1941R0QB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FOC1941R0U9</w:t>
            </w:r>
          </w:p>
        </w:tc>
      </w:tr>
      <w:tr w:rsidR="00381C1E" w:rsidRPr="007D697A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JUR1915HDMR;JUR1915HKXH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JUR1915HBH7;JUR1915HKX2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JUR1915HF68;JUR1915HF66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JUR1915HKXU;JUR1915HDMN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JUR1915HKWZ;JUR1915HK50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JUR1915HDMQ;JUR1915HDN2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JUR1915HCMB;JUR1915HCXA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JUR1915HKX3;JUR1915HKX0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JUR1915HB8S;JUR1915HCMX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JUR1915HKWY;JUR1915HB8R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JUR1915HCMJ;JUR1915HCMK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JUR1915HKXL;JUR1915HKX1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FOC1824S31X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Rzeszowie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Hetmańska 45D, 35-078 Rzeszów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FCW1824B2ZW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Tarnobrzegu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Konstytucji 3 Maja 29, 39-400 Tarnobrzeg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FOC1824S2LK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Przemyślu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Waygarta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8, 37-700 Przemyśl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FCW1824B2MQ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Krośnie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Czajkowskiego 51,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38-400 Krosno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FCW1824B2N1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Szczecinie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Mickiewicza 153, 70-260 Szczecin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FOC1941R0MW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FOC1941R0MU</w:t>
            </w:r>
          </w:p>
        </w:tc>
      </w:tr>
      <w:tr w:rsidR="00381C1E" w:rsidRPr="007D697A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JUR19130XCF;JUR1915H531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JUR19130WQC;JUR1915HGSD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JUR1915HEQD;JUR1915HKRE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JUR1915HKQS;JUR1915HK7H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JUR1915HEQK;JUR1915HK7L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JUR1915HKZH;JUR1915HL66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JUR1915HL9N;JUR1915HK71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JUR1915HEQ4;JUR1915HKZ8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JUR1915HKQX;JUR1915HKZ4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JUR1915HEQC;JUR1915HKZ7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JUR1915HK7M;JUR1915HEQQ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JUR1915HCXY;JUR1915HLET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</w:t>
            </w:r>
            <w:r w:rsidR="002C191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32L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Gorzowie Wielkopolskim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Chopina 52, 66-400 Gorzów Wielkopolski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012C9B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FCW2212A2NU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Koszalinie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Andersa 34a, 75-950 Koszalin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FCW1824B2MS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Szczecinie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Stoisława 6, 70-952 Szczecin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 1824S31T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Warszawie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Krakowskie Przedmieście 25, 00-951 Warszawa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FCW1824B2ZZ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Warszawie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Chocimska 28, 00-791 Warszawa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FOC1941R0T8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FOC1941R0M6</w:t>
            </w:r>
          </w:p>
        </w:tc>
      </w:tr>
      <w:tr w:rsidR="00381C1E" w:rsidRPr="007D697A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JUR1915H3GH;JUR1915HJ40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JUR1915HCN2;JUR1915HCMP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JUR1915HCN4;JUR1915HCLS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JUR1915HCMY;JUR1915H3GM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JUR1915HHY0;JUR1915HAL9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JUR1915HGVJ;JUR1915HJM6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JUR1915HKQQ;JUR1915HKRK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JUR1915HL9V;JUR1915HLGJ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JUR1915HJ0F;JUR1915HKQR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JUR1915HLG3;JUR1915HKRA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JUR1915HLCP;JUR1915HKQT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JUR1915HKQY;JUR1915HKHR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FOC1824S2LB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Warszawa-Praga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Bródnowska 13/15, 03-439 Warszawa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FOC1824S2L6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we Wrocławiu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76/78, 50-020 Wrocław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FOC1941R0U7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Nexus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3548X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FOC1941R0MN</w:t>
            </w:r>
          </w:p>
        </w:tc>
      </w:tr>
      <w:tr w:rsidR="00381C1E" w:rsidRPr="007D697A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Wkładki Switch 10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Gbit</w:t>
            </w:r>
            <w:proofErr w:type="spellEnd"/>
            <w:r w:rsidRPr="0077168B">
              <w:rPr>
                <w:rFonts w:ascii="Times New Roman" w:hAnsi="Times New Roman" w:cs="Times New Roman"/>
                <w:sz w:val="20"/>
                <w:szCs w:val="20"/>
              </w:rPr>
              <w:t xml:space="preserve"> 24 sztuki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JUR19130WM8;JUR1915HK6V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JUR1915HJM4;JUR1915HKHH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JUR1915HJMA;JUR1915HKR7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JUR191405BR;JUR1915HKR1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JUR1915HKRN;JUR1915HL9M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JUR1915HKRM;JUR1915HKQW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JUR1915HEQZ;JUR19140Q2Q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JUR1915HKRG;JUR1915H7H6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JUR1915HKR0;JUR1915H7GP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JUR1915H5AP;JUR1915HJ6W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JUR1915HEQW;JUR1915HEQ8</w:t>
            </w:r>
          </w:p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JUR1915H6N0;JUR1915HKRH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FCW1824B2ZQ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Jeleniej Górze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Muzealna 9, 58-500 Jelenia Góra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FOC1824S31S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Legnicy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Grunwaldzka 8, 59–220 Legnica,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FCW1824B2M8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Opolu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Reymonta 24, 45-954 Opole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F0C1824S2L1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Świdnicy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1 Maja 21, 58-100 Świdnica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FOC1824S31W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we Wrocławiu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38b, 50-950 Wrocław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seryjny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FOC1824S2LE</w:t>
            </w:r>
          </w:p>
        </w:tc>
      </w:tr>
    </w:tbl>
    <w:p w:rsidR="00381C1E" w:rsidRDefault="00381C1E" w:rsidP="00381C1E">
      <w:pPr>
        <w:autoSpaceDE w:val="0"/>
        <w:autoSpaceDN w:val="0"/>
        <w:spacing w:after="0" w:line="240" w:lineRule="auto"/>
        <w:ind w:left="4111"/>
        <w:rPr>
          <w:rFonts w:ascii="Calibri" w:eastAsia="Calibri" w:hAnsi="Calibri" w:cs="Calibri"/>
          <w:sz w:val="24"/>
          <w:szCs w:val="24"/>
          <w:lang w:eastAsia="pl-PL"/>
        </w:rPr>
      </w:pPr>
    </w:p>
    <w:p w:rsidR="00381C1E" w:rsidRDefault="00381C1E" w:rsidP="00381C1E">
      <w:pPr>
        <w:autoSpaceDE w:val="0"/>
        <w:autoSpaceDN w:val="0"/>
        <w:spacing w:after="0" w:line="240" w:lineRule="auto"/>
        <w:ind w:left="4111"/>
        <w:rPr>
          <w:rFonts w:ascii="Calibri" w:eastAsia="Calibri" w:hAnsi="Calibri" w:cs="Calibri"/>
          <w:sz w:val="24"/>
          <w:szCs w:val="24"/>
          <w:lang w:eastAsia="pl-PL"/>
        </w:rPr>
      </w:pPr>
    </w:p>
    <w:p w:rsidR="00381C1E" w:rsidRPr="0077168B" w:rsidRDefault="00381C1E" w:rsidP="00381C1E">
      <w:pPr>
        <w:autoSpaceDE w:val="0"/>
        <w:autoSpaceDN w:val="0"/>
        <w:spacing w:after="0" w:line="240" w:lineRule="auto"/>
        <w:ind w:left="4111"/>
        <w:rPr>
          <w:rFonts w:ascii="Calibri" w:eastAsia="Calibri" w:hAnsi="Calibri" w:cs="Calibri"/>
          <w:sz w:val="24"/>
          <w:szCs w:val="24"/>
          <w:lang w:eastAsia="pl-PL"/>
        </w:rPr>
      </w:pPr>
    </w:p>
    <w:p w:rsidR="00381C1E" w:rsidRPr="0077168B" w:rsidRDefault="00381C1E" w:rsidP="00381C1E">
      <w:pPr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............................, dnia, .............................        </w:t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</w:t>
      </w:r>
    </w:p>
    <w:p w:rsidR="00381C1E" w:rsidRPr="0077168B" w:rsidRDefault="00381C1E" w:rsidP="00381C1E">
      <w:pPr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Data</w:t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Podpis(-y) osoby(osób) wskazanej(-</w:t>
      </w:r>
      <w:proofErr w:type="spellStart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81C1E" w:rsidRPr="0077168B" w:rsidRDefault="00381C1E" w:rsidP="00381C1E">
      <w:pPr>
        <w:spacing w:after="0" w:line="240" w:lineRule="auto"/>
        <w:ind w:left="4111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dokumencie uprawniającym do występowania </w:t>
      </w:r>
    </w:p>
    <w:p w:rsidR="00381C1E" w:rsidRPr="0077168B" w:rsidRDefault="00381C1E" w:rsidP="00381C1E">
      <w:pPr>
        <w:spacing w:after="0" w:line="240" w:lineRule="auto"/>
        <w:ind w:left="8222" w:firstLine="27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w obrocie prawnym lub posiadającej(-</w:t>
      </w:r>
      <w:proofErr w:type="spellStart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pełnomocnictwo(-a). </w:t>
      </w:r>
    </w:p>
    <w:p w:rsidR="00381C1E" w:rsidRPr="0077168B" w:rsidRDefault="00381C1E" w:rsidP="00381C1E">
      <w:pPr>
        <w:spacing w:after="0" w:line="240" w:lineRule="auto"/>
        <w:ind w:left="8496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(Zalecany czytelny podpis(-y) lub podpis(-y) i pieczątka(-i) z imieniem i nazwiskiem).</w:t>
      </w:r>
    </w:p>
    <w:p w:rsidR="00381C1E" w:rsidRPr="0077168B" w:rsidRDefault="00381C1E" w:rsidP="00381C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</w:p>
    <w:p w:rsidR="00381C1E" w:rsidRPr="0077168B" w:rsidRDefault="00381C1E" w:rsidP="00381C1E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81C1E" w:rsidRPr="0077168B" w:rsidRDefault="00381C1E" w:rsidP="00381C1E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16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</w:p>
    <w:p w:rsidR="00381C1E" w:rsidRPr="0077168B" w:rsidRDefault="00381C1E" w:rsidP="00381C1E">
      <w:pPr>
        <w:jc w:val="right"/>
        <w:rPr>
          <w:rFonts w:ascii="Times New Roman" w:hAnsi="Times New Roman" w:cs="Times New Roman"/>
          <w:sz w:val="24"/>
          <w:szCs w:val="24"/>
        </w:rPr>
      </w:pPr>
      <w:r w:rsidRPr="0077168B">
        <w:rPr>
          <w:rFonts w:ascii="Times New Roman" w:hAnsi="Times New Roman" w:cs="Times New Roman"/>
          <w:sz w:val="24"/>
          <w:szCs w:val="24"/>
        </w:rPr>
        <w:t xml:space="preserve">Załącznik nr 1 - </w:t>
      </w:r>
      <w:r w:rsidRPr="0077168B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zamówienia</w:t>
      </w:r>
    </w:p>
    <w:p w:rsidR="00381C1E" w:rsidRPr="0077168B" w:rsidRDefault="00381C1E" w:rsidP="00381C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1C1E" w:rsidRPr="0077168B" w:rsidRDefault="00381C1E" w:rsidP="00381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16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 OPIS PRZEDMIOTU ZAMÓWIENIA</w:t>
      </w:r>
    </w:p>
    <w:p w:rsidR="00381C1E" w:rsidRPr="0077168B" w:rsidRDefault="00381C1E" w:rsidP="00381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C1E" w:rsidRPr="0077168B" w:rsidRDefault="00381C1E" w:rsidP="00381C1E">
      <w:pPr>
        <w:pStyle w:val="Nagwek1"/>
        <w:spacing w:after="240"/>
        <w:rPr>
          <w:szCs w:val="24"/>
        </w:rPr>
      </w:pPr>
      <w:r w:rsidRPr="0077168B">
        <w:t>Część I</w:t>
      </w:r>
      <w:r w:rsidR="00C109A8">
        <w:t>I</w:t>
      </w:r>
      <w:r w:rsidRPr="0077168B">
        <w:t xml:space="preserve"> – </w:t>
      </w:r>
      <w:r w:rsidRPr="0077168B">
        <w:rPr>
          <w:rFonts w:cs="Times New Roman"/>
          <w:b/>
          <w:szCs w:val="24"/>
        </w:rPr>
        <w:t xml:space="preserve">Zakup odnowienia wsparcia w ramach posiadanych przez Zamawiającego licencji </w:t>
      </w:r>
      <w:proofErr w:type="spellStart"/>
      <w:r w:rsidRPr="0077168B">
        <w:rPr>
          <w:rFonts w:cs="Times New Roman"/>
          <w:b/>
          <w:szCs w:val="24"/>
        </w:rPr>
        <w:t>VMware</w:t>
      </w:r>
      <w:proofErr w:type="spellEnd"/>
      <w:r w:rsidRPr="0077168B">
        <w:rPr>
          <w:rFonts w:cs="Times New Roman"/>
          <w:b/>
          <w:szCs w:val="24"/>
        </w:rPr>
        <w:t xml:space="preserve"> </w:t>
      </w:r>
      <w:proofErr w:type="spellStart"/>
      <w:r w:rsidRPr="0077168B">
        <w:rPr>
          <w:rFonts w:cs="Times New Roman"/>
          <w:b/>
          <w:szCs w:val="24"/>
        </w:rPr>
        <w:t>vSphere</w:t>
      </w:r>
      <w:proofErr w:type="spellEnd"/>
      <w:r w:rsidRPr="0077168B">
        <w:rPr>
          <w:rFonts w:cs="Times New Roman"/>
          <w:b/>
          <w:szCs w:val="24"/>
        </w:rPr>
        <w:t xml:space="preserve"> 6 Essentials Plus Kit for 3hosts</w:t>
      </w:r>
    </w:p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0035"/>
        <w:gridCol w:w="3063"/>
      </w:tblGrid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Krajowa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Rakowiecka 26/30, 02-528 Warszawa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Białymstoku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Sienkiewicza 67, 15-003 Białystok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Białymstoku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Kilińskiego 14, 15-950 Białystok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Łomży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Szosa Zambrowska 1/27, 18-400 Łomża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Ostrołęce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Kościuszki 19, 07-410 Ostrołęka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Olsztynie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Dąbrowszczaków 12, 10-959 Olsztyn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 Okręgowa w Suwałkach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Pułaskiego 26, 16-400 Suwałki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Gdańsku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Wały Jagiellońskie 38, 80-853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Bydgoszczy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Okrzei 10, 85-317 Bydgoszcz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Elblągu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D697A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Adres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Bulwar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Zygmunta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Augusta 13, 82-300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Elbląg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Gdańsku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Piekarnicza 10C, 80-126 Gdańsk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Słupsku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Leszczyńskiego 10, 76-200 Słupsk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Toruniu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Grudziądzka 45, 87-100 Toruń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we Włocławku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Orla 2, 87-800 Włocławek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Regionalna w Katowicach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Wita Stwosza 31, 40-042 Katowice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Bielsku-Białej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Legionów 79, 43-300 Bielsko-Biała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Częstochowie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Dąbrowskiego 23/35, 42-200 Częstochowa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Gliwicach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Dubois 16, 44-102 Gliwice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Katowicach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Wita Stwosza 31, 40-042 Katowice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Krakowie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Mogilska 17,  31-553 Kraków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Kielcach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Sandomierska 106, 25-318 Kielce    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Krakowie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Mosiężnicza 2, 30-965 Kraków,          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Nowym Sączu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Jagiellońska 56a, 33-300 Nowy Sącz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Tarnowie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Dąbrowskiego 27, 33-100 Tarnów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Regionalna w Lublinie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Głowackiego 13, 20-060 Lublin  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Lublinie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Okopowa 2a, 20-950 Lublin  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Radomiu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Malczewskiego 7, 26-600 Radom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Siedlcach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Brzeska 97, 08-110 Siedlce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Zamościu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Szczebrzeska 47, 22-400 Zamość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Łodzi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Piotrkowska 151, 90-950 Łódź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Sieradzu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4, 98-200 Sieradz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Piotrkowie Trybunalskim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Al. 3-go Maja 13/15, 97-300 Piotrków Trybunalski         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Łodzi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Kilińskiego 152, 90-322 Łódź  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Ostrowie Wielkopolskim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Krotoszyńska 37, 63-400 Ostrów Wielkopolski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Płocku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Plac Obrońców Warszawy 8, 09-404 Płock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Poznaniu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Młyńska 11a, 61-736 Poznań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Koninie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Wyszyńskiego 1, 62-510 Konin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Poznaniu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Solna 10, 61-736 Poznań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Zielonej Górze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Partyzantów 42, 65-950 Zielona Góra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 P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rokuratura Regionalna w Rzeszowie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Hetmańska 45D, 35-078 Rzeszów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Rzeszowie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Hetmańska 45D, 35-078 Rzeszów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Tarnobrzegu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Konstytucji 3 Maja 29, 39-400 Tarnobrzeg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Przemyślu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Waygarta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8, 37-700 Przemyśl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Krośnie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Czajkowskiego 51,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38-400 Krosno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Szczecinie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Mickiewicza 153, 70-260 Szczecin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Gorzowie Wielkopolskim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Chopina 52, 66-400 Gorzów Wielkopolski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Koszalinie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Andersa 34a, 75-950 Koszalin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Szczecinie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Stoisława 6, 70-952 Szczecin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Warszawie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Krakowskie Przedmieście 25, 00-951 Warszawa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Warszawie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Chocimska 28, 00-791 Warszawa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Warszawa-Praga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Bródnowska 13/15, 03-439 Warszawa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we Wrocławiu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76/78, 50-020 Wrocław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Jeleniej Górze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Muzealna 9, 58-500 Jelenia Góra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Legnicy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Grunwaldzka 8, 59–220 Legnica,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Opolu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Reymonta 24, 45-954 Opole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Świdnicy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1 Maja 21, 58-100 Świdnica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we Wrocławiu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38b, 50-950 Wrocław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381C1E" w:rsidRPr="0077168B" w:rsidRDefault="00381C1E" w:rsidP="00381C1E">
      <w:pP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81C1E" w:rsidRPr="00701746" w:rsidRDefault="00381C1E" w:rsidP="00381C1E">
      <w:pPr>
        <w:rPr>
          <w:rFonts w:ascii="Times New Roman" w:hAnsi="Times New Roman" w:cs="Times New Roman"/>
          <w:b/>
          <w:sz w:val="24"/>
          <w:szCs w:val="24"/>
        </w:rPr>
      </w:pPr>
      <w:r w:rsidRPr="00701746">
        <w:rPr>
          <w:rFonts w:ascii="Times New Roman" w:hAnsi="Times New Roman" w:cs="Times New Roman"/>
          <w:b/>
          <w:sz w:val="24"/>
          <w:szCs w:val="24"/>
        </w:rPr>
        <w:t>Inne wymagania Zamawiającego:</w:t>
      </w:r>
    </w:p>
    <w:p w:rsidR="00381C1E" w:rsidRPr="00701746" w:rsidRDefault="00381C1E" w:rsidP="00381C1E">
      <w:pPr>
        <w:pStyle w:val="Akapitzlist"/>
        <w:numPr>
          <w:ilvl w:val="0"/>
          <w:numId w:val="27"/>
        </w:num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46">
        <w:rPr>
          <w:rFonts w:ascii="Times New Roman" w:hAnsi="Times New Roman" w:cs="Times New Roman"/>
          <w:sz w:val="24"/>
          <w:szCs w:val="24"/>
        </w:rPr>
        <w:t xml:space="preserve">Wykonawca po zawarciu umowy w terminie do 90 dni dokona podniesienia wersji oprogramowania Vmware </w:t>
      </w:r>
      <w:proofErr w:type="spellStart"/>
      <w:r w:rsidRPr="00701746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 w:rsidRPr="00701746">
        <w:rPr>
          <w:rFonts w:ascii="Times New Roman" w:hAnsi="Times New Roman" w:cs="Times New Roman"/>
          <w:sz w:val="24"/>
          <w:szCs w:val="24"/>
        </w:rPr>
        <w:t xml:space="preserve"> do najnowszej  eksploatowanego obecnie w prokuraturach okręgowych i regionalnych (57 jednostek Zamawiającego – 69 niezależnych środowisk) do najnowszej rekomendowanej przez producenta wersji, zgodnie z ustalonym z Zamawiającym harmonogramem. Zamawiający udostępni w siedzibie Prokuratury Krajowej stację zarządzającą w celu dokonania powyższych czynności w lokalizacjach zdalnych.</w:t>
      </w:r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problemów wykonania </w:t>
      </w:r>
      <w:proofErr w:type="spellStart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>upgrade</w:t>
      </w:r>
      <w:proofErr w:type="spellEnd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zdalnie Wykonawca wykona </w:t>
      </w:r>
      <w:proofErr w:type="spellStart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>upgrade</w:t>
      </w:r>
      <w:proofErr w:type="spellEnd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miejscu w jednostkach organizacyjnych objętych zamówieniem.</w:t>
      </w:r>
    </w:p>
    <w:p w:rsidR="00381C1E" w:rsidRPr="00701746" w:rsidRDefault="00381C1E" w:rsidP="00381C1E">
      <w:pPr>
        <w:pStyle w:val="Akapitzlist"/>
        <w:numPr>
          <w:ilvl w:val="0"/>
          <w:numId w:val="27"/>
        </w:numPr>
        <w:spacing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746">
        <w:rPr>
          <w:rFonts w:ascii="Times New Roman" w:hAnsi="Times New Roman" w:cs="Times New Roman"/>
          <w:sz w:val="24"/>
          <w:szCs w:val="24"/>
        </w:rPr>
        <w:t xml:space="preserve">Wykonawca po zawarciu umowy raz na 180 dni dokona podniesienia wersji oprogramowania Vmware </w:t>
      </w:r>
      <w:proofErr w:type="spellStart"/>
      <w:r w:rsidRPr="00701746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 w:rsidRPr="00701746">
        <w:rPr>
          <w:rFonts w:ascii="Times New Roman" w:hAnsi="Times New Roman" w:cs="Times New Roman"/>
          <w:sz w:val="24"/>
          <w:szCs w:val="24"/>
        </w:rPr>
        <w:t xml:space="preserve"> eksploatowanego obecnie w prokuraturach okręgowych i regionalnych (57 jednostek Zamawiającego – 69 niezależnych środowisk) do najnowszej rekomendowanej przez producenta wersji, zgodnie z ustalonym z Zamawiającym harmonogramem. Zamawiający udostępni w siedzibie Prokuratury Krajowej stację zarządzającą w celu dokonania powyższych czynności w lokalizacjach zdalnych.</w:t>
      </w:r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problemów wykonania </w:t>
      </w:r>
      <w:proofErr w:type="spellStart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>upgrade</w:t>
      </w:r>
      <w:proofErr w:type="spellEnd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zdalnie Wykonawca wykona </w:t>
      </w:r>
      <w:proofErr w:type="spellStart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>upgrade</w:t>
      </w:r>
      <w:proofErr w:type="spellEnd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miejscu w jednostkach organizacyjnych objętych zamówieniem. </w:t>
      </w:r>
    </w:p>
    <w:p w:rsidR="00381C1E" w:rsidRPr="00701746" w:rsidRDefault="00381C1E" w:rsidP="00381C1E">
      <w:pPr>
        <w:pStyle w:val="Akapitzlist"/>
        <w:tabs>
          <w:tab w:val="num" w:pos="144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81C1E" w:rsidRPr="0077168B" w:rsidRDefault="00381C1E" w:rsidP="00381C1E">
      <w:pPr>
        <w:autoSpaceDE w:val="0"/>
        <w:autoSpaceDN w:val="0"/>
        <w:spacing w:after="0" w:line="240" w:lineRule="auto"/>
        <w:ind w:left="4111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:rsidR="00381C1E" w:rsidRPr="0077168B" w:rsidRDefault="00381C1E" w:rsidP="00381C1E">
      <w:pPr>
        <w:autoSpaceDE w:val="0"/>
        <w:autoSpaceDN w:val="0"/>
        <w:spacing w:after="0" w:line="240" w:lineRule="auto"/>
        <w:ind w:left="4111"/>
        <w:rPr>
          <w:rFonts w:ascii="Calibri" w:eastAsia="Calibri" w:hAnsi="Calibri" w:cs="Calibri"/>
          <w:sz w:val="24"/>
          <w:szCs w:val="24"/>
          <w:lang w:eastAsia="pl-PL"/>
        </w:rPr>
      </w:pPr>
    </w:p>
    <w:p w:rsidR="00381C1E" w:rsidRPr="0077168B" w:rsidRDefault="00381C1E" w:rsidP="00381C1E">
      <w:pPr>
        <w:autoSpaceDE w:val="0"/>
        <w:autoSpaceDN w:val="0"/>
        <w:spacing w:after="0" w:line="240" w:lineRule="auto"/>
        <w:ind w:left="4111"/>
        <w:rPr>
          <w:rFonts w:ascii="Calibri" w:eastAsia="Calibri" w:hAnsi="Calibri" w:cs="Calibri"/>
          <w:sz w:val="24"/>
          <w:szCs w:val="24"/>
          <w:lang w:eastAsia="pl-PL"/>
        </w:rPr>
      </w:pPr>
    </w:p>
    <w:p w:rsidR="00381C1E" w:rsidRPr="0077168B" w:rsidRDefault="00381C1E" w:rsidP="00381C1E">
      <w:pPr>
        <w:autoSpaceDE w:val="0"/>
        <w:autoSpaceDN w:val="0"/>
        <w:spacing w:after="0" w:line="240" w:lineRule="auto"/>
        <w:ind w:left="4111"/>
        <w:rPr>
          <w:rFonts w:ascii="Calibri" w:eastAsia="Calibri" w:hAnsi="Calibri" w:cs="Calibri"/>
          <w:sz w:val="24"/>
          <w:szCs w:val="24"/>
          <w:lang w:eastAsia="pl-PL"/>
        </w:rPr>
      </w:pPr>
    </w:p>
    <w:p w:rsidR="00381C1E" w:rsidRPr="0077168B" w:rsidRDefault="00381C1E" w:rsidP="00381C1E">
      <w:pPr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............................, dnia, .............................        </w:t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</w:t>
      </w:r>
    </w:p>
    <w:p w:rsidR="00381C1E" w:rsidRPr="0077168B" w:rsidRDefault="00381C1E" w:rsidP="00381C1E">
      <w:pPr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Data</w:t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Podpis(-y) osoby(osób) wskazanej(-</w:t>
      </w:r>
      <w:proofErr w:type="spellStart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81C1E" w:rsidRPr="0077168B" w:rsidRDefault="00381C1E" w:rsidP="00381C1E">
      <w:pPr>
        <w:spacing w:after="0" w:line="240" w:lineRule="auto"/>
        <w:ind w:left="4111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dokumencie uprawniającym do występowania </w:t>
      </w:r>
    </w:p>
    <w:p w:rsidR="00381C1E" w:rsidRPr="0077168B" w:rsidRDefault="00381C1E" w:rsidP="00381C1E">
      <w:pPr>
        <w:spacing w:after="0" w:line="240" w:lineRule="auto"/>
        <w:ind w:left="850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w obrocie prawnym lub posiadającej(-</w:t>
      </w:r>
      <w:proofErr w:type="spellStart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) pełnomocnictwo(-a). (Zalecany czytelny podpis(-y) lub podpis(-y) i pieczątka(-i) z imieniem i nazwiskiem).</w:t>
      </w:r>
      <w:r w:rsidRPr="007716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</w:p>
    <w:p w:rsidR="00381C1E" w:rsidRPr="0077168B" w:rsidRDefault="00381C1E" w:rsidP="00381C1E">
      <w:pPr>
        <w:jc w:val="right"/>
        <w:rPr>
          <w:rFonts w:ascii="Times New Roman" w:hAnsi="Times New Roman" w:cs="Times New Roman"/>
          <w:sz w:val="24"/>
          <w:szCs w:val="24"/>
        </w:rPr>
      </w:pPr>
      <w:r w:rsidRPr="0077168B">
        <w:rPr>
          <w:rFonts w:ascii="Times New Roman" w:hAnsi="Times New Roman" w:cs="Times New Roman"/>
          <w:sz w:val="24"/>
          <w:szCs w:val="24"/>
        </w:rPr>
        <w:t xml:space="preserve">Załącznik nr 1 - </w:t>
      </w:r>
      <w:r w:rsidRPr="0077168B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zamówienia</w:t>
      </w:r>
    </w:p>
    <w:p w:rsidR="00381C1E" w:rsidRPr="0077168B" w:rsidRDefault="00381C1E" w:rsidP="00381C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81C1E" w:rsidRPr="0077168B" w:rsidRDefault="00381C1E" w:rsidP="00381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16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 OPIS PRZEDMIOTU ZAMÓWIENIA</w:t>
      </w:r>
    </w:p>
    <w:p w:rsidR="00381C1E" w:rsidRPr="0077168B" w:rsidRDefault="00381C1E" w:rsidP="00381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1C1E" w:rsidRDefault="00381C1E" w:rsidP="00381C1E">
      <w:pPr>
        <w:pStyle w:val="Nagwek1"/>
        <w:spacing w:after="240"/>
        <w:rPr>
          <w:rFonts w:cs="Times New Roman"/>
          <w:b/>
          <w:szCs w:val="24"/>
        </w:rPr>
      </w:pPr>
      <w:r w:rsidRPr="0077168B">
        <w:t xml:space="preserve">Część </w:t>
      </w:r>
      <w:r w:rsidR="00C109A8">
        <w:t>III</w:t>
      </w:r>
      <w:r w:rsidRPr="0077168B">
        <w:t xml:space="preserve"> – </w:t>
      </w:r>
      <w:r w:rsidRPr="0077168B">
        <w:rPr>
          <w:rFonts w:cs="Times New Roman"/>
          <w:b/>
          <w:szCs w:val="24"/>
        </w:rPr>
        <w:t xml:space="preserve">Zakup odnowienia wsparcia w ramach posiadanych przez Zamawiającego licencji </w:t>
      </w:r>
      <w:proofErr w:type="spellStart"/>
      <w:r w:rsidRPr="0077168B">
        <w:rPr>
          <w:rFonts w:cs="Times New Roman"/>
          <w:b/>
          <w:szCs w:val="24"/>
        </w:rPr>
        <w:t>Acronis</w:t>
      </w:r>
      <w:proofErr w:type="spellEnd"/>
      <w:r w:rsidRPr="0077168B">
        <w:rPr>
          <w:rFonts w:cs="Times New Roman"/>
          <w:b/>
          <w:szCs w:val="24"/>
        </w:rPr>
        <w:t xml:space="preserve"> Backup Advanced Universal </w:t>
      </w:r>
      <w:proofErr w:type="spellStart"/>
      <w:r w:rsidRPr="0077168B">
        <w:rPr>
          <w:rFonts w:cs="Times New Roman"/>
          <w:b/>
          <w:szCs w:val="24"/>
        </w:rPr>
        <w:t>Licence</w:t>
      </w:r>
      <w:proofErr w:type="spellEnd"/>
    </w:p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0035"/>
        <w:gridCol w:w="3063"/>
      </w:tblGrid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Krajowa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Rakowiecka 26/30, 02-528 Warszawa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Białymstoku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Sienkiewicza 67, 15-003 Białystok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Białymstoku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Kilińskiego 14, 15-950 Białystok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Łomży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Szosa Zambrowska 1/27, 18-400 Łomża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Ostrołęce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Kościuszki 19, 07-410 Ostrołęka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Olsztynie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Dąbrowszczaków 12, 10-959 Olsztyn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 Okręgowa w Suwałkach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Pułaskiego 26, 16-400 Suwałki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lang w:val="en-US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Gdańsku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Wały Jagiellońskie 38, 80-853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Bydgoszczy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Okrzei 10, 85-317 Bydgoszcz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Elblągu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D697A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Adres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Bulwar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Zygmunta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Augusta 13, 82-300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Elbląg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Gdańsku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Piekarnicza 10C, 80-126 Gdańsk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Słupsku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Leszczyńskiego 10, 76-200 Słupsk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Toruniu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Grudziądzka 45, 87-100 Toruń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we Włocławku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Orla 2, 87-800 Włocławek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Regionalna w Katowicach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Wita Stwosza 31, 40-042 Katowice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Bielsku-Białej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Legionów 79, 43-300 Bielsko-Biała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Częstochowie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Dąbrowskiego 23/35, 42-200 Częstochowa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Gliwicach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Dubois 16, 44-102 Gliwice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Katowicach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Wita Stwosza 31, 40-042 Katowice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Krakowie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Mogilska 17,  31-553 Kraków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Kielcach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Sandomierska 106, 25-318 Kielce    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Krakowie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Mosiężnicza 2, 30-965 Kraków,          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Nowym Sączu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Jagiellońska 56a, 33-300 Nowy Sącz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Tarnowie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Dąbrowskiego 27, 33-100 Tarnów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Regionalna w Lublinie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Głowackiego 13, 20-060 Lublin  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Lublinie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Okopowa 2a, 20-950 Lublin  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Radomiu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Malczewskiego 7, 26-600 Radom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Siedlcach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Brzeska 97, 08-110 Siedlce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Zamościu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Szczebrzeska 47, 22-400 Zamość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Łodzi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Piotrkowska 151, 90-950 Łódź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Sieradzu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4, 98-200 Sieradz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Piotrkowie Trybunalskim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Al. 3-go Maja 13/15, 97-300 Piotrków Trybunalski         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Łodzi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Kilińskiego 152, 90-322 Łódź  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Ostrowie Wielkopolskim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Krotoszyńska 37, 63-400 Ostrów Wielkopolski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Płocku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Plac Obrońców Warszawy 8, 09-404 Płock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Poznaniu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Młyńska 11a, 61-736 Poznań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C109A8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Koninie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Wyszyńskiego 1, 62-510 Konin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Poznaniu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Solna 10, 61-736 Poznań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Zielonej Górze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Partyzantów 42, 65-950 Zielona Góra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 P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rokuratura Regionalna w Rzeszowie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Hetmańska 45D, 35-078 Rzeszów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Rzeszowie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Hetmańska 45D, 35-078 Rzeszów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Tarnobrzegu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Konstytucji 3 Maja 29, 39-400 Tarnobrzeg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Przemyślu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proofErr w:type="spellStart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Waygarta</w:t>
            </w:r>
            <w:proofErr w:type="spellEnd"/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8, 37-700 Przemyśl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Krośnie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Czajkowskiego 51,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38-400 Krosno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Szczecinie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Mickiewicza 153, 70-260 Szczecin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Gorzowie Wielkopolskim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Chopina 52, 66-400 Gorzów Wielkopolski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Koszalinie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Andersa 34a, 75-950 Koszalin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Szczecinie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Stoisława 6, 70-952 Szczecin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 Warszawie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Krakowskie Przedmieście 25, 00-951 Warszawa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VMware vSphere 6 Essentials Plus Kit for 3hosts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Warszawie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Chocimska 28, 00-791 Warszawa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Warszawa-Praga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Bródnowska 13/15, 03-439 Warszawa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jednostki: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Prokuratura Regionalna we Wrocławiu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76/78, 50-020 Wrocław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Jeleniej Górze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Muzealna 9, 58-500 Jelenia Góra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e-mail: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Legnicy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Grunwaldzka 8, 59–220 Legnica,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Opolu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do kontaktu: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Reymonta 24, 45-954 Opole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tel./fax: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 Świdnicy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1 Maja 21, 58-100 Świdnica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jednostki: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Prokuratura Okręgowa we Wrocławiu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Osoba do kontaktu: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Adres: </w:t>
            </w: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38b, 50-950 Wrocław</w:t>
            </w: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tel./fax: </w:t>
            </w:r>
          </w:p>
        </w:tc>
      </w:tr>
      <w:tr w:rsidR="00381C1E" w:rsidRPr="0077168B" w:rsidTr="004A5992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e-mail: 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oprogramowania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 licencji</w:t>
            </w:r>
          </w:p>
        </w:tc>
      </w:tr>
      <w:tr w:rsidR="00381C1E" w:rsidRPr="0077168B" w:rsidTr="004A599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Acronis Backup Advanced Universal </w:t>
            </w:r>
            <w:proofErr w:type="spellStart"/>
            <w:r w:rsidRPr="007716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C1E" w:rsidRPr="0077168B" w:rsidRDefault="00381C1E" w:rsidP="004A59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77168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381C1E" w:rsidRPr="00701746" w:rsidRDefault="00381C1E" w:rsidP="00381C1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701746">
        <w:rPr>
          <w:rFonts w:ascii="Times New Roman" w:hAnsi="Times New Roman" w:cs="Times New Roman"/>
          <w:b/>
          <w:sz w:val="24"/>
          <w:szCs w:val="24"/>
        </w:rPr>
        <w:t>Inne wymagania Zamawiającego:</w:t>
      </w:r>
    </w:p>
    <w:p w:rsidR="00381C1E" w:rsidRPr="00701746" w:rsidRDefault="00381C1E" w:rsidP="00381C1E">
      <w:pPr>
        <w:pStyle w:val="Akapitzlist"/>
        <w:numPr>
          <w:ilvl w:val="3"/>
          <w:numId w:val="18"/>
        </w:numPr>
        <w:ind w:left="284" w:hanging="3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46">
        <w:rPr>
          <w:rFonts w:ascii="Times New Roman" w:hAnsi="Times New Roman" w:cs="Times New Roman"/>
          <w:sz w:val="24"/>
          <w:szCs w:val="24"/>
        </w:rPr>
        <w:t xml:space="preserve">Wykonawca po zawarciu umowy w terminie do 90 dni dokona podniesienia wersji oprogramowania </w:t>
      </w:r>
      <w:proofErr w:type="spellStart"/>
      <w:r w:rsidRPr="00701746">
        <w:rPr>
          <w:rFonts w:ascii="Times New Roman" w:hAnsi="Times New Roman" w:cs="Times New Roman"/>
          <w:sz w:val="24"/>
          <w:szCs w:val="24"/>
        </w:rPr>
        <w:t>Acronis</w:t>
      </w:r>
      <w:proofErr w:type="spellEnd"/>
      <w:r w:rsidRPr="00701746">
        <w:rPr>
          <w:rFonts w:ascii="Times New Roman" w:hAnsi="Times New Roman" w:cs="Times New Roman"/>
          <w:sz w:val="24"/>
          <w:szCs w:val="24"/>
        </w:rPr>
        <w:t xml:space="preserve"> Backup Advanced 11.4 eksploatowanego obecnie w prokuraturach okręgowych i regionalnych (57 jednostek Zamawiającego) do najnowszej rekomendowanej przez producenta wersji, zgodnie z ustalonym z Zamawiającym harmonogramem. Zamawiający udostępni w siedzibie Prokuratury Krajowej stację zarządzającą w celu dokonania powyższych czynności w lokalizacjach zdalnych. </w:t>
      </w:r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problemów wykonania </w:t>
      </w:r>
      <w:proofErr w:type="spellStart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>upgrade</w:t>
      </w:r>
      <w:proofErr w:type="spellEnd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zdalnie Wykonawca wykona </w:t>
      </w:r>
      <w:proofErr w:type="spellStart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>upgrade</w:t>
      </w:r>
      <w:proofErr w:type="spellEnd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miejscu w jednostkach organizacyjnych objętych zamówieniem. </w:t>
      </w:r>
    </w:p>
    <w:p w:rsidR="00381C1E" w:rsidRPr="00701746" w:rsidRDefault="00381C1E" w:rsidP="00381C1E">
      <w:pPr>
        <w:pStyle w:val="Akapitzlist"/>
        <w:numPr>
          <w:ilvl w:val="3"/>
          <w:numId w:val="18"/>
        </w:numPr>
        <w:ind w:left="284" w:hanging="3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746">
        <w:rPr>
          <w:rFonts w:ascii="Times New Roman" w:hAnsi="Times New Roman" w:cs="Times New Roman"/>
          <w:sz w:val="24"/>
          <w:szCs w:val="24"/>
        </w:rPr>
        <w:t xml:space="preserve">Wykonawca po zawarciu umowy raz na 180 dni dokona podniesienia wersji oprogramowania </w:t>
      </w:r>
      <w:proofErr w:type="spellStart"/>
      <w:r w:rsidRPr="00701746">
        <w:rPr>
          <w:rFonts w:ascii="Times New Roman" w:hAnsi="Times New Roman" w:cs="Times New Roman"/>
          <w:sz w:val="24"/>
          <w:szCs w:val="24"/>
        </w:rPr>
        <w:t>Acronis</w:t>
      </w:r>
      <w:proofErr w:type="spellEnd"/>
      <w:r w:rsidRPr="00701746">
        <w:rPr>
          <w:rFonts w:ascii="Times New Roman" w:hAnsi="Times New Roman" w:cs="Times New Roman"/>
          <w:sz w:val="24"/>
          <w:szCs w:val="24"/>
        </w:rPr>
        <w:t xml:space="preserve"> Backup Advanced eksploatowanego obecnie w prokuraturach okręgowych i regionalnych (57 jednostek Zamawiającego) do najnowszej rekomendowanej przez producenta wersji, zgodnie z ustalonym z Zamawiającym harmonogramem. Zamawiający udostępni w siedzibie Prokuratury Krajowej stację zarządzającą w celu dokonania powyższych czynności w lokalizacjach zdalnych. </w:t>
      </w:r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problemów wykonania </w:t>
      </w:r>
      <w:proofErr w:type="spellStart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>upgrade</w:t>
      </w:r>
      <w:proofErr w:type="spellEnd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zdalnie Wykonawca wykona </w:t>
      </w:r>
      <w:proofErr w:type="spellStart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>upgrade</w:t>
      </w:r>
      <w:proofErr w:type="spellEnd"/>
      <w:r w:rsidRPr="007017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miejscu w jednostkach organizacyjnych objętych zamówieniem. </w:t>
      </w:r>
    </w:p>
    <w:p w:rsidR="00381C1E" w:rsidRPr="0077168B" w:rsidRDefault="00381C1E" w:rsidP="00381C1E">
      <w:pPr>
        <w:rPr>
          <w:rFonts w:ascii="Times New Roman" w:hAnsi="Times New Roman" w:cs="Times New Roman"/>
          <w:sz w:val="24"/>
          <w:szCs w:val="24"/>
        </w:rPr>
      </w:pPr>
    </w:p>
    <w:p w:rsidR="00381C1E" w:rsidRPr="0077168B" w:rsidRDefault="00381C1E" w:rsidP="00381C1E">
      <w:pPr>
        <w:autoSpaceDE w:val="0"/>
        <w:autoSpaceDN w:val="0"/>
        <w:spacing w:after="0" w:line="240" w:lineRule="auto"/>
        <w:ind w:left="4111"/>
        <w:rPr>
          <w:rFonts w:ascii="Calibri" w:eastAsia="Calibri" w:hAnsi="Calibri" w:cs="Calibri"/>
          <w:sz w:val="24"/>
          <w:szCs w:val="24"/>
          <w:lang w:eastAsia="pl-PL"/>
        </w:rPr>
      </w:pPr>
    </w:p>
    <w:p w:rsidR="00381C1E" w:rsidRPr="0077168B" w:rsidRDefault="00381C1E" w:rsidP="00381C1E">
      <w:pPr>
        <w:autoSpaceDE w:val="0"/>
        <w:autoSpaceDN w:val="0"/>
        <w:spacing w:after="0" w:line="240" w:lineRule="auto"/>
        <w:ind w:left="4111"/>
        <w:rPr>
          <w:rFonts w:ascii="Calibri" w:eastAsia="Calibri" w:hAnsi="Calibri" w:cs="Calibri"/>
          <w:sz w:val="24"/>
          <w:szCs w:val="24"/>
          <w:lang w:eastAsia="pl-PL"/>
        </w:rPr>
      </w:pPr>
    </w:p>
    <w:p w:rsidR="00381C1E" w:rsidRPr="0077168B" w:rsidRDefault="00381C1E" w:rsidP="00381C1E">
      <w:pPr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............................, dnia, .............................        </w:t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</w:t>
      </w:r>
    </w:p>
    <w:p w:rsidR="00381C1E" w:rsidRPr="0077168B" w:rsidRDefault="00381C1E" w:rsidP="00381C1E">
      <w:pPr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</w:t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Data</w:t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Podpis(-y) osoby(osób) wskazanej(-</w:t>
      </w:r>
      <w:proofErr w:type="spellStart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81C1E" w:rsidRPr="0077168B" w:rsidRDefault="00381C1E" w:rsidP="00381C1E">
      <w:pPr>
        <w:spacing w:after="0" w:line="240" w:lineRule="auto"/>
        <w:ind w:left="4111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dokumencie uprawniającym do występowania </w:t>
      </w:r>
    </w:p>
    <w:p w:rsidR="00381C1E" w:rsidRDefault="00381C1E" w:rsidP="00381C1E">
      <w:pPr>
        <w:spacing w:after="0" w:line="240" w:lineRule="auto"/>
        <w:ind w:left="8505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w obrocie prawnym lub posiadającej(-</w:t>
      </w:r>
      <w:proofErr w:type="spellStart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77168B">
        <w:rPr>
          <w:rFonts w:ascii="Times New Roman" w:eastAsia="Times New Roman" w:hAnsi="Times New Roman" w:cs="Times New Roman"/>
          <w:sz w:val="20"/>
          <w:szCs w:val="20"/>
          <w:lang w:eastAsia="pl-PL"/>
        </w:rPr>
        <w:t>) pełnomocnictwo(-a). (Zalecany czytelny podpis(-y) lub podpis(-y) i pieczątka(-i) z imieniem i nazwiskiem).</w:t>
      </w:r>
    </w:p>
    <w:p w:rsidR="00381C1E" w:rsidRDefault="00381C1E" w:rsidP="00381C1E">
      <w:pPr>
        <w:spacing w:after="0" w:line="240" w:lineRule="auto"/>
        <w:ind w:left="8222" w:firstLine="27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A5992" w:rsidRDefault="004A5992"/>
    <w:sectPr w:rsidR="004A5992" w:rsidSect="004A5992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9BC"/>
    <w:multiLevelType w:val="hybridMultilevel"/>
    <w:tmpl w:val="C9D4634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6D70EC6"/>
    <w:multiLevelType w:val="hybridMultilevel"/>
    <w:tmpl w:val="D6C857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C3F"/>
    <w:multiLevelType w:val="hybridMultilevel"/>
    <w:tmpl w:val="65AC0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D10CD"/>
    <w:multiLevelType w:val="singleLevel"/>
    <w:tmpl w:val="185E564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4" w15:restartNumberingAfterBreak="0">
    <w:nsid w:val="11C904F3"/>
    <w:multiLevelType w:val="hybridMultilevel"/>
    <w:tmpl w:val="A1108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80A95"/>
    <w:multiLevelType w:val="hybridMultilevel"/>
    <w:tmpl w:val="5DD0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A3C4B"/>
    <w:multiLevelType w:val="singleLevel"/>
    <w:tmpl w:val="F9A6DF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230A0186"/>
    <w:multiLevelType w:val="hybridMultilevel"/>
    <w:tmpl w:val="F3CEAF7E"/>
    <w:lvl w:ilvl="0" w:tplc="03D2FC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  <w:szCs w:val="24"/>
        <w:u w:val="none"/>
      </w:rPr>
    </w:lvl>
    <w:lvl w:ilvl="1" w:tplc="88E418F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B7440B"/>
    <w:multiLevelType w:val="multilevel"/>
    <w:tmpl w:val="E9A63F1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365C287F"/>
    <w:multiLevelType w:val="hybridMultilevel"/>
    <w:tmpl w:val="8F4250E6"/>
    <w:lvl w:ilvl="0" w:tplc="0BAC049A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D64047"/>
    <w:multiLevelType w:val="hybridMultilevel"/>
    <w:tmpl w:val="320C7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F4FB7"/>
    <w:multiLevelType w:val="hybridMultilevel"/>
    <w:tmpl w:val="F046771A"/>
    <w:lvl w:ilvl="0" w:tplc="88E418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40FD6"/>
    <w:multiLevelType w:val="multilevel"/>
    <w:tmpl w:val="88FC94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EBE1D37"/>
    <w:multiLevelType w:val="hybridMultilevel"/>
    <w:tmpl w:val="5DD0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E772A"/>
    <w:multiLevelType w:val="hybridMultilevel"/>
    <w:tmpl w:val="ADECA8DA"/>
    <w:lvl w:ilvl="0" w:tplc="3BFE0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4673A"/>
    <w:multiLevelType w:val="hybridMultilevel"/>
    <w:tmpl w:val="666CB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C01A8"/>
    <w:multiLevelType w:val="hybridMultilevel"/>
    <w:tmpl w:val="931AD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E44C6"/>
    <w:multiLevelType w:val="hybridMultilevel"/>
    <w:tmpl w:val="27C61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27439"/>
    <w:multiLevelType w:val="singleLevel"/>
    <w:tmpl w:val="A1A6C9F2"/>
    <w:lvl w:ilvl="0">
      <w:start w:val="1"/>
      <w:numFmt w:val="decimal"/>
      <w:lvlText w:val="%1)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0" w15:restartNumberingAfterBreak="0">
    <w:nsid w:val="62D96B34"/>
    <w:multiLevelType w:val="singleLevel"/>
    <w:tmpl w:val="322630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66617344"/>
    <w:multiLevelType w:val="multilevel"/>
    <w:tmpl w:val="79402D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28F17F4"/>
    <w:multiLevelType w:val="hybridMultilevel"/>
    <w:tmpl w:val="F0B8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E6A37"/>
    <w:multiLevelType w:val="hybridMultilevel"/>
    <w:tmpl w:val="F73ED236"/>
    <w:lvl w:ilvl="0" w:tplc="0415000F">
      <w:start w:val="1"/>
      <w:numFmt w:val="decimal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4" w15:restartNumberingAfterBreak="0">
    <w:nsid w:val="762F4C44"/>
    <w:multiLevelType w:val="multilevel"/>
    <w:tmpl w:val="B39E449A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77DA2F62"/>
    <w:multiLevelType w:val="hybridMultilevel"/>
    <w:tmpl w:val="0EA666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936176"/>
    <w:multiLevelType w:val="hybridMultilevel"/>
    <w:tmpl w:val="3064D5EE"/>
    <w:lvl w:ilvl="0" w:tplc="F69085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20"/>
  </w:num>
  <w:num w:numId="5">
    <w:abstractNumId w:val="12"/>
  </w:num>
  <w:num w:numId="6">
    <w:abstractNumId w:val="9"/>
  </w:num>
  <w:num w:numId="7">
    <w:abstractNumId w:val="7"/>
  </w:num>
  <w:num w:numId="8">
    <w:abstractNumId w:val="17"/>
  </w:num>
  <w:num w:numId="9">
    <w:abstractNumId w:val="26"/>
  </w:num>
  <w:num w:numId="10">
    <w:abstractNumId w:val="8"/>
  </w:num>
  <w:num w:numId="11">
    <w:abstractNumId w:val="22"/>
  </w:num>
  <w:num w:numId="12">
    <w:abstractNumId w:val="16"/>
  </w:num>
  <w:num w:numId="13">
    <w:abstractNumId w:val="18"/>
  </w:num>
  <w:num w:numId="14">
    <w:abstractNumId w:val="6"/>
  </w:num>
  <w:num w:numId="15">
    <w:abstractNumId w:val="19"/>
  </w:num>
  <w:num w:numId="16">
    <w:abstractNumId w:val="14"/>
  </w:num>
  <w:num w:numId="17">
    <w:abstractNumId w:val="15"/>
  </w:num>
  <w:num w:numId="18">
    <w:abstractNumId w:val="25"/>
  </w:num>
  <w:num w:numId="19">
    <w:abstractNumId w:val="3"/>
  </w:num>
  <w:num w:numId="20">
    <w:abstractNumId w:val="11"/>
  </w:num>
  <w:num w:numId="21">
    <w:abstractNumId w:val="0"/>
  </w:num>
  <w:num w:numId="22">
    <w:abstractNumId w:val="21"/>
  </w:num>
  <w:num w:numId="23">
    <w:abstractNumId w:val="13"/>
  </w:num>
  <w:num w:numId="24">
    <w:abstractNumId w:val="5"/>
  </w:num>
  <w:num w:numId="25">
    <w:abstractNumId w:val="24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1E"/>
    <w:rsid w:val="00012C9B"/>
    <w:rsid w:val="000C142D"/>
    <w:rsid w:val="002C1915"/>
    <w:rsid w:val="003154B1"/>
    <w:rsid w:val="00381C1E"/>
    <w:rsid w:val="004A5992"/>
    <w:rsid w:val="004E1305"/>
    <w:rsid w:val="005C086C"/>
    <w:rsid w:val="007954E4"/>
    <w:rsid w:val="007D697A"/>
    <w:rsid w:val="009A76B6"/>
    <w:rsid w:val="00BD46FA"/>
    <w:rsid w:val="00C109A8"/>
    <w:rsid w:val="00D22755"/>
    <w:rsid w:val="00D90FBD"/>
    <w:rsid w:val="00E0501B"/>
    <w:rsid w:val="00F21BD8"/>
    <w:rsid w:val="00F5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B5108-CD05-45FB-8397-FDBA6CBD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C1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81C1E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C1E"/>
    <w:rPr>
      <w:rFonts w:ascii="Times New Roman" w:eastAsiaTheme="majorEastAsia" w:hAnsi="Times New Roman" w:cstheme="majorBidi"/>
      <w:sz w:val="24"/>
      <w:szCs w:val="32"/>
      <w:lang w:eastAsia="ko-KR"/>
    </w:rPr>
  </w:style>
  <w:style w:type="table" w:styleId="Tabela-Siatka">
    <w:name w:val="Table Grid"/>
    <w:basedOn w:val="Standardowy"/>
    <w:uiPriority w:val="39"/>
    <w:rsid w:val="0038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basedOn w:val="Domylnaczcionkaakapitu"/>
    <w:uiPriority w:val="99"/>
    <w:rsid w:val="00381C1E"/>
    <w:rPr>
      <w:rFonts w:ascii="Arial" w:hAnsi="Arial" w:cs="Arial"/>
      <w:b/>
      <w:bCs/>
      <w:sz w:val="14"/>
      <w:szCs w:val="14"/>
    </w:rPr>
  </w:style>
  <w:style w:type="paragraph" w:styleId="Akapitzlist">
    <w:name w:val="List Paragraph"/>
    <w:aliases w:val="Preambuła,Bullet List,FooterText,numbered,List Paragraph1,Paragraphe de liste1,lp1,Bullet Number,List Paragraph2,ISCG Numerowanie,lp11,List Paragraph11,Bullet 1,Use Case List Paragraph,Body MS Bullet,Numerowanie,List Paragraph,L1"/>
    <w:basedOn w:val="Normalny"/>
    <w:link w:val="AkapitzlistZnak"/>
    <w:uiPriority w:val="34"/>
    <w:qFormat/>
    <w:rsid w:val="00381C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1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C1E"/>
  </w:style>
  <w:style w:type="paragraph" w:styleId="Stopka">
    <w:name w:val="footer"/>
    <w:basedOn w:val="Normalny"/>
    <w:link w:val="StopkaZnak"/>
    <w:uiPriority w:val="99"/>
    <w:unhideWhenUsed/>
    <w:rsid w:val="00381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C1E"/>
  </w:style>
  <w:style w:type="paragraph" w:styleId="Tekstdymka">
    <w:name w:val="Balloon Text"/>
    <w:basedOn w:val="Normalny"/>
    <w:link w:val="TekstdymkaZnak"/>
    <w:uiPriority w:val="99"/>
    <w:semiHidden/>
    <w:unhideWhenUsed/>
    <w:rsid w:val="0038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C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1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C1E"/>
    <w:rPr>
      <w:b/>
      <w:bCs/>
      <w:sz w:val="20"/>
      <w:szCs w:val="20"/>
    </w:rPr>
  </w:style>
  <w:style w:type="paragraph" w:styleId="Bezodstpw">
    <w:name w:val="No Spacing"/>
    <w:basedOn w:val="Normalny"/>
    <w:uiPriority w:val="1"/>
    <w:qFormat/>
    <w:rsid w:val="00381C1E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381C1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81C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kapitzlistZnak">
    <w:name w:val="Akapit z listą Znak"/>
    <w:aliases w:val="Preambuła Znak,Bullet List Znak,FooterText Znak,numbered Znak,List Paragraph1 Znak,Paragraphe de liste1 Znak,lp1 Znak,Bullet Number Znak,List Paragraph2 Znak,ISCG Numerowanie Znak,lp11 Znak,List Paragraph11 Znak,Bullet 1 Znak,L1 Znak"/>
    <w:link w:val="Akapitzlist"/>
    <w:uiPriority w:val="34"/>
    <w:locked/>
    <w:rsid w:val="00381C1E"/>
  </w:style>
  <w:style w:type="character" w:styleId="Hipercze">
    <w:name w:val="Hyperlink"/>
    <w:basedOn w:val="Domylnaczcionkaakapitu"/>
    <w:uiPriority w:val="99"/>
    <w:unhideWhenUsed/>
    <w:rsid w:val="00381C1E"/>
    <w:rPr>
      <w:color w:val="0563C1" w:themeColor="hyperlink"/>
      <w:u w:val="single"/>
    </w:rPr>
  </w:style>
  <w:style w:type="paragraph" w:customStyle="1" w:styleId="Style13">
    <w:name w:val="Style13"/>
    <w:basedOn w:val="Normalny"/>
    <w:rsid w:val="00381C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381C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rsid w:val="00381C1E"/>
    <w:rPr>
      <w:rFonts w:ascii="Times New Roman" w:hAnsi="Times New Roman" w:cs="Times New Roman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81C1E"/>
  </w:style>
  <w:style w:type="character" w:styleId="UyteHipercze">
    <w:name w:val="FollowedHyperlink"/>
    <w:basedOn w:val="Domylnaczcionkaakapitu"/>
    <w:uiPriority w:val="99"/>
    <w:semiHidden/>
    <w:unhideWhenUsed/>
    <w:rsid w:val="00381C1E"/>
    <w:rPr>
      <w:color w:val="954F72"/>
      <w:u w:val="single"/>
    </w:rPr>
  </w:style>
  <w:style w:type="paragraph" w:customStyle="1" w:styleId="font5">
    <w:name w:val="font5"/>
    <w:basedOn w:val="Normalny"/>
    <w:rsid w:val="00381C1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6">
    <w:name w:val="font6"/>
    <w:basedOn w:val="Normalny"/>
    <w:rsid w:val="00381C1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pl-PL"/>
    </w:rPr>
  </w:style>
  <w:style w:type="paragraph" w:customStyle="1" w:styleId="font7">
    <w:name w:val="font7"/>
    <w:basedOn w:val="Normalny"/>
    <w:rsid w:val="00381C1E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l-PL"/>
    </w:rPr>
  </w:style>
  <w:style w:type="paragraph" w:customStyle="1" w:styleId="xl65">
    <w:name w:val="xl65"/>
    <w:basedOn w:val="Normalny"/>
    <w:rsid w:val="00381C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381C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381C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381C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381C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381C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8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381C1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381C1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381C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381C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381C1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381C1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381C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381C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381C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381C1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381C1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381C1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381C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381C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381C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381C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381C1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381C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381C1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381C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381C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381C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rsid w:val="00381C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381C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381C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381C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381C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381C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100">
    <w:name w:val="xl100"/>
    <w:basedOn w:val="Normalny"/>
    <w:rsid w:val="00381C1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381C1E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381C1E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xl103">
    <w:name w:val="xl103"/>
    <w:basedOn w:val="Normalny"/>
    <w:rsid w:val="00381C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rsid w:val="00381C1E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rsid w:val="00381C1E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6">
    <w:name w:val="xl106"/>
    <w:basedOn w:val="Normalny"/>
    <w:rsid w:val="00381C1E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381C1E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8">
    <w:name w:val="xl108"/>
    <w:basedOn w:val="Normalny"/>
    <w:rsid w:val="00381C1E"/>
    <w:pP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9">
    <w:name w:val="xl109"/>
    <w:basedOn w:val="Normalny"/>
    <w:rsid w:val="00381C1E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0">
    <w:name w:val="xl110"/>
    <w:basedOn w:val="Normalny"/>
    <w:rsid w:val="00381C1E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1">
    <w:name w:val="xl111"/>
    <w:basedOn w:val="Normalny"/>
    <w:rsid w:val="00381C1E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381C1E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381C1E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381C1E"/>
    <w:pP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381C1E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yliczenie">
    <w:name w:val="wyliczenie"/>
    <w:basedOn w:val="Normalny"/>
    <w:uiPriority w:val="99"/>
    <w:rsid w:val="00381C1E"/>
    <w:pPr>
      <w:widowControl w:val="0"/>
      <w:numPr>
        <w:numId w:val="25"/>
      </w:numPr>
      <w:spacing w:before="60" w:after="6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treciPogrubienie">
    <w:name w:val="Tekst treści + Pogrubienie"/>
    <w:rsid w:val="00381C1E"/>
    <w:rPr>
      <w:rFonts w:ascii="Arial" w:hAnsi="Arial" w:cs="Arial"/>
      <w:b/>
      <w:bCs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7598</Words>
  <Characters>45592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Użytkownik systemu Windows</cp:lastModifiedBy>
  <cp:revision>4</cp:revision>
  <dcterms:created xsi:type="dcterms:W3CDTF">2019-01-24T08:06:00Z</dcterms:created>
  <dcterms:modified xsi:type="dcterms:W3CDTF">2019-01-24T13:30:00Z</dcterms:modified>
</cp:coreProperties>
</file>