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09CFAB9F" w:rsidR="007C7923" w:rsidRPr="00937097" w:rsidRDefault="00506007" w:rsidP="00DD1AB0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46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A77611">
        <w:rPr>
          <w:rFonts w:ascii="Arial" w:hAnsi="Arial" w:cs="Arial"/>
        </w:rPr>
        <w:t>7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9F1B43">
        <w:rPr>
          <w:rFonts w:ascii="Arial" w:hAnsi="Arial" w:cs="Arial"/>
          <w:szCs w:val="24"/>
        </w:rPr>
        <w:t xml:space="preserve">października </w:t>
      </w:r>
      <w:r w:rsidR="002A052E">
        <w:rPr>
          <w:rFonts w:ascii="Arial" w:hAnsi="Arial" w:cs="Arial"/>
          <w:szCs w:val="24"/>
        </w:rPr>
        <w:t>2021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DD1AB0">
      <w:pPr>
        <w:spacing w:after="0"/>
        <w:jc w:val="both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3B6AC799" w14:textId="77777777" w:rsidR="00AA5191" w:rsidRPr="008F551A" w:rsidRDefault="00F257F4" w:rsidP="000875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2670DEFD" w:rsidR="002C5964" w:rsidRPr="002C5964" w:rsidRDefault="00AA5191" w:rsidP="00DA3637">
      <w:pPr>
        <w:spacing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4E1EDA">
        <w:rPr>
          <w:rFonts w:ascii="Arial" w:hAnsi="Arial" w:cs="Arial"/>
          <w:i/>
          <w:sz w:val="21"/>
          <w:szCs w:val="21"/>
        </w:rPr>
        <w:t>735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art. 75 ust. </w:t>
      </w:r>
      <w:r w:rsidR="004E1EDA">
        <w:rPr>
          <w:rFonts w:ascii="Arial" w:hAnsi="Arial" w:cs="Arial"/>
          <w:sz w:val="21"/>
          <w:szCs w:val="21"/>
        </w:rPr>
        <w:t>1 pkt. 1 lit. k)</w:t>
      </w:r>
      <w:r w:rsidR="00F257F4" w:rsidRPr="001A420C">
        <w:rPr>
          <w:rFonts w:ascii="Arial" w:hAnsi="Arial" w:cs="Arial"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4E1EDA">
        <w:rPr>
          <w:rFonts w:ascii="Arial" w:hAnsi="Arial" w:cs="Arial"/>
          <w:i/>
          <w:sz w:val="21"/>
          <w:szCs w:val="21"/>
        </w:rPr>
        <w:t>247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znak CJ-PP-WŚ.712.</w:t>
      </w:r>
      <w:r w:rsidR="00B164E0">
        <w:rPr>
          <w:rFonts w:ascii="Arial" w:hAnsi="Arial" w:cs="Arial"/>
          <w:sz w:val="21"/>
          <w:szCs w:val="21"/>
        </w:rPr>
        <w:t>63</w:t>
      </w:r>
      <w:r w:rsidR="004E1EDA">
        <w:rPr>
          <w:rFonts w:ascii="Arial" w:hAnsi="Arial" w:cs="Arial"/>
          <w:sz w:val="21"/>
          <w:szCs w:val="21"/>
        </w:rPr>
        <w:t>.2021.</w:t>
      </w:r>
      <w:r w:rsidR="00B164E0">
        <w:rPr>
          <w:rFonts w:ascii="Arial" w:hAnsi="Arial" w:cs="Arial"/>
          <w:sz w:val="21"/>
          <w:szCs w:val="21"/>
        </w:rPr>
        <w:t>8</w:t>
      </w:r>
      <w:r w:rsidR="004E1EDA">
        <w:rPr>
          <w:rFonts w:ascii="Arial" w:hAnsi="Arial" w:cs="Arial"/>
          <w:sz w:val="21"/>
          <w:szCs w:val="21"/>
        </w:rPr>
        <w:t xml:space="preserve"> z dnia </w:t>
      </w:r>
      <w:r w:rsidR="00B164E0">
        <w:rPr>
          <w:rFonts w:ascii="Arial" w:hAnsi="Arial" w:cs="Arial"/>
          <w:sz w:val="21"/>
          <w:szCs w:val="21"/>
        </w:rPr>
        <w:t>13.09.2021</w:t>
      </w:r>
      <w:r w:rsidR="004E1EDA">
        <w:rPr>
          <w:rFonts w:ascii="Arial" w:hAnsi="Arial" w:cs="Arial"/>
          <w:sz w:val="21"/>
          <w:szCs w:val="21"/>
        </w:rPr>
        <w:t xml:space="preserve"> r. (wpływ </w:t>
      </w:r>
      <w:r w:rsidR="00B164E0">
        <w:rPr>
          <w:rFonts w:ascii="Arial" w:hAnsi="Arial" w:cs="Arial"/>
          <w:sz w:val="21"/>
          <w:szCs w:val="21"/>
        </w:rPr>
        <w:t>15.09.2021</w:t>
      </w:r>
      <w:r w:rsidR="004E1EDA">
        <w:rPr>
          <w:rFonts w:ascii="Arial" w:hAnsi="Arial" w:cs="Arial"/>
          <w:sz w:val="21"/>
          <w:szCs w:val="21"/>
        </w:rPr>
        <w:t xml:space="preserve"> r.),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E1EDA">
        <w:rPr>
          <w:rFonts w:ascii="Arial" w:hAnsi="Arial" w:cs="Arial"/>
          <w:sz w:val="21"/>
          <w:szCs w:val="21"/>
        </w:rPr>
        <w:t>Polskich Sieci Elektroenergetycznych S.A.</w:t>
      </w:r>
      <w:r w:rsidR="00B164E0">
        <w:rPr>
          <w:rFonts w:ascii="Arial" w:hAnsi="Arial" w:cs="Arial"/>
          <w:sz w:val="21"/>
          <w:szCs w:val="21"/>
        </w:rPr>
        <w:t xml:space="preserve"> z siedzibą przy ul. Warszawskiej 165, 05-520 Konstancin Jeziorna, </w:t>
      </w:r>
      <w:r w:rsidR="004E1EDA">
        <w:rPr>
          <w:rFonts w:ascii="Arial" w:hAnsi="Arial" w:cs="Arial"/>
          <w:sz w:val="21"/>
          <w:szCs w:val="21"/>
        </w:rPr>
        <w:t xml:space="preserve">działających poprzez pełnomocnika Panią Martę </w:t>
      </w:r>
      <w:proofErr w:type="spellStart"/>
      <w:r w:rsidR="004E1EDA">
        <w:rPr>
          <w:rFonts w:ascii="Arial" w:hAnsi="Arial" w:cs="Arial"/>
          <w:sz w:val="21"/>
          <w:szCs w:val="21"/>
        </w:rPr>
        <w:t>Sacha</w:t>
      </w:r>
      <w:proofErr w:type="spellEnd"/>
      <w:r w:rsidR="004E1EDA">
        <w:rPr>
          <w:rFonts w:ascii="Arial" w:hAnsi="Arial" w:cs="Arial"/>
          <w:sz w:val="21"/>
          <w:szCs w:val="21"/>
        </w:rPr>
        <w:t xml:space="preserve">, </w:t>
      </w:r>
      <w:r w:rsidR="000726B7" w:rsidRPr="001A420C">
        <w:rPr>
          <w:rFonts w:ascii="Arial" w:hAnsi="Arial" w:cs="Arial"/>
          <w:sz w:val="21"/>
          <w:szCs w:val="21"/>
        </w:rPr>
        <w:t xml:space="preserve">o wydanie decyzji </w:t>
      </w:r>
      <w:r w:rsidR="00BF60D5">
        <w:rPr>
          <w:rFonts w:ascii="Arial" w:hAnsi="Arial" w:cs="Arial"/>
          <w:sz w:val="21"/>
          <w:szCs w:val="21"/>
        </w:rPr>
        <w:t xml:space="preserve">                                   </w:t>
      </w:r>
      <w:r w:rsidR="000726B7" w:rsidRPr="001A420C">
        <w:rPr>
          <w:rFonts w:ascii="Arial" w:hAnsi="Arial" w:cs="Arial"/>
          <w:sz w:val="21"/>
          <w:szCs w:val="21"/>
        </w:rPr>
        <w:t>o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="000726B7" w:rsidRPr="001A420C">
        <w:rPr>
          <w:rFonts w:ascii="Arial" w:hAnsi="Arial" w:cs="Arial"/>
          <w:sz w:val="21"/>
          <w:szCs w:val="21"/>
        </w:rPr>
        <w:t xml:space="preserve">środowiskowych uwarunkowaniach </w:t>
      </w:r>
      <w:r w:rsidR="0071562E" w:rsidRPr="001A420C">
        <w:rPr>
          <w:rFonts w:ascii="Arial" w:hAnsi="Arial" w:cs="Arial"/>
          <w:sz w:val="21"/>
          <w:szCs w:val="21"/>
        </w:rPr>
        <w:t xml:space="preserve">dla przedsięwzięcia pn.: </w:t>
      </w:r>
      <w:r w:rsidR="00E5427C" w:rsidRPr="00037413">
        <w:rPr>
          <w:rFonts w:ascii="Arial" w:hAnsi="Arial" w:cs="Arial"/>
          <w:b/>
          <w:bCs/>
          <w:sz w:val="21"/>
          <w:szCs w:val="21"/>
        </w:rPr>
        <w:t>„</w:t>
      </w:r>
      <w:r w:rsidR="00A77611">
        <w:rPr>
          <w:rFonts w:ascii="Arial" w:hAnsi="Arial" w:cs="Arial"/>
          <w:b/>
          <w:bCs/>
          <w:sz w:val="21"/>
          <w:szCs w:val="21"/>
        </w:rPr>
        <w:t xml:space="preserve">Rozbudowa i modernizacja </w:t>
      </w:r>
      <w:r w:rsidR="004E1EDA">
        <w:rPr>
          <w:rFonts w:ascii="Arial" w:hAnsi="Arial" w:cs="Arial"/>
          <w:b/>
          <w:bCs/>
          <w:sz w:val="21"/>
          <w:szCs w:val="21"/>
        </w:rPr>
        <w:t>stacji elektroenergetycznej 400</w:t>
      </w:r>
      <w:r w:rsidR="00B164E0">
        <w:rPr>
          <w:rFonts w:ascii="Arial" w:hAnsi="Arial" w:cs="Arial"/>
          <w:b/>
          <w:bCs/>
          <w:sz w:val="21"/>
          <w:szCs w:val="21"/>
        </w:rPr>
        <w:t>/110</w:t>
      </w:r>
      <w:r w:rsidR="004E1ED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4E1EDA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B164E0">
        <w:rPr>
          <w:rFonts w:ascii="Arial" w:hAnsi="Arial" w:cs="Arial"/>
          <w:b/>
          <w:bCs/>
          <w:sz w:val="21"/>
          <w:szCs w:val="21"/>
        </w:rPr>
        <w:t xml:space="preserve"> Żarnowiec”,</w:t>
      </w:r>
      <w:r w:rsidR="004E1EDA">
        <w:rPr>
          <w:rFonts w:ascii="Arial" w:hAnsi="Arial" w:cs="Arial"/>
          <w:sz w:val="21"/>
          <w:szCs w:val="21"/>
        </w:rPr>
        <w:t xml:space="preserve"> planowanego do realizacji na działkach </w:t>
      </w:r>
      <w:r w:rsidR="00A77611">
        <w:rPr>
          <w:rFonts w:ascii="Arial" w:hAnsi="Arial" w:cs="Arial"/>
          <w:sz w:val="21"/>
          <w:szCs w:val="21"/>
        </w:rPr>
        <w:t xml:space="preserve">       </w:t>
      </w:r>
      <w:r w:rsidR="004E1EDA">
        <w:rPr>
          <w:rFonts w:ascii="Arial" w:hAnsi="Arial" w:cs="Arial"/>
          <w:sz w:val="21"/>
          <w:szCs w:val="21"/>
        </w:rPr>
        <w:t xml:space="preserve">nr </w:t>
      </w:r>
      <w:r w:rsidR="0056265E" w:rsidRPr="0056265E">
        <w:rPr>
          <w:rFonts w:ascii="Arial" w:hAnsi="Arial" w:cs="Arial"/>
          <w:sz w:val="21"/>
          <w:szCs w:val="21"/>
        </w:rPr>
        <w:t>263/7, 301/4, 301/7, 303/1, 367, 368, 379, 380, 382, 386, 387, 397</w:t>
      </w:r>
      <w:r w:rsidR="0056265E">
        <w:rPr>
          <w:rFonts w:ascii="Arial" w:hAnsi="Arial" w:cs="Arial"/>
          <w:sz w:val="21"/>
          <w:szCs w:val="21"/>
        </w:rPr>
        <w:t xml:space="preserve">, obręb Tyłowo, gmina Krokowa, </w:t>
      </w:r>
      <w:r w:rsidR="0056265E" w:rsidRPr="002C5964">
        <w:rPr>
          <w:rFonts w:ascii="Arial" w:hAnsi="Arial" w:cs="Arial"/>
          <w:sz w:val="21"/>
          <w:szCs w:val="21"/>
        </w:rPr>
        <w:t xml:space="preserve">powiat pucki, woj. </w:t>
      </w:r>
      <w:r w:rsidR="00E43010" w:rsidRPr="002C5964">
        <w:rPr>
          <w:rFonts w:ascii="Arial" w:hAnsi="Arial" w:cs="Arial"/>
          <w:sz w:val="21"/>
          <w:szCs w:val="21"/>
        </w:rPr>
        <w:t>p</w:t>
      </w:r>
      <w:r w:rsidR="0056265E" w:rsidRPr="002C5964">
        <w:rPr>
          <w:rFonts w:ascii="Arial" w:hAnsi="Arial" w:cs="Arial"/>
          <w:sz w:val="21"/>
          <w:szCs w:val="21"/>
        </w:rPr>
        <w:t>omorskie</w:t>
      </w:r>
      <w:r w:rsidR="002C5964" w:rsidRPr="002C5964">
        <w:rPr>
          <w:rFonts w:ascii="Arial" w:hAnsi="Arial" w:cs="Arial"/>
          <w:sz w:val="21"/>
          <w:szCs w:val="21"/>
        </w:rPr>
        <w:t>:</w:t>
      </w:r>
    </w:p>
    <w:p w14:paraId="3C7B7E7E" w14:textId="0C3B4E35" w:rsidR="004E1EDA" w:rsidRPr="002C5964" w:rsidRDefault="00BF60D5" w:rsidP="00DA3637">
      <w:pPr>
        <w:pStyle w:val="Akapitzlist"/>
        <w:numPr>
          <w:ilvl w:val="0"/>
          <w:numId w:val="16"/>
        </w:numPr>
        <w:spacing w:after="0"/>
        <w:ind w:left="0" w:firstLine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14:paraId="4DDEF6B7" w14:textId="62AA66A3" w:rsidR="002C5964" w:rsidRPr="00F977FB" w:rsidRDefault="002C5964" w:rsidP="00DA3637">
      <w:pPr>
        <w:pStyle w:val="Akapitzlist"/>
        <w:numPr>
          <w:ilvl w:val="0"/>
          <w:numId w:val="16"/>
        </w:numPr>
        <w:spacing w:after="0"/>
        <w:ind w:left="0" w:firstLine="0"/>
        <w:rPr>
          <w:rFonts w:ascii="Arial" w:hAnsi="Arial" w:cs="Arial"/>
          <w:sz w:val="21"/>
          <w:szCs w:val="21"/>
        </w:rPr>
      </w:pPr>
      <w:r w:rsidRPr="00F977FB">
        <w:rPr>
          <w:rFonts w:ascii="Arial" w:hAnsi="Arial" w:cs="Arial"/>
          <w:sz w:val="21"/>
          <w:szCs w:val="21"/>
        </w:rPr>
        <w:t>wystąpiono do Pomorskiego Państwowego Wojewódzkiego Inspektora Sanitarnego</w:t>
      </w:r>
      <w:r w:rsidR="00F977FB" w:rsidRPr="00F977FB">
        <w:rPr>
          <w:rFonts w:ascii="Arial" w:hAnsi="Arial" w:cs="Arial"/>
          <w:sz w:val="21"/>
          <w:szCs w:val="21"/>
        </w:rPr>
        <w:t xml:space="preserve"> </w:t>
      </w:r>
      <w:r w:rsidR="00F977FB">
        <w:rPr>
          <w:rFonts w:ascii="Arial" w:hAnsi="Arial" w:cs="Arial"/>
          <w:sz w:val="21"/>
          <w:szCs w:val="21"/>
        </w:rPr>
        <w:t xml:space="preserve">                   </w:t>
      </w:r>
      <w:r w:rsidRPr="00F977FB">
        <w:rPr>
          <w:rFonts w:ascii="Arial" w:hAnsi="Arial" w:cs="Arial"/>
          <w:sz w:val="21"/>
          <w:szCs w:val="21"/>
        </w:rPr>
        <w:t>w Gdańsku oraz Dyrektora Zarządu Zlewni w Gdańsku o opinię/uzgodnienie co do konieczności przeprowadzenia oceny oddziaływania przedsięwzięcia na środowisko i ewentualne określenie zakresu raportu.</w:t>
      </w:r>
    </w:p>
    <w:p w14:paraId="68B0752C" w14:textId="6999A670" w:rsidR="00A377CE" w:rsidRPr="001A420C" w:rsidRDefault="00030567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Inwestycja kwalifikowana jest zgodnie z</w:t>
      </w:r>
      <w:r w:rsidR="0056265E">
        <w:rPr>
          <w:rFonts w:ascii="Arial" w:hAnsi="Arial" w:cs="Arial"/>
          <w:sz w:val="21"/>
          <w:szCs w:val="21"/>
        </w:rPr>
        <w:t xml:space="preserve"> </w:t>
      </w:r>
      <w:r w:rsidR="0056265E" w:rsidRPr="0056265E">
        <w:rPr>
          <w:rFonts w:ascii="Arial" w:hAnsi="Arial" w:cs="Arial"/>
          <w:sz w:val="21"/>
          <w:szCs w:val="21"/>
        </w:rPr>
        <w:t>§</w:t>
      </w:r>
      <w:r w:rsidR="0056265E">
        <w:rPr>
          <w:rFonts w:ascii="Arial" w:hAnsi="Arial" w:cs="Arial"/>
          <w:sz w:val="21"/>
          <w:szCs w:val="21"/>
        </w:rPr>
        <w:t xml:space="preserve"> 3 ust. 2 pkt. 2 w związku z </w:t>
      </w:r>
      <w:r w:rsidRPr="001A420C">
        <w:rPr>
          <w:rFonts w:ascii="Arial" w:hAnsi="Arial" w:cs="Arial"/>
          <w:sz w:val="21"/>
          <w:szCs w:val="21"/>
        </w:rPr>
        <w:t xml:space="preserve"> </w:t>
      </w:r>
      <w:bookmarkStart w:id="1" w:name="_Hlk52966405"/>
      <w:r w:rsidR="004E1EDA">
        <w:rPr>
          <w:rFonts w:ascii="Arial" w:hAnsi="Arial" w:cs="Arial"/>
          <w:sz w:val="21"/>
          <w:szCs w:val="21"/>
        </w:rPr>
        <w:t xml:space="preserve">§ 3 ust. 1 pkt 54 b) </w:t>
      </w:r>
      <w:bookmarkEnd w:id="1"/>
      <w:r w:rsidRPr="001A420C">
        <w:rPr>
          <w:rFonts w:ascii="Arial" w:hAnsi="Arial" w:cs="Arial"/>
          <w:sz w:val="21"/>
          <w:szCs w:val="21"/>
        </w:rPr>
        <w:t xml:space="preserve">Rozporządzenia Rady Ministrów z dnia 10 września 2019 r. w sprawie </w:t>
      </w:r>
      <w:r w:rsidRPr="001A420C">
        <w:rPr>
          <w:rFonts w:ascii="Arial" w:hAnsi="Arial" w:cs="Arial"/>
          <w:iCs/>
          <w:sz w:val="21"/>
          <w:szCs w:val="21"/>
        </w:rPr>
        <w:t xml:space="preserve">przedsięwzięć mogących znacząco oddziaływać na środowisko </w:t>
      </w:r>
      <w:r w:rsidRPr="001A420C">
        <w:rPr>
          <w:rFonts w:ascii="Arial" w:hAnsi="Arial" w:cs="Arial"/>
          <w:sz w:val="21"/>
          <w:szCs w:val="21"/>
        </w:rPr>
        <w:t>(Dz. U. z 201</w:t>
      </w:r>
      <w:r w:rsidR="00A377CE" w:rsidRPr="001A420C">
        <w:rPr>
          <w:rFonts w:ascii="Arial" w:hAnsi="Arial" w:cs="Arial"/>
          <w:sz w:val="21"/>
          <w:szCs w:val="21"/>
        </w:rPr>
        <w:t>9</w:t>
      </w:r>
      <w:r w:rsidRPr="001A420C">
        <w:rPr>
          <w:rFonts w:ascii="Arial" w:hAnsi="Arial" w:cs="Arial"/>
          <w:sz w:val="21"/>
          <w:szCs w:val="21"/>
        </w:rPr>
        <w:t xml:space="preserve"> r. poz. </w:t>
      </w:r>
      <w:r w:rsidR="00A377CE" w:rsidRPr="001A420C">
        <w:rPr>
          <w:rFonts w:ascii="Arial" w:hAnsi="Arial" w:cs="Arial"/>
          <w:sz w:val="21"/>
          <w:szCs w:val="21"/>
        </w:rPr>
        <w:t>1839).</w:t>
      </w:r>
    </w:p>
    <w:p w14:paraId="7B76D12C" w14:textId="794846BC" w:rsidR="00F977FB" w:rsidRDefault="00F977FB" w:rsidP="00DA3637">
      <w:pPr>
        <w:spacing w:before="12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Ponadto, Regionalny Dyrektor Ochrony Środowiska w Gdańsku informuje, że </w:t>
      </w:r>
      <w:r w:rsidRPr="00F977FB">
        <w:rPr>
          <w:rFonts w:ascii="Arial" w:hAnsi="Arial" w:cs="Arial"/>
          <w:sz w:val="21"/>
          <w:szCs w:val="21"/>
        </w:rPr>
        <w:t>w zawiadomieniu                o wszczęciu postępowania w sprawie wydania decyzji o środowiskowych uwarunkowaniach znak: RDOŚ-Gd-WOO.420.46.2021.IK.</w:t>
      </w:r>
      <w:r w:rsidR="0091614A">
        <w:rPr>
          <w:rFonts w:ascii="Arial" w:hAnsi="Arial" w:cs="Arial"/>
          <w:sz w:val="21"/>
          <w:szCs w:val="21"/>
        </w:rPr>
        <w:t>4</w:t>
      </w:r>
      <w:r w:rsidRPr="00F977FB">
        <w:rPr>
          <w:rFonts w:ascii="Arial" w:hAnsi="Arial" w:cs="Arial"/>
          <w:sz w:val="21"/>
          <w:szCs w:val="21"/>
        </w:rPr>
        <w:t xml:space="preserve"> z dnia 06.10.2021 r. wystąpiła omyłka pisarska dot. nazwy przedsięwzięcia. Prawidłowa nazwa przedsięwzięcia brzmi: „Rozbudowa i modernizacja stacji elektroenergetycznej 400/110 </w:t>
      </w:r>
      <w:proofErr w:type="spellStart"/>
      <w:r w:rsidRPr="00F977FB">
        <w:rPr>
          <w:rFonts w:ascii="Arial" w:hAnsi="Arial" w:cs="Arial"/>
          <w:sz w:val="21"/>
          <w:szCs w:val="21"/>
        </w:rPr>
        <w:t>kV</w:t>
      </w:r>
      <w:proofErr w:type="spellEnd"/>
      <w:r w:rsidRPr="00F977FB">
        <w:rPr>
          <w:rFonts w:ascii="Arial" w:hAnsi="Arial" w:cs="Arial"/>
          <w:sz w:val="21"/>
          <w:szCs w:val="21"/>
        </w:rPr>
        <w:t xml:space="preserve"> Żarnowiec</w:t>
      </w:r>
      <w:r w:rsidR="0091614A">
        <w:rPr>
          <w:rFonts w:ascii="Arial" w:hAnsi="Arial" w:cs="Arial"/>
          <w:sz w:val="21"/>
          <w:szCs w:val="21"/>
        </w:rPr>
        <w:t>.</w:t>
      </w:r>
      <w:r w:rsidRPr="00F977FB">
        <w:rPr>
          <w:rFonts w:ascii="Arial" w:hAnsi="Arial" w:cs="Arial"/>
          <w:sz w:val="21"/>
          <w:szCs w:val="21"/>
        </w:rPr>
        <w:t>”</w:t>
      </w:r>
    </w:p>
    <w:p w14:paraId="548C0B2D" w14:textId="18437DFF" w:rsidR="0086737F" w:rsidRPr="001A420C" w:rsidRDefault="00A377CE" w:rsidP="00DA3637">
      <w:pPr>
        <w:spacing w:before="120" w:after="0"/>
        <w:rPr>
          <w:rFonts w:ascii="Arial" w:hAnsi="Arial" w:cs="Arial"/>
          <w:bCs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 xml:space="preserve">W związku z powyższym informuje się właściwe organy administracji rządowej i </w:t>
      </w:r>
      <w:r w:rsidR="00017572" w:rsidRPr="001A420C">
        <w:rPr>
          <w:rFonts w:ascii="Arial" w:hAnsi="Arial" w:cs="Arial"/>
          <w:sz w:val="21"/>
          <w:szCs w:val="21"/>
        </w:rPr>
        <w:t xml:space="preserve">samorządowej oraz właścicieli, zarządców i użytkowników terenów objętych inwestycją, a także terenów </w:t>
      </w:r>
      <w:r w:rsidR="000408E3">
        <w:rPr>
          <w:rFonts w:ascii="Arial" w:hAnsi="Arial" w:cs="Arial"/>
          <w:sz w:val="21"/>
          <w:szCs w:val="21"/>
        </w:rPr>
        <w:t xml:space="preserve">znajdujących się w obszarze jej oddziaływania </w:t>
      </w:r>
      <w:r w:rsidR="00017572" w:rsidRPr="001A420C">
        <w:rPr>
          <w:rFonts w:ascii="Arial" w:hAnsi="Arial" w:cs="Arial"/>
          <w:sz w:val="21"/>
          <w:szCs w:val="21"/>
        </w:rPr>
        <w:t xml:space="preserve">o możliwości zgłaszania </w:t>
      </w:r>
      <w:r w:rsidR="00BF60D5">
        <w:rPr>
          <w:rFonts w:ascii="Arial" w:hAnsi="Arial" w:cs="Arial"/>
          <w:sz w:val="21"/>
          <w:szCs w:val="21"/>
        </w:rPr>
        <w:t xml:space="preserve">pisemnych </w:t>
      </w:r>
      <w:r w:rsidR="00017572" w:rsidRPr="001A420C">
        <w:rPr>
          <w:rFonts w:ascii="Arial" w:hAnsi="Arial" w:cs="Arial"/>
          <w:sz w:val="21"/>
          <w:szCs w:val="21"/>
        </w:rPr>
        <w:t xml:space="preserve">wniosków, </w:t>
      </w:r>
      <w:r w:rsidR="000408E3">
        <w:rPr>
          <w:rFonts w:ascii="Arial" w:hAnsi="Arial" w:cs="Arial"/>
          <w:sz w:val="21"/>
          <w:szCs w:val="21"/>
        </w:rPr>
        <w:t>uwag i zastrzeżeń dotyczących w</w:t>
      </w:r>
      <w:r w:rsidR="00017572" w:rsidRPr="001A420C">
        <w:rPr>
          <w:rFonts w:ascii="Arial" w:hAnsi="Arial" w:cs="Arial"/>
          <w:sz w:val="21"/>
          <w:szCs w:val="21"/>
        </w:rPr>
        <w:t>w</w:t>
      </w:r>
      <w:r w:rsidR="000408E3">
        <w:rPr>
          <w:rFonts w:ascii="Arial" w:hAnsi="Arial" w:cs="Arial"/>
          <w:sz w:val="21"/>
          <w:szCs w:val="21"/>
        </w:rPr>
        <w:t>.</w:t>
      </w:r>
      <w:r w:rsidR="00017572" w:rsidRPr="001A420C">
        <w:rPr>
          <w:rFonts w:ascii="Arial" w:hAnsi="Arial" w:cs="Arial"/>
          <w:sz w:val="21"/>
          <w:szCs w:val="21"/>
        </w:rPr>
        <w:t xml:space="preserve"> sprawy do Regionalnej Dyrekcji Ochrony Środowiska </w:t>
      </w:r>
      <w:r w:rsidR="00456E2B">
        <w:rPr>
          <w:rFonts w:ascii="Arial" w:hAnsi="Arial" w:cs="Arial"/>
          <w:sz w:val="21"/>
          <w:szCs w:val="21"/>
        </w:rPr>
        <w:t xml:space="preserve">                  </w:t>
      </w:r>
      <w:r w:rsidR="00017572" w:rsidRPr="001A420C">
        <w:rPr>
          <w:rFonts w:ascii="Arial" w:hAnsi="Arial" w:cs="Arial"/>
          <w:sz w:val="21"/>
          <w:szCs w:val="21"/>
        </w:rPr>
        <w:t>w Gdańsku, ul. Chmielna 54/57, Wydział Ocen Oddziaływania na Środowisko</w:t>
      </w:r>
      <w:r w:rsidR="0086737F" w:rsidRPr="001A420C">
        <w:rPr>
          <w:rFonts w:ascii="Arial" w:hAnsi="Arial" w:cs="Arial"/>
          <w:sz w:val="21"/>
          <w:szCs w:val="21"/>
        </w:rPr>
        <w:t>, pokój nr</w:t>
      </w:r>
      <w:r w:rsidR="0059475C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sz w:val="21"/>
          <w:szCs w:val="21"/>
        </w:rPr>
        <w:t>10</w:t>
      </w:r>
      <w:r w:rsidR="000408E3">
        <w:rPr>
          <w:rFonts w:ascii="Arial" w:hAnsi="Arial" w:cs="Arial"/>
          <w:sz w:val="21"/>
          <w:szCs w:val="21"/>
        </w:rPr>
        <w:t>5</w:t>
      </w:r>
      <w:r w:rsidR="0086737F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14:paraId="1762C899" w14:textId="77777777" w:rsidR="00456E2B" w:rsidRDefault="00A377CE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0FC19403" w14:textId="43EEA4A0" w:rsidR="00456E2B" w:rsidRPr="001A420C" w:rsidRDefault="00456E2B" w:rsidP="00DA3637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71F4C643" w:rsidR="00037413" w:rsidRDefault="00037413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58C44EF1" w14:textId="77777777" w:rsidR="00456E2B" w:rsidRDefault="00456E2B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5B5B3BDB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1)strona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https://www.gov.pl/web/rdos-gdansk/obwieszczenia-2021</w:t>
      </w:r>
    </w:p>
    <w:p w14:paraId="27B9DE74" w14:textId="5BA4187D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2)tablica ogłoszeń RDOŚ w Gdańsku</w:t>
      </w:r>
    </w:p>
    <w:p w14:paraId="2097DD30" w14:textId="13C10AB7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3)Gmina </w:t>
      </w:r>
      <w:r>
        <w:rPr>
          <w:rFonts w:ascii="Arial" w:hAnsi="Arial" w:cs="Arial"/>
          <w:sz w:val="18"/>
          <w:szCs w:val="18"/>
        </w:rPr>
        <w:t>Krokowa</w:t>
      </w:r>
    </w:p>
    <w:p w14:paraId="0563546B" w14:textId="2AD988B6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456E2B">
        <w:rPr>
          <w:rFonts w:ascii="Arial" w:hAnsi="Arial" w:cs="Arial"/>
          <w:sz w:val="18"/>
          <w:szCs w:val="18"/>
        </w:rPr>
        <w:t>)aa</w:t>
      </w:r>
    </w:p>
    <w:sectPr w:rsidR="00456E2B" w:rsidRPr="00456E2B" w:rsidSect="009D7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2A07" w14:textId="77777777" w:rsidR="008921A8" w:rsidRDefault="00892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7AB35A25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RDOŚ-Gd-WOO.420.46.2021.IK.</w:t>
            </w:r>
            <w:r w:rsidR="0091614A">
              <w:rPr>
                <w:rFonts w:ascii="Arial" w:hAnsi="Arial" w:cs="Arial"/>
                <w:sz w:val="20"/>
                <w:szCs w:val="20"/>
              </w:rPr>
              <w:t>7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650CDBC7" w:rsidR="000D7613" w:rsidRPr="00425F85" w:rsidRDefault="00F977FB" w:rsidP="007210ED">
    <w:pPr>
      <w:pStyle w:val="Stopka"/>
      <w:tabs>
        <w:tab w:val="clear" w:pos="9072"/>
        <w:tab w:val="right" w:pos="8647"/>
      </w:tabs>
      <w:jc w:val="center"/>
    </w:pPr>
    <w:r w:rsidRPr="00F977FB">
      <w:rPr>
        <w:rFonts w:cs="Times New Roman"/>
        <w:noProof/>
      </w:rPr>
      <w:drawing>
        <wp:inline distT="0" distB="0" distL="0" distR="0" wp14:anchorId="69BD1742" wp14:editId="16321FF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823B" w14:textId="77777777" w:rsidR="008921A8" w:rsidRDefault="00892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471" w14:textId="77777777" w:rsidR="008921A8" w:rsidRDefault="008921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1614A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77611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CB"/>
    <w:rsid w:val="00C15C8B"/>
    <w:rsid w:val="00C363EA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A3637"/>
    <w:rsid w:val="00DD11AE"/>
    <w:rsid w:val="00DD1AB0"/>
    <w:rsid w:val="00DD729E"/>
    <w:rsid w:val="00DE3A1E"/>
    <w:rsid w:val="00DF0240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977FB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97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17</cp:revision>
  <cp:lastPrinted>2021-10-19T06:47:00Z</cp:lastPrinted>
  <dcterms:created xsi:type="dcterms:W3CDTF">2021-08-25T08:05:00Z</dcterms:created>
  <dcterms:modified xsi:type="dcterms:W3CDTF">2021-10-21T11:12:00Z</dcterms:modified>
</cp:coreProperties>
</file>