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FB219E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3</w:t>
      </w:r>
    </w:p>
    <w:p w:rsidR="00765D59" w:rsidRDefault="00765D59" w:rsidP="001A4534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72658C" w:rsidRPr="0072658C">
        <w:rPr>
          <w:rFonts w:ascii="Arial Narrow" w:hAnsi="Arial Narrow" w:cs="Arial"/>
          <w:bCs/>
          <w:i/>
          <w:sz w:val="22"/>
          <w:szCs w:val="22"/>
        </w:rPr>
        <w:t>Kompleksowa obsługa techniczna systemów klimatyzacji i wentylacji zainstalowanych w siedzibie Zamawiającego</w:t>
      </w:r>
      <w:bookmarkStart w:id="0" w:name="_GoBack"/>
      <w:bookmarkEnd w:id="0"/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186BC1" w:rsidRPr="00501880" w:rsidRDefault="002F531F" w:rsidP="007D4E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Oferujemy</w:t>
      </w:r>
      <w:r w:rsidR="00842643">
        <w:rPr>
          <w:rFonts w:ascii="Arial Narrow" w:hAnsi="Arial Narrow" w:cs="Arial"/>
        </w:rPr>
        <w:t xml:space="preserve"> </w:t>
      </w:r>
      <w:r w:rsidR="00FC4155">
        <w:rPr>
          <w:rFonts w:ascii="Arial Narrow" w:hAnsi="Arial Narrow" w:cs="Arial"/>
        </w:rPr>
        <w:t>wykonanie</w:t>
      </w:r>
      <w:r w:rsidR="001E449E">
        <w:rPr>
          <w:rFonts w:ascii="Arial Narrow" w:hAnsi="Arial Narrow" w:cs="Arial"/>
        </w:rPr>
        <w:t xml:space="preserve"> </w:t>
      </w:r>
      <w:r w:rsidR="00383215">
        <w:rPr>
          <w:rFonts w:ascii="Arial Narrow" w:hAnsi="Arial Narrow" w:cs="Arial"/>
        </w:rPr>
        <w:t>przedmiotu zamówienia</w:t>
      </w:r>
      <w:r w:rsidR="00EB62E8">
        <w:rPr>
          <w:rFonts w:ascii="Arial Narrow" w:hAnsi="Arial Narrow" w:cs="Arial"/>
        </w:rPr>
        <w:t xml:space="preserve"> za</w:t>
      </w:r>
      <w:r w:rsidR="00CF711E">
        <w:rPr>
          <w:rFonts w:ascii="Arial Narrow" w:hAnsi="Arial Narrow" w:cs="Arial"/>
        </w:rPr>
        <w:t xml:space="preserve"> łączną</w:t>
      </w:r>
      <w:r w:rsidR="00FA5BCF">
        <w:rPr>
          <w:rFonts w:ascii="Arial Narrow" w:hAnsi="Arial Narrow" w:cs="Arial"/>
        </w:rPr>
        <w:t xml:space="preserve"> </w:t>
      </w:r>
      <w:r w:rsidRPr="007A60A4">
        <w:rPr>
          <w:rFonts w:ascii="Arial Narrow" w:hAnsi="Arial Narrow" w:cs="Arial"/>
        </w:rPr>
        <w:t>cenę</w:t>
      </w:r>
      <w:r w:rsidR="00AB2C38" w:rsidRPr="007A60A4">
        <w:rPr>
          <w:rFonts w:ascii="Arial Narrow" w:hAnsi="Arial Narrow" w:cs="Arial"/>
        </w:rPr>
        <w:t xml:space="preserve"> brutto</w:t>
      </w:r>
      <w:r w:rsidR="00CF711E">
        <w:rPr>
          <w:rFonts w:ascii="Arial Narrow" w:hAnsi="Arial Narrow" w:cs="Arial"/>
        </w:rPr>
        <w:t xml:space="preserve"> (razem 1÷7)</w:t>
      </w:r>
      <w:r w:rsidRPr="007A60A4">
        <w:rPr>
          <w:rFonts w:ascii="Arial Narrow" w:hAnsi="Arial Narrow" w:cs="Arial"/>
        </w:rPr>
        <w:t>:</w:t>
      </w:r>
      <w:r w:rsidR="00501880">
        <w:rPr>
          <w:rFonts w:ascii="Arial Narrow" w:hAnsi="Arial Narrow" w:cs="Arial"/>
        </w:rPr>
        <w:t xml:space="preserve"> </w:t>
      </w:r>
      <w:r w:rsidR="00186BC1" w:rsidRPr="00501880">
        <w:rPr>
          <w:rFonts w:ascii="Arial Narrow" w:hAnsi="Arial Narrow" w:cs="Arial"/>
        </w:rPr>
        <w:t>....................</w:t>
      </w:r>
      <w:r w:rsidRPr="00501880">
        <w:rPr>
          <w:rFonts w:ascii="Arial Narrow" w:hAnsi="Arial Narrow" w:cs="Arial"/>
        </w:rPr>
        <w:t>.....</w:t>
      </w:r>
      <w:r w:rsidR="0061272F" w:rsidRPr="00501880">
        <w:rPr>
          <w:rFonts w:ascii="Arial Narrow" w:hAnsi="Arial Narrow" w:cs="Arial"/>
        </w:rPr>
        <w:t xml:space="preserve"> </w:t>
      </w:r>
      <w:r w:rsidRPr="00501880">
        <w:rPr>
          <w:rFonts w:ascii="Arial Narrow" w:hAnsi="Arial Narrow" w:cs="Arial"/>
        </w:rPr>
        <w:t xml:space="preserve">zł </w:t>
      </w:r>
      <w:r w:rsidR="0013643E" w:rsidRPr="00501880">
        <w:rPr>
          <w:rFonts w:ascii="Arial Narrow" w:hAnsi="Arial Narrow" w:cs="Arial"/>
        </w:rPr>
        <w:t xml:space="preserve"> </w:t>
      </w:r>
      <w:r w:rsidRPr="00501880">
        <w:rPr>
          <w:rFonts w:ascii="Arial Narrow" w:hAnsi="Arial Narrow" w:cs="Arial"/>
        </w:rPr>
        <w:t xml:space="preserve"> </w:t>
      </w:r>
    </w:p>
    <w:p w:rsidR="002F531F" w:rsidRDefault="002F531F" w:rsidP="007D4EF1">
      <w:pPr>
        <w:pStyle w:val="Akapitzlist"/>
        <w:widowControl w:val="0"/>
        <w:autoSpaceDE w:val="0"/>
        <w:autoSpaceDN w:val="0"/>
        <w:adjustRightInd w:val="0"/>
        <w:spacing w:before="160" w:after="0" w:line="360" w:lineRule="auto"/>
        <w:ind w:left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(słownie:</w:t>
      </w:r>
      <w:r w:rsidR="00031853" w:rsidRPr="007A60A4">
        <w:rPr>
          <w:rFonts w:ascii="Arial Narrow" w:hAnsi="Arial Narrow" w:cs="Arial"/>
        </w:rPr>
        <w:t xml:space="preserve"> </w:t>
      </w:r>
      <w:r w:rsidRPr="007A60A4">
        <w:rPr>
          <w:rFonts w:ascii="Arial Narrow" w:hAnsi="Arial Narrow" w:cs="Arial"/>
        </w:rPr>
        <w:t>……………………………………………………………</w:t>
      </w:r>
      <w:r w:rsidR="00F54891" w:rsidRPr="007A60A4">
        <w:rPr>
          <w:rFonts w:ascii="Arial Narrow" w:hAnsi="Arial Narrow" w:cs="Arial"/>
        </w:rPr>
        <w:t xml:space="preserve"> </w:t>
      </w:r>
      <w:r w:rsidR="00270CF4">
        <w:rPr>
          <w:rFonts w:ascii="Arial Narrow" w:hAnsi="Arial Narrow" w:cs="Arial"/>
        </w:rPr>
        <w:t>…</w:t>
      </w:r>
      <w:r w:rsidR="00E330A7" w:rsidRPr="007A60A4">
        <w:rPr>
          <w:rFonts w:ascii="Arial Narrow" w:hAnsi="Arial Narrow" w:cs="Arial"/>
        </w:rPr>
        <w:t>/100 zł</w:t>
      </w:r>
      <w:r w:rsidRPr="007A60A4">
        <w:rPr>
          <w:rFonts w:ascii="Arial Narrow" w:hAnsi="Arial Narrow" w:cs="Arial"/>
        </w:rPr>
        <w:t>)</w:t>
      </w:r>
    </w:p>
    <w:p w:rsidR="001E449E" w:rsidRDefault="001E449E" w:rsidP="007D4EF1">
      <w:pPr>
        <w:pStyle w:val="Akapitzlist"/>
        <w:widowControl w:val="0"/>
        <w:autoSpaceDE w:val="0"/>
        <w:autoSpaceDN w:val="0"/>
        <w:adjustRightInd w:val="0"/>
        <w:spacing w:before="160" w:after="0"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wartość netto: …………. zł</w:t>
      </w:r>
    </w:p>
    <w:p w:rsidR="001E449E" w:rsidRDefault="001E449E" w:rsidP="007D4EF1">
      <w:pPr>
        <w:pStyle w:val="Akapitzlist"/>
        <w:widowControl w:val="0"/>
        <w:autoSpaceDE w:val="0"/>
        <w:autoSpaceDN w:val="0"/>
        <w:adjustRightInd w:val="0"/>
        <w:spacing w:before="160" w:after="0"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stawka podatku VAT: …..%</w:t>
      </w:r>
    </w:p>
    <w:p w:rsidR="00000E8A" w:rsidRDefault="00000E8A" w:rsidP="007D4EF1">
      <w:pPr>
        <w:pStyle w:val="Akapitzlist"/>
        <w:widowControl w:val="0"/>
        <w:autoSpaceDE w:val="0"/>
        <w:autoSpaceDN w:val="0"/>
        <w:adjustRightInd w:val="0"/>
        <w:spacing w:before="160" w:after="0"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powyższą cenę składają się następujące elementy:</w:t>
      </w:r>
    </w:p>
    <w:tbl>
      <w:tblPr>
        <w:tblStyle w:val="Tabela-Siatka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"/>
        <w:gridCol w:w="4353"/>
        <w:gridCol w:w="2835"/>
      </w:tblGrid>
      <w:tr w:rsidR="002E2F84" w:rsidTr="002E2F84">
        <w:tc>
          <w:tcPr>
            <w:tcW w:w="467" w:type="dxa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4353" w:type="dxa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czynność</w:t>
            </w:r>
          </w:p>
        </w:tc>
        <w:tc>
          <w:tcPr>
            <w:tcW w:w="2835" w:type="dxa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wartość brutto</w:t>
            </w:r>
          </w:p>
        </w:tc>
      </w:tr>
      <w:tr w:rsidR="002E2F84" w:rsidTr="002E2F84">
        <w:tc>
          <w:tcPr>
            <w:tcW w:w="467" w:type="dxa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330C88"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  <w:tc>
          <w:tcPr>
            <w:tcW w:w="4353" w:type="dxa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330C88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</w:tr>
      <w:tr w:rsidR="002E2F84" w:rsidTr="002E2F84">
        <w:tc>
          <w:tcPr>
            <w:tcW w:w="7655" w:type="dxa"/>
            <w:gridSpan w:val="3"/>
          </w:tcPr>
          <w:p w:rsidR="002E2F84" w:rsidRPr="002E2F84" w:rsidRDefault="0034410F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ZAKRES I: </w:t>
            </w:r>
            <w:r w:rsidR="002E2F84" w:rsidRPr="002E2F84">
              <w:rPr>
                <w:rFonts w:ascii="Arial Narrow" w:hAnsi="Arial Narrow"/>
                <w:sz w:val="20"/>
                <w:szCs w:val="20"/>
              </w:rPr>
              <w:t>6 central wentylacyjnych, 5 agregatów freonowych, 1-go rekuperatora, 59 sztuk  klimatyzatorów, w tym 17 sztuk monoblokowych</w:t>
            </w:r>
          </w:p>
        </w:tc>
      </w:tr>
      <w:tr w:rsidR="002E2F84" w:rsidTr="002E2F84">
        <w:tc>
          <w:tcPr>
            <w:tcW w:w="467" w:type="dxa"/>
            <w:vAlign w:val="center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4353" w:type="dxa"/>
            <w:vAlign w:val="center"/>
          </w:tcPr>
          <w:p w:rsidR="002E2F84" w:rsidRPr="00330C88" w:rsidRDefault="002E2F84" w:rsidP="00752F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Pierwszy przegląd</w:t>
            </w:r>
          </w:p>
        </w:tc>
        <w:tc>
          <w:tcPr>
            <w:tcW w:w="2835" w:type="dxa"/>
            <w:vAlign w:val="center"/>
          </w:tcPr>
          <w:p w:rsidR="002E2F84" w:rsidRPr="00330C88" w:rsidRDefault="001A6319" w:rsidP="00BC174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………….,..… zł</w:t>
            </w:r>
          </w:p>
        </w:tc>
      </w:tr>
      <w:tr w:rsidR="002E2F84" w:rsidTr="002E2F84">
        <w:tc>
          <w:tcPr>
            <w:tcW w:w="467" w:type="dxa"/>
            <w:vAlign w:val="center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353" w:type="dxa"/>
            <w:vAlign w:val="center"/>
          </w:tcPr>
          <w:p w:rsidR="002E2F84" w:rsidRPr="00330C88" w:rsidRDefault="002E2F84" w:rsidP="009037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Drugi przegląd</w:t>
            </w:r>
          </w:p>
        </w:tc>
        <w:tc>
          <w:tcPr>
            <w:tcW w:w="2835" w:type="dxa"/>
            <w:vAlign w:val="center"/>
          </w:tcPr>
          <w:p w:rsidR="002E2F84" w:rsidRPr="00330C88" w:rsidRDefault="001A6319" w:rsidP="00BC174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………….,..… zł</w:t>
            </w:r>
          </w:p>
        </w:tc>
      </w:tr>
      <w:tr w:rsidR="002E2F84" w:rsidTr="002E2F84">
        <w:tc>
          <w:tcPr>
            <w:tcW w:w="467" w:type="dxa"/>
            <w:vAlign w:val="center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353" w:type="dxa"/>
            <w:vAlign w:val="center"/>
          </w:tcPr>
          <w:p w:rsidR="002E2F84" w:rsidRPr="00330C88" w:rsidRDefault="002E2F84" w:rsidP="00752F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Trzeci przegląd</w:t>
            </w:r>
          </w:p>
        </w:tc>
        <w:tc>
          <w:tcPr>
            <w:tcW w:w="2835" w:type="dxa"/>
            <w:vAlign w:val="center"/>
          </w:tcPr>
          <w:p w:rsidR="002E2F84" w:rsidRPr="00330C88" w:rsidRDefault="001A6319" w:rsidP="00BC174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………….,..… zł</w:t>
            </w:r>
          </w:p>
        </w:tc>
      </w:tr>
      <w:tr w:rsidR="002E2F84" w:rsidTr="002E2F84">
        <w:tc>
          <w:tcPr>
            <w:tcW w:w="467" w:type="dxa"/>
            <w:vAlign w:val="center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353" w:type="dxa"/>
            <w:vAlign w:val="center"/>
          </w:tcPr>
          <w:p w:rsidR="002E2F84" w:rsidRPr="00330C88" w:rsidRDefault="002E2F84" w:rsidP="00752F2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Czwarty przegląd</w:t>
            </w:r>
          </w:p>
        </w:tc>
        <w:tc>
          <w:tcPr>
            <w:tcW w:w="2835" w:type="dxa"/>
            <w:vAlign w:val="center"/>
          </w:tcPr>
          <w:p w:rsidR="002E2F84" w:rsidRPr="00330C88" w:rsidRDefault="001A6319" w:rsidP="00BC174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………….,..… zł</w:t>
            </w:r>
          </w:p>
        </w:tc>
      </w:tr>
      <w:tr w:rsidR="0034410F" w:rsidTr="006E21C7">
        <w:tc>
          <w:tcPr>
            <w:tcW w:w="7655" w:type="dxa"/>
            <w:gridSpan w:val="3"/>
            <w:vAlign w:val="center"/>
          </w:tcPr>
          <w:p w:rsidR="0034410F" w:rsidRPr="00330C88" w:rsidRDefault="0034410F" w:rsidP="00344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ZAKRES II: </w:t>
            </w:r>
            <w:r w:rsidRPr="0034410F">
              <w:rPr>
                <w:rFonts w:ascii="Arial Narrow" w:hAnsi="Arial Narrow"/>
                <w:sz w:val="20"/>
                <w:szCs w:val="20"/>
              </w:rPr>
              <w:t>wentylacja hybrydowa, wentylacja kuchenna, zespół wentylatorów, znajdujących się na dachu     tarasowym hotelu</w:t>
            </w:r>
          </w:p>
        </w:tc>
      </w:tr>
      <w:tr w:rsidR="002E2F84" w:rsidTr="002E2F84">
        <w:tc>
          <w:tcPr>
            <w:tcW w:w="467" w:type="dxa"/>
            <w:vAlign w:val="center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353" w:type="dxa"/>
            <w:vAlign w:val="center"/>
          </w:tcPr>
          <w:p w:rsidR="002E2F84" w:rsidRPr="00330C88" w:rsidRDefault="00220BFB" w:rsidP="00752F2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Pierwszy przegląd</w:t>
            </w:r>
          </w:p>
        </w:tc>
        <w:tc>
          <w:tcPr>
            <w:tcW w:w="2835" w:type="dxa"/>
            <w:vAlign w:val="center"/>
          </w:tcPr>
          <w:p w:rsidR="002E2F84" w:rsidRPr="00330C88" w:rsidRDefault="001A6319" w:rsidP="00BC174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………….,..… zł</w:t>
            </w:r>
          </w:p>
        </w:tc>
      </w:tr>
      <w:tr w:rsidR="002E2F84" w:rsidTr="002E2F84">
        <w:tc>
          <w:tcPr>
            <w:tcW w:w="467" w:type="dxa"/>
            <w:vAlign w:val="center"/>
          </w:tcPr>
          <w:p w:rsidR="002E2F84" w:rsidRPr="00330C88" w:rsidRDefault="002E2F84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0C88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4353" w:type="dxa"/>
            <w:vAlign w:val="center"/>
          </w:tcPr>
          <w:p w:rsidR="002E2F84" w:rsidRPr="00330C88" w:rsidRDefault="00220BFB" w:rsidP="00752F2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Drugi przegląd</w:t>
            </w:r>
          </w:p>
        </w:tc>
        <w:tc>
          <w:tcPr>
            <w:tcW w:w="2835" w:type="dxa"/>
            <w:vAlign w:val="center"/>
          </w:tcPr>
          <w:p w:rsidR="002E2F84" w:rsidRPr="00330C88" w:rsidRDefault="001A6319" w:rsidP="00BC174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………….,..… zł</w:t>
            </w:r>
          </w:p>
        </w:tc>
      </w:tr>
      <w:tr w:rsidR="003D30EB" w:rsidTr="009258D9">
        <w:tc>
          <w:tcPr>
            <w:tcW w:w="4820" w:type="dxa"/>
            <w:gridSpan w:val="2"/>
            <w:vAlign w:val="center"/>
          </w:tcPr>
          <w:p w:rsidR="003D30EB" w:rsidRDefault="003D30EB" w:rsidP="00BC174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Razem</w:t>
            </w:r>
            <w:r w:rsidR="004812C2">
              <w:rPr>
                <w:rFonts w:ascii="Arial Narrow" w:hAnsi="Arial Narrow" w:cs="Arial"/>
                <w:sz w:val="20"/>
                <w:szCs w:val="20"/>
              </w:rPr>
              <w:t xml:space="preserve"> 1÷6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3D30EB" w:rsidRPr="00330C88" w:rsidRDefault="001A6319" w:rsidP="00BC174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………….,..… zł</w:t>
            </w:r>
          </w:p>
        </w:tc>
      </w:tr>
      <w:tr w:rsidR="00A66662" w:rsidTr="00230AB0">
        <w:tc>
          <w:tcPr>
            <w:tcW w:w="7655" w:type="dxa"/>
            <w:gridSpan w:val="3"/>
            <w:vAlign w:val="center"/>
          </w:tcPr>
          <w:p w:rsidR="00A66662" w:rsidRDefault="00A66662" w:rsidP="00A666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6662">
              <w:rPr>
                <w:rFonts w:ascii="Arial Narrow" w:hAnsi="Arial Narrow"/>
                <w:sz w:val="20"/>
                <w:szCs w:val="20"/>
              </w:rPr>
              <w:t>ZAKRES III – NAPRAWY AWARYJNE (USUWANIE USTEREK I AWARII)</w:t>
            </w:r>
          </w:p>
        </w:tc>
      </w:tr>
      <w:tr w:rsidR="003D30EB" w:rsidTr="002E2F84">
        <w:tc>
          <w:tcPr>
            <w:tcW w:w="467" w:type="dxa"/>
            <w:vAlign w:val="center"/>
          </w:tcPr>
          <w:p w:rsidR="003D30EB" w:rsidRPr="00330C88" w:rsidRDefault="00BC174B" w:rsidP="00752F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353" w:type="dxa"/>
            <w:vAlign w:val="center"/>
          </w:tcPr>
          <w:p w:rsidR="003D30EB" w:rsidRDefault="00BC174B" w:rsidP="00752F2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174B">
              <w:rPr>
                <w:rFonts w:ascii="Arial Narrow" w:hAnsi="Arial Narrow" w:cs="Arial"/>
                <w:sz w:val="20"/>
                <w:szCs w:val="20"/>
              </w:rPr>
              <w:t>Maksymalne łączne wynagrodzenie Wykonawcy z tytułu napraw</w:t>
            </w:r>
          </w:p>
        </w:tc>
        <w:tc>
          <w:tcPr>
            <w:tcW w:w="2835" w:type="dxa"/>
            <w:vAlign w:val="center"/>
          </w:tcPr>
          <w:p w:rsidR="003D30EB" w:rsidRPr="00330C88" w:rsidRDefault="00BC174B" w:rsidP="00752F2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45.465,60 zł</w:t>
            </w:r>
          </w:p>
        </w:tc>
      </w:tr>
    </w:tbl>
    <w:p w:rsidR="00286ED7" w:rsidRPr="007A60A4" w:rsidRDefault="00286ED7" w:rsidP="001311CF">
      <w:pPr>
        <w:spacing w:before="80" w:line="360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3C0EBA" w:rsidRDefault="003C0EBA" w:rsidP="007D4EF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 w:rsidRPr="00FA3159">
        <w:rPr>
          <w:rFonts w:ascii="Arial Narrow" w:hAnsi="Arial Narrow" w:cs="Arial"/>
        </w:rPr>
        <w:br/>
        <w:t>a konieczne do prawidłowego wykonania zamówienia i obejmuje pełny zakres przedmiotu zamówienia o</w:t>
      </w:r>
      <w:r w:rsidR="00391466" w:rsidRPr="00FA3159">
        <w:rPr>
          <w:rFonts w:ascii="Arial Narrow" w:hAnsi="Arial Narrow" w:cs="Arial"/>
        </w:rPr>
        <w:t>bjęty dokumentacją proceduralną</w:t>
      </w:r>
      <w:r w:rsidRPr="00FA3159">
        <w:rPr>
          <w:rFonts w:ascii="Arial Narrow" w:hAnsi="Arial Narrow" w:cs="Arial"/>
        </w:rPr>
        <w:t xml:space="preserve">. </w:t>
      </w:r>
    </w:p>
    <w:p w:rsidR="00A30664" w:rsidRDefault="003C0EBA" w:rsidP="00A3066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lastRenderedPageBreak/>
        <w:t>Oferujemy wykonanie zamówienia w pełnym rzeczowym zakresie, zgodnie z postanowieniami projektu umowy.</w:t>
      </w:r>
    </w:p>
    <w:p w:rsidR="00707420" w:rsidRDefault="003C0EBA" w:rsidP="00A3066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Arial Narrow" w:hAnsi="Arial Narrow" w:cs="Arial"/>
        </w:rPr>
      </w:pPr>
      <w:r w:rsidRPr="00A30664">
        <w:rPr>
          <w:rFonts w:ascii="Arial Narrow" w:hAnsi="Arial Narrow" w:cs="Arial"/>
        </w:rPr>
        <w:t xml:space="preserve">Oświadczamy, że dysponujemy odpowiednim sprzętem oraz osobami zdolnymi do wykonania przedmiotu </w:t>
      </w:r>
      <w:r w:rsidR="000F78F5">
        <w:rPr>
          <w:rFonts w:ascii="Arial Narrow" w:hAnsi="Arial Narrow" w:cs="Arial"/>
        </w:rPr>
        <w:t>zamówienia – zgodnie z dokumentami</w:t>
      </w:r>
      <w:r w:rsidR="00707420">
        <w:rPr>
          <w:rFonts w:ascii="Arial Narrow" w:hAnsi="Arial Narrow" w:cs="Arial"/>
        </w:rPr>
        <w:t xml:space="preserve"> złożonymi wraz z ofertą</w:t>
      </w:r>
      <w:r w:rsidR="000F78F5">
        <w:rPr>
          <w:rFonts w:ascii="Arial Narrow" w:hAnsi="Arial Narrow" w:cs="Arial"/>
        </w:rPr>
        <w:t>.</w:t>
      </w:r>
    </w:p>
    <w:p w:rsidR="00366FFC" w:rsidRPr="00A62866" w:rsidRDefault="00CB1888" w:rsidP="00A3066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Arial Narrow" w:hAnsi="Arial Narrow" w:cs="Arial"/>
          <w:b/>
        </w:rPr>
      </w:pPr>
      <w:r w:rsidRPr="00A62866">
        <w:rPr>
          <w:rFonts w:ascii="Arial Narrow" w:hAnsi="Arial Narrow" w:cs="Arial"/>
          <w:b/>
        </w:rPr>
        <w:t xml:space="preserve">Oświadczamy, że </w:t>
      </w:r>
      <w:r w:rsidR="00BA4971" w:rsidRPr="00A62866">
        <w:rPr>
          <w:rFonts w:ascii="Arial Narrow" w:hAnsi="Arial Narrow" w:cs="Arial"/>
          <w:b/>
        </w:rPr>
        <w:t>osoby skierowane do wykonania przedmiotu zamówienia odbyły szkolenia BHP adekwatne do wykonywanych prac oraz</w:t>
      </w:r>
      <w:r w:rsidR="001F2A20" w:rsidRPr="00A62866">
        <w:rPr>
          <w:rFonts w:ascii="Arial Narrow" w:hAnsi="Arial Narrow" w:cs="Arial"/>
          <w:b/>
        </w:rPr>
        <w:t xml:space="preserve"> zostały dopuszczone do wykonywania prac na wysokości.</w:t>
      </w:r>
    </w:p>
    <w:p w:rsidR="0072470D" w:rsidRDefault="003C0EBA" w:rsidP="007D4EF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 xml:space="preserve">Oświadczamy, że przystępując do niniejszego postępowania zapoznaliśmy się z wszelkimi dokumentami, </w:t>
      </w:r>
      <w:r w:rsidRPr="00FA3159">
        <w:rPr>
          <w:rFonts w:ascii="Arial Narrow" w:hAnsi="Arial Narrow" w:cs="Arial"/>
        </w:rPr>
        <w:br/>
        <w:t>w tym z projektem umowy</w:t>
      </w:r>
      <w:r w:rsidR="00391466" w:rsidRPr="00FA3159">
        <w:rPr>
          <w:rFonts w:ascii="Arial Narrow" w:hAnsi="Arial Narrow" w:cs="Arial"/>
        </w:rPr>
        <w:t xml:space="preserve"> wraz z załącznikami</w:t>
      </w:r>
      <w:r w:rsidRPr="00FA3159">
        <w:rPr>
          <w:rFonts w:ascii="Arial Narrow" w:hAnsi="Arial Narrow" w:cs="Arial"/>
        </w:rPr>
        <w:t xml:space="preserve"> i przyjmujemy je bez zastrzeżeń. </w:t>
      </w:r>
    </w:p>
    <w:p w:rsidR="0072470D" w:rsidRPr="00C60BF1" w:rsidRDefault="00E927B4" w:rsidP="007D4EF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="00A9497F">
        <w:rPr>
          <w:rFonts w:ascii="Arial Narrow" w:hAnsi="Arial Narrow" w:cs="Arial"/>
          <w:b/>
          <w:u w:val="single"/>
        </w:rPr>
        <w:t>posiadamy / nie posiadamy</w:t>
      </w:r>
      <w:r w:rsidR="00164ADC">
        <w:rPr>
          <w:rFonts w:ascii="Arial Narrow" w:hAnsi="Arial Narrow" w:cs="Arial"/>
          <w:b/>
          <w:u w:val="single"/>
        </w:rPr>
        <w:t>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7D4EF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="00A9497F">
        <w:rPr>
          <w:rFonts w:ascii="Arial Narrow" w:hAnsi="Arial Narrow" w:cs="Arial"/>
          <w:b/>
        </w:rPr>
        <w:t>zamierzamy / nie zamierzamy</w:t>
      </w:r>
      <w:r w:rsidR="00164ADC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</w:t>
      </w:r>
      <w:proofErr w:type="spellStart"/>
      <w:r w:rsidRPr="0072470D">
        <w:rPr>
          <w:rFonts w:ascii="Arial Narrow" w:hAnsi="Arial Narrow" w:cs="Arial"/>
        </w:rPr>
        <w:t>e.f.z.p</w:t>
      </w:r>
      <w:proofErr w:type="spellEnd"/>
      <w:r w:rsidRPr="0072470D">
        <w:rPr>
          <w:rFonts w:ascii="Arial Narrow" w:hAnsi="Arial Narrow" w:cs="Arial"/>
        </w:rPr>
        <w:t>.</w:t>
      </w:r>
    </w:p>
    <w:p w:rsidR="003C0EBA" w:rsidRPr="00FA3159" w:rsidRDefault="003C0EBA" w:rsidP="007D4EF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C93617" w:rsidRDefault="00C93617" w:rsidP="007D4EF1">
      <w:pPr>
        <w:pStyle w:val="CM42"/>
        <w:spacing w:after="0" w:line="360" w:lineRule="auto"/>
        <w:jc w:val="both"/>
        <w:rPr>
          <w:rFonts w:ascii="Arial" w:hAnsi="Arial" w:cs="Arial"/>
          <w:szCs w:val="20"/>
        </w:rPr>
      </w:pPr>
    </w:p>
    <w:p w:rsidR="00480C71" w:rsidRDefault="00480C71" w:rsidP="00480C71">
      <w:pPr>
        <w:pStyle w:val="Default"/>
      </w:pPr>
    </w:p>
    <w:p w:rsidR="00A24DA4" w:rsidRDefault="00A24DA4" w:rsidP="00480C71">
      <w:pPr>
        <w:pStyle w:val="Default"/>
      </w:pPr>
    </w:p>
    <w:p w:rsidR="00A24DA4" w:rsidRPr="00480C71" w:rsidRDefault="00A24DA4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7B56BA" w:rsidRDefault="00F272A7" w:rsidP="00416738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67580" w:rsidRDefault="00167580" w:rsidP="00167580">
      <w:pPr>
        <w:pStyle w:val="Default"/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B22A93" w:rsidRDefault="00B22A93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B22A93" w:rsidRDefault="00B22A93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B22A93" w:rsidRDefault="00B22A93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A24DA4" w:rsidRDefault="00A24DA4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67580" w:rsidRPr="006B3613" w:rsidRDefault="00167580" w:rsidP="00167580">
      <w:pPr>
        <w:pStyle w:val="Default"/>
        <w:rPr>
          <w:rFonts w:ascii="Arial" w:hAnsi="Arial" w:cs="Arial"/>
          <w:i/>
          <w:sz w:val="18"/>
          <w:szCs w:val="18"/>
        </w:rPr>
      </w:pPr>
      <w:r w:rsidRPr="006B3613">
        <w:rPr>
          <w:rFonts w:ascii="Arial" w:hAnsi="Arial" w:cs="Arial"/>
          <w:i/>
          <w:sz w:val="18"/>
          <w:szCs w:val="18"/>
        </w:rPr>
        <w:t>*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FB219E">
      <w:rPr>
        <w:rFonts w:ascii="Arial Narrow" w:hAnsi="Arial Narrow"/>
        <w:sz w:val="24"/>
      </w:rPr>
      <w:t>OS-AAD.213.207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  <w:r>
      <w:rPr>
        <w:rFonts w:ascii="Arial" w:hAnsi="Arial" w:cs="Arial"/>
        <w:sz w:val="20"/>
        <w:szCs w:val="20"/>
      </w:rPr>
      <w:tab/>
    </w:r>
  </w:p>
  <w:p w:rsidR="0010178C" w:rsidRDefault="001017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268B0"/>
    <w:rsid w:val="00031853"/>
    <w:rsid w:val="00065AAC"/>
    <w:rsid w:val="00070D8E"/>
    <w:rsid w:val="00080AD6"/>
    <w:rsid w:val="000919F0"/>
    <w:rsid w:val="00097BC7"/>
    <w:rsid w:val="000A6E10"/>
    <w:rsid w:val="000B2E70"/>
    <w:rsid w:val="000F0DAD"/>
    <w:rsid w:val="000F2D6C"/>
    <w:rsid w:val="000F78F5"/>
    <w:rsid w:val="0010178C"/>
    <w:rsid w:val="00105DF2"/>
    <w:rsid w:val="00110578"/>
    <w:rsid w:val="00127DA2"/>
    <w:rsid w:val="001311CF"/>
    <w:rsid w:val="001314F5"/>
    <w:rsid w:val="0013643E"/>
    <w:rsid w:val="001606C7"/>
    <w:rsid w:val="00164ADC"/>
    <w:rsid w:val="00167580"/>
    <w:rsid w:val="00184365"/>
    <w:rsid w:val="00186BC1"/>
    <w:rsid w:val="001A1836"/>
    <w:rsid w:val="001A1BCD"/>
    <w:rsid w:val="001A4534"/>
    <w:rsid w:val="001A6319"/>
    <w:rsid w:val="001B599E"/>
    <w:rsid w:val="001C3064"/>
    <w:rsid w:val="001C4658"/>
    <w:rsid w:val="001D3430"/>
    <w:rsid w:val="001E449E"/>
    <w:rsid w:val="001F2A20"/>
    <w:rsid w:val="00207B27"/>
    <w:rsid w:val="00220BFB"/>
    <w:rsid w:val="00232DA0"/>
    <w:rsid w:val="00250DCC"/>
    <w:rsid w:val="00254B2F"/>
    <w:rsid w:val="00256439"/>
    <w:rsid w:val="00262BA9"/>
    <w:rsid w:val="00263F15"/>
    <w:rsid w:val="00270CF4"/>
    <w:rsid w:val="00274D6A"/>
    <w:rsid w:val="00286ED7"/>
    <w:rsid w:val="00291F24"/>
    <w:rsid w:val="00293EFB"/>
    <w:rsid w:val="002B67AC"/>
    <w:rsid w:val="002D39B9"/>
    <w:rsid w:val="002E12C7"/>
    <w:rsid w:val="002E2F84"/>
    <w:rsid w:val="002E71D5"/>
    <w:rsid w:val="002F2A87"/>
    <w:rsid w:val="002F531F"/>
    <w:rsid w:val="00307CDA"/>
    <w:rsid w:val="00310CA7"/>
    <w:rsid w:val="00330C88"/>
    <w:rsid w:val="003332A8"/>
    <w:rsid w:val="0034410F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30EB"/>
    <w:rsid w:val="003D4BCA"/>
    <w:rsid w:val="003F37FE"/>
    <w:rsid w:val="003F7833"/>
    <w:rsid w:val="00416738"/>
    <w:rsid w:val="00416A73"/>
    <w:rsid w:val="00435CCF"/>
    <w:rsid w:val="0044724F"/>
    <w:rsid w:val="0047033E"/>
    <w:rsid w:val="0047691B"/>
    <w:rsid w:val="00480C71"/>
    <w:rsid w:val="004812C2"/>
    <w:rsid w:val="00482EBD"/>
    <w:rsid w:val="00491E3E"/>
    <w:rsid w:val="004C1DB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2243D"/>
    <w:rsid w:val="00624443"/>
    <w:rsid w:val="00631943"/>
    <w:rsid w:val="00632871"/>
    <w:rsid w:val="006851C7"/>
    <w:rsid w:val="00694DD7"/>
    <w:rsid w:val="006B3613"/>
    <w:rsid w:val="006B4C87"/>
    <w:rsid w:val="006C1102"/>
    <w:rsid w:val="006C3787"/>
    <w:rsid w:val="00707420"/>
    <w:rsid w:val="00722E7B"/>
    <w:rsid w:val="0072470D"/>
    <w:rsid w:val="0072658C"/>
    <w:rsid w:val="00730C7A"/>
    <w:rsid w:val="00743FAD"/>
    <w:rsid w:val="00755BBB"/>
    <w:rsid w:val="007621E6"/>
    <w:rsid w:val="00765D59"/>
    <w:rsid w:val="007802B6"/>
    <w:rsid w:val="007A2112"/>
    <w:rsid w:val="007A60A4"/>
    <w:rsid w:val="007A63CF"/>
    <w:rsid w:val="007B4B54"/>
    <w:rsid w:val="007B56BA"/>
    <w:rsid w:val="007C3195"/>
    <w:rsid w:val="007D0B73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2240"/>
    <w:rsid w:val="0086199C"/>
    <w:rsid w:val="00861A60"/>
    <w:rsid w:val="0087525F"/>
    <w:rsid w:val="0089615E"/>
    <w:rsid w:val="008A0A58"/>
    <w:rsid w:val="008D6055"/>
    <w:rsid w:val="008E0D23"/>
    <w:rsid w:val="00903724"/>
    <w:rsid w:val="00924157"/>
    <w:rsid w:val="00940C3A"/>
    <w:rsid w:val="009741C2"/>
    <w:rsid w:val="009832B0"/>
    <w:rsid w:val="009A1460"/>
    <w:rsid w:val="009A1683"/>
    <w:rsid w:val="009A24C3"/>
    <w:rsid w:val="009A465A"/>
    <w:rsid w:val="009A4DD4"/>
    <w:rsid w:val="009B2CB2"/>
    <w:rsid w:val="009B6495"/>
    <w:rsid w:val="009D6E06"/>
    <w:rsid w:val="009F1FC4"/>
    <w:rsid w:val="00A05192"/>
    <w:rsid w:val="00A0740B"/>
    <w:rsid w:val="00A24DA4"/>
    <w:rsid w:val="00A26F65"/>
    <w:rsid w:val="00A30664"/>
    <w:rsid w:val="00A45814"/>
    <w:rsid w:val="00A56BDB"/>
    <w:rsid w:val="00A62866"/>
    <w:rsid w:val="00A66662"/>
    <w:rsid w:val="00A719C4"/>
    <w:rsid w:val="00A81E77"/>
    <w:rsid w:val="00A87DC5"/>
    <w:rsid w:val="00A9497F"/>
    <w:rsid w:val="00AA52EF"/>
    <w:rsid w:val="00AB2C38"/>
    <w:rsid w:val="00AB5BB0"/>
    <w:rsid w:val="00AB6771"/>
    <w:rsid w:val="00AB78CA"/>
    <w:rsid w:val="00AC6802"/>
    <w:rsid w:val="00AD61BA"/>
    <w:rsid w:val="00AD628C"/>
    <w:rsid w:val="00AF6349"/>
    <w:rsid w:val="00B00EA2"/>
    <w:rsid w:val="00B0447C"/>
    <w:rsid w:val="00B22A93"/>
    <w:rsid w:val="00B23E06"/>
    <w:rsid w:val="00B25C17"/>
    <w:rsid w:val="00B44790"/>
    <w:rsid w:val="00B666D5"/>
    <w:rsid w:val="00BA4971"/>
    <w:rsid w:val="00BA56A3"/>
    <w:rsid w:val="00BA7E86"/>
    <w:rsid w:val="00BB4AD8"/>
    <w:rsid w:val="00BB55FA"/>
    <w:rsid w:val="00BC163A"/>
    <w:rsid w:val="00BC174B"/>
    <w:rsid w:val="00BC638E"/>
    <w:rsid w:val="00BD6148"/>
    <w:rsid w:val="00BD6B65"/>
    <w:rsid w:val="00BE49B8"/>
    <w:rsid w:val="00C52831"/>
    <w:rsid w:val="00C60BF1"/>
    <w:rsid w:val="00C67AAB"/>
    <w:rsid w:val="00C83763"/>
    <w:rsid w:val="00C92113"/>
    <w:rsid w:val="00C93617"/>
    <w:rsid w:val="00C95920"/>
    <w:rsid w:val="00CA6E0F"/>
    <w:rsid w:val="00CB1888"/>
    <w:rsid w:val="00CC7C6D"/>
    <w:rsid w:val="00CD74AC"/>
    <w:rsid w:val="00CF711E"/>
    <w:rsid w:val="00D049AB"/>
    <w:rsid w:val="00D07E99"/>
    <w:rsid w:val="00D17CBB"/>
    <w:rsid w:val="00D2149C"/>
    <w:rsid w:val="00D35047"/>
    <w:rsid w:val="00D50D20"/>
    <w:rsid w:val="00D616B0"/>
    <w:rsid w:val="00D83BF3"/>
    <w:rsid w:val="00DA5ABB"/>
    <w:rsid w:val="00DA7F17"/>
    <w:rsid w:val="00DD1495"/>
    <w:rsid w:val="00E05E6D"/>
    <w:rsid w:val="00E25048"/>
    <w:rsid w:val="00E26E0F"/>
    <w:rsid w:val="00E330A7"/>
    <w:rsid w:val="00E5419C"/>
    <w:rsid w:val="00E70C86"/>
    <w:rsid w:val="00E842DC"/>
    <w:rsid w:val="00E927B4"/>
    <w:rsid w:val="00EB62E8"/>
    <w:rsid w:val="00EE2F6A"/>
    <w:rsid w:val="00F017E5"/>
    <w:rsid w:val="00F2035F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219E"/>
    <w:rsid w:val="00FB475F"/>
    <w:rsid w:val="00FC4155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5679-B53B-4EB1-A6C6-C9564D53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238</cp:revision>
  <cp:lastPrinted>2021-04-07T10:35:00Z</cp:lastPrinted>
  <dcterms:created xsi:type="dcterms:W3CDTF">2018-05-23T09:00:00Z</dcterms:created>
  <dcterms:modified xsi:type="dcterms:W3CDTF">2022-01-18T12:58:00Z</dcterms:modified>
</cp:coreProperties>
</file>