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748" w:type="dxa"/>
        <w:tblInd w:w="-11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1175"/>
        <w:gridCol w:w="1535"/>
        <w:gridCol w:w="2309"/>
        <w:gridCol w:w="1026"/>
        <w:gridCol w:w="960"/>
        <w:gridCol w:w="1038"/>
        <w:gridCol w:w="1721"/>
        <w:gridCol w:w="1425"/>
        <w:gridCol w:w="718"/>
        <w:gridCol w:w="1309"/>
        <w:gridCol w:w="865"/>
        <w:gridCol w:w="1396"/>
      </w:tblGrid>
      <w:tr w:rsidR="009F67A6" w:rsidRPr="009F67A6" w14:paraId="0DB026AB" w14:textId="77777777" w:rsidTr="0025050C">
        <w:trPr>
          <w:trHeight w:val="510"/>
        </w:trPr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BAB7B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E9468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02409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34755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46E74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E4B88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43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46FC2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pl-PL"/>
                <w14:ligatures w14:val="none"/>
              </w:rPr>
              <w:t>WYKAZ NR 4 - zbędny i zużyty majątek ruchomy</w:t>
            </w:r>
          </w:p>
        </w:tc>
      </w:tr>
      <w:tr w:rsidR="0025050C" w:rsidRPr="009F67A6" w14:paraId="4DE61172" w14:textId="77777777" w:rsidTr="0025050C">
        <w:trPr>
          <w:trHeight w:val="589"/>
        </w:trPr>
        <w:tc>
          <w:tcPr>
            <w:tcW w:w="157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C822A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WYKAZ ZUŻYTYCH  SKŁADNIKÓW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 - MAJĄTKU PROKURATURY REGIONALNEJ WE WROCŁAWIU  Kancelaria Tajna i inne</w:t>
            </w:r>
          </w:p>
        </w:tc>
      </w:tr>
      <w:tr w:rsidR="009F67A6" w:rsidRPr="009F67A6" w14:paraId="6804BF56" w14:textId="77777777" w:rsidTr="00D56174">
        <w:trPr>
          <w:trHeight w:val="63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3825C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DCADD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Nr inwentarzowy</w:t>
            </w:r>
          </w:p>
        </w:tc>
        <w:tc>
          <w:tcPr>
            <w:tcW w:w="34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C410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Nazwa przedmiotu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75A9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Data zakupu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C5EB3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Ilość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9EA3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Wartość początkowa</w:t>
            </w:r>
          </w:p>
        </w:tc>
        <w:tc>
          <w:tcPr>
            <w:tcW w:w="31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9C37F9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stan techniczny/ OPINIA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1C111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Ocena składka majątku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78934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rynkowa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74310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Propozycja sposobu zagospodarowania</w:t>
            </w:r>
          </w:p>
        </w:tc>
      </w:tr>
      <w:tr w:rsidR="009F67A6" w:rsidRPr="009F67A6" w14:paraId="3D2A0B88" w14:textId="77777777" w:rsidTr="00D56174">
        <w:trPr>
          <w:trHeight w:val="18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92D301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A353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759BBB9F" w14:textId="2868C0D3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0057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C1EE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TEMPEST -ZESTAW ODSŁUCHOWY  </w:t>
            </w:r>
          </w:p>
          <w:p w14:paraId="30430028" w14:textId="77777777" w:rsid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ROZMOW KONTR.OPER.WER.</w:t>
            </w:r>
          </w:p>
          <w:p w14:paraId="7279C2F6" w14:textId="60D6ECB0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UNIWER.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94F7A" w14:textId="1883A0C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COE nr 462/2005 (obudowa ekranująca typu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cora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-komputer, model: EN7254/ANZ, nr wyrobu 020), nr ewidencyjny: PAP-M-K/17kan.taj.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5AADBC0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06.2005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4C2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09573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124 000,00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1FF40" w14:textId="043F4FBA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RP VIII DOIN 0483.22.2021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Protokół oceny stanu technicznego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Komputery o niskich parametrach technicznych, nie spełniają standardów poprawnej i bezpiecznej pracy w aplikacjach.                                   J/w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Brak możliwości modernizacji ze względu na konieczność certyfikacji ochrony elektromagnetycznej.  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Nie wspierany system operacyjny zainstalowany na  urządzeniach stacjach roboczych TEMPEST (Windows XP)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79DCA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brak dysku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267B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236D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EC200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5696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1562E199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093C5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A5CD0F0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</w:t>
            </w:r>
            <w:proofErr w:type="spellEnd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nr 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8604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Monitor BENQ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25C8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COE nr 462/2005 (monitor ekranowany LCD 17", nr wyrobu: 037)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BENQ (model: Q7C3,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product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name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: FP767-12, s/n: 99L072YBE50301745TAGYBE)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nr ewidencyjny PA-P-M/024Kan.Taj.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3C37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E76B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0CECB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24F6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0DB06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Wypalona matryca 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48AC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BB80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EA015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A0156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7E359D84" w14:textId="77777777" w:rsidTr="0025050C">
        <w:trPr>
          <w:trHeight w:val="1935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56CB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99DC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8C3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Klawiatura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Chicony</w:t>
            </w:r>
            <w:proofErr w:type="spellEnd"/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E31B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COE nr 462/2005 (klawiatura BNE-EMC, nr wyrobu: M-111389)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klawiatura (model: KB-9810, s/n: 5B36102801B)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5E63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D905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6401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5122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959E81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EBA3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BAE4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96D6D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B7B8B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5CB33B26" w14:textId="77777777" w:rsidTr="0025050C">
        <w:trPr>
          <w:trHeight w:val="180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E8BFC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1DB4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6368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Mysz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Logitec</w:t>
            </w:r>
            <w:proofErr w:type="spellEnd"/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64C3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Logitec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(model: M-SBF96, s/n: HCA45330541)</w:t>
            </w:r>
          </w:p>
        </w:tc>
        <w:tc>
          <w:tcPr>
            <w:tcW w:w="1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174AF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32C1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E0229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C9ED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86E57D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ED38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5200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AABD9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5,00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F6E9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013F42E5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F110E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22173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102F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UPS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B150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sn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185202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A32F0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ECAF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D803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D461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37382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Zużyta  bateria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1E87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EFA55" w14:textId="5FF95425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niesprawny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6936D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2A2E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25050C" w:rsidRPr="009F67A6" w14:paraId="32207410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604A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DAD7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3E2E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Słuchawki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5893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sn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DT770PRO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05F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5750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8722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F1FD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969D9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8227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DFD3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7778D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236E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25050C" w:rsidRPr="009F67A6" w14:paraId="0549F69F" w14:textId="77777777" w:rsidTr="0025050C">
        <w:trPr>
          <w:trHeight w:val="18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22115C3C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2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37E58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0F0C3C25" w14:textId="3A02DF0B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0058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C22D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 - ZESTAW  KOMPUTEROWY KL TEMPEST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0A1C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Radkom 529/2005 (komputer, model: SPIN 720T, nr wyrobu: 0132, rok 2005), 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nr ewidencyjny PA-P-K/18kan.taj.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14:paraId="4FCB918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08.2005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99FAD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A2443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39 711,00</w:t>
            </w: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E03B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17A77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brak dysku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4122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943C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ADD07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E08F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656E7C9A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86E8F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FA4E05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</w:t>
            </w:r>
            <w:proofErr w:type="spellEnd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nr 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0414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Monitor LCD 17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6136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Radkom 529/2005 (monitor, typ: SPIN 720M, nr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fabr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.: 0132, rok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prod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.: 2005), 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nr ewidencyjny PA-P-M/025skan.taj.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F44D0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D1A1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1E652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C6F7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ED660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Wypalona matryca 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FD1B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C412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C4472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0A83C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12C2EAC8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EFDD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C9EB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166C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Klawiatura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10F7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Radkom 529/2005 (klawiatura, model: SPIN 720K, nr wyrobu: 0132)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B88B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F8ED0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A453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E2BB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50ECEA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DC57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E4F9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0EF8A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228C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440E7FAE" w14:textId="77777777" w:rsidTr="0025050C">
        <w:trPr>
          <w:trHeight w:val="180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5C3A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F1AE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8163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Mysz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81C7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Radkom (mysz, model SPIN SPIN720R, nr fabryczny 0132, rok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prod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. 2005)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ValuOptical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Travel (model: 1500154)</w:t>
            </w:r>
          </w:p>
        </w:tc>
        <w:tc>
          <w:tcPr>
            <w:tcW w:w="1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48995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3024A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A15E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6D12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3197C9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8C7B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2C58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14E51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B67E0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12006950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45109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99B37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7A56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Drukarka OKI5200 kolor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0C52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Drukarka OKI C5200  (monitor, typ: SPIN 720PK, nr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fabr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.: 0132, rok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prod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.: 2005)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7F1C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03819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F41F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27ED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28DD58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0274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F8C0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B11EE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150,00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B8BD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398D5DFC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4CA2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BF47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E38D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Słuchawki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7987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TRACER CD-760MV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14A4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B43F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BEB3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C9B6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E30EF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120C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4058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40612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09C31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3A0595B4" w14:textId="77777777" w:rsidTr="0025050C">
        <w:trPr>
          <w:trHeight w:val="18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F5B5B38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3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7737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6EC768E7" w14:textId="2182A52D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0427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065F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TEMPEST - ZESTAW ODSŁUCHOWY + monitor SIL 720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Wydz.XI</w:t>
            </w:r>
            <w:proofErr w:type="spellEnd"/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4C54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Siltec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(stacja robocza, model SIL720-T3H-UZO, nr fabryczny: 02332, rok produkcji 2008), jednostka centralna model: SPIN 720T, nr wyrobu 0132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8B0AA61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12.2008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51B8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F325D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106 677,60</w:t>
            </w: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BE58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61AB1C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brak dysku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E320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3179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6AF4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ECDDC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5E07AEC4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4CF5E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A818A43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</w:t>
            </w:r>
            <w:proofErr w:type="spellEnd"/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nr 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1F7C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Monitor Philips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C143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Siltec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(monitor, model SIL720-M19, nr fabryczny: 02323, rok produkcji 2008)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Philips (model ID: 190B8CS/00, s/n: AU3A0821000798), 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monitor do zestawu odsłuchowego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906A4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A200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BA83A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98DD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A3216F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Wypalona matryca 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67F3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BE77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B3211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FCA9B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49D745D2" w14:textId="77777777" w:rsidTr="0025050C">
        <w:trPr>
          <w:trHeight w:val="18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8748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AA13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80D8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Klawiatura HP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BDD9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Siltec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(klawiatura, model SIL720-KL105SC, nr fabryczny: 02324, rok produkcji 2008)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HP (model No: KUS0133, s/n: BCBA0DGAW01UC) </w:t>
            </w: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1CD9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9EA5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09B9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DFDB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A699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163C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CA8C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47119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3C7D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6F59719F" w14:textId="77777777" w:rsidTr="0025050C">
        <w:trPr>
          <w:trHeight w:val="180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9E6FA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2DC50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DD28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Mysz HP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2451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Siltec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(myszka SIL720-MO, nr fabryczny 02408)HP (s/n: F93A90H5BW5322S)</w:t>
            </w:r>
          </w:p>
        </w:tc>
        <w:tc>
          <w:tcPr>
            <w:tcW w:w="1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12024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D9BE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83E04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F4C4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5DDC6A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DB72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9567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735FA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5,00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E7F6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63DBD660" w14:textId="77777777" w:rsidTr="0025050C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68C23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3BF4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2EF0AA81" w14:textId="34E52D9D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0425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D28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UPS   DO  ZESTAWU KOM.-TEMPEST W.XI - do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nr 3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D8F2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UPS-EVER ECO PRO 500 CDS (s/n: 317674)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ABC4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12.2008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54D6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733F3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335,50</w:t>
            </w: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0A85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74B9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Zużyta  bateria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B402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9451A" w14:textId="7B1DEDFF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niesprawny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CD8FA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CC34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33D11DA5" w14:textId="77777777" w:rsidTr="00AE6308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C1671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9A5E0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61B5A04D" w14:textId="2B9D8EBD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0428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38D1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UPS - ZESTAW ODSŁUCHOWY 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Wydz.XI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-      do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Tempest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nr 4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043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UPS-EVER ECO PRO 500 CDS (s/n: 317664)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2E5A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12.2008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027C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3ED44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335,50</w:t>
            </w:r>
          </w:p>
        </w:tc>
        <w:tc>
          <w:tcPr>
            <w:tcW w:w="17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224F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B0FAB5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Zużyta  bateria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EEFE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7792B" w14:textId="464058AE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niesprawny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03C44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4C7C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4FD15263" w14:textId="77777777" w:rsidTr="00AE6308">
        <w:trPr>
          <w:trHeight w:val="1759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B228C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6</w:t>
            </w:r>
          </w:p>
        </w:tc>
        <w:tc>
          <w:tcPr>
            <w:tcW w:w="11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4C124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ZM002-</w:t>
            </w:r>
          </w:p>
          <w:p w14:paraId="41194C5F" w14:textId="13DD6B94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0003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3A791" w14:textId="77777777" w:rsidR="009F67A6" w:rsidRPr="009F67A6" w:rsidRDefault="009F67A6" w:rsidP="009F6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Serwer </w:t>
            </w:r>
            <w:proofErr w:type="spellStart"/>
            <w:r w:rsidRPr="009F67A6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Fujits</w:t>
            </w:r>
            <w:proofErr w:type="spellEnd"/>
            <w:r w:rsidRPr="009F67A6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-Siemens TX300    Seria nr  S:YK7W012271,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00AFD" w14:textId="13461621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  <w:t>Serwer o niskich parametrach  nie spełnia  standardów po</w:t>
            </w:r>
            <w:r w:rsidR="0025050C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  <w:t>p</w:t>
            </w:r>
            <w:r w:rsidRPr="009F67A6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  <w:t xml:space="preserve">rawnej i bezpiecznej  pracy. Przestarzały sprzęt komputerowy - wyłączony z funkcjonalności, nie wspierany system operacyjny. Zużyte </w:t>
            </w:r>
            <w:r w:rsidRPr="009F67A6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kondensatory na płycie głównej.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02774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04.2009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7012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47356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30 581,94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9843B" w14:textId="5CD73509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Brak nośnik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ó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w przy przekazaniu / Brak dysków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2AB0C" w14:textId="471A75C2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Zużyte kondensatory na płycie g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ł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ównej. Nie wspierany system operacyjny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8962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4D86B" w14:textId="2D96ED98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niesprawny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F45BC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150,00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2EE00" w14:textId="5D247C00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sprzedaż, nieodpłatne przekazanie lub darowizna, a w przypadku niepowodzenia dokonać likwidacji</w:t>
            </w:r>
          </w:p>
        </w:tc>
      </w:tr>
      <w:tr w:rsidR="009F67A6" w:rsidRPr="009F67A6" w14:paraId="03BA54BF" w14:textId="77777777" w:rsidTr="00AE6308">
        <w:trPr>
          <w:trHeight w:val="168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2786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7</w:t>
            </w:r>
          </w:p>
        </w:tc>
        <w:tc>
          <w:tcPr>
            <w:tcW w:w="11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E107F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B69B2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Monitor YESW208061;    Zasilacz: NS0000698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11298EB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  <w:t>Monitor  o niskich parametrach technicznych</w:t>
            </w:r>
          </w:p>
        </w:tc>
        <w:tc>
          <w:tcPr>
            <w:tcW w:w="1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81659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3DD6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F26AA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24A2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Wypalona matryca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3B0ED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Wypalona matryca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7707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2E63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79DE9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AEC4" w14:textId="5BB5F4C0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sprzedaż, nieodpłatne przekazanie lub darowizna, a w przypadku niepowodzenia dokonać likwidacji</w:t>
            </w:r>
          </w:p>
        </w:tc>
      </w:tr>
      <w:tr w:rsidR="009F67A6" w:rsidRPr="009F67A6" w14:paraId="2A43AF69" w14:textId="77777777" w:rsidTr="0025050C">
        <w:trPr>
          <w:trHeight w:val="169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1D810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C3A3D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ZM002-</w:t>
            </w:r>
          </w:p>
          <w:p w14:paraId="44DAABE3" w14:textId="0A225AA6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0013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107A6" w14:textId="77777777" w:rsidR="009F67A6" w:rsidRPr="009F67A6" w:rsidRDefault="009F67A6" w:rsidP="009F6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Oprogramowanie SYDIG wraz z kosztem wdrożenia  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8F192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Oprogramowanie nie wspierane przez producenta.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51A0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04.2009.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45A1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1964D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49 490,75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FCF4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Pismo z MS 13.05.2022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0BA2E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Oprogramowanie  do projektu. Bez zastosowań poza Prokuraturą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3E3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5C293" w14:textId="4977249E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 xml:space="preserve">Oprogramowanie dedykowane dla Prokuratury Krajowej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b</w:t>
            </w: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ez zastosowań na rynku/innych instytucjach)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68D5F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A34AD" w14:textId="6E7B410A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sprzedaż, nieodpłatne przekazanie lub darowizna, a w przypadku niepowodzenia dokonać likwidacji</w:t>
            </w:r>
          </w:p>
        </w:tc>
      </w:tr>
      <w:tr w:rsidR="009F67A6" w:rsidRPr="009F67A6" w14:paraId="0810DF80" w14:textId="77777777" w:rsidTr="00AE6308">
        <w:trPr>
          <w:trHeight w:val="204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D0B77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84BBE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WN020-</w:t>
            </w:r>
          </w:p>
          <w:p w14:paraId="669D902C" w14:textId="01532F40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0486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0CDD0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PL0235 Microsoft Windows Server 2008  Enterprise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48FA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Oprogramowanie nie wspierane przez producenta.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295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04.2009.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9F99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93A40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10 725,84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C70A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Oprogramowanie nie wspierane przez producenta.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ABAD8" w14:textId="50D20926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Niewsp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i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erany system operacyjny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EB3D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5B12C" w14:textId="64AB67FE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Oprogramowanie stare nie wspierane. Brak możliwości oszacowania wartości z uwagi na brak ofert sprzeda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ż</w:t>
            </w: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y w sieci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9AA0B3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8CCBE" w14:textId="25AD1958" w:rsidR="0025050C" w:rsidRDefault="0025050C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</w:t>
            </w:r>
            <w:r w:rsidR="009F67A6"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r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o</w:t>
            </w:r>
            <w:r w:rsidR="009F67A6"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onowana</w:t>
            </w:r>
          </w:p>
          <w:p w14:paraId="2513EA51" w14:textId="76ACBF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li</w:t>
            </w:r>
            <w:r w:rsidR="0025050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kwidacja</w:t>
            </w:r>
          </w:p>
        </w:tc>
      </w:tr>
      <w:tr w:rsidR="009F67A6" w:rsidRPr="009F67A6" w14:paraId="075D2989" w14:textId="77777777" w:rsidTr="00AE6308">
        <w:trPr>
          <w:trHeight w:val="1999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ADC36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10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B3BB1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WN020-</w:t>
            </w:r>
          </w:p>
          <w:p w14:paraId="5ABECB9F" w14:textId="438E9948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0487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681F4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PL0235 MS SQL 2008 Standard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45CC2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Oprogramowanie nie wspierane przez producenta.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766A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04.2009.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8F48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A7254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4 095,65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0E7B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Oprogramowanie nie wspierane przez producenta.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54FC9" w14:textId="553E4885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Licencje dostępowe dla u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ży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tkowników ni e wspieranego produktu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2ADB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4FC55D" w14:textId="52EE79D9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Oprogramowanie stare nie wspierane. Brak możliwości oszacowania wartości z uwagi na brak ofert sprzeda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ż</w:t>
            </w: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y w sieci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533FDF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77670" w14:textId="77777777" w:rsidR="0025050C" w:rsidRDefault="0025050C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Proponowana</w:t>
            </w:r>
          </w:p>
          <w:p w14:paraId="39C64BF8" w14:textId="2183E225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likwidacja</w:t>
            </w:r>
          </w:p>
        </w:tc>
      </w:tr>
      <w:tr w:rsidR="009F67A6" w:rsidRPr="009F67A6" w14:paraId="57FB378F" w14:textId="77777777" w:rsidTr="0025050C">
        <w:trPr>
          <w:trHeight w:val="1999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F2857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07427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WN020-</w:t>
            </w:r>
          </w:p>
          <w:p w14:paraId="0C8B5498" w14:textId="6E4DDBA6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0488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90D87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PL0235 5 CAL MS SQL 2008  Standard/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device</w:t>
            </w:r>
            <w:proofErr w:type="spellEnd"/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8EABB" w14:textId="45BBF8C1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Licencje dost</w:t>
            </w:r>
            <w:r w:rsidR="0025050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ę</w:t>
            </w: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powe do MS SQL 2008 Standard Produkt nie wspierany.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1D6FB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04.2009.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14D39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C6F3B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3 755,20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3F703" w14:textId="3CB99AC2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Licencje dost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ę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powe do MS SQL 2008 Standard Produkt nie wspierany.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7F9FE" w14:textId="2E245E22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Licencje dostępowe dla u</w:t>
            </w:r>
            <w:r w:rsidR="0025050C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ż</w:t>
            </w: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ytkowników ni e wspieranego produktu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E5F31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68D13" w14:textId="44A98E3D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Oprogramowanie stare nie wspierane. Brak możliwości oszacowania wartości z uwagi na brak ofert sprzeda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ż</w:t>
            </w: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y w sieci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1F0D88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8CAD0" w14:textId="77777777" w:rsidR="0025050C" w:rsidRDefault="0025050C" w:rsidP="002505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Proponowana</w:t>
            </w:r>
          </w:p>
          <w:p w14:paraId="65570F84" w14:textId="75593D97" w:rsidR="009F67A6" w:rsidRPr="009F67A6" w:rsidRDefault="0025050C" w:rsidP="002505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likwidacja</w:t>
            </w:r>
          </w:p>
        </w:tc>
      </w:tr>
      <w:tr w:rsidR="009F67A6" w:rsidRPr="009F67A6" w14:paraId="43F51A6B" w14:textId="77777777" w:rsidTr="0025050C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F4569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D9909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ST040-</w:t>
            </w:r>
          </w:p>
          <w:p w14:paraId="2266AC88" w14:textId="12A4D7F5" w:rsidR="009F67A6" w:rsidRPr="009F67A6" w:rsidRDefault="009F67A6" w:rsidP="009F67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0429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599A6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Słuchawki TEMPEST nr 4 (ST040-0427)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450A5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Philips SIL720-Headset  nr. </w:t>
            </w:r>
            <w:proofErr w:type="spellStart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Fabr</w:t>
            </w:r>
            <w:proofErr w:type="spellEnd"/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 xml:space="preserve"> 01037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668D88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12.2008.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5047BC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 szt.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CF362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3 074,00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1A24A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RP VIII DOIN 0483.22.2021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BA06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Interfejs COM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4ECF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zużyty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3113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sprawny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7B315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150,00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E197F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Ze względu na specyfikację, unikalne interfejsy  i brak wsparcia technicznego (postęp technologiczny) komisja proponuje sprzęt zlikwidować.</w:t>
            </w:r>
          </w:p>
        </w:tc>
      </w:tr>
      <w:tr w:rsidR="009F67A6" w:rsidRPr="009F67A6" w14:paraId="623E849F" w14:textId="77777777" w:rsidTr="0025050C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034953" w14:textId="77777777" w:rsidR="009F67A6" w:rsidRPr="009F67A6" w:rsidRDefault="009F67A6" w:rsidP="009F67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0AF72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78E64" w14:textId="77777777" w:rsidR="009F67A6" w:rsidRPr="009F67A6" w:rsidRDefault="009F67A6" w:rsidP="009F6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E7469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4B124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C997B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8D0A3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372 782,98</w:t>
            </w: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F8C599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C143E4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65C57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15FA1" w14:textId="77777777" w:rsidR="009F67A6" w:rsidRPr="009F67A6" w:rsidRDefault="009F67A6" w:rsidP="009F67A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E7E27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1 370,0</w:t>
            </w:r>
            <w:r w:rsidRPr="009F67A6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>0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A6FC5" w14:textId="77777777" w:rsidR="009F67A6" w:rsidRPr="009F67A6" w:rsidRDefault="009F67A6" w:rsidP="009F67A6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</w:p>
        </w:tc>
      </w:tr>
    </w:tbl>
    <w:p w14:paraId="763DADA2" w14:textId="77777777" w:rsidR="009F67A6" w:rsidRDefault="009F67A6">
      <w:pPr>
        <w:sectPr w:rsidR="009F67A6" w:rsidSect="009F67A6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7D9F47E0" w14:textId="77777777" w:rsidR="005638F1" w:rsidRDefault="005638F1"/>
    <w:sectPr w:rsidR="005638F1" w:rsidSect="009F67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C6DEC" w14:textId="77777777" w:rsidR="000333A9" w:rsidRDefault="000333A9" w:rsidP="009F67A6">
      <w:pPr>
        <w:spacing w:after="0" w:line="240" w:lineRule="auto"/>
      </w:pPr>
      <w:r>
        <w:separator/>
      </w:r>
    </w:p>
  </w:endnote>
  <w:endnote w:type="continuationSeparator" w:id="0">
    <w:p w14:paraId="796D5C7C" w14:textId="77777777" w:rsidR="000333A9" w:rsidRDefault="000333A9" w:rsidP="009F6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2E715" w14:textId="77777777" w:rsidR="000333A9" w:rsidRDefault="000333A9" w:rsidP="009F67A6">
      <w:pPr>
        <w:spacing w:after="0" w:line="240" w:lineRule="auto"/>
      </w:pPr>
      <w:r>
        <w:separator/>
      </w:r>
    </w:p>
  </w:footnote>
  <w:footnote w:type="continuationSeparator" w:id="0">
    <w:p w14:paraId="7701B96C" w14:textId="77777777" w:rsidR="000333A9" w:rsidRDefault="000333A9" w:rsidP="009F67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A6"/>
    <w:rsid w:val="000333A9"/>
    <w:rsid w:val="0025050C"/>
    <w:rsid w:val="00271B50"/>
    <w:rsid w:val="005638F1"/>
    <w:rsid w:val="005E6D4C"/>
    <w:rsid w:val="009F67A6"/>
    <w:rsid w:val="00AE6308"/>
    <w:rsid w:val="00D56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5A9B4"/>
  <w15:chartTrackingRefBased/>
  <w15:docId w15:val="{738DCB7B-D682-4695-B727-2F8FE874E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F6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67A6"/>
  </w:style>
  <w:style w:type="paragraph" w:styleId="Stopka">
    <w:name w:val="footer"/>
    <w:basedOn w:val="Normalny"/>
    <w:link w:val="StopkaZnak"/>
    <w:uiPriority w:val="99"/>
    <w:unhideWhenUsed/>
    <w:rsid w:val="009F6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6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5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9</Pages>
  <Words>1292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Lenkiewicz Beata (RP Wrocław)</dc:creator>
  <cp:keywords/>
  <dc:description/>
  <cp:lastModifiedBy>Lenkiewicz Beata (RP Wrocław)</cp:lastModifiedBy>
  <cp:revision>2</cp:revision>
  <dcterms:created xsi:type="dcterms:W3CDTF">2023-05-25T06:33:00Z</dcterms:created>
  <dcterms:modified xsi:type="dcterms:W3CDTF">2023-05-25T10:38:00Z</dcterms:modified>
</cp:coreProperties>
</file>