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</w:pPr>
      <w:r>
        <w:tab/>
      </w:r>
      <w:r>
        <w:t xml:space="preserve">Nowe Zduny </w:t>
      </w:r>
      <w:r>
        <w:rPr>
          <w:rFonts w:hint="default"/>
          <w:lang w:val="pl-PL"/>
        </w:rPr>
        <w:t>02</w:t>
      </w:r>
      <w:r>
        <w:t>.1</w:t>
      </w:r>
      <w:r>
        <w:rPr>
          <w:rFonts w:hint="default"/>
          <w:lang w:val="pl-PL"/>
        </w:rPr>
        <w:t>2</w:t>
      </w:r>
      <w: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Harmonogram zajęć:</w:t>
      </w:r>
    </w:p>
    <w:p w14:paraId="1FF0CBD6">
      <w:pPr>
        <w:tabs>
          <w:tab w:val="left" w:pos="930"/>
        </w:tabs>
        <w:jc w:val="center"/>
        <w:rPr>
          <w:b/>
          <w:u w:val="single"/>
        </w:rPr>
      </w:pPr>
      <w:r>
        <w:rPr>
          <w:rFonts w:hint="default"/>
          <w:b/>
          <w:u w:val="single"/>
          <w:lang w:val="pl-PL"/>
        </w:rPr>
        <w:t>POMOC PSYCHOLOGICZNO-PEDAGOGICZNA</w:t>
      </w:r>
      <w:r>
        <w:rPr>
          <w:b/>
          <w:u w:val="single"/>
        </w:rPr>
        <w:t xml:space="preserve"> </w:t>
      </w:r>
      <w:r>
        <w:rPr>
          <w:rFonts w:hint="default"/>
          <w:b/>
          <w:u w:val="single"/>
          <w:lang w:val="pl-PL"/>
        </w:rPr>
        <w:t>- GRUDZIEŃ</w:t>
      </w:r>
      <w:r>
        <w:rPr>
          <w:b/>
          <w:u w:val="single"/>
        </w:rPr>
        <w:t xml:space="preserve"> 2025</w:t>
      </w:r>
    </w:p>
    <w:p w14:paraId="2BBF2C94">
      <w:pPr>
        <w:tabs>
          <w:tab w:val="left" w:pos="93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 okresie: od </w:t>
      </w:r>
      <w:r>
        <w:rPr>
          <w:rFonts w:hint="default" w:ascii="Arial" w:hAnsi="Arial" w:cs="Arial"/>
          <w:lang w:val="pl-PL"/>
        </w:rPr>
        <w:t>08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pl-PL"/>
        </w:rPr>
        <w:t>1</w:t>
      </w:r>
      <w:r>
        <w:rPr>
          <w:rFonts w:ascii="Arial" w:hAnsi="Arial" w:cs="Arial"/>
        </w:rPr>
        <w:t>2.2025 do 1</w:t>
      </w:r>
      <w:r>
        <w:rPr>
          <w:rFonts w:hint="default" w:ascii="Arial" w:hAnsi="Arial" w:cs="Arial"/>
          <w:lang w:val="pl-PL"/>
        </w:rPr>
        <w:t>6</w:t>
      </w:r>
      <w:r>
        <w:rPr>
          <w:rFonts w:ascii="Arial" w:hAnsi="Arial" w:cs="Arial"/>
        </w:rPr>
        <w:t>.</w:t>
      </w:r>
      <w:r>
        <w:rPr>
          <w:rFonts w:hint="default" w:ascii="Arial" w:hAnsi="Arial" w:cs="Arial"/>
          <w:lang w:val="pl-PL"/>
        </w:rPr>
        <w:t>1</w:t>
      </w:r>
      <w:r>
        <w:rPr>
          <w:rFonts w:ascii="Arial" w:hAnsi="Arial" w:cs="Arial"/>
        </w:rPr>
        <w:t>2.2025 r.</w:t>
      </w:r>
    </w:p>
    <w:p w14:paraId="7E0198B1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ascii="Calibri" w:hAnsi="Calibri" w:cs="Calibri"/>
          <w:b/>
          <w:bCs/>
          <w:sz w:val="24"/>
          <w:szCs w:val="24"/>
        </w:rPr>
        <w:br w:type="textWrapping"/>
      </w:r>
      <w:r>
        <w:rPr>
          <w:rFonts w:ascii="Calibri" w:hAnsi="Calibri" w:cs="Calibri"/>
          <w:b/>
          <w:bCs/>
          <w:sz w:val="24"/>
          <w:szCs w:val="24"/>
        </w:rPr>
        <w:t>im. Jadwigi Dziubińskiej w Zduńskiej Dąbrowie</w:t>
      </w:r>
      <w:r>
        <w:rPr>
          <w:rFonts w:ascii="Calibri" w:hAnsi="Calibri" w:cs="Calibri"/>
          <w:b/>
          <w:bCs/>
          <w:sz w:val="24"/>
          <w:szCs w:val="24"/>
        </w:rPr>
        <w:br w:type="textWrapping"/>
      </w:r>
      <w:r>
        <w:rPr>
          <w:rFonts w:ascii="Calibri" w:hAnsi="Calibri" w:cs="Calibri"/>
          <w:b/>
          <w:bCs/>
          <w:sz w:val="24"/>
          <w:szCs w:val="24"/>
        </w:rPr>
        <w:t>Nowe Zduny 64, 99-440 Zduny</w:t>
      </w:r>
    </w:p>
    <w:p w14:paraId="6878008A">
      <w:pPr>
        <w:tabs>
          <w:tab w:val="left" w:pos="930"/>
        </w:tabs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Przedział godzinowy odbywania zajęć</w:t>
            </w:r>
          </w:p>
        </w:tc>
        <w:tc>
          <w:tcPr>
            <w:tcW w:w="1842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Ilość godzin</w:t>
            </w:r>
          </w:p>
        </w:tc>
        <w:tc>
          <w:tcPr>
            <w:tcW w:w="2546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Osoba prowadząca</w:t>
            </w:r>
          </w:p>
        </w:tc>
      </w:tr>
      <w:tr w14:paraId="604C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F14A573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(poniedziałek)</w:t>
            </w:r>
          </w:p>
        </w:tc>
        <w:tc>
          <w:tcPr>
            <w:tcW w:w="2835" w:type="dxa"/>
          </w:tcPr>
          <w:p w14:paraId="7E6F4EC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b/>
                <w:bCs/>
                <w:lang w:val="pl-PL"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16.00 - 19.05</w:t>
            </w:r>
          </w:p>
        </w:tc>
        <w:tc>
          <w:tcPr>
            <w:tcW w:w="1842" w:type="dxa"/>
          </w:tcPr>
          <w:p w14:paraId="0F2E51C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</w:tcPr>
          <w:p w14:paraId="7F043AB2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5C6D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7C31B1BC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2.2025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(wtorek)</w:t>
            </w:r>
          </w:p>
        </w:tc>
        <w:tc>
          <w:tcPr>
            <w:tcW w:w="2835" w:type="dxa"/>
          </w:tcPr>
          <w:p w14:paraId="197C63D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16.00 - 19.05</w:t>
            </w:r>
          </w:p>
        </w:tc>
        <w:tc>
          <w:tcPr>
            <w:tcW w:w="1842" w:type="dxa"/>
            <w:vAlign w:val="top"/>
          </w:tcPr>
          <w:p w14:paraId="540F3AB2">
            <w:pPr>
              <w:tabs>
                <w:tab w:val="left" w:pos="93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</w:tcPr>
          <w:p w14:paraId="674BA7B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 w:cstheme="minorHAnsi"/>
                <w:lang w:val="pl-PL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9A7A0EF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2.2025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(poniedzałek)</w:t>
            </w:r>
          </w:p>
        </w:tc>
        <w:tc>
          <w:tcPr>
            <w:tcW w:w="2835" w:type="dxa"/>
          </w:tcPr>
          <w:p w14:paraId="45A2974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16.00 - 19.05</w:t>
            </w:r>
          </w:p>
        </w:tc>
        <w:tc>
          <w:tcPr>
            <w:tcW w:w="1842" w:type="dxa"/>
            <w:vAlign w:val="top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</w:tcPr>
          <w:p w14:paraId="541ECE4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86A0B64">
            <w:pPr>
              <w:pStyle w:val="9"/>
              <w:spacing w:after="0"/>
              <w:jc w:val="center"/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2.202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br w:type="textWrapping"/>
            </w:r>
            <w:r>
              <w:rPr>
                <w:rFonts w:hint="default"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(wtorek)</w:t>
            </w:r>
          </w:p>
        </w:tc>
        <w:tc>
          <w:tcPr>
            <w:tcW w:w="2835" w:type="dxa"/>
          </w:tcPr>
          <w:p w14:paraId="296695E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hint="default" w:cstheme="minorHAnsi"/>
                <w:b/>
                <w:bCs/>
                <w:lang w:val="pl-PL"/>
              </w:rPr>
              <w:t>16.00 - 19.05</w:t>
            </w:r>
          </w:p>
        </w:tc>
        <w:tc>
          <w:tcPr>
            <w:tcW w:w="1842" w:type="dxa"/>
            <w:vAlign w:val="top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4</w:t>
            </w:r>
          </w:p>
        </w:tc>
        <w:tc>
          <w:tcPr>
            <w:tcW w:w="2546" w:type="dxa"/>
          </w:tcPr>
          <w:p w14:paraId="50CB9F2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Razem godzin</w:t>
            </w:r>
          </w:p>
        </w:tc>
        <w:tc>
          <w:tcPr>
            <w:tcW w:w="2835" w:type="dxa"/>
          </w:tcPr>
          <w:p w14:paraId="29856F16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</w:p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7783E2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lang w:val="pl-PL"/>
              </w:rPr>
            </w:pPr>
            <w:r>
              <w:rPr>
                <w:rFonts w:hint="default"/>
                <w:b/>
                <w:lang w:val="pl-PL"/>
              </w:rPr>
              <w:t>16</w:t>
            </w:r>
          </w:p>
        </w:tc>
        <w:tc>
          <w:tcPr>
            <w:tcW w:w="2546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rFonts w:hint="default" w:cstheme="minorHAnsi"/>
                <w:lang w:val="pl-PL"/>
              </w:rPr>
              <w:t>Aneta Majewska</w:t>
            </w:r>
          </w:p>
        </w:tc>
      </w:tr>
    </w:tbl>
    <w:p w14:paraId="35FD56BC">
      <w:pPr>
        <w:tabs>
          <w:tab w:val="left" w:pos="930"/>
        </w:tabs>
        <w:jc w:val="center"/>
        <w:rPr>
          <w:b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05FF1"/>
    <w:rsid w:val="000A1984"/>
    <w:rsid w:val="000D4E5A"/>
    <w:rsid w:val="00114129"/>
    <w:rsid w:val="001866E4"/>
    <w:rsid w:val="00191C85"/>
    <w:rsid w:val="001E1893"/>
    <w:rsid w:val="001F4419"/>
    <w:rsid w:val="002639BF"/>
    <w:rsid w:val="002727DC"/>
    <w:rsid w:val="002A35E1"/>
    <w:rsid w:val="002E7332"/>
    <w:rsid w:val="003231E5"/>
    <w:rsid w:val="0032320F"/>
    <w:rsid w:val="003316B2"/>
    <w:rsid w:val="00350720"/>
    <w:rsid w:val="00494386"/>
    <w:rsid w:val="004A0CF8"/>
    <w:rsid w:val="004D16F9"/>
    <w:rsid w:val="004E46A7"/>
    <w:rsid w:val="004F1950"/>
    <w:rsid w:val="00507CEF"/>
    <w:rsid w:val="005E615D"/>
    <w:rsid w:val="006105F8"/>
    <w:rsid w:val="0062255E"/>
    <w:rsid w:val="0063068E"/>
    <w:rsid w:val="0079111C"/>
    <w:rsid w:val="007F5A85"/>
    <w:rsid w:val="007F5F6E"/>
    <w:rsid w:val="00817058"/>
    <w:rsid w:val="00844246"/>
    <w:rsid w:val="00946B76"/>
    <w:rsid w:val="009534C2"/>
    <w:rsid w:val="00955C67"/>
    <w:rsid w:val="009D5FD8"/>
    <w:rsid w:val="009F1EC6"/>
    <w:rsid w:val="00A0264A"/>
    <w:rsid w:val="00A90D01"/>
    <w:rsid w:val="00AA5291"/>
    <w:rsid w:val="00BA2287"/>
    <w:rsid w:val="00BD6BFA"/>
    <w:rsid w:val="00C127A9"/>
    <w:rsid w:val="00C931EF"/>
    <w:rsid w:val="00CB3C21"/>
    <w:rsid w:val="00D16A8A"/>
    <w:rsid w:val="00D37969"/>
    <w:rsid w:val="00D92A4C"/>
    <w:rsid w:val="00D955E6"/>
    <w:rsid w:val="00E0609A"/>
    <w:rsid w:val="00F06AB5"/>
    <w:rsid w:val="00F17453"/>
    <w:rsid w:val="00F7463D"/>
    <w:rsid w:val="3E6B5FA4"/>
    <w:rsid w:val="644B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uiPriority w:val="99"/>
  </w:style>
  <w:style w:type="character" w:customStyle="1" w:styleId="8">
    <w:name w:val="Stopka Znak"/>
    <w:basedOn w:val="2"/>
    <w:link w:val="4"/>
    <w:uiPriority w:val="99"/>
  </w:style>
  <w:style w:type="paragraph" w:customStyle="1" w:styleId="9">
    <w:name w:val="western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529</Characters>
  <Lines>4</Lines>
  <Paragraphs>1</Paragraphs>
  <TotalTime>0</TotalTime>
  <ScaleCrop>false</ScaleCrop>
  <LinksUpToDate>false</LinksUpToDate>
  <CharactersWithSpaces>616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2025-01-12T12:25:00Z</dcterms:created>
  <dc:creator>Stanisław Kosmowski</dc:creator>
  <cp:lastModifiedBy>Tobiasz Kamiński</cp:lastModifiedBy>
  <dcterms:modified xsi:type="dcterms:W3CDTF">2025-12-02T15:41:53Z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B1419B889D024036BCC9B3998F47E385_12</vt:lpwstr>
  </property>
</Properties>
</file>