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A4" w:rsidRPr="00560474" w:rsidRDefault="00494A01" w:rsidP="00965FA4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3</w:t>
      </w:r>
      <w:r w:rsidR="001F77E2">
        <w:rPr>
          <w:rFonts w:ascii="Trebuchet MS" w:eastAsia="Calibri" w:hAnsi="Trebuchet MS" w:cs="Arial"/>
          <w:b/>
        </w:rPr>
        <w:t xml:space="preserve"> do SWZ</w:t>
      </w:r>
    </w:p>
    <w:p w:rsidR="00965FA4" w:rsidRPr="0056047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5F3671">
        <w:rPr>
          <w:rFonts w:ascii="Trebuchet MS" w:hAnsi="Trebuchet MS" w:cs="Arial"/>
          <w:b/>
        </w:rPr>
        <w:t>PGL LP Nadleśnictwo Brynek</w:t>
      </w:r>
    </w:p>
    <w:p w:rsidR="00965FA4" w:rsidRPr="00FF5820" w:rsidRDefault="005F3671" w:rsidP="00965FA4">
      <w:pPr>
        <w:spacing w:line="360" w:lineRule="auto"/>
        <w:ind w:left="5246" w:hanging="1"/>
        <w:rPr>
          <w:rFonts w:ascii="Trebuchet MS" w:hAnsi="Trebuchet MS" w:cs="Arial"/>
          <w:b/>
        </w:rPr>
      </w:pPr>
      <w:proofErr w:type="spellStart"/>
      <w:r>
        <w:rPr>
          <w:rFonts w:ascii="Trebuchet MS" w:hAnsi="Trebuchet MS" w:cs="Arial"/>
          <w:b/>
        </w:rPr>
        <w:t>ul.Grabowa</w:t>
      </w:r>
      <w:proofErr w:type="spellEnd"/>
      <w:r>
        <w:rPr>
          <w:rFonts w:ascii="Trebuchet MS" w:hAnsi="Trebuchet MS" w:cs="Arial"/>
          <w:b/>
        </w:rPr>
        <w:t xml:space="preserve"> 3, 42-690 Tworóg</w:t>
      </w:r>
    </w:p>
    <w:p w:rsidR="00965FA4" w:rsidRPr="00FF5820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="00D20E1E">
        <w:rPr>
          <w:rFonts w:ascii="Trebuchet MS" w:hAnsi="Trebuchet MS" w:cs="Arial"/>
          <w:b/>
        </w:rPr>
        <w:t xml:space="preserve">25 ust. 1 </w:t>
      </w:r>
      <w:r w:rsidR="00856893">
        <w:rPr>
          <w:rFonts w:ascii="Trebuchet MS" w:hAnsi="Trebuchet MS" w:cs="Arial"/>
          <w:b/>
        </w:rPr>
        <w:t xml:space="preserve"> w związku z art.273 ust.2</w:t>
      </w:r>
      <w:r w:rsidRPr="00560474">
        <w:rPr>
          <w:rFonts w:ascii="Trebuchet MS" w:hAnsi="Trebuchet MS" w:cs="Arial"/>
          <w:b/>
        </w:rPr>
        <w:t xml:space="preserve"> </w:t>
      </w:r>
      <w:r w:rsidR="00D20E1E">
        <w:rPr>
          <w:rFonts w:ascii="Trebuchet MS" w:hAnsi="Trebuchet MS" w:cs="Arial"/>
          <w:b/>
        </w:rPr>
        <w:t xml:space="preserve">ustawy </w:t>
      </w:r>
      <w:r w:rsidRPr="00560474">
        <w:rPr>
          <w:rFonts w:ascii="Trebuchet MS" w:hAnsi="Trebuchet MS" w:cs="Arial"/>
          <w:b/>
        </w:rPr>
        <w:t xml:space="preserve">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543A44" w:rsidRDefault="00965FA4" w:rsidP="00543A44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="009E0D76">
        <w:rPr>
          <w:rFonts w:ascii="Trebuchet MS" w:hAnsi="Trebuchet MS" w:cs="Arial"/>
        </w:rPr>
        <w:t xml:space="preserve">.: </w:t>
      </w:r>
      <w:r w:rsidR="00543A44">
        <w:rPr>
          <w:b/>
          <w:bCs/>
          <w:color w:val="auto"/>
          <w:sz w:val="28"/>
          <w:szCs w:val="28"/>
        </w:rPr>
        <w:t>Bieżące remonty dróg leśnych wewnątrzzakładowych na terenie Nadleśnictwa Brynek w Leśnictwie Tworóg i Leśnictwie Krywałd</w:t>
      </w:r>
    </w:p>
    <w:p w:rsidR="009E0D76" w:rsidRPr="00221EAB" w:rsidRDefault="009E0D76" w:rsidP="009E0D76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7925D2" w:rsidRDefault="00965FA4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965FA4" w:rsidRPr="00BF5661" w:rsidRDefault="00965FA4" w:rsidP="00965FA4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965FA4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>
        <w:rPr>
          <w:sz w:val="23"/>
          <w:szCs w:val="23"/>
        </w:rPr>
        <w:t>”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>-6</w:t>
      </w:r>
      <w:r w:rsidR="00196C95">
        <w:rPr>
          <w:rFonts w:ascii="Trebuchet MS" w:eastAsia="Calibri" w:hAnsi="Trebuchet MS" w:cs="Arial"/>
        </w:rPr>
        <w:t xml:space="preserve"> oraz art. 109 ust. 1 pkt 4</w:t>
      </w:r>
      <w:r>
        <w:rPr>
          <w:rFonts w:ascii="Trebuchet MS" w:eastAsia="Calibri" w:hAnsi="Trebuchet MS" w:cs="Arial"/>
        </w:rPr>
        <w:t xml:space="preserve">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 xml:space="preserve">, 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Pr="00560474" w:rsidRDefault="00965FA4" w:rsidP="00965FA4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</w:t>
      </w:r>
      <w:r w:rsidR="00196C95">
        <w:rPr>
          <w:rFonts w:ascii="Trebuchet MS" w:hAnsi="Trebuchet MS" w:cs="Arial"/>
          <w:i/>
          <w:sz w:val="18"/>
        </w:rPr>
        <w:t xml:space="preserve">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965FA4" w:rsidRPr="0056047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965FA4" w:rsidRPr="00560474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 w:rsidR="00196C95"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Zamówienia.</w:t>
      </w:r>
    </w:p>
    <w:p w:rsidR="00965FA4" w:rsidRPr="00FF5820" w:rsidRDefault="00965FA4" w:rsidP="00965FA4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965FA4" w:rsidRPr="00724BAB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 w:rsidR="00196C95">
        <w:rPr>
          <w:rFonts w:ascii="Trebuchet MS" w:hAnsi="Trebuchet MS" w:cs="Arial"/>
        </w:rPr>
        <w:t>w rozdziale XV</w:t>
      </w:r>
      <w:r>
        <w:rPr>
          <w:rFonts w:ascii="Trebuchet MS" w:hAnsi="Trebuchet MS" w:cs="Arial"/>
        </w:rPr>
        <w:t xml:space="preserve"> Specyfikacji </w:t>
      </w:r>
      <w:r w:rsidRPr="00724BAB">
        <w:rPr>
          <w:rFonts w:ascii="Trebuchet MS" w:hAnsi="Trebuchet MS" w:cs="Arial"/>
        </w:rPr>
        <w:t xml:space="preserve"> Warunków Zamówienia 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  <w:b/>
        </w:rPr>
        <w:t xml:space="preserve"> </w:t>
      </w:r>
      <w:r w:rsidRPr="00560474">
        <w:rPr>
          <w:rFonts w:ascii="Trebuchet MS" w:hAnsi="Trebuchet MS" w:cs="Arial"/>
        </w:rPr>
        <w:t>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3F4D2C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lastRenderedPageBreak/>
        <w:t>nie 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6944B9" w:rsidRDefault="00965FA4" w:rsidP="00965FA4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 w:rsidRPr="006944B9">
        <w:rPr>
          <w:rFonts w:ascii="Trebuchet MS" w:hAnsi="Trebuchet MS" w:cs="Arial"/>
          <w:b/>
          <w:sz w:val="18"/>
        </w:rPr>
        <w:t xml:space="preserve">*zaznaczyć właściwe </w:t>
      </w:r>
    </w:p>
    <w:p w:rsidR="00965FA4" w:rsidRPr="001953C6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Nazwa i adres podmiotu: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965FA4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F80297" w:rsidRPr="00507E6E" w:rsidRDefault="00F80297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965FA4" w:rsidRPr="009B5378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>(wskazać podmiot i określić odpowiedni zakres dla wskazanego podmiotu, w przypadku zazn</w:t>
      </w:r>
      <w:r>
        <w:rPr>
          <w:rFonts w:ascii="Trebuchet MS" w:hAnsi="Trebuchet MS" w:cs="Arial"/>
          <w:i/>
          <w:sz w:val="16"/>
        </w:rPr>
        <w:t>aczenia, iż Wykonawca polega na </w:t>
      </w:r>
      <w:r w:rsidRPr="009B5378">
        <w:rPr>
          <w:rFonts w:ascii="Trebuchet MS" w:hAnsi="Trebuchet MS" w:cs="Arial"/>
          <w:i/>
          <w:sz w:val="16"/>
        </w:rPr>
        <w:t>zasobach innego podmiotu w celu wykazania spełniania warunków udziału w post</w:t>
      </w:r>
      <w:r>
        <w:rPr>
          <w:rFonts w:ascii="Trebuchet MS" w:hAnsi="Trebuchet MS" w:cs="Arial"/>
          <w:i/>
          <w:sz w:val="16"/>
        </w:rPr>
        <w:t>ę</w:t>
      </w:r>
      <w:r w:rsidRPr="009B5378">
        <w:rPr>
          <w:rFonts w:ascii="Trebuchet MS" w:hAnsi="Trebuchet MS" w:cs="Arial"/>
          <w:i/>
          <w:sz w:val="16"/>
        </w:rPr>
        <w:t>powaniu).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C525EF" w:rsidRPr="00507E6E" w:rsidRDefault="00C525EF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560474" w:rsidRDefault="00965FA4" w:rsidP="00965FA4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2F13EF" w:rsidRDefault="00965FA4" w:rsidP="00965FA4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2F13EF" w:rsidRPr="002F13EF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A4"/>
    <w:rsid w:val="00097192"/>
    <w:rsid w:val="00196C95"/>
    <w:rsid w:val="001B5CD3"/>
    <w:rsid w:val="001F77E2"/>
    <w:rsid w:val="00233B98"/>
    <w:rsid w:val="002F13EF"/>
    <w:rsid w:val="00494A01"/>
    <w:rsid w:val="00543A44"/>
    <w:rsid w:val="005F3671"/>
    <w:rsid w:val="00856893"/>
    <w:rsid w:val="00965FA4"/>
    <w:rsid w:val="009E0D76"/>
    <w:rsid w:val="00C525EF"/>
    <w:rsid w:val="00D20E1E"/>
    <w:rsid w:val="00E930E8"/>
    <w:rsid w:val="00EA15EA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E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E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3</cp:revision>
  <cp:lastPrinted>2021-05-25T07:00:00Z</cp:lastPrinted>
  <dcterms:created xsi:type="dcterms:W3CDTF">2021-09-06T05:17:00Z</dcterms:created>
  <dcterms:modified xsi:type="dcterms:W3CDTF">2021-09-06T06:31:00Z</dcterms:modified>
</cp:coreProperties>
</file>