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04" w:rsidRPr="009362BD" w:rsidRDefault="002600B0" w:rsidP="00676B04">
      <w:pPr>
        <w:spacing w:before="120" w:after="120" w:line="360" w:lineRule="auto"/>
        <w:ind w:firstLine="11340"/>
        <w:outlineLvl w:val="0"/>
        <w:rPr>
          <w:rFonts w:ascii="Arial" w:hAnsi="Arial" w:cs="Arial"/>
        </w:rPr>
      </w:pPr>
      <w:r w:rsidRPr="009362BD">
        <w:rPr>
          <w:rFonts w:ascii="Arial" w:hAnsi="Arial" w:cs="Arial"/>
        </w:rPr>
        <w:t>PN.I.430.</w:t>
      </w:r>
      <w:r w:rsidR="00CA4B6C" w:rsidRPr="009362BD">
        <w:rPr>
          <w:rFonts w:ascii="Arial" w:hAnsi="Arial" w:cs="Arial"/>
        </w:rPr>
        <w:t>1.2021.MJ</w:t>
      </w:r>
    </w:p>
    <w:p w:rsidR="00676B04" w:rsidRPr="00CE5CF5" w:rsidRDefault="002600B0" w:rsidP="00CE5CF5">
      <w:pPr>
        <w:pStyle w:val="Tytu"/>
        <w:spacing w:before="360" w:after="360" w:line="360" w:lineRule="auto"/>
        <w:ind w:left="84"/>
        <w:rPr>
          <w:rFonts w:ascii="Arial" w:hAnsi="Arial" w:cs="Arial"/>
          <w:sz w:val="36"/>
          <w:szCs w:val="36"/>
        </w:rPr>
      </w:pPr>
      <w:r w:rsidRPr="00CE5CF5">
        <w:rPr>
          <w:rFonts w:ascii="Arial" w:hAnsi="Arial" w:cs="Arial"/>
          <w:b/>
          <w:spacing w:val="10"/>
          <w:sz w:val="36"/>
          <w:szCs w:val="36"/>
        </w:rPr>
        <w:t>PLAN KONTROLI</w:t>
      </w:r>
      <w:r w:rsidR="00CE5CF5">
        <w:rPr>
          <w:rFonts w:ascii="Arial" w:hAnsi="Arial" w:cs="Arial"/>
          <w:b/>
          <w:spacing w:val="10"/>
          <w:sz w:val="36"/>
          <w:szCs w:val="36"/>
        </w:rPr>
        <w:t xml:space="preserve"> ZEWNĘTRZNYCH OPOLSKIEGO URZĘDU</w:t>
      </w:r>
      <w:r w:rsidR="00CE5CF5">
        <w:rPr>
          <w:rFonts w:ascii="Arial" w:hAnsi="Arial" w:cs="Arial"/>
          <w:b/>
          <w:spacing w:val="10"/>
          <w:sz w:val="36"/>
          <w:szCs w:val="36"/>
        </w:rPr>
        <w:br/>
      </w:r>
      <w:r w:rsidRPr="00CE5CF5">
        <w:rPr>
          <w:rFonts w:ascii="Arial" w:hAnsi="Arial" w:cs="Arial"/>
          <w:b/>
          <w:spacing w:val="10"/>
          <w:sz w:val="36"/>
          <w:szCs w:val="36"/>
        </w:rPr>
        <w:t>WOJEWÓDZKIEGO NA 2021 ROK</w:t>
      </w:r>
      <w:r w:rsidR="00CE5CF5">
        <w:rPr>
          <w:rFonts w:ascii="Arial" w:hAnsi="Arial" w:cs="Arial"/>
          <w:sz w:val="36"/>
          <w:szCs w:val="36"/>
        </w:rPr>
        <w:t xml:space="preserve"> </w:t>
      </w:r>
      <w:r w:rsidR="00290045" w:rsidRPr="00CE5CF5">
        <w:rPr>
          <w:rFonts w:ascii="Arial" w:hAnsi="Arial" w:cs="Arial"/>
          <w:sz w:val="28"/>
          <w:szCs w:val="28"/>
        </w:rPr>
        <w:t>według stanu na dzień 27</w:t>
      </w:r>
      <w:r w:rsidR="00676B04" w:rsidRPr="00CE5CF5">
        <w:rPr>
          <w:rFonts w:ascii="Arial" w:hAnsi="Arial" w:cs="Arial"/>
          <w:sz w:val="28"/>
          <w:szCs w:val="28"/>
        </w:rPr>
        <w:t xml:space="preserve"> lipca 2021 r. - wersja ujednolicona -</w:t>
      </w:r>
      <w:r w:rsidR="00676B04" w:rsidRPr="00CE5CF5">
        <w:rPr>
          <w:rFonts w:ascii="Arial" w:hAnsi="Arial" w:cs="Arial"/>
          <w:sz w:val="36"/>
          <w:szCs w:val="36"/>
        </w:rPr>
        <w:t xml:space="preserve"> </w:t>
      </w:r>
    </w:p>
    <w:tbl>
      <w:tblPr>
        <w:tblW w:w="1556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400"/>
        <w:gridCol w:w="4742"/>
        <w:gridCol w:w="1647"/>
        <w:gridCol w:w="1115"/>
        <w:gridCol w:w="1134"/>
        <w:gridCol w:w="2180"/>
        <w:gridCol w:w="1789"/>
      </w:tblGrid>
      <w:tr w:rsidR="009362BD" w:rsidRPr="009362BD" w:rsidTr="003B0D14">
        <w:trPr>
          <w:trHeight w:val="84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290045" w:rsidRDefault="009C44CC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0" w:name="_Hlk58237286"/>
            <w:r w:rsidRPr="00290045">
              <w:rPr>
                <w:rFonts w:ascii="Arial" w:hAnsi="Arial" w:cs="Arial"/>
                <w:sz w:val="24"/>
                <w:szCs w:val="24"/>
              </w:rPr>
              <w:t>Lp</w:t>
            </w:r>
            <w:r w:rsidR="003000B6" w:rsidRPr="002900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290045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90045">
              <w:rPr>
                <w:rFonts w:ascii="Arial" w:hAnsi="Arial" w:cs="Arial"/>
                <w:sz w:val="24"/>
                <w:szCs w:val="24"/>
              </w:rPr>
              <w:t>Nazwa podmiotu kontrolowanego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290045" w:rsidRDefault="002600B0" w:rsidP="00290045">
            <w:pPr>
              <w:pStyle w:val="Nagwek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290045">
              <w:rPr>
                <w:rFonts w:ascii="Arial" w:hAnsi="Arial" w:cs="Arial"/>
                <w:sz w:val="24"/>
                <w:szCs w:val="24"/>
              </w:rPr>
              <w:t>Temat kontroli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290045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90045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290045" w:rsidRDefault="00577258" w:rsidP="00290045">
            <w:pPr>
              <w:pStyle w:val="Nagwek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90045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290045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90045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290045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90045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290045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290045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bookmarkEnd w:id="0"/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Organizacja przyjmowania, rozpatrywania </w:t>
            </w:r>
            <w:r w:rsidRPr="009362BD">
              <w:rPr>
                <w:rFonts w:ascii="Arial" w:hAnsi="Arial" w:cs="Arial"/>
              </w:rPr>
              <w:br/>
              <w:t>i załatwiania skarg i wniosków+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9362BD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>w Popielowie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>Urząd Miejski w Praszce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Reńskiej Wsi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Wołczynie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Zębowicach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Branicach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Dąbrowie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9362BD">
              <w:rPr>
                <w:rFonts w:ascii="Arial" w:hAnsi="Arial" w:cs="Arial"/>
                <w:spacing w:val="-4"/>
                <w:sz w:val="22"/>
              </w:rPr>
              <w:t xml:space="preserve">Róża </w:t>
            </w:r>
            <w:proofErr w:type="spellStart"/>
            <w:r w:rsidRPr="009362BD">
              <w:rPr>
                <w:rFonts w:ascii="Arial" w:hAnsi="Arial" w:cs="Arial"/>
                <w:spacing w:val="-4"/>
                <w:sz w:val="22"/>
              </w:rPr>
              <w:t>Kuszel</w:t>
            </w:r>
            <w:proofErr w:type="spellEnd"/>
            <w:r w:rsidRPr="009362BD">
              <w:rPr>
                <w:rFonts w:ascii="Arial" w:hAnsi="Arial" w:cs="Arial"/>
                <w:spacing w:val="-4"/>
                <w:sz w:val="22"/>
              </w:rPr>
              <w:t xml:space="preserve"> – tłumacz przysięgły </w:t>
            </w:r>
            <w:r w:rsidRPr="009362BD">
              <w:rPr>
                <w:rFonts w:ascii="Arial" w:hAnsi="Arial" w:cs="Arial"/>
                <w:spacing w:val="-4"/>
                <w:sz w:val="22"/>
              </w:rPr>
              <w:br/>
              <w:t>j. niemieckiego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</w:t>
            </w:r>
            <w:r w:rsidRPr="009362BD">
              <w:rPr>
                <w:rFonts w:ascii="Arial" w:hAnsi="Arial" w:cs="Arial"/>
              </w:rPr>
              <w:br/>
              <w:t xml:space="preserve">o których mowa w art. 15 ustawy </w:t>
            </w:r>
            <w:r w:rsidRPr="009362BD">
              <w:rPr>
                <w:rFonts w:ascii="Arial" w:hAnsi="Arial" w:cs="Arial"/>
              </w:rPr>
              <w:br/>
              <w:t xml:space="preserve">o zawodzie tłumacza przysięgłego, </w:t>
            </w:r>
            <w:r w:rsidRPr="009362BD">
              <w:rPr>
                <w:rFonts w:ascii="Arial" w:hAnsi="Arial" w:cs="Arial"/>
              </w:rPr>
              <w:br/>
              <w:t>tj. sądu, prokuratora, Policji oraz organów administracji publicznej.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 xml:space="preserve">Alina Janus </w:t>
            </w:r>
            <w:r w:rsidRPr="009362BD">
              <w:rPr>
                <w:rFonts w:ascii="Arial" w:hAnsi="Arial" w:cs="Arial"/>
                <w:spacing w:val="-4"/>
                <w:sz w:val="22"/>
              </w:rPr>
              <w:t xml:space="preserve">– tłumacz przysięgły </w:t>
            </w:r>
            <w:r w:rsidRPr="009362BD">
              <w:rPr>
                <w:rFonts w:ascii="Arial" w:hAnsi="Arial" w:cs="Arial"/>
                <w:spacing w:val="-4"/>
                <w:sz w:val="22"/>
              </w:rPr>
              <w:br/>
              <w:t>j. angielskiego</w:t>
            </w:r>
            <w:r w:rsidRPr="009362B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Krystian Strzoda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niemieckiego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>Magdalena Psiuk – tłumacz przysięgły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angielskiego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Grzegorz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Forc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angielskiego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Beata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Mandalka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niemieckiego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Piotr Dzięciołowski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angielskiego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Jolanta Szczepaniak-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Meagher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angielskiego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Liliia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Bakalarczyk – tłumacz przysięgły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>j. ukraińskiego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Patrycja Abramowski 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niemieckiego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Atwah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Hisham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arabskiego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Małgorzata Bartnik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– 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francuskiego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Józef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Besz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rosyjskiego, ukraińskiego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3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Agnieszka Białoń –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t xml:space="preserve">tłumacz przysięgły </w:t>
            </w:r>
            <w:r w:rsidRPr="009362BD">
              <w:rPr>
                <w:rFonts w:ascii="Arial" w:hAnsi="Arial" w:cs="Arial"/>
                <w:spacing w:val="-4"/>
                <w:sz w:val="22"/>
                <w:szCs w:val="22"/>
              </w:rPr>
              <w:br/>
              <w:t>j. angielskiego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Wojewódzki Inspektorat Inspekcji Handlowej w Opolu</w:t>
            </w: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Przeprowadzanie naborów na wolne stanowiska pracy w służbie cywilnej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Wojewódzki Inspektorat Transportu Drogowego w 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2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</w:rPr>
              <w:t xml:space="preserve">Wojewódzka Stacja Sanitarno-Epidemiologiczna </w:t>
            </w:r>
            <w:r w:rsidRPr="009362BD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  <w:szCs w:val="20"/>
              </w:rPr>
              <w:t>Terminowość i rzetelność wydawania decyzji administracyjnych zgodnie z art. 104 i 107 ustawy z dnia 14 czerwca 1960 r. Kodeks postępowania administracyjnego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1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26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Wojewódzki Inspektorat Farmaceutyczny </w:t>
            </w:r>
            <w:r w:rsidRPr="009362BD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1</w:t>
            </w: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Komenda Wojewódzka Państwowej Straży Pożarnej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Prawidłowość stosowania procedury w prowadzonych postępowaniach administracyjnych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Komenda Wojewódzka Policji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Prawidłowość stosowania procedury w prowadzonych postępowaniach administracyjnych z zakresu ustawy o broni i amunicji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Organizacji Kontroli i Skarg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Nysie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Rzetelność oraz terminowość danych wprowadzanych do rejestru wniosków, decyzji i zgłoszeń (zwanej dalej RWDZ) dotyczących postępowań administracyjnych z zakresu administracji architektoniczno-budowalnej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9362BD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Administracji Architektoniczno-Budowlanej i Urbanistyki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Brzegu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95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Gospodarowanie </w:t>
            </w:r>
            <w:r w:rsidR="002153BA" w:rsidRPr="009362BD">
              <w:rPr>
                <w:rFonts w:ascii="Arial" w:hAnsi="Arial" w:cs="Arial"/>
              </w:rPr>
              <w:t>nieruchomościami Skarbu Państwa.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Gospodarki Nieruchomościami i Mienia Zabużańskiego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Brzegu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Prawidłowość wykonywania zadań związanych z zarządzaniem ruchem na drogach powiatowych i gminnych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Infrastruktury, Środowiska i Rolnictw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Polski Związek Motorowy Centrum Szkoleń Motorowych Spółka z o.o. w Opolu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Spełnianie przez przedsiębiorcę wymogów prowadzenia ośrodka szkolenia kierowców wykonujących przewóz drogowy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Infrastruktury, Środowiska i Rolnictw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Zakład Usługowy „TESTPAKT” </w:t>
            </w:r>
            <w:r w:rsidRPr="009362BD">
              <w:rPr>
                <w:rFonts w:ascii="Arial" w:hAnsi="Arial" w:cs="Arial"/>
                <w:sz w:val="22"/>
                <w:szCs w:val="22"/>
              </w:rPr>
              <w:lastRenderedPageBreak/>
              <w:t xml:space="preserve">Kazimierz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Wystalski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w Oleśnie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Oddział Infrastruktury, </w:t>
            </w:r>
            <w:r w:rsidRPr="009362BD">
              <w:rPr>
                <w:rFonts w:ascii="Arial" w:hAnsi="Arial" w:cs="Arial"/>
              </w:rPr>
              <w:lastRenderedPageBreak/>
              <w:t>Środowiska i Rolnictw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Gminna Spółka Wodna w Reńskiej Wsi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Wykorzystanie dotacji podmiotowej przekazanej przez Wojewodę Opolskiego na dofinansowanie działalności bieżącej w ramach zadań związanych z utrzymaniem wód i urządzeń wodnych w 2020 r.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Infrastruktury, Środowiska i Rolnictw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Gminna Spółka Wodna w Nysie 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Infrastruktury, Środowiska i Rolnictw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Gminna Spółka Wodna w Lubszy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Infrastruktury, Środowiska i Rolnictw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Gminna Spółka Wodna w Otmuchowie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Infrastruktury, Środowiska i Rolnictw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Gwardia Opole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Weryfikacja czy współfinansowane towary i usługi w ramach projektu nr</w:t>
            </w:r>
            <w:r w:rsidRPr="009362BD">
              <w:rPr>
                <w:rFonts w:ascii="Arial" w:hAnsi="Arial" w:cs="Arial"/>
              </w:rPr>
              <w:br/>
              <w:t xml:space="preserve">CZ.11.4.120/0.0/0.0/17_028/0001640, realizowanego w ramach </w:t>
            </w:r>
            <w:proofErr w:type="spellStart"/>
            <w:r w:rsidRPr="009362BD">
              <w:rPr>
                <w:rFonts w:ascii="Arial" w:hAnsi="Arial" w:cs="Arial"/>
              </w:rPr>
              <w:t>Interreg</w:t>
            </w:r>
            <w:proofErr w:type="spellEnd"/>
            <w:r w:rsidRPr="009362BD">
              <w:rPr>
                <w:rFonts w:ascii="Arial" w:hAnsi="Arial" w:cs="Arial"/>
              </w:rPr>
              <w:t xml:space="preserve"> V-A Republika Czeska – Polska, zostały dostarczone, a stan faktyczny realizacji projektu odpowiada informacjom ujętym we wnioskach o płatność i jest zgodny </w:t>
            </w:r>
            <w:r w:rsidRPr="009362BD">
              <w:rPr>
                <w:rFonts w:ascii="Arial" w:hAnsi="Arial" w:cs="Arial"/>
              </w:rPr>
              <w:br/>
              <w:t>z Decyzją w sprawie przyznania dofinansowania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Bystrzyca Kłodzka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Weryfikacja czy współfinansowane towary i usługi w ramach projektu nr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CZ.11.2.45/0.0/0.0/16_025/000121, realizowanego w ramach </w:t>
            </w:r>
            <w:proofErr w:type="spellStart"/>
            <w:r w:rsidRPr="009362BD">
              <w:rPr>
                <w:rFonts w:ascii="Arial" w:hAnsi="Arial" w:cs="Arial"/>
              </w:rPr>
              <w:t>Interreg</w:t>
            </w:r>
            <w:proofErr w:type="spellEnd"/>
            <w:r w:rsidRPr="009362BD">
              <w:rPr>
                <w:rFonts w:ascii="Arial" w:hAnsi="Arial" w:cs="Arial"/>
              </w:rPr>
              <w:t xml:space="preserve"> V-A </w:t>
            </w:r>
            <w:r w:rsidRPr="009362BD">
              <w:rPr>
                <w:rFonts w:ascii="Arial" w:hAnsi="Arial" w:cs="Arial"/>
              </w:rPr>
              <w:lastRenderedPageBreak/>
              <w:t xml:space="preserve">Republika Czeska – Polska, zostały dostarczone, a stan faktyczny realizacji projektu odpowiada informacjom ujętym we wnioskach o płatność i jest zgodny </w:t>
            </w:r>
            <w:r w:rsidRPr="009362BD">
              <w:rPr>
                <w:rFonts w:ascii="Arial" w:hAnsi="Arial" w:cs="Arial"/>
              </w:rPr>
              <w:br/>
              <w:t>z Decyzją w sprawie przyznania dofinansowania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Lewin Brzeski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Ocena poprawności realizacji Projektu w ramach Rządowego Programu na rzecz Rozwoju oraz Konkurencyjności Regionów poprzez Wsparcie Lokalnej Infrastruktury Drogowej w roku 2018 pn.: „Przebudowa dróg gminnych w miejscowości Borkowice, Stroszowice i Jasiona”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Jemielnica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Ocena poprawności realizacji Projektu w ramach Rządowego Programu na rzecz Rozwoju oraz Konkurencyjności Regionów poprzez Wsparcie Lokalnej Infrastruktury Drogowej w roku 2018 pn.: „Przebudowa drogi gminnej wewnętrznej – ul. Bukowe </w:t>
            </w:r>
            <w:r w:rsidRPr="009362BD">
              <w:rPr>
                <w:rFonts w:ascii="Arial" w:hAnsi="Arial" w:cs="Arial"/>
              </w:rPr>
              <w:br/>
              <w:t>w miejscowości Gąsiorowice i Łaziska”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Grodków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Ocena poprawności realizacji Projektu w ramach Rządowego Programu na rzecz Rozwoju oraz Konkurencyjności Regionów poprzez Wsparcie Lokalnej Infrastruktury Drogowej w roku 2018 pn.: „Przebudowa ul. Mickiewicza w Grodkowie”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9362BD">
              <w:rPr>
                <w:rFonts w:ascii="Arial" w:hAnsi="Arial" w:cs="Arial"/>
                <w:spacing w:val="-4"/>
                <w:sz w:val="22"/>
              </w:rPr>
              <w:t>Gmina Tułowice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eastAsia="Times New Roman" w:hAnsi="Arial" w:cs="Arial"/>
                <w:lang w:eastAsia="pl-PL"/>
              </w:rPr>
              <w:t xml:space="preserve">Ocena poprawności realizacji Projektu </w:t>
            </w:r>
            <w:r w:rsidRPr="009362BD">
              <w:rPr>
                <w:rFonts w:ascii="Arial" w:eastAsia="Times New Roman" w:hAnsi="Arial" w:cs="Arial"/>
                <w:lang w:eastAsia="pl-PL"/>
              </w:rPr>
              <w:br/>
              <w:t xml:space="preserve">w ramach Programu rozwoju gminnej </w:t>
            </w:r>
            <w:r w:rsidRPr="009362BD">
              <w:rPr>
                <w:rFonts w:ascii="Arial" w:eastAsia="Times New Roman" w:hAnsi="Arial" w:cs="Arial"/>
                <w:lang w:eastAsia="pl-PL"/>
              </w:rPr>
              <w:br/>
              <w:t xml:space="preserve">i powiatowej infrastruktury drogowej na lata 2016-2019 pn.: „Przebudowa drogi gminnej, ulicy Szkolnej w m. Tułowice wraz </w:t>
            </w:r>
            <w:r w:rsidRPr="009362BD">
              <w:rPr>
                <w:rFonts w:ascii="Arial" w:eastAsia="Times New Roman" w:hAnsi="Arial" w:cs="Arial"/>
                <w:lang w:eastAsia="pl-PL"/>
              </w:rPr>
              <w:br/>
              <w:t>z przebudową skrzyżowania z drogą wojewódzką nr 405”</w:t>
            </w:r>
            <w:r w:rsidR="002153BA" w:rsidRPr="009362B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 Nyski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Poprawność realizacji Projektu </w:t>
            </w:r>
            <w:r w:rsidRPr="009362BD">
              <w:rPr>
                <w:rFonts w:ascii="Arial" w:hAnsi="Arial" w:cs="Arial"/>
              </w:rPr>
              <w:br/>
              <w:t>w ramach Funduszu rozwoju przewozów autobusowych o charakterze użyteczności publicznej – 2019 r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Stowarzyszenie Gmin Polskich Euroregionu Pradziad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Poprawność realizacji obowiązków wynikających z pełnienia przez Stowarzyszenie Gmin Polskich Euroregionu Pradziad roli partnera projektu „Fundusz Mikroprojektów w Euroregionie Pradziad”, realizowanego w ramach </w:t>
            </w:r>
            <w:proofErr w:type="spellStart"/>
            <w:r w:rsidRPr="009362BD">
              <w:rPr>
                <w:rFonts w:ascii="Arial" w:hAnsi="Arial" w:cs="Arial"/>
              </w:rPr>
              <w:t>Interreg</w:t>
            </w:r>
            <w:proofErr w:type="spellEnd"/>
            <w:r w:rsidRPr="009362BD">
              <w:rPr>
                <w:rFonts w:ascii="Arial" w:hAnsi="Arial" w:cs="Arial"/>
              </w:rPr>
              <w:t xml:space="preserve"> V-A Republika Czeska – Polska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Ujazd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Poprawność realizacji Projektu w ramach Rządowego Programu na rzecz Rozwoju oraz Konkurencyjności Regionów poprzez Wsparcie Lokalnej Infrastruktury Drogowej w roku 2018 Przebudowa dróg gminnych ul. Irlandzkiej i części ul. Francuskiej w SAG Olszowa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Olesno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Poprawność realizacji Projektu w ramach Rządowego Programu na rzecz Rozwoju oraz Konkurencyjności Regionów poprzez Wsparcie Lokalnej Infrastruktury Drogowej w roku 2018 Przebudowa drogi na terenie miejscowości Wachowice ul. Szkolna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Gogolin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Poprawność realizacji Projektu w ramach Rządowego Programu na rzecz Rozwoju oraz Konkurencyjności Regionów poprzez Wsparcie Lokalnej Infrastruktury Drogowej w roku 2018 Przebudowa ul. Sportowej w Gogolinie, droga gminna nr 106138 O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Związek Powiatowo-Gminny "Jedź z nami"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Poprawność realizacji Projektu </w:t>
            </w:r>
            <w:r w:rsidRPr="009362BD">
              <w:rPr>
                <w:rFonts w:ascii="Arial" w:hAnsi="Arial" w:cs="Arial"/>
              </w:rPr>
              <w:br/>
              <w:t xml:space="preserve">w ramach Funduszu rozwoju przewozów </w:t>
            </w:r>
            <w:r w:rsidRPr="009362BD">
              <w:rPr>
                <w:rFonts w:ascii="Arial" w:hAnsi="Arial" w:cs="Arial"/>
              </w:rPr>
              <w:lastRenderedPageBreak/>
              <w:t>autobusowych o charakterze użyteczności publicznej – 2019 r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Oddział Programów </w:t>
            </w:r>
            <w:r w:rsidRPr="009362BD">
              <w:rPr>
                <w:rFonts w:ascii="Arial" w:hAnsi="Arial" w:cs="Arial"/>
              </w:rPr>
              <w:lastRenderedPageBreak/>
              <w:t>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 Kędzierzyńsko-Kozielski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 Kluczborski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Poprawność realizacji Projektu </w:t>
            </w:r>
            <w:r w:rsidRPr="009362BD">
              <w:rPr>
                <w:rFonts w:ascii="Arial" w:hAnsi="Arial" w:cs="Arial"/>
              </w:rPr>
              <w:br/>
              <w:t>w ramach Funduszu rozwoju przewozów autobusowych o charakterze użyteczności publicznej – 2020 r.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Krapkowice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Miasto Opole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 xml:space="preserve">Poprawność realizacji Projektu </w:t>
            </w:r>
            <w:r w:rsidRPr="009362BD">
              <w:rPr>
                <w:rFonts w:ascii="Arial" w:hAnsi="Arial" w:cs="Arial"/>
                <w:sz w:val="22"/>
              </w:rPr>
              <w:br/>
              <w:t xml:space="preserve">w ramach Rządowego Funduszu Rozwoju Dróg pn.: „Przebudowa drogi powiatowej </w:t>
            </w:r>
            <w:r w:rsidRPr="009362BD">
              <w:rPr>
                <w:rFonts w:ascii="Arial" w:hAnsi="Arial" w:cs="Arial"/>
                <w:sz w:val="22"/>
              </w:rPr>
              <w:br/>
              <w:t>nr 2004 O – ulicy Oleskiej od ronda przy </w:t>
            </w:r>
            <w:r w:rsidRPr="009362BD">
              <w:rPr>
                <w:rFonts w:ascii="Arial" w:hAnsi="Arial" w:cs="Arial"/>
                <w:sz w:val="22"/>
              </w:rPr>
              <w:br/>
              <w:t>ul. Żeromskiego do ul. Okulickiego w Opolu”</w:t>
            </w:r>
            <w:r w:rsidR="002153BA" w:rsidRPr="009362BD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br/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Dobrzeń Wielki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 xml:space="preserve">Poprawność realizacji Projektu </w:t>
            </w:r>
            <w:r w:rsidRPr="009362BD">
              <w:rPr>
                <w:rFonts w:ascii="Arial" w:hAnsi="Arial" w:cs="Arial"/>
                <w:sz w:val="22"/>
              </w:rPr>
              <w:br/>
              <w:t xml:space="preserve">w ramach Rządowego Funduszu Rozwoju Dróg pn.: „Rozbudowa drogi gminnej </w:t>
            </w:r>
            <w:r w:rsidRPr="009362BD">
              <w:rPr>
                <w:rFonts w:ascii="Arial" w:hAnsi="Arial" w:cs="Arial"/>
                <w:sz w:val="22"/>
              </w:rPr>
              <w:br/>
              <w:t>ul. Konopnickiej w Dobrzeniu Wielkim”</w:t>
            </w:r>
            <w:r w:rsidR="002153BA" w:rsidRPr="009362BD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Grodków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 xml:space="preserve">Poprawność realizacji Projektu </w:t>
            </w:r>
            <w:r w:rsidRPr="009362BD">
              <w:rPr>
                <w:rFonts w:ascii="Arial" w:hAnsi="Arial" w:cs="Arial"/>
                <w:sz w:val="22"/>
              </w:rPr>
              <w:br/>
              <w:t xml:space="preserve">w ramach Rządowego Funduszu Rozwoju Dróg pn.: „Przebudowa układu komunikacyjnego obręb Półwiosek wraz </w:t>
            </w:r>
            <w:r w:rsidRPr="009362BD">
              <w:rPr>
                <w:rFonts w:ascii="Arial" w:hAnsi="Arial" w:cs="Arial"/>
                <w:sz w:val="22"/>
              </w:rPr>
              <w:br/>
              <w:t>z odwodnieniem – etap I”</w:t>
            </w:r>
            <w:r w:rsidR="002153BA" w:rsidRPr="009362BD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 Prudnicki</w:t>
            </w: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Poprawność realizacji Projektu </w:t>
            </w:r>
            <w:r w:rsidRPr="009362BD">
              <w:rPr>
                <w:rFonts w:ascii="Arial" w:hAnsi="Arial" w:cs="Arial"/>
              </w:rPr>
              <w:br/>
              <w:t xml:space="preserve">w ramach Funduszu rozwoju przewozów </w:t>
            </w:r>
            <w:r w:rsidRPr="009362BD">
              <w:rPr>
                <w:rFonts w:ascii="Arial" w:hAnsi="Arial" w:cs="Arial"/>
              </w:rPr>
              <w:lastRenderedPageBreak/>
              <w:t>autobusowych o charakterze użyteczności publicznej – 2020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Oddział Programów </w:t>
            </w:r>
            <w:r w:rsidRPr="009362BD">
              <w:rPr>
                <w:rFonts w:ascii="Arial" w:hAnsi="Arial" w:cs="Arial"/>
              </w:rPr>
              <w:lastRenderedPageBreak/>
              <w:t>Rządowych i Europejskich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Korfantów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 Nyski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 xml:space="preserve">Poprawność realizacji Projektu </w:t>
            </w:r>
            <w:r w:rsidRPr="009362BD">
              <w:rPr>
                <w:rFonts w:ascii="Arial" w:hAnsi="Arial" w:cs="Arial"/>
                <w:sz w:val="22"/>
              </w:rPr>
              <w:br/>
              <w:t>w ramach Rządowego Funduszu Rozwoju Dróg pn.: „Przebudowa odcinków dróg powiatowych nr 1668 O, 1653 O, 1654 O”</w:t>
            </w:r>
            <w:r w:rsidR="002153BA" w:rsidRPr="009362BD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Strzelce Opolskie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 xml:space="preserve">Poprawność realizacji Projektu </w:t>
            </w:r>
            <w:r w:rsidRPr="009362BD">
              <w:rPr>
                <w:rFonts w:ascii="Arial" w:hAnsi="Arial" w:cs="Arial"/>
                <w:sz w:val="22"/>
              </w:rPr>
              <w:br/>
              <w:t xml:space="preserve">w ramach Rządowego Funduszu Rozwoju Dróg pn.: „Rozbudowa drogi gminnej </w:t>
            </w:r>
            <w:r w:rsidRPr="009362BD">
              <w:rPr>
                <w:rFonts w:ascii="Arial" w:hAnsi="Arial" w:cs="Arial"/>
                <w:sz w:val="22"/>
              </w:rPr>
              <w:br/>
              <w:t>ul. Strzeleckiej w Dziewkowicach”</w:t>
            </w:r>
            <w:r w:rsidR="002153BA" w:rsidRPr="009362BD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 Prudnicki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Poprawność realizacji projektu nr CZ.11.3.119/0.0/0.0/17_027/0001666, realizowanego w ramach </w:t>
            </w:r>
            <w:proofErr w:type="spellStart"/>
            <w:r w:rsidRPr="009362BD">
              <w:rPr>
                <w:rFonts w:ascii="Arial" w:hAnsi="Arial" w:cs="Arial"/>
              </w:rPr>
              <w:t>Interreg</w:t>
            </w:r>
            <w:proofErr w:type="spellEnd"/>
            <w:r w:rsidRPr="009362BD">
              <w:rPr>
                <w:rFonts w:ascii="Arial" w:hAnsi="Arial" w:cs="Arial"/>
              </w:rPr>
              <w:t xml:space="preserve"> V-A Republika Czeska – Polska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>w Branicach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576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zadań wynikających z ustawy z dnia 7 września 2007 r. o pomocy osobom uprawnionym do alimentów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9362BD">
              <w:rPr>
                <w:rFonts w:ascii="Arial" w:hAnsi="Arial" w:cs="Arial"/>
                <w:b/>
              </w:rPr>
              <w:t xml:space="preserve">Wydział Polityki Społecznej </w:t>
            </w:r>
            <w:r w:rsidRPr="009362BD">
              <w:rPr>
                <w:rFonts w:ascii="Arial" w:hAnsi="Arial" w:cs="Arial"/>
                <w:b/>
              </w:rPr>
              <w:br/>
              <w:t>i Zdrowia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Ośrodek Pomocy Społecznej w Lubrzy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Gminny Ośrodek Pomocy Społecznej w Kamienniku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Ośrodek Pomocy Społecznej w Izbicku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Gminny Ośrodek Pomocy Społecznej w Murowie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Ośrodek Pomocy Społecznej w Korfantowie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Miejsko-Gminny Ośrodek Pomocy Społecznej w Otmuchowie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Gminny Ośrodek Pomocy Społecznej </w:t>
            </w:r>
            <w:r w:rsidRPr="009362BD">
              <w:rPr>
                <w:rFonts w:ascii="Arial" w:hAnsi="Arial" w:cs="Arial"/>
              </w:rPr>
              <w:br/>
              <w:t>w Cisku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Ośrodek Pomocy Społecznej w Branicach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zadań wynikających z ustawy z dnia 4 listopada 2016 r. o wsparciu kobiet w ciąży i rodzin „ZA ŻYCIEM” w zakresie przyznawania jednorazowego świadczenia z tytułu urodzenia dziecka, u którego zdiagnozowano ciężkie i nieodwracalne upośledzenie albo nieuleczalną chorobę zagrażającą jego życiu, które powstały w prenatalnym okresie rozwoju dziecka lub w czasie porodu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Gminny Ośrodek Pomocy Społecznej w Kamienniku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Ośrodek Pomocy Społecznej w Lubrzy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Oddział Nadzoru i Kontroli </w:t>
            </w:r>
            <w:r w:rsidRPr="009362BD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Ośrodek Pomocy Społecznej w Korfantowie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Urząd Miejski </w:t>
            </w:r>
            <w:r w:rsidRPr="009362BD">
              <w:rPr>
                <w:rFonts w:ascii="Arial" w:hAnsi="Arial" w:cs="Arial"/>
              </w:rPr>
              <w:br/>
              <w:t>w Kietrzu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Prawidłowość wykorzystania udzielonej dotacji z rezerwy celowej budżetu państwa na przeciwdziałanie i usuwanie skutków klęsk żywiołowych pod względem: jej zgodności z celowym przeznaczeniem, stanem realizacji dotowanych zadań oraz zachowaniem zasad wynikających z ustawy z dnia 12 marca 2004 r. </w:t>
            </w:r>
            <w:r w:rsidRPr="009362BD">
              <w:rPr>
                <w:rFonts w:ascii="Arial" w:hAnsi="Arial" w:cs="Arial"/>
              </w:rPr>
              <w:br/>
              <w:t>o pomocy społecznej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Polecenie </w:t>
            </w:r>
            <w:r w:rsidRPr="009362BD">
              <w:rPr>
                <w:rFonts w:ascii="Arial" w:hAnsi="Arial" w:cs="Arial"/>
              </w:rPr>
              <w:br/>
              <w:t>MSWiA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Kędzierzynie- Koźlu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zadań wynikających z ustawy z dnia 5 sierpnia 2015 r. o nieodpłatnej pomocy prawnej, nieodpłatnym poradnictwie obywatelskim oraz edukacji prawnej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Głubczycach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Krapkowicach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Oleśnie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Stowarzyszenie Monar, Schronisko dla Osób Bezdomnych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Markot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w Kędzierzynie - Koźlu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Wykorzystanie dotacji udzielonej w roku 2020 ze środków publicznych w ramach budżetu Wojewody Opolskiego, na wsparcie realizacji zadania publicznego określonego w art. 4 ust. 1 pkt 2 ustawy z dnia 24 kwietnia 2003 r. o działalności pożytku publicznego i o wolontariacie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Towarzystwo Pomocy im. św. Brata Alberta – Koło Otmuchowskie w Jasienicy Górnej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Lubsza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zadań gminy wynikających z ustawy z dnia 9 czerwca 2011 o wspieraniu rodziny i systemie pieczy zastępczej oraz zgodność zatrudnienia pracowników z wymaganymi kwalifikacjami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Niemodlin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Kolonowskie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Miasto Opole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Lewin Brzeski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Placówka Opiekuńczo-Wychowawcza „Mój Dom”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Przestrzeganie w placówce opiekuńczo-wychowawczej standardu opieki i wychowania, zapewnienie standardu usług w zakresie zaspokajania potrzeb bytowych wychowanków, przestrzeganie praw dziecka oraz zgodność zatrudnienia pracowników z wymaganymi kwalifikacjami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Ośrodek Adopcyjny w Opolu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Realizacja zadań ośrodka adopcyjnego wynikających z ustawy z dnia 9 czerwca </w:t>
            </w:r>
            <w:r w:rsidRPr="009362BD">
              <w:rPr>
                <w:rFonts w:ascii="Arial" w:hAnsi="Arial" w:cs="Arial"/>
              </w:rPr>
              <w:br/>
              <w:t>2011 r. o wspieraniu rodziny i systemie pieczy zastępczej oraz zgodność zatrudnienia pracowników z wymaganymi kwalifikacjami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Katolicki Ośrodek Adopcyjny w 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 Oleski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zadań powiatu wynikających z ustawy z 29 lipca 2005 r. o przeciwdziałaniu przemocy w rodzinie oraz wybranych aktów wykonawczych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 Kluczborski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Głogówek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Prudnik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Zębowice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Powiatowe Centrum Pomocy Rodzinie w Brzegu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zadań powiatu wynikających z ustawy z dnia 12 marca 2004 r. o pomocy społecznej oraz zgodność zatrudnienia pracowników jednostki z wymaganymi kwalifikacjami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Powiatowe Centrum Pomocy Rodzinie w Głubczycach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Powiatowe Centrum Pomocy Rodzinie w Kędzierzynie-Koźlu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Powiatowe Centrum Pomocy Rodzinie w 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Powiatowe Centrum Pomocy Rodzinie w Krapkowicach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Powiatowe Centrum Pomocy Rodzinie w Namysłowie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Powiatowe Centrum Pomocy Rodzinie w Prudniku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Oddział Nadzoru i Kontroli </w:t>
            </w:r>
            <w:r w:rsidRPr="009362BD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Rezydencja dla seniorów „Złote Borki” w Borkach Małych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Standard usług </w:t>
            </w:r>
            <w:proofErr w:type="spellStart"/>
            <w:r w:rsidRPr="009362BD">
              <w:rPr>
                <w:rFonts w:ascii="Arial" w:hAnsi="Arial" w:cs="Arial"/>
              </w:rPr>
              <w:t>socjalno</w:t>
            </w:r>
            <w:proofErr w:type="spellEnd"/>
            <w:r w:rsidRPr="009362BD">
              <w:rPr>
                <w:rFonts w:ascii="Arial" w:hAnsi="Arial" w:cs="Arial"/>
              </w:rPr>
              <w:t xml:space="preserve"> – bytowych, zgodność zatrudnienia pracowników Placówki z wymaganymi kwalifikacjami oraz przestrzeganie praw mieszkańców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Środowiskowy Dom Samopomocy „Promyczek” w Kędzierzynie - Koźlu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Jakość usług świadczonych przez Dom oraz zgodność zatrudnienia pracowników Domu z wymaganymi kwalifikacjami.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Pensjonat „Pokoje Seniora” w Niemodlinie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Standard usług </w:t>
            </w:r>
            <w:proofErr w:type="spellStart"/>
            <w:r w:rsidRPr="009362BD">
              <w:rPr>
                <w:rFonts w:ascii="Arial" w:hAnsi="Arial" w:cs="Arial"/>
              </w:rPr>
              <w:t>socjalno</w:t>
            </w:r>
            <w:proofErr w:type="spellEnd"/>
            <w:r w:rsidRPr="009362BD">
              <w:rPr>
                <w:rFonts w:ascii="Arial" w:hAnsi="Arial" w:cs="Arial"/>
              </w:rPr>
              <w:t xml:space="preserve"> – bytowych, zgodność zatrudnienia pracowników Placówki z wymaganymi kwalifikacjami oraz przestrzeganie praw mieszkańców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Dom Pomocy Społecznej prowadzony przez Zgromadzenie Sióstr Maryi Niepokalanej w Nysie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Jakość usług świadczonych przez Dom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Środowiskowy Dom Samopomocy w Ganie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Jakość usług świadczonych przez Dom oraz zgodność zatrudnienia pracowników Domu z wymaganymi kwalifikacjami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Dom Pomocy Społecznej w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Radawiu</w:t>
            </w:r>
            <w:proofErr w:type="spellEnd"/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Dom Pomocy Społecznej w Jędrzejowie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Środowiskowy Dom Samopomocy w Prudniku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Dom Seniora „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Tiliam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>” w Zawadzkiem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Standard usług </w:t>
            </w:r>
            <w:proofErr w:type="spellStart"/>
            <w:r w:rsidRPr="009362BD">
              <w:rPr>
                <w:rFonts w:ascii="Arial" w:hAnsi="Arial" w:cs="Arial"/>
              </w:rPr>
              <w:t>socjalno</w:t>
            </w:r>
            <w:proofErr w:type="spellEnd"/>
            <w:r w:rsidRPr="009362BD">
              <w:rPr>
                <w:rFonts w:ascii="Arial" w:hAnsi="Arial" w:cs="Arial"/>
              </w:rPr>
              <w:t xml:space="preserve"> – bytowych, zgodność zatrudnienia pracowników Placówki z wymaganymi kwalifikacjami oraz przestrzeganie praw mieszkańców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Dzienny Dom Senior + w Pokoju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Standard warunków lokalowych i zatrudnienia oraz zakres usług świadczonych przez Dzienny Dom Senior+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Klub Senior+ w Strzelcach Opolskich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Standard warunków lokalowych i zatrudnienia oraz zakres usług świadczonych przez Klub Senior+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Nadzoru i Kontroli Pomocy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Podmiot prywatny tw</w:t>
            </w:r>
            <w:r w:rsidR="00E4294C" w:rsidRPr="009362BD">
              <w:rPr>
                <w:rFonts w:ascii="Arial" w:hAnsi="Arial" w:cs="Arial"/>
                <w:sz w:val="22"/>
                <w:szCs w:val="22"/>
              </w:rPr>
              <w:t>orzący K</w:t>
            </w:r>
            <w:r w:rsidRPr="009362BD">
              <w:rPr>
                <w:rFonts w:ascii="Arial" w:hAnsi="Arial" w:cs="Arial"/>
                <w:sz w:val="22"/>
                <w:szCs w:val="22"/>
              </w:rPr>
              <w:t>lub dziecięcy w Strzelcach Opolskich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2020 moduł 3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Budżetu Polityki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Gorzów Śląski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Prawidłowość realizacji zadań dofinansowanych w ramach Resortowego programu rozwoju instytucji opieki nad dziećmi w wieku do lat 3 „Maluch+” 2020 moduł 1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Budżetu Polityki Społecznej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Przedsiębiorstwo Handlowo-Usługowe „WSP OPOLE”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>Sp. z o.o. w Opolu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Kontrola realizacji turnusów rehabilitacyjnych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Ośrodek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Rekreacyjno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– Wypoczynkowy „MAX” w Jarnołtówku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Instytut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Dydaktyczno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– Naukowy im. Vincenza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Priesnitza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Ośrodek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Formacyjno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–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Rehabilitacyjno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– Wypoczynkowy w Głuchołazach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Euroturystyka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Sp. z o.o. w Pokrzywnej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Zakład Aktywności Zawodowej w Kędzierzynie Koźlu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Status zakładu aktywności zawodowej – spełnianie warunków i obowiązków ustawowych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Zakład Aktywności Zawodowej w Kluczborku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Zakład Aktywności Zawodowej w Lewicach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Zakład Aktywności Zawodowej w 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„Gwarant” Agencja Ochrony w Opolu</w:t>
            </w:r>
          </w:p>
        </w:tc>
        <w:tc>
          <w:tcPr>
            <w:tcW w:w="4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Status zakładu pracy chronionej – spełnienie warunków i obowiązków ustawowych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„Gwarant-Bis” w Opolu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PJK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Securiti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w Opolu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Spółdzielnia Inwalidów „Inmet” w Kędzierzynie-Koźlu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Spółdzielnia „Pionier” w Prudniku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Powiatowy Urząd Pracy w Kędzierzynie - Koźlu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Trwałość zatrudnienia – efektywność i skuteczność stosowanych form aktywizacji zawodowej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Powiatowy Urząd Pracy w Kluczborku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Powiatowy Urząd Pracy w Prudniku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Powiatowy Urząd Pracy w Namysłowie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Gmina Walce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Prawidłowość realizacji zadań finansowanych z Funduszu Solidarnościowego w ramach Programu „Centra opiekuńczo-mieszkalne”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Pracy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Alina Radajewska, Przychodnia Fizjoterapii w Krapkowicach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Zgodność wykonywanej działalności leczniczej z przepisami określającymi warunki wykonywania działalności leczniczej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9362BD">
              <w:rPr>
                <w:rFonts w:ascii="Arial" w:hAnsi="Arial" w:cs="Arial"/>
                <w:b/>
              </w:rPr>
              <w:t xml:space="preserve">Wydział Zdrowia </w:t>
            </w:r>
            <w:r w:rsidRPr="009362BD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Zdrowia i Ratownictwa Medycznego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Physio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Gym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Academy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s. c. w 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Zdrowia i Ratownictwa Medycznego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Radosław Witkowski - Chirurg Szczękowy w 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Zdrowia i Ratownictwa Medycznego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Prywatny Gabinet Stomatologiczny lek. stomatologii Jolanta Jednaki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>w Komprachcicach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Zdrowia i Ratownictwa Medycznego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PROMEDIC Małgorzata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Pasternok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w Opolu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Zdrowia i Ratownictwa Medycznego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136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Szpital Powiatowy im. Prałata </w:t>
            </w:r>
            <w:proofErr w:type="spellStart"/>
            <w:r w:rsidRPr="009362BD">
              <w:rPr>
                <w:rFonts w:ascii="Arial" w:hAnsi="Arial" w:cs="Arial"/>
                <w:sz w:val="22"/>
                <w:szCs w:val="22"/>
              </w:rPr>
              <w:t>J.Glowatzkiego</w:t>
            </w:r>
            <w:proofErr w:type="spellEnd"/>
            <w:r w:rsidRPr="009362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 xml:space="preserve">w Strzelcach Opolskich </w:t>
            </w:r>
          </w:p>
        </w:tc>
        <w:tc>
          <w:tcPr>
            <w:tcW w:w="47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Spełnianie wymagań i warunków przez podmioty prowadzące staż podyplomowy lekarzy i lekarzy dentystów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Zdrowia i Ratownictwa Medycznego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Centrum Stomatologii Studio Ortodoncji w 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Zdrowia i Ratownictwa Medycznego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Stanu Cywilnego w Komprachcicach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Realizacja zadań wynikających z ustaw: o zmianie imienia i nazwiska oraz Prawo o aktach stanu cywilnego</w:t>
            </w:r>
            <w:r w:rsidR="002153BA" w:rsidRPr="009362BD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9362BD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Stanu Cywilnego w Paczkowie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Stanu Cywilnego w Leśnicy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Komprachcicach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zadań wynikających z ustawy o ewidencji ludności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Paczkowie</w:t>
            </w:r>
          </w:p>
        </w:tc>
        <w:tc>
          <w:tcPr>
            <w:tcW w:w="47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Leśnicy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Komprachcicach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zadań wynikających z ustawy o dowodach osobistych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Paczkowie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Leśnicy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Obywatelskich oraz Mniejszości Narodowych i Etnicznych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Chrząstowice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Wykonywanie zadań obronnych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9362BD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Obronnych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zwciciem"/>
              <w:spacing w:before="60" w:after="60" w:line="240" w:lineRule="auto"/>
              <w:ind w:firstLine="0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Urząd Miejski w Niemodlinie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Obronnych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Popielów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Obronnych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zwciciem"/>
              <w:spacing w:before="60" w:after="60" w:line="240" w:lineRule="auto"/>
              <w:ind w:firstLine="0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Urząd Miejski w Prószkowie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Obronnych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zwciciem"/>
              <w:spacing w:before="60" w:after="60" w:line="240" w:lineRule="auto"/>
              <w:ind w:firstLine="0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Urząd Gminy i Miasta w Ozimku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Obronnych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zwciciem"/>
              <w:spacing w:before="60" w:after="60" w:line="240" w:lineRule="auto"/>
              <w:ind w:firstLine="0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Urząd Gminy Tarnów Opolski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Obronnych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Turawa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Obronnych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Obronnych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155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Wojewódzki Inspektorat Farmaceutyczny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Spraw Obronnych</w:t>
            </w:r>
          </w:p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9362BD">
              <w:rPr>
                <w:rFonts w:ascii="Arial" w:hAnsi="Arial" w:cs="Arial"/>
                <w:spacing w:val="-4"/>
                <w:sz w:val="22"/>
              </w:rPr>
              <w:t>Starostwo Powiatowe w Prudniku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Realizacji zadań obrony cywilnej na obszarze powiatu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9362BD">
              <w:rPr>
                <w:rFonts w:ascii="Arial" w:hAnsi="Arial" w:cs="Arial"/>
                <w:spacing w:val="-4"/>
                <w:sz w:val="22"/>
              </w:rPr>
              <w:t>Starostwo Powiatowe w Namysłowie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9362BD">
              <w:rPr>
                <w:rFonts w:ascii="Arial" w:hAnsi="Arial" w:cs="Arial"/>
                <w:spacing w:val="-4"/>
                <w:sz w:val="22"/>
              </w:rPr>
              <w:t>Starostwo Powiatowe w Oleśnie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9362BD">
              <w:rPr>
                <w:rFonts w:ascii="Arial" w:hAnsi="Arial" w:cs="Arial"/>
                <w:spacing w:val="-4"/>
                <w:sz w:val="22"/>
              </w:rPr>
              <w:t>Starostwo Powiatowe w Strzelcach Opolskich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Wojewódzka Formacja Obrony Cywilnej PCK przy Opolskim Oddziale Okręgowym Polskiego Czerwonego Krzyża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Przygotowanie formacji obrony cywilnej                                             i ratowników do prowadzenia działań ratowniczych</w:t>
            </w:r>
            <w:r w:rsidR="002153BA" w:rsidRPr="009362BD">
              <w:rPr>
                <w:rFonts w:ascii="Arial" w:hAnsi="Arial" w:cs="Arial"/>
                <w:sz w:val="22"/>
              </w:rPr>
              <w:t>.</w:t>
            </w:r>
          </w:p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Ośrodek Sportu i Rekreacji w Kluczborku. Stadion Miejski w Kluczborku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9362BD">
              <w:rPr>
                <w:rFonts w:ascii="Arial" w:hAnsi="Arial" w:cs="Arial"/>
                <w:spacing w:val="-4"/>
              </w:rPr>
              <w:t>Przestrzeganie warunków określonych                                w rozporządzeniu Ministra Spraw Wewnętrznych                               i Administracji   z dnia 10 stycznia 2011 r. w sprawie sposobu utrwalania przebiegu imprezy masowej (Dz. U nr 16, poz.73)</w:t>
            </w:r>
            <w:r w:rsidR="002153BA" w:rsidRPr="009362BD">
              <w:rPr>
                <w:rFonts w:ascii="Arial" w:hAnsi="Arial" w:cs="Arial"/>
                <w:spacing w:val="-4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Miejski Ośrodek Sportu i Rekreacji w Opolu. Stadion Miejski w 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Ochrony Ludności                            i Logistyki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Wojewódzki Urząd Ochrony Zabytków w Opolu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Realizacja planu finansowego na 2020 r. w tym skuteczna realizacja dochodów budżetowych i oszczędne gospodarowanie środkami publicznymi.</w:t>
            </w:r>
            <w:r w:rsidRPr="009362BD">
              <w:rPr>
                <w:rFonts w:ascii="Arial" w:hAnsi="Arial" w:cs="Arial"/>
              </w:rPr>
              <w:tab/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9362BD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9362BD">
              <w:rPr>
                <w:rFonts w:ascii="Arial" w:hAnsi="Arial" w:cs="Arial"/>
                <w:spacing w:val="-4"/>
                <w:sz w:val="22"/>
              </w:rPr>
              <w:t>Wojewódzki Inspektorat Inspekcji Handlowej w 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Państwowa Straż Rybacka w Opolu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Oleśnie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Realizacja </w:t>
            </w:r>
            <w:r w:rsidRPr="009362BD">
              <w:rPr>
                <w:rFonts w:ascii="Arial" w:hAnsi="Arial" w:cs="Arial"/>
                <w:bCs/>
                <w:sz w:val="22"/>
                <w:szCs w:val="22"/>
              </w:rPr>
              <w:t>resortowego programu rozwoju instytucji opieki nad dziećmi w wieku do lat 3 „MALUCH+” 2020 r.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Rudnikach</w:t>
            </w:r>
          </w:p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Otmuchowie</w:t>
            </w:r>
          </w:p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Prószkowie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Praszce</w:t>
            </w:r>
          </w:p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Komprachcicach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Walcach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Dąbrowie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Kietrzu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Korfantowie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Namysłowie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Gminy w Łambinowicach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Prawidłowość przyznania, wykorzystania i rozliczenia udzielonej dotacji w 2020 roku na sfinansowanie kosztów wydania decyzji w rozdz. 85195 w sprawach świadczeniobiorców innych niż ubezpieczeni spełniające kryteria dochodowe.</w:t>
            </w: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Grodkowie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Urząd Miejski w Wołczynie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tabs>
                <w:tab w:val="left" w:pos="1739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III kwartał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Prudniku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 xml:space="preserve">Realizacji Projektu „Wsparcie dzieci umieszczonych w pieczy zastępczej w okresie </w:t>
            </w:r>
            <w:r w:rsidRPr="009362BD">
              <w:rPr>
                <w:rFonts w:ascii="Arial" w:hAnsi="Arial" w:cs="Arial"/>
              </w:rPr>
              <w:lastRenderedPageBreak/>
              <w:t>epidemii COVID-19”, w ramach Programu Operacyjnego „Wiedza, Edukacja, Rozwój na lata 2014 – 2020”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lastRenderedPageBreak/>
              <w:t>181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Starostwo Powiatowe w Głubczycach</w:t>
            </w:r>
          </w:p>
        </w:tc>
        <w:tc>
          <w:tcPr>
            <w:tcW w:w="474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Priorytet nr 3</w:t>
            </w: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Fundacja FOOTBALL ACADEMY GROUP 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 xml:space="preserve">w Opolu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>(KRS 0000374155)</w:t>
            </w:r>
          </w:p>
        </w:tc>
        <w:tc>
          <w:tcPr>
            <w:tcW w:w="474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Prawidłowość prowadzenia przez organizacje pożytku publicznego działalności odpłatnej pożytku publicznego</w:t>
            </w:r>
            <w:r w:rsidR="002153BA" w:rsidRPr="009362BD">
              <w:rPr>
                <w:rFonts w:ascii="Arial" w:hAnsi="Arial" w:cs="Arial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Zlecenie Przewodniczącego Komitetu ds. Pożytku Publicznego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3B0D1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Fundacja „PRODESTE”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 xml:space="preserve">w Opolu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>(KRS 0000316914)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pStyle w:val="Tekstpodstawowy3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 xml:space="preserve">Stowarzyszenie Uniwersytet Trzeciego Wieku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 xml:space="preserve">w Kędzierzynie-Koźlu </w:t>
            </w:r>
            <w:r w:rsidRPr="009362BD">
              <w:rPr>
                <w:rFonts w:ascii="Arial" w:hAnsi="Arial" w:cs="Arial"/>
                <w:sz w:val="22"/>
                <w:szCs w:val="22"/>
              </w:rPr>
              <w:br/>
              <w:t>(KRS 0000262492)</w:t>
            </w:r>
          </w:p>
        </w:tc>
        <w:tc>
          <w:tcPr>
            <w:tcW w:w="47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99C" w:rsidRPr="009362BD" w:rsidRDefault="0071099C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Oddział Kontroli Finansowej</w:t>
            </w:r>
          </w:p>
        </w:tc>
      </w:tr>
      <w:tr w:rsidR="009362BD" w:rsidRPr="009362BD" w:rsidTr="00BC7EF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FF7" w:rsidRPr="009362BD" w:rsidRDefault="005F6C28" w:rsidP="003B0D14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362BD">
              <w:rPr>
                <w:rFonts w:ascii="Arial" w:hAnsi="Arial" w:cs="Arial"/>
                <w:sz w:val="22"/>
              </w:rPr>
              <w:t>185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FF7" w:rsidRPr="009362BD" w:rsidRDefault="00FD6FF7" w:rsidP="003B0D14">
            <w:pPr>
              <w:pStyle w:val="Nrpisma"/>
              <w:tabs>
                <w:tab w:val="right" w:pos="9072"/>
              </w:tabs>
              <w:spacing w:before="60" w:after="60"/>
              <w:outlineLvl w:val="0"/>
              <w:rPr>
                <w:rFonts w:cs="Arial"/>
                <w:b w:val="0"/>
              </w:rPr>
            </w:pPr>
            <w:r w:rsidRPr="009362BD">
              <w:rPr>
                <w:rFonts w:cs="Arial"/>
                <w:b w:val="0"/>
              </w:rPr>
              <w:t>Powiatowy Zespół do</w:t>
            </w:r>
          </w:p>
          <w:p w:rsidR="00FD6FF7" w:rsidRPr="009362BD" w:rsidRDefault="00FD6FF7" w:rsidP="003B0D14">
            <w:pPr>
              <w:pStyle w:val="Nrpisma"/>
              <w:tabs>
                <w:tab w:val="right" w:pos="9072"/>
              </w:tabs>
              <w:spacing w:before="60" w:after="60"/>
              <w:outlineLvl w:val="0"/>
              <w:rPr>
                <w:rFonts w:cs="Arial"/>
                <w:b w:val="0"/>
              </w:rPr>
            </w:pPr>
            <w:r w:rsidRPr="009362BD">
              <w:rPr>
                <w:rFonts w:cs="Arial"/>
                <w:b w:val="0"/>
              </w:rPr>
              <w:t xml:space="preserve">Spraw Orzekania </w:t>
            </w:r>
          </w:p>
          <w:p w:rsidR="00FD6FF7" w:rsidRPr="009362BD" w:rsidRDefault="00FD6FF7" w:rsidP="003B0D14">
            <w:pPr>
              <w:pStyle w:val="Nrpisma"/>
              <w:tabs>
                <w:tab w:val="right" w:pos="9072"/>
              </w:tabs>
              <w:spacing w:before="60" w:after="60"/>
              <w:outlineLvl w:val="0"/>
              <w:rPr>
                <w:rFonts w:cs="Arial"/>
                <w:b w:val="0"/>
              </w:rPr>
            </w:pPr>
            <w:r w:rsidRPr="009362BD">
              <w:rPr>
                <w:rFonts w:cs="Arial"/>
                <w:b w:val="0"/>
              </w:rPr>
              <w:t xml:space="preserve">o Niepełnosprawności </w:t>
            </w:r>
          </w:p>
          <w:p w:rsidR="00FD6FF7" w:rsidRPr="009362BD" w:rsidRDefault="00FD6FF7" w:rsidP="003B0D14">
            <w:pPr>
              <w:pStyle w:val="Tekstpodstawowy31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362BD">
              <w:rPr>
                <w:rFonts w:ascii="Arial" w:hAnsi="Arial" w:cs="Arial"/>
                <w:sz w:val="22"/>
                <w:szCs w:val="22"/>
              </w:rPr>
              <w:t>w Prudniku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FF7" w:rsidRPr="009362BD" w:rsidRDefault="00FD6FF7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Prawidłowość stosowania przepisów, standardów i procedur postępowania wraz z oceną wydawanych orzeczeń, co do ich zgodności z zebranymi dokumentami i przepisami dotyczącymi orzekania o niepełnosprawności i stopniu niepełnosprawności.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6FF7" w:rsidRPr="009362BD" w:rsidRDefault="00FD6FF7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F7" w:rsidRPr="009362BD" w:rsidRDefault="00FD6FF7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IV kwartał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F7" w:rsidRPr="009362BD" w:rsidRDefault="00FD6FF7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F7" w:rsidRPr="009362BD" w:rsidRDefault="00FD6FF7" w:rsidP="003B0D14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9362BD">
              <w:rPr>
                <w:rFonts w:ascii="Arial" w:hAnsi="Arial" w:cs="Arial"/>
                <w:b/>
              </w:rPr>
              <w:t>Wojewódzki Zespół ds. Orzekania o Niepełnosprawno</w:t>
            </w:r>
            <w:r w:rsidR="00612E03" w:rsidRPr="009362BD">
              <w:rPr>
                <w:rFonts w:ascii="Arial" w:hAnsi="Arial" w:cs="Arial"/>
                <w:b/>
              </w:rPr>
              <w:br/>
            </w:r>
            <w:proofErr w:type="spellStart"/>
            <w:r w:rsidRPr="009362BD">
              <w:rPr>
                <w:rFonts w:ascii="Arial" w:hAnsi="Arial" w:cs="Arial"/>
                <w:b/>
              </w:rPr>
              <w:t>ści</w:t>
            </w:r>
            <w:proofErr w:type="spellEnd"/>
          </w:p>
        </w:tc>
        <w:tc>
          <w:tcPr>
            <w:tcW w:w="1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F7" w:rsidRPr="009362BD" w:rsidRDefault="00FD6FF7" w:rsidP="003B0D1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362BD">
              <w:rPr>
                <w:rFonts w:ascii="Arial" w:hAnsi="Arial" w:cs="Arial"/>
              </w:rPr>
              <w:t>Wojewódzki Zespół ds. Orzekania o Niepełnosprawności</w:t>
            </w:r>
          </w:p>
        </w:tc>
      </w:tr>
    </w:tbl>
    <w:p w:rsidR="00C90F94" w:rsidRPr="00C90F94" w:rsidRDefault="00C90F94" w:rsidP="00CE5CF5">
      <w:pPr>
        <w:spacing w:before="60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C90F94">
        <w:rPr>
          <w:rFonts w:ascii="Arial" w:hAnsi="Arial" w:cs="Arial"/>
          <w:b/>
          <w:bCs/>
          <w:sz w:val="24"/>
          <w:szCs w:val="24"/>
        </w:rPr>
        <w:t>Priorytety kontroli dla administracji rządowej na 2021 rok:</w:t>
      </w:r>
    </w:p>
    <w:p w:rsidR="00C90F94" w:rsidRPr="00C90F94" w:rsidRDefault="00C90F94" w:rsidP="005F6C28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C90F94">
        <w:rPr>
          <w:rFonts w:ascii="Arial" w:hAnsi="Arial" w:cs="Arial"/>
          <w:sz w:val="24"/>
          <w:szCs w:val="24"/>
        </w:rPr>
        <w:t>Dostępność i jakość usług publicznych or</w:t>
      </w:r>
      <w:r w:rsidR="00A36D5F">
        <w:rPr>
          <w:rFonts w:ascii="Arial" w:hAnsi="Arial" w:cs="Arial"/>
          <w:sz w:val="24"/>
          <w:szCs w:val="24"/>
        </w:rPr>
        <w:t xml:space="preserve">az sprawność instytucji państwa </w:t>
      </w:r>
      <w:r w:rsidR="005552BE">
        <w:rPr>
          <w:rFonts w:ascii="Arial" w:hAnsi="Arial" w:cs="Arial"/>
          <w:sz w:val="24"/>
          <w:szCs w:val="24"/>
        </w:rPr>
        <w:t>(</w:t>
      </w:r>
      <w:r w:rsidR="00A36D5F">
        <w:rPr>
          <w:rFonts w:ascii="Arial" w:hAnsi="Arial" w:cs="Arial"/>
          <w:sz w:val="24"/>
          <w:szCs w:val="24"/>
        </w:rPr>
        <w:t>Priorytet nr 1</w:t>
      </w:r>
      <w:r w:rsidR="005552BE">
        <w:rPr>
          <w:rFonts w:ascii="Arial" w:hAnsi="Arial" w:cs="Arial"/>
          <w:sz w:val="24"/>
          <w:szCs w:val="24"/>
        </w:rPr>
        <w:t>)</w:t>
      </w:r>
      <w:r w:rsidR="00A36D5F">
        <w:rPr>
          <w:rFonts w:ascii="Arial" w:hAnsi="Arial" w:cs="Arial"/>
          <w:sz w:val="24"/>
          <w:szCs w:val="24"/>
        </w:rPr>
        <w:t>.</w:t>
      </w:r>
    </w:p>
    <w:p w:rsidR="00C90F94" w:rsidRPr="00C90F94" w:rsidRDefault="00C90F94" w:rsidP="005F6C28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C90F94">
        <w:rPr>
          <w:rFonts w:ascii="Arial" w:hAnsi="Arial" w:cs="Arial"/>
          <w:sz w:val="24"/>
          <w:szCs w:val="24"/>
        </w:rPr>
        <w:t>Bezpieczeństwo teleinformatyczne oraz cyfryzacja u</w:t>
      </w:r>
      <w:r w:rsidR="00A36D5F">
        <w:rPr>
          <w:rFonts w:ascii="Arial" w:hAnsi="Arial" w:cs="Arial"/>
          <w:sz w:val="24"/>
          <w:szCs w:val="24"/>
        </w:rPr>
        <w:t xml:space="preserve">sług i procesów w administracji </w:t>
      </w:r>
      <w:r w:rsidR="005552BE">
        <w:rPr>
          <w:rFonts w:ascii="Arial" w:hAnsi="Arial" w:cs="Arial"/>
          <w:sz w:val="24"/>
          <w:szCs w:val="24"/>
        </w:rPr>
        <w:t>(</w:t>
      </w:r>
      <w:r w:rsidR="00A36D5F">
        <w:rPr>
          <w:rFonts w:ascii="Arial" w:hAnsi="Arial" w:cs="Arial"/>
          <w:sz w:val="24"/>
          <w:szCs w:val="24"/>
        </w:rPr>
        <w:t>Priorytet nr 2</w:t>
      </w:r>
      <w:r w:rsidR="005552BE">
        <w:rPr>
          <w:rFonts w:ascii="Arial" w:hAnsi="Arial" w:cs="Arial"/>
          <w:sz w:val="24"/>
          <w:szCs w:val="24"/>
        </w:rPr>
        <w:t>)</w:t>
      </w:r>
      <w:r w:rsidR="00A36D5F">
        <w:rPr>
          <w:rFonts w:ascii="Arial" w:hAnsi="Arial" w:cs="Arial"/>
          <w:sz w:val="24"/>
          <w:szCs w:val="24"/>
        </w:rPr>
        <w:t>.</w:t>
      </w:r>
    </w:p>
    <w:p w:rsidR="002600B0" w:rsidRPr="00C90F94" w:rsidRDefault="00C90F94" w:rsidP="005F6C28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C90F94">
        <w:rPr>
          <w:rFonts w:ascii="Arial" w:hAnsi="Arial" w:cs="Arial"/>
          <w:sz w:val="24"/>
          <w:szCs w:val="24"/>
        </w:rPr>
        <w:t>Zabezpieczenie interesów Skarbu Państwa w umowach zawieran</w:t>
      </w:r>
      <w:r w:rsidR="00A36D5F">
        <w:rPr>
          <w:rFonts w:ascii="Arial" w:hAnsi="Arial" w:cs="Arial"/>
          <w:sz w:val="24"/>
          <w:szCs w:val="24"/>
        </w:rPr>
        <w:t xml:space="preserve">ych przez administrację rządową </w:t>
      </w:r>
      <w:r w:rsidR="005552BE">
        <w:rPr>
          <w:rFonts w:ascii="Arial" w:hAnsi="Arial" w:cs="Arial"/>
          <w:sz w:val="24"/>
          <w:szCs w:val="24"/>
        </w:rPr>
        <w:t>(</w:t>
      </w:r>
      <w:r w:rsidR="00A36D5F">
        <w:rPr>
          <w:rFonts w:ascii="Arial" w:hAnsi="Arial" w:cs="Arial"/>
          <w:sz w:val="24"/>
          <w:szCs w:val="24"/>
        </w:rPr>
        <w:t>Priorytet nr 3</w:t>
      </w:r>
      <w:r w:rsidR="005552BE">
        <w:rPr>
          <w:rFonts w:ascii="Arial" w:hAnsi="Arial" w:cs="Arial"/>
          <w:sz w:val="24"/>
          <w:szCs w:val="24"/>
        </w:rPr>
        <w:t>).</w:t>
      </w:r>
    </w:p>
    <w:p w:rsidR="001526F1" w:rsidRPr="00C90F94" w:rsidRDefault="001526F1" w:rsidP="005F6C28">
      <w:pPr>
        <w:spacing w:before="12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C90F94">
        <w:rPr>
          <w:rFonts w:ascii="Arial" w:hAnsi="Arial" w:cs="Arial"/>
          <w:b/>
          <w:bCs/>
          <w:sz w:val="24"/>
          <w:szCs w:val="24"/>
        </w:rPr>
        <w:lastRenderedPageBreak/>
        <w:t>W załączeniu:</w:t>
      </w:r>
    </w:p>
    <w:p w:rsidR="001526F1" w:rsidRPr="00B669F2" w:rsidRDefault="001526F1" w:rsidP="005F6C28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outlineLvl w:val="0"/>
        <w:rPr>
          <w:rFonts w:ascii="Arial" w:hAnsi="Arial" w:cs="Arial"/>
          <w:sz w:val="24"/>
          <w:szCs w:val="24"/>
        </w:rPr>
      </w:pPr>
      <w:r w:rsidRPr="00B669F2">
        <w:rPr>
          <w:rFonts w:ascii="Arial" w:hAnsi="Arial" w:cs="Arial"/>
          <w:sz w:val="24"/>
          <w:szCs w:val="24"/>
        </w:rPr>
        <w:t>Plan kontroli okresowych straży gminnych (miejskich) w województwie opolskim na 2021 rok (3 pozycje kontroli).</w:t>
      </w:r>
    </w:p>
    <w:p w:rsidR="005F6C28" w:rsidRDefault="001526F1" w:rsidP="005F6C28">
      <w:pPr>
        <w:pStyle w:val="Akapitzlist"/>
        <w:numPr>
          <w:ilvl w:val="0"/>
          <w:numId w:val="1"/>
        </w:numPr>
        <w:spacing w:before="120" w:after="120" w:line="360" w:lineRule="auto"/>
        <w:ind w:left="284" w:hanging="284"/>
        <w:outlineLvl w:val="0"/>
        <w:rPr>
          <w:rFonts w:ascii="Arial" w:hAnsi="Arial" w:cs="Arial"/>
          <w:sz w:val="24"/>
          <w:szCs w:val="24"/>
        </w:rPr>
      </w:pPr>
      <w:r w:rsidRPr="00B669F2">
        <w:rPr>
          <w:rFonts w:ascii="Arial" w:hAnsi="Arial" w:cs="Arial"/>
          <w:sz w:val="24"/>
          <w:szCs w:val="24"/>
        </w:rPr>
        <w:t>Plan kontroli instytucjonalnych obowiązujących (stowarzyszeń) w województwie opolskim na 2021 rok w zakresie przeciwdziałania praniu pieniędzy oraz finansowaniu terroryzmu (2 pozycje kontroli).</w:t>
      </w:r>
    </w:p>
    <w:p w:rsidR="001526F1" w:rsidRPr="005F6C28" w:rsidRDefault="001526F1" w:rsidP="005F6C28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5F6C28">
        <w:rPr>
          <w:rFonts w:ascii="Arial" w:hAnsi="Arial" w:cs="Arial"/>
          <w:b/>
          <w:bCs/>
          <w:sz w:val="28"/>
          <w:szCs w:val="28"/>
        </w:rPr>
        <w:t xml:space="preserve">Łączna liczba kontroli w </w:t>
      </w:r>
      <w:r w:rsidR="005F6C28">
        <w:rPr>
          <w:rFonts w:ascii="Arial" w:hAnsi="Arial" w:cs="Arial"/>
          <w:b/>
          <w:bCs/>
          <w:sz w:val="28"/>
          <w:szCs w:val="28"/>
        </w:rPr>
        <w:t xml:space="preserve">ujednoliconym </w:t>
      </w:r>
      <w:r w:rsidRPr="005F6C28">
        <w:rPr>
          <w:rFonts w:ascii="Arial" w:hAnsi="Arial" w:cs="Arial"/>
          <w:b/>
          <w:bCs/>
          <w:sz w:val="28"/>
          <w:szCs w:val="28"/>
        </w:rPr>
        <w:t xml:space="preserve">Planie kontroli zewnętrznych OUW na 2021 rok wynosi </w:t>
      </w:r>
      <w:r w:rsidR="005F6C28" w:rsidRPr="005F6C28">
        <w:rPr>
          <w:rFonts w:ascii="Arial" w:hAnsi="Arial" w:cs="Arial"/>
          <w:b/>
          <w:bCs/>
          <w:sz w:val="28"/>
          <w:szCs w:val="28"/>
        </w:rPr>
        <w:t>190</w:t>
      </w:r>
      <w:r w:rsidR="00B669F2" w:rsidRPr="005F6C28">
        <w:rPr>
          <w:rFonts w:ascii="Arial" w:hAnsi="Arial" w:cs="Arial"/>
          <w:b/>
          <w:bCs/>
          <w:sz w:val="28"/>
          <w:szCs w:val="28"/>
        </w:rPr>
        <w:t>.</w:t>
      </w:r>
    </w:p>
    <w:p w:rsidR="001526F1" w:rsidRPr="00576ABC" w:rsidRDefault="00960499" w:rsidP="002153BA">
      <w:pPr>
        <w:spacing w:before="120" w:after="120" w:line="360" w:lineRule="auto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Wersję ujednoliconą </w:t>
      </w:r>
      <w:r w:rsidR="001526F1" w:rsidRPr="00576ABC">
        <w:rPr>
          <w:rFonts w:ascii="Arial" w:hAnsi="Arial" w:cs="Arial"/>
          <w:szCs w:val="20"/>
        </w:rPr>
        <w:t>Plan</w:t>
      </w:r>
      <w:r>
        <w:rPr>
          <w:rFonts w:ascii="Arial" w:hAnsi="Arial" w:cs="Arial"/>
          <w:szCs w:val="20"/>
        </w:rPr>
        <w:t>u kontroli zewnętrznych Opolskiego Urzędu Wojewódzkiego w Opolu</w:t>
      </w:r>
      <w:r w:rsidR="001526F1" w:rsidRPr="00576ABC">
        <w:rPr>
          <w:rFonts w:ascii="Arial" w:hAnsi="Arial" w:cs="Arial"/>
          <w:szCs w:val="20"/>
        </w:rPr>
        <w:t xml:space="preserve"> na 2021 rok</w:t>
      </w:r>
      <w:r>
        <w:rPr>
          <w:rFonts w:ascii="Arial" w:hAnsi="Arial" w:cs="Arial"/>
          <w:szCs w:val="20"/>
        </w:rPr>
        <w:t xml:space="preserve"> na podstawie Aneksu do Planu kontroli zewnętrznych Opolskiego Urzędu Wojewódzkiego w Opolu</w:t>
      </w:r>
      <w:r w:rsidR="001526F1" w:rsidRPr="00576ABC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na 2021 rok zatwierdzonego</w:t>
      </w:r>
      <w:r w:rsidR="00290045">
        <w:rPr>
          <w:rFonts w:ascii="Arial" w:hAnsi="Arial" w:cs="Arial"/>
          <w:szCs w:val="20"/>
        </w:rPr>
        <w:t xml:space="preserve"> w dniu 27</w:t>
      </w:r>
      <w:r w:rsidR="002153BA">
        <w:rPr>
          <w:rFonts w:ascii="Arial" w:hAnsi="Arial" w:cs="Arial"/>
          <w:szCs w:val="20"/>
        </w:rPr>
        <w:t xml:space="preserve"> </w:t>
      </w:r>
      <w:r w:rsidR="00290045">
        <w:rPr>
          <w:rFonts w:ascii="Arial" w:hAnsi="Arial" w:cs="Arial"/>
          <w:szCs w:val="20"/>
        </w:rPr>
        <w:t xml:space="preserve">lipca </w:t>
      </w:r>
      <w:r w:rsidR="002153BA">
        <w:rPr>
          <w:rFonts w:ascii="Arial" w:hAnsi="Arial" w:cs="Arial"/>
          <w:szCs w:val="20"/>
        </w:rPr>
        <w:t xml:space="preserve">2021 </w:t>
      </w:r>
      <w:r w:rsidR="00290045">
        <w:rPr>
          <w:rFonts w:ascii="Arial" w:hAnsi="Arial" w:cs="Arial"/>
          <w:szCs w:val="20"/>
        </w:rPr>
        <w:t xml:space="preserve">r. </w:t>
      </w:r>
      <w:r>
        <w:rPr>
          <w:rFonts w:ascii="Arial" w:hAnsi="Arial" w:cs="Arial"/>
          <w:szCs w:val="20"/>
        </w:rPr>
        <w:t>przez Wojewodę Opolskiego</w:t>
      </w:r>
      <w:r w:rsidR="002153BA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opracował Starszy Inspektor Wojewódzki Oddziału</w:t>
      </w:r>
      <w:r w:rsidR="001526F1" w:rsidRPr="00576ABC">
        <w:rPr>
          <w:rFonts w:ascii="Arial" w:hAnsi="Arial" w:cs="Arial"/>
          <w:szCs w:val="20"/>
        </w:rPr>
        <w:t xml:space="preserve"> Organizacj</w:t>
      </w:r>
      <w:r w:rsidR="005F6C28">
        <w:rPr>
          <w:rFonts w:ascii="Arial" w:hAnsi="Arial" w:cs="Arial"/>
          <w:szCs w:val="20"/>
        </w:rPr>
        <w:t xml:space="preserve">i, Kontroli i Skarg w Wydziale </w:t>
      </w:r>
      <w:r>
        <w:rPr>
          <w:rFonts w:ascii="Arial" w:hAnsi="Arial" w:cs="Arial"/>
          <w:szCs w:val="20"/>
        </w:rPr>
        <w:t xml:space="preserve">Prawnym i Nadzoru OUW </w:t>
      </w:r>
      <w:r w:rsidR="002153BA"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t>Marzena Janiszewska.</w:t>
      </w:r>
    </w:p>
    <w:p w:rsidR="002153BA" w:rsidRDefault="00577258" w:rsidP="00CE5CF5">
      <w:pPr>
        <w:spacing w:before="720" w:after="720"/>
        <w:rPr>
          <w:rFonts w:ascii="Arial" w:hAnsi="Arial" w:cs="Arial"/>
          <w:szCs w:val="20"/>
        </w:rPr>
      </w:pPr>
      <w:r w:rsidRPr="00576ABC">
        <w:rPr>
          <w:rFonts w:ascii="Arial" w:hAnsi="Arial" w:cs="Arial"/>
          <w:szCs w:val="20"/>
        </w:rPr>
        <w:t xml:space="preserve">Opole, dnia </w:t>
      </w:r>
      <w:r w:rsidR="00290045">
        <w:rPr>
          <w:rFonts w:ascii="Arial" w:hAnsi="Arial" w:cs="Arial"/>
          <w:szCs w:val="20"/>
        </w:rPr>
        <w:t>27</w:t>
      </w:r>
      <w:r w:rsidR="00960499">
        <w:rPr>
          <w:rFonts w:ascii="Arial" w:hAnsi="Arial" w:cs="Arial"/>
          <w:szCs w:val="20"/>
        </w:rPr>
        <w:t xml:space="preserve"> lipca 2021</w:t>
      </w:r>
      <w:r w:rsidR="001526F1" w:rsidRPr="00576ABC">
        <w:rPr>
          <w:rFonts w:ascii="Arial" w:hAnsi="Arial" w:cs="Arial"/>
          <w:szCs w:val="20"/>
        </w:rPr>
        <w:t xml:space="preserve"> r.</w:t>
      </w:r>
    </w:p>
    <w:p w:rsidR="002153BA" w:rsidRPr="002153BA" w:rsidRDefault="002153BA" w:rsidP="002153BA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153BA">
        <w:rPr>
          <w:rFonts w:ascii="Arial" w:eastAsia="Times New Roman" w:hAnsi="Arial" w:cs="Arial"/>
          <w:b/>
          <w:sz w:val="24"/>
          <w:szCs w:val="24"/>
          <w:lang w:eastAsia="pl-PL"/>
        </w:rPr>
        <w:t>Z A T W I E R D Z A M</w:t>
      </w:r>
    </w:p>
    <w:p w:rsidR="002153BA" w:rsidRPr="002153BA" w:rsidRDefault="002153BA" w:rsidP="002153BA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Arial"/>
          <w:b/>
          <w:color w:val="FF0000"/>
          <w:lang w:eastAsia="pl-PL"/>
        </w:rPr>
      </w:pPr>
      <w:r w:rsidRPr="002153BA">
        <w:rPr>
          <w:rFonts w:ascii="Arial" w:eastAsia="Times New Roman" w:hAnsi="Arial" w:cs="Arial"/>
          <w:b/>
          <w:color w:val="FF0000"/>
          <w:lang w:eastAsia="pl-PL"/>
        </w:rPr>
        <w:t>Wojewoda Opolski</w:t>
      </w:r>
    </w:p>
    <w:p w:rsidR="002153BA" w:rsidRPr="002153BA" w:rsidRDefault="002153BA" w:rsidP="002153B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lang w:eastAsia="pl-PL"/>
        </w:rPr>
      </w:pPr>
      <w:r w:rsidRPr="002153BA">
        <w:rPr>
          <w:rFonts w:ascii="Arial" w:eastAsia="Times New Roman" w:hAnsi="Arial" w:cs="Arial"/>
          <w:color w:val="FF0000"/>
          <w:lang w:eastAsia="pl-PL"/>
        </w:rPr>
        <w:t>/-/</w:t>
      </w:r>
    </w:p>
    <w:p w:rsidR="002153BA" w:rsidRPr="002153BA" w:rsidRDefault="002153BA" w:rsidP="002153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rPr>
          <w:rFonts w:ascii="Arial" w:eastAsia="Times New Roman" w:hAnsi="Arial" w:cs="Arial"/>
          <w:i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color w:val="FF0000"/>
          <w:sz w:val="20"/>
          <w:szCs w:val="20"/>
          <w:lang w:eastAsia="pl-PL"/>
        </w:rPr>
        <w:t>Sławomir Kłosowski</w:t>
      </w:r>
    </w:p>
    <w:p w:rsidR="00993B36" w:rsidRPr="00CE5CF5" w:rsidRDefault="00993B36" w:rsidP="00BC7EF2">
      <w:pPr>
        <w:spacing w:before="2760" w:after="720"/>
        <w:rPr>
          <w:rFonts w:ascii="Arial" w:hAnsi="Arial" w:cs="Arial"/>
          <w:szCs w:val="20"/>
        </w:rPr>
      </w:pPr>
      <w:bookmarkStart w:id="1" w:name="_Hlk58237839"/>
      <w:bookmarkStart w:id="2" w:name="_GoBack"/>
      <w:bookmarkEnd w:id="2"/>
      <w:r w:rsidRPr="003C7760">
        <w:rPr>
          <w:rFonts w:ascii="Arial" w:hAnsi="Arial" w:cs="Arial"/>
          <w:b/>
          <w:bCs/>
          <w:sz w:val="24"/>
          <w:szCs w:val="24"/>
        </w:rPr>
        <w:lastRenderedPageBreak/>
        <w:t>Załącznik nr 1</w:t>
      </w:r>
    </w:p>
    <w:p w:rsidR="001526F1" w:rsidRPr="003C7760" w:rsidRDefault="001526F1" w:rsidP="00393CD9">
      <w:pPr>
        <w:spacing w:after="360"/>
        <w:ind w:firstLine="284"/>
        <w:rPr>
          <w:rFonts w:ascii="Arial" w:hAnsi="Arial" w:cs="Arial"/>
          <w:sz w:val="24"/>
          <w:szCs w:val="24"/>
        </w:rPr>
      </w:pPr>
      <w:r w:rsidRPr="003C7760">
        <w:rPr>
          <w:rFonts w:ascii="Arial" w:hAnsi="Arial" w:cs="Arial"/>
          <w:b/>
          <w:bCs/>
          <w:sz w:val="28"/>
          <w:szCs w:val="28"/>
        </w:rPr>
        <w:t>ZATWIERDZAM</w:t>
      </w:r>
    </w:p>
    <w:p w:rsidR="001526F1" w:rsidRPr="00290045" w:rsidRDefault="00393CD9" w:rsidP="00393CD9">
      <w:pPr>
        <w:tabs>
          <w:tab w:val="left" w:pos="2552"/>
          <w:tab w:val="left" w:pos="2977"/>
        </w:tabs>
        <w:spacing w:after="360"/>
        <w:ind w:right="11169"/>
        <w:jc w:val="center"/>
        <w:rPr>
          <w:rFonts w:ascii="Arial" w:hAnsi="Arial" w:cs="Arial"/>
          <w:b/>
          <w:color w:val="FF0000"/>
        </w:rPr>
      </w:pPr>
      <w:r w:rsidRPr="00290045">
        <w:rPr>
          <w:rFonts w:ascii="Arial" w:hAnsi="Arial" w:cs="Arial"/>
          <w:b/>
          <w:color w:val="FF0000"/>
        </w:rPr>
        <w:t>WOJEWODA OPOLSKI</w:t>
      </w:r>
    </w:p>
    <w:p w:rsidR="001526F1" w:rsidRPr="00290045" w:rsidRDefault="00FC6BF3" w:rsidP="00D12C18">
      <w:pPr>
        <w:tabs>
          <w:tab w:val="left" w:pos="2977"/>
        </w:tabs>
        <w:spacing w:after="120"/>
        <w:ind w:right="11169"/>
        <w:jc w:val="center"/>
        <w:rPr>
          <w:rFonts w:ascii="Arial" w:hAnsi="Arial" w:cs="Arial"/>
          <w:i/>
          <w:color w:val="FF0000"/>
        </w:rPr>
      </w:pPr>
      <w:r w:rsidRPr="00290045">
        <w:rPr>
          <w:rFonts w:ascii="Arial" w:hAnsi="Arial" w:cs="Arial"/>
          <w:i/>
          <w:color w:val="FF0000"/>
        </w:rPr>
        <w:t>Sławomir Kłosowski</w:t>
      </w:r>
    </w:p>
    <w:p w:rsidR="001526F1" w:rsidRPr="003C7760" w:rsidRDefault="00290045" w:rsidP="00D12C18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Opole, dnia 27</w:t>
      </w:r>
      <w:r w:rsidR="00FC6BF3">
        <w:rPr>
          <w:rFonts w:ascii="Arial" w:hAnsi="Arial" w:cs="Arial"/>
          <w:sz w:val="24"/>
          <w:szCs w:val="24"/>
        </w:rPr>
        <w:t xml:space="preserve"> lipca 2021</w:t>
      </w:r>
      <w:r w:rsidR="001526F1" w:rsidRPr="003C7760">
        <w:rPr>
          <w:rFonts w:ascii="Arial" w:hAnsi="Arial" w:cs="Arial"/>
          <w:sz w:val="24"/>
          <w:szCs w:val="24"/>
        </w:rPr>
        <w:t xml:space="preserve"> r.</w:t>
      </w:r>
    </w:p>
    <w:p w:rsidR="001526F1" w:rsidRPr="003C7760" w:rsidRDefault="001526F1" w:rsidP="00D12C18">
      <w:pPr>
        <w:spacing w:after="360"/>
        <w:rPr>
          <w:rFonts w:ascii="Arial" w:hAnsi="Arial" w:cs="Arial"/>
          <w:b/>
          <w:bCs/>
          <w:sz w:val="28"/>
          <w:szCs w:val="28"/>
        </w:rPr>
      </w:pPr>
      <w:r w:rsidRPr="003C7760">
        <w:rPr>
          <w:rFonts w:ascii="Arial" w:hAnsi="Arial" w:cs="Arial"/>
          <w:b/>
          <w:bCs/>
          <w:sz w:val="28"/>
          <w:szCs w:val="28"/>
        </w:rPr>
        <w:t>Plan kontroli okresowych straży gminnych (miejskich) w województwie opolskim na 2021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556"/>
        <w:gridCol w:w="4536"/>
        <w:gridCol w:w="1535"/>
        <w:gridCol w:w="1843"/>
        <w:gridCol w:w="925"/>
        <w:gridCol w:w="1570"/>
        <w:gridCol w:w="1842"/>
      </w:tblGrid>
      <w:tr w:rsidR="003C7760" w:rsidRPr="006A0056" w:rsidTr="000E3084"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5"/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6A0056">
              <w:rPr>
                <w:rFonts w:ascii="Arial" w:hAnsi="Arial" w:cs="Arial"/>
                <w:i w:val="0"/>
                <w:sz w:val="22"/>
                <w:szCs w:val="22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pStyle w:val="Nagwek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Przewidywany</w:t>
            </w:r>
          </w:p>
          <w:p w:rsidR="003C7760" w:rsidRPr="006A0056" w:rsidRDefault="003C7760" w:rsidP="00D12C18">
            <w:pPr>
              <w:pStyle w:val="Nagwek4"/>
              <w:spacing w:before="0" w:after="0"/>
              <w:rPr>
                <w:rFonts w:ascii="Arial" w:hAnsi="Arial" w:cs="Arial"/>
                <w:i/>
                <w:spacing w:val="-20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 xml:space="preserve">Oddział </w:t>
            </w:r>
            <w:r w:rsidRPr="006A0056">
              <w:rPr>
                <w:rFonts w:ascii="Arial" w:hAnsi="Arial" w:cs="Arial"/>
                <w:b/>
                <w:spacing w:val="-8"/>
                <w:w w:val="90"/>
              </w:rPr>
              <w:t>realizujący</w:t>
            </w:r>
            <w:r w:rsidRPr="006A0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0056">
              <w:rPr>
                <w:rFonts w:ascii="Arial" w:hAnsi="Arial" w:cs="Arial"/>
                <w:b/>
              </w:rPr>
              <w:t>kontrolę</w:t>
            </w:r>
          </w:p>
        </w:tc>
      </w:tr>
      <w:tr w:rsidR="003C7760" w:rsidRPr="006A0056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C90DE7" w:rsidP="006A0056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>Kędzierzynie-Koźlu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KWP w Opolu</w:t>
            </w:r>
          </w:p>
        </w:tc>
      </w:tr>
      <w:tr w:rsidR="003C7760" w:rsidRPr="006A0056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C90DE7" w:rsidP="006A0056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>Krapkowicach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KWP w Opolu</w:t>
            </w:r>
          </w:p>
        </w:tc>
      </w:tr>
      <w:tr w:rsidR="003C7760" w:rsidRPr="006A0056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C90DE7" w:rsidP="006A0056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>Namysłowie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6A0056" w:rsidRDefault="003C7760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KWP w Opolu</w:t>
            </w:r>
          </w:p>
        </w:tc>
      </w:tr>
    </w:tbl>
    <w:bookmarkEnd w:id="1"/>
    <w:p w:rsidR="004A2502" w:rsidRPr="004A2502" w:rsidRDefault="004A2502" w:rsidP="00393CD9">
      <w:pPr>
        <w:spacing w:before="360" w:after="0" w:line="240" w:lineRule="auto"/>
        <w:ind w:firstLine="978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A2502">
        <w:rPr>
          <w:rFonts w:ascii="Arial" w:hAnsi="Arial" w:cs="Arial"/>
          <w:b/>
          <w:bCs/>
          <w:color w:val="FF0000"/>
          <w:sz w:val="20"/>
          <w:szCs w:val="20"/>
        </w:rPr>
        <w:t>Komendant Wojewódzki Policji</w:t>
      </w:r>
    </w:p>
    <w:p w:rsidR="004A2502" w:rsidRPr="004A2502" w:rsidRDefault="004A2502" w:rsidP="004A2502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A2502">
        <w:rPr>
          <w:rFonts w:ascii="Arial" w:hAnsi="Arial" w:cs="Arial"/>
          <w:b/>
          <w:bCs/>
          <w:color w:val="FF0000"/>
          <w:sz w:val="20"/>
          <w:szCs w:val="20"/>
        </w:rPr>
        <w:t>w Opolu</w:t>
      </w:r>
    </w:p>
    <w:p w:rsidR="004A2502" w:rsidRPr="004A2502" w:rsidRDefault="004A2502" w:rsidP="004A2502">
      <w:pPr>
        <w:spacing w:after="600"/>
        <w:ind w:firstLine="9781"/>
        <w:jc w:val="center"/>
        <w:rPr>
          <w:rFonts w:ascii="Arial" w:hAnsi="Arial" w:cs="Arial"/>
          <w:bCs/>
          <w:i/>
          <w:color w:val="FF0000"/>
          <w:sz w:val="20"/>
          <w:szCs w:val="20"/>
        </w:rPr>
      </w:pPr>
      <w:proofErr w:type="spellStart"/>
      <w:r w:rsidRPr="004A2502">
        <w:rPr>
          <w:rFonts w:ascii="Arial" w:hAnsi="Arial" w:cs="Arial"/>
          <w:bCs/>
          <w:i/>
          <w:color w:val="FF0000"/>
          <w:sz w:val="20"/>
          <w:szCs w:val="20"/>
        </w:rPr>
        <w:t>nadinsp</w:t>
      </w:r>
      <w:proofErr w:type="spellEnd"/>
      <w:r w:rsidRPr="004A2502">
        <w:rPr>
          <w:rFonts w:ascii="Arial" w:hAnsi="Arial" w:cs="Arial"/>
          <w:bCs/>
          <w:i/>
          <w:color w:val="FF0000"/>
          <w:sz w:val="20"/>
          <w:szCs w:val="20"/>
        </w:rPr>
        <w:t>. Jarosław Kaleta</w:t>
      </w:r>
    </w:p>
    <w:p w:rsidR="00393CD9" w:rsidRDefault="00393CD9" w:rsidP="00D12C18">
      <w:pPr>
        <w:spacing w:before="5880" w:after="480"/>
        <w:rPr>
          <w:rFonts w:ascii="Arial" w:hAnsi="Arial" w:cs="Arial"/>
          <w:b/>
          <w:bCs/>
          <w:sz w:val="28"/>
          <w:szCs w:val="28"/>
        </w:rPr>
      </w:pPr>
      <w:r w:rsidRPr="003C7760">
        <w:rPr>
          <w:rFonts w:ascii="Arial" w:hAnsi="Arial" w:cs="Arial"/>
          <w:b/>
          <w:bCs/>
          <w:sz w:val="24"/>
          <w:szCs w:val="24"/>
        </w:rPr>
        <w:lastRenderedPageBreak/>
        <w:t>Załą</w:t>
      </w:r>
      <w:r>
        <w:rPr>
          <w:rFonts w:ascii="Arial" w:hAnsi="Arial" w:cs="Arial"/>
          <w:b/>
          <w:bCs/>
          <w:sz w:val="24"/>
          <w:szCs w:val="24"/>
        </w:rPr>
        <w:t>cznik nr 2</w:t>
      </w:r>
    </w:p>
    <w:p w:rsidR="00393CD9" w:rsidRPr="003C7760" w:rsidRDefault="00393CD9" w:rsidP="00D12C18">
      <w:pPr>
        <w:spacing w:after="120"/>
        <w:ind w:firstLine="284"/>
        <w:rPr>
          <w:rFonts w:ascii="Arial" w:hAnsi="Arial" w:cs="Arial"/>
          <w:sz w:val="24"/>
          <w:szCs w:val="24"/>
        </w:rPr>
      </w:pPr>
      <w:r w:rsidRPr="003C7760">
        <w:rPr>
          <w:rFonts w:ascii="Arial" w:hAnsi="Arial" w:cs="Arial"/>
          <w:b/>
          <w:bCs/>
          <w:sz w:val="28"/>
          <w:szCs w:val="28"/>
        </w:rPr>
        <w:t>ZATWIERDZAM</w:t>
      </w:r>
    </w:p>
    <w:p w:rsidR="00393CD9" w:rsidRPr="00290045" w:rsidRDefault="00393CD9" w:rsidP="00393CD9">
      <w:pPr>
        <w:tabs>
          <w:tab w:val="left" w:pos="2552"/>
          <w:tab w:val="left" w:pos="2977"/>
        </w:tabs>
        <w:spacing w:after="360"/>
        <w:ind w:right="11169"/>
        <w:jc w:val="center"/>
        <w:rPr>
          <w:rFonts w:ascii="Arial" w:hAnsi="Arial" w:cs="Arial"/>
          <w:b/>
          <w:color w:val="FF0000"/>
        </w:rPr>
      </w:pPr>
      <w:r w:rsidRPr="00290045">
        <w:rPr>
          <w:rFonts w:ascii="Arial" w:hAnsi="Arial" w:cs="Arial"/>
          <w:b/>
          <w:color w:val="FF0000"/>
        </w:rPr>
        <w:t>WOJEWODA OPOLSKI</w:t>
      </w:r>
    </w:p>
    <w:p w:rsidR="00393CD9" w:rsidRPr="00290045" w:rsidRDefault="00290045" w:rsidP="00D12C18">
      <w:pPr>
        <w:tabs>
          <w:tab w:val="left" w:pos="2977"/>
        </w:tabs>
        <w:spacing w:after="360"/>
        <w:ind w:right="11169"/>
        <w:jc w:val="center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Sławomir Kłosows</w:t>
      </w:r>
      <w:r w:rsidR="00FC6BF3" w:rsidRPr="00290045">
        <w:rPr>
          <w:rFonts w:ascii="Arial" w:hAnsi="Arial" w:cs="Arial"/>
          <w:i/>
          <w:color w:val="FF0000"/>
        </w:rPr>
        <w:t>ki</w:t>
      </w:r>
    </w:p>
    <w:p w:rsidR="00393CD9" w:rsidRPr="003C7760" w:rsidRDefault="00290045" w:rsidP="00D12C18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Opole, dnia 27</w:t>
      </w:r>
      <w:r w:rsidR="00FC6BF3">
        <w:rPr>
          <w:rFonts w:ascii="Arial" w:hAnsi="Arial" w:cs="Arial"/>
          <w:sz w:val="24"/>
          <w:szCs w:val="24"/>
        </w:rPr>
        <w:t xml:space="preserve"> lipca 2021</w:t>
      </w:r>
      <w:r w:rsidR="00393CD9" w:rsidRPr="003C7760">
        <w:rPr>
          <w:rFonts w:ascii="Arial" w:hAnsi="Arial" w:cs="Arial"/>
          <w:sz w:val="24"/>
          <w:szCs w:val="24"/>
        </w:rPr>
        <w:t xml:space="preserve"> r.</w:t>
      </w:r>
    </w:p>
    <w:p w:rsidR="00C90DE7" w:rsidRPr="003C7760" w:rsidRDefault="00C90DE7" w:rsidP="00D12C18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3C7760">
        <w:rPr>
          <w:rFonts w:ascii="Arial" w:hAnsi="Arial" w:cs="Arial"/>
          <w:b/>
          <w:bCs/>
          <w:sz w:val="28"/>
          <w:szCs w:val="28"/>
        </w:rPr>
        <w:t xml:space="preserve">Plan kontroli </w:t>
      </w:r>
      <w:r>
        <w:rPr>
          <w:rFonts w:ascii="Arial" w:hAnsi="Arial" w:cs="Arial"/>
          <w:b/>
          <w:bCs/>
          <w:sz w:val="28"/>
          <w:szCs w:val="28"/>
        </w:rPr>
        <w:t>instytucji obowiązanych (stowarzyszeń) w województwie opolskim</w:t>
      </w:r>
      <w:r w:rsidRPr="003C7760">
        <w:rPr>
          <w:rFonts w:ascii="Arial" w:hAnsi="Arial" w:cs="Arial"/>
          <w:b/>
          <w:bCs/>
          <w:sz w:val="28"/>
          <w:szCs w:val="28"/>
        </w:rPr>
        <w:t xml:space="preserve"> na 2021 rok</w:t>
      </w:r>
      <w:r>
        <w:rPr>
          <w:rFonts w:ascii="Arial" w:hAnsi="Arial" w:cs="Arial"/>
          <w:b/>
          <w:bCs/>
          <w:sz w:val="28"/>
          <w:szCs w:val="28"/>
        </w:rPr>
        <w:t xml:space="preserve"> w zakresie przeciwdziałania praniu pieniędzy oraz finansowaniu terroryzmu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128"/>
        <w:gridCol w:w="2428"/>
        <w:gridCol w:w="4536"/>
        <w:gridCol w:w="1535"/>
        <w:gridCol w:w="1843"/>
        <w:gridCol w:w="925"/>
        <w:gridCol w:w="1570"/>
        <w:gridCol w:w="1241"/>
        <w:gridCol w:w="601"/>
      </w:tblGrid>
      <w:tr w:rsidR="00C90DE7" w:rsidRPr="006A0056" w:rsidTr="004A2502"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pStyle w:val="Nagwek4"/>
              <w:tabs>
                <w:tab w:val="left" w:pos="1230"/>
              </w:tabs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pStyle w:val="Nagwek5"/>
              <w:spacing w:before="0" w:after="0"/>
              <w:rPr>
                <w:rFonts w:ascii="Arial" w:hAnsi="Arial" w:cs="Arial"/>
                <w:i w:val="0"/>
                <w:sz w:val="22"/>
                <w:szCs w:val="22"/>
              </w:rPr>
            </w:pPr>
            <w:r w:rsidRPr="006A0056">
              <w:rPr>
                <w:rFonts w:ascii="Arial" w:hAnsi="Arial" w:cs="Arial"/>
                <w:i w:val="0"/>
                <w:sz w:val="22"/>
                <w:szCs w:val="22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pStyle w:val="Nagwek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90DE7" w:rsidRPr="006A0056" w:rsidRDefault="006A0056" w:rsidP="00D12C18">
            <w:pPr>
              <w:rPr>
                <w:rFonts w:ascii="Arial" w:hAnsi="Arial" w:cs="Arial"/>
                <w:b/>
                <w:spacing w:val="-20"/>
              </w:rPr>
            </w:pPr>
            <w:r w:rsidRPr="006A0056">
              <w:rPr>
                <w:rFonts w:ascii="Arial" w:hAnsi="Arial" w:cs="Arial"/>
                <w:b/>
                <w:spacing w:val="-20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>Wydział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  <w:b/>
              </w:rPr>
            </w:pPr>
            <w:r w:rsidRPr="006A0056">
              <w:rPr>
                <w:rFonts w:ascii="Arial" w:hAnsi="Arial" w:cs="Arial"/>
                <w:b/>
              </w:rPr>
              <w:t xml:space="preserve">Oddział </w:t>
            </w:r>
            <w:r w:rsidRPr="006A0056">
              <w:rPr>
                <w:rFonts w:ascii="Arial" w:hAnsi="Arial" w:cs="Arial"/>
                <w:b/>
                <w:spacing w:val="-8"/>
                <w:w w:val="90"/>
              </w:rPr>
              <w:t>realizujący</w:t>
            </w:r>
            <w:r w:rsidRPr="006A005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6A0056">
              <w:rPr>
                <w:rFonts w:ascii="Arial" w:hAnsi="Arial" w:cs="Arial"/>
                <w:b/>
              </w:rPr>
              <w:t>kontrolę</w:t>
            </w:r>
          </w:p>
        </w:tc>
      </w:tr>
      <w:tr w:rsidR="00C90DE7" w:rsidRPr="006A0056" w:rsidTr="004A2502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6A0056">
            <w:pPr>
              <w:pStyle w:val="Nagwek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Stowarzyszenie Aglomeracja Opolska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 xml:space="preserve">Opolu 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Wykonywanie przez instytucje obowiązane w</w:t>
            </w:r>
            <w:r w:rsidR="00C05C86">
              <w:rPr>
                <w:rFonts w:ascii="Arial" w:hAnsi="Arial" w:cs="Arial"/>
              </w:rPr>
              <w:t> </w:t>
            </w:r>
            <w:r w:rsidRPr="006A0056">
              <w:rPr>
                <w:rFonts w:ascii="Arial" w:hAnsi="Arial" w:cs="Arial"/>
              </w:rPr>
              <w:t xml:space="preserve">zakresie przeciwdziałania praniu pieniędzy oraz finansowania </w:t>
            </w:r>
            <w:r w:rsidR="00B760F6" w:rsidRPr="006A0056">
              <w:rPr>
                <w:rFonts w:ascii="Arial" w:hAnsi="Arial" w:cs="Arial"/>
              </w:rPr>
              <w:t>terroryzmu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tabs>
                <w:tab w:val="left" w:pos="1120"/>
              </w:tabs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problemowa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Finansów i</w:t>
            </w:r>
            <w:r w:rsidR="00C05C86">
              <w:rPr>
                <w:rFonts w:ascii="Arial" w:hAnsi="Arial" w:cs="Arial"/>
              </w:rPr>
              <w:t> </w:t>
            </w:r>
            <w:r w:rsidRPr="006A0056">
              <w:rPr>
                <w:rFonts w:ascii="Arial" w:hAnsi="Arial" w:cs="Arial"/>
              </w:rPr>
              <w:t>Budżetu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Oddział Kontroli Finansowej</w:t>
            </w:r>
          </w:p>
        </w:tc>
      </w:tr>
      <w:tr w:rsidR="00C90DE7" w:rsidRPr="006A0056" w:rsidTr="004A2502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133C38" w:rsidP="006A0056">
            <w:pPr>
              <w:pStyle w:val="Nagwek"/>
              <w:numPr>
                <w:ilvl w:val="0"/>
                <w:numId w:val="3"/>
              </w:numPr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 w:rsidRPr="006A005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pStyle w:val="Tekstpodstawowy3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056">
              <w:rPr>
                <w:rFonts w:ascii="Arial" w:hAnsi="Arial" w:cs="Arial"/>
                <w:sz w:val="22"/>
                <w:szCs w:val="22"/>
              </w:rPr>
              <w:t>Stowarzyszenie Subregion Południowy w</w:t>
            </w:r>
            <w:r w:rsidR="00C05C86">
              <w:rPr>
                <w:rFonts w:ascii="Arial" w:hAnsi="Arial" w:cs="Arial"/>
                <w:sz w:val="22"/>
                <w:szCs w:val="22"/>
              </w:rPr>
              <w:t> </w:t>
            </w:r>
            <w:r w:rsidRPr="006A0056">
              <w:rPr>
                <w:rFonts w:ascii="Arial" w:hAnsi="Arial" w:cs="Arial"/>
                <w:sz w:val="22"/>
                <w:szCs w:val="22"/>
              </w:rPr>
              <w:t>Nysie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Wykonywanie przez instytucje obowiązane w</w:t>
            </w:r>
            <w:r w:rsidR="00C05C86">
              <w:rPr>
                <w:rFonts w:ascii="Arial" w:hAnsi="Arial" w:cs="Arial"/>
              </w:rPr>
              <w:t> </w:t>
            </w:r>
            <w:r w:rsidRPr="006A0056">
              <w:rPr>
                <w:rFonts w:ascii="Arial" w:hAnsi="Arial" w:cs="Arial"/>
              </w:rPr>
              <w:t xml:space="preserve">zakresie przeciwdziałania praniu pieniędzy oraz finansowania </w:t>
            </w:r>
            <w:r w:rsidR="00B760F6" w:rsidRPr="006A0056">
              <w:rPr>
                <w:rFonts w:ascii="Arial" w:hAnsi="Arial" w:cs="Arial"/>
              </w:rPr>
              <w:t>terroryzmu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problemowa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brak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DE7" w:rsidRPr="006A0056" w:rsidRDefault="00C90DE7" w:rsidP="00C05C86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Wydział Finansów i</w:t>
            </w:r>
            <w:r w:rsidR="00C05C86">
              <w:rPr>
                <w:rFonts w:ascii="Arial" w:hAnsi="Arial" w:cs="Arial"/>
              </w:rPr>
              <w:t> </w:t>
            </w:r>
            <w:r w:rsidRPr="006A0056">
              <w:rPr>
                <w:rFonts w:ascii="Arial" w:hAnsi="Arial" w:cs="Arial"/>
              </w:rPr>
              <w:t>Budżetu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DE7" w:rsidRPr="006A0056" w:rsidRDefault="00C90DE7" w:rsidP="00D12C18">
            <w:pPr>
              <w:rPr>
                <w:rFonts w:ascii="Arial" w:hAnsi="Arial" w:cs="Arial"/>
              </w:rPr>
            </w:pPr>
            <w:r w:rsidRPr="006A0056">
              <w:rPr>
                <w:rFonts w:ascii="Arial" w:hAnsi="Arial" w:cs="Arial"/>
              </w:rPr>
              <w:t>Oddział Kontroli Finansowej</w:t>
            </w:r>
          </w:p>
        </w:tc>
      </w:tr>
      <w:tr w:rsidR="004A2502" w:rsidRPr="006A0056" w:rsidTr="004A2502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573" w:type="dxa"/>
          <w:wAfter w:w="601" w:type="dxa"/>
          <w:jc w:val="right"/>
        </w:trPr>
        <w:tc>
          <w:tcPr>
            <w:tcW w:w="14078" w:type="dxa"/>
            <w:gridSpan w:val="7"/>
            <w:shd w:val="clear" w:color="auto" w:fill="auto"/>
          </w:tcPr>
          <w:p w:rsidR="004A2502" w:rsidRPr="006A0056" w:rsidRDefault="004A2502" w:rsidP="00393CD9">
            <w:pPr>
              <w:autoSpaceDE w:val="0"/>
              <w:autoSpaceDN w:val="0"/>
              <w:adjustRightInd w:val="0"/>
              <w:spacing w:before="360" w:after="0" w:line="240" w:lineRule="auto"/>
              <w:ind w:left="9248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6A0056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Dyrektor Wydziału </w:t>
            </w:r>
            <w:r w:rsidRPr="006A0056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br/>
              <w:t>Finansów i Budżetu</w:t>
            </w:r>
          </w:p>
        </w:tc>
      </w:tr>
      <w:tr w:rsidR="004A2502" w:rsidRPr="006A0056" w:rsidTr="004A2502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573" w:type="dxa"/>
          <w:wAfter w:w="601" w:type="dxa"/>
          <w:jc w:val="right"/>
        </w:trPr>
        <w:tc>
          <w:tcPr>
            <w:tcW w:w="14078" w:type="dxa"/>
            <w:gridSpan w:val="7"/>
            <w:shd w:val="clear" w:color="auto" w:fill="auto"/>
          </w:tcPr>
          <w:p w:rsidR="004A2502" w:rsidRPr="006A0056" w:rsidRDefault="004A2502" w:rsidP="004A2502">
            <w:pPr>
              <w:autoSpaceDE w:val="0"/>
              <w:autoSpaceDN w:val="0"/>
              <w:adjustRightInd w:val="0"/>
              <w:spacing w:after="0" w:line="240" w:lineRule="auto"/>
              <w:ind w:left="9248"/>
              <w:jc w:val="center"/>
              <w:rPr>
                <w:rFonts w:ascii="Arial" w:eastAsia="Times New Roman" w:hAnsi="Arial" w:cs="Arial"/>
                <w:color w:val="FF0000"/>
                <w:lang w:eastAsia="pl-PL"/>
              </w:rPr>
            </w:pPr>
          </w:p>
        </w:tc>
      </w:tr>
      <w:tr w:rsidR="004A2502" w:rsidRPr="006A0056" w:rsidTr="004A2502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573" w:type="dxa"/>
          <w:wAfter w:w="601" w:type="dxa"/>
          <w:jc w:val="right"/>
        </w:trPr>
        <w:tc>
          <w:tcPr>
            <w:tcW w:w="14078" w:type="dxa"/>
            <w:gridSpan w:val="7"/>
            <w:shd w:val="clear" w:color="auto" w:fill="auto"/>
          </w:tcPr>
          <w:p w:rsidR="004A2502" w:rsidRPr="006A0056" w:rsidRDefault="004A2502" w:rsidP="004A2502">
            <w:pPr>
              <w:autoSpaceDE w:val="0"/>
              <w:autoSpaceDN w:val="0"/>
              <w:adjustRightInd w:val="0"/>
              <w:spacing w:after="0" w:line="240" w:lineRule="auto"/>
              <w:ind w:left="9248"/>
              <w:jc w:val="center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6A00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Anna Wilusz</w:t>
            </w:r>
          </w:p>
        </w:tc>
      </w:tr>
    </w:tbl>
    <w:p w:rsidR="00C90DE7" w:rsidRPr="002600B0" w:rsidRDefault="00C90DE7" w:rsidP="00D12C18"/>
    <w:sectPr w:rsidR="00C90DE7" w:rsidRPr="002600B0" w:rsidSect="00D12C18">
      <w:footerReference w:type="default" r:id="rId8"/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C6D" w:rsidRDefault="00AB3C6D" w:rsidP="00AB3C6D">
      <w:pPr>
        <w:spacing w:after="0" w:line="240" w:lineRule="auto"/>
      </w:pPr>
      <w:r>
        <w:separator/>
      </w:r>
    </w:p>
  </w:endnote>
  <w:endnote w:type="continuationSeparator" w:id="0">
    <w:p w:rsidR="00AB3C6D" w:rsidRDefault="00AB3C6D" w:rsidP="00AB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AB3C6D" w:rsidRPr="00AB3C6D" w:rsidRDefault="00AB3C6D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AB3C6D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AB3C6D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AB3C6D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C7EF2" w:rsidRPr="00BC7EF2">
          <w:rPr>
            <w:rFonts w:ascii="Arial" w:eastAsiaTheme="majorEastAsia" w:hAnsi="Arial" w:cs="Arial"/>
            <w:noProof/>
            <w:sz w:val="20"/>
            <w:szCs w:val="20"/>
          </w:rPr>
          <w:t>26</w:t>
        </w:r>
        <w:r w:rsidRPr="00AB3C6D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AB3C6D" w:rsidRDefault="00AB3C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C6D" w:rsidRDefault="00AB3C6D" w:rsidP="00AB3C6D">
      <w:pPr>
        <w:spacing w:after="0" w:line="240" w:lineRule="auto"/>
      </w:pPr>
      <w:r>
        <w:separator/>
      </w:r>
    </w:p>
  </w:footnote>
  <w:footnote w:type="continuationSeparator" w:id="0">
    <w:p w:rsidR="00AB3C6D" w:rsidRDefault="00AB3C6D" w:rsidP="00AB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23B9D"/>
    <w:multiLevelType w:val="hybridMultilevel"/>
    <w:tmpl w:val="67C6A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2C6B"/>
    <w:multiLevelType w:val="hybridMultilevel"/>
    <w:tmpl w:val="17520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83806"/>
    <w:multiLevelType w:val="hybridMultilevel"/>
    <w:tmpl w:val="1AA449B0"/>
    <w:lvl w:ilvl="0" w:tplc="50C06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1E344D"/>
    <w:multiLevelType w:val="hybridMultilevel"/>
    <w:tmpl w:val="6CFC8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B5F03"/>
    <w:multiLevelType w:val="hybridMultilevel"/>
    <w:tmpl w:val="9AF2A924"/>
    <w:lvl w:ilvl="0" w:tplc="50C06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0"/>
    <w:rsid w:val="000403E1"/>
    <w:rsid w:val="000C585A"/>
    <w:rsid w:val="000E3084"/>
    <w:rsid w:val="000E7A55"/>
    <w:rsid w:val="00123BE4"/>
    <w:rsid w:val="001245D3"/>
    <w:rsid w:val="00126D08"/>
    <w:rsid w:val="00133C38"/>
    <w:rsid w:val="001358E0"/>
    <w:rsid w:val="001526F1"/>
    <w:rsid w:val="00197B5A"/>
    <w:rsid w:val="001A26D5"/>
    <w:rsid w:val="002153BA"/>
    <w:rsid w:val="00236A7D"/>
    <w:rsid w:val="00242634"/>
    <w:rsid w:val="00242A5E"/>
    <w:rsid w:val="002513D6"/>
    <w:rsid w:val="002600B0"/>
    <w:rsid w:val="00277B18"/>
    <w:rsid w:val="0028130C"/>
    <w:rsid w:val="00290045"/>
    <w:rsid w:val="00290265"/>
    <w:rsid w:val="002F0EC6"/>
    <w:rsid w:val="003000B6"/>
    <w:rsid w:val="00332033"/>
    <w:rsid w:val="00356EA5"/>
    <w:rsid w:val="0036494E"/>
    <w:rsid w:val="00393CD9"/>
    <w:rsid w:val="003B0D14"/>
    <w:rsid w:val="003B380E"/>
    <w:rsid w:val="003C7760"/>
    <w:rsid w:val="003E4CC5"/>
    <w:rsid w:val="003E5F80"/>
    <w:rsid w:val="00433912"/>
    <w:rsid w:val="00445FEC"/>
    <w:rsid w:val="00453327"/>
    <w:rsid w:val="00494ABA"/>
    <w:rsid w:val="004A2502"/>
    <w:rsid w:val="004F4344"/>
    <w:rsid w:val="005121A3"/>
    <w:rsid w:val="00515897"/>
    <w:rsid w:val="0052114E"/>
    <w:rsid w:val="00523ACE"/>
    <w:rsid w:val="0053673B"/>
    <w:rsid w:val="005552BE"/>
    <w:rsid w:val="00566257"/>
    <w:rsid w:val="00576ABC"/>
    <w:rsid w:val="00577258"/>
    <w:rsid w:val="0059311E"/>
    <w:rsid w:val="005D3422"/>
    <w:rsid w:val="005F423E"/>
    <w:rsid w:val="005F6C28"/>
    <w:rsid w:val="00612E03"/>
    <w:rsid w:val="00676B04"/>
    <w:rsid w:val="00691401"/>
    <w:rsid w:val="006A0056"/>
    <w:rsid w:val="006A431F"/>
    <w:rsid w:val="007000F5"/>
    <w:rsid w:val="0071099C"/>
    <w:rsid w:val="0072509B"/>
    <w:rsid w:val="007331EE"/>
    <w:rsid w:val="00771A9B"/>
    <w:rsid w:val="0078633C"/>
    <w:rsid w:val="007D2AD2"/>
    <w:rsid w:val="007F044E"/>
    <w:rsid w:val="007F3E1F"/>
    <w:rsid w:val="008343AA"/>
    <w:rsid w:val="00867411"/>
    <w:rsid w:val="00890BB2"/>
    <w:rsid w:val="00893DBB"/>
    <w:rsid w:val="008B1F22"/>
    <w:rsid w:val="008F7EC0"/>
    <w:rsid w:val="009362BD"/>
    <w:rsid w:val="00960499"/>
    <w:rsid w:val="00981940"/>
    <w:rsid w:val="00991D5B"/>
    <w:rsid w:val="00993B36"/>
    <w:rsid w:val="009A7BC2"/>
    <w:rsid w:val="009C44CC"/>
    <w:rsid w:val="009D2532"/>
    <w:rsid w:val="009D54CA"/>
    <w:rsid w:val="009F3A9B"/>
    <w:rsid w:val="00A074D2"/>
    <w:rsid w:val="00A36D5F"/>
    <w:rsid w:val="00A4113B"/>
    <w:rsid w:val="00A41E52"/>
    <w:rsid w:val="00A5514B"/>
    <w:rsid w:val="00A562F3"/>
    <w:rsid w:val="00A644BD"/>
    <w:rsid w:val="00A84736"/>
    <w:rsid w:val="00AA5CF6"/>
    <w:rsid w:val="00AB2EC7"/>
    <w:rsid w:val="00AB3C6D"/>
    <w:rsid w:val="00B1519E"/>
    <w:rsid w:val="00B4463F"/>
    <w:rsid w:val="00B669F2"/>
    <w:rsid w:val="00B760F6"/>
    <w:rsid w:val="00BA7430"/>
    <w:rsid w:val="00BC7EF2"/>
    <w:rsid w:val="00BD6AFC"/>
    <w:rsid w:val="00C01823"/>
    <w:rsid w:val="00C05C86"/>
    <w:rsid w:val="00C90DE7"/>
    <w:rsid w:val="00C90F94"/>
    <w:rsid w:val="00C91A79"/>
    <w:rsid w:val="00CA4B6C"/>
    <w:rsid w:val="00CD6987"/>
    <w:rsid w:val="00CE2FD6"/>
    <w:rsid w:val="00CE5CF5"/>
    <w:rsid w:val="00CF4E48"/>
    <w:rsid w:val="00D12C18"/>
    <w:rsid w:val="00D21889"/>
    <w:rsid w:val="00D33114"/>
    <w:rsid w:val="00D3419C"/>
    <w:rsid w:val="00E00D8C"/>
    <w:rsid w:val="00E03B6E"/>
    <w:rsid w:val="00E20D69"/>
    <w:rsid w:val="00E26281"/>
    <w:rsid w:val="00E3179F"/>
    <w:rsid w:val="00E4294C"/>
    <w:rsid w:val="00E564E7"/>
    <w:rsid w:val="00E80B8D"/>
    <w:rsid w:val="00EC2B56"/>
    <w:rsid w:val="00ED5801"/>
    <w:rsid w:val="00EF5C64"/>
    <w:rsid w:val="00F03E09"/>
    <w:rsid w:val="00F17231"/>
    <w:rsid w:val="00F2329B"/>
    <w:rsid w:val="00FC6BF3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20F0549-BBB3-4575-9A35-5851F7B9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2600B0"/>
    <w:rPr>
      <w:sz w:val="26"/>
      <w:lang w:eastAsia="pl-PL"/>
    </w:rPr>
  </w:style>
  <w:style w:type="paragraph" w:styleId="Nagwek">
    <w:name w:val="header"/>
    <w:basedOn w:val="Normalny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2600B0"/>
  </w:style>
  <w:style w:type="paragraph" w:customStyle="1" w:styleId="Tekstpodstawowy31">
    <w:name w:val="Tekst podstawowy 31"/>
    <w:basedOn w:val="Normalny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Bezodstpw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Bezodstpw">
    <w:name w:val="No Spacing"/>
    <w:uiPriority w:val="1"/>
    <w:qFormat/>
    <w:rsid w:val="00C91A7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A7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ny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26F1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9A7BC2"/>
  </w:style>
  <w:style w:type="paragraph" w:customStyle="1" w:styleId="Tekstpodstawowy32">
    <w:name w:val="Tekst podstawowy 32"/>
    <w:basedOn w:val="Normalny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ny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ny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C46C-FA07-4E1A-BEA3-4F709895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4995</Words>
  <Characters>29971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3</cp:revision>
  <cp:lastPrinted>2021-07-27T06:09:00Z</cp:lastPrinted>
  <dcterms:created xsi:type="dcterms:W3CDTF">2021-09-09T12:15:00Z</dcterms:created>
  <dcterms:modified xsi:type="dcterms:W3CDTF">2021-09-09T12:27:00Z</dcterms:modified>
</cp:coreProperties>
</file>