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3B3E97" w14:textId="2BE997C7" w:rsidR="00B94964" w:rsidRDefault="00182683">
      <w:r>
        <w:t xml:space="preserve"> </w:t>
      </w:r>
    </w:p>
    <w:p w14:paraId="7D8CED7D" w14:textId="77777777" w:rsidR="00915A3A" w:rsidRDefault="00915A3A"/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552"/>
        <w:gridCol w:w="1559"/>
        <w:gridCol w:w="1418"/>
        <w:gridCol w:w="3260"/>
        <w:gridCol w:w="1559"/>
        <w:gridCol w:w="1134"/>
        <w:gridCol w:w="1276"/>
      </w:tblGrid>
      <w:tr w:rsidR="002E517D" w:rsidRPr="00915A3A" w14:paraId="0238A372" w14:textId="77777777" w:rsidTr="00383D97">
        <w:trPr>
          <w:cantSplit/>
          <w:trHeight w:val="1643"/>
          <w:jc w:val="center"/>
        </w:trPr>
        <w:tc>
          <w:tcPr>
            <w:tcW w:w="1129" w:type="dxa"/>
            <w:shd w:val="clear" w:color="auto" w:fill="D9D9D9" w:themeFill="background1" w:themeFillShade="D9"/>
            <w:vAlign w:val="center"/>
            <w:hideMark/>
          </w:tcPr>
          <w:p w14:paraId="78445DF0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Numer oferty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  <w:hideMark/>
          </w:tcPr>
          <w:p w14:paraId="71D4C196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Nazwa  oferenta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0A138C02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Forma prawna oferenta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  <w:hideMark/>
          </w:tcPr>
          <w:p w14:paraId="2AEEED96" w14:textId="5E3451EC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Miejscowość oferenta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  <w:hideMark/>
          </w:tcPr>
          <w:p w14:paraId="2B1D6A8F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Nazwa oferty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  <w:hideMark/>
          </w:tcPr>
          <w:p w14:paraId="228DCC57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Wnioskowana kwota dotacji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  <w:hideMark/>
          </w:tcPr>
          <w:p w14:paraId="34E4D7A9" w14:textId="72537353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Suma punktów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  <w:hideMark/>
          </w:tcPr>
          <w:p w14:paraId="4A322EC2" w14:textId="77777777" w:rsidR="00915A3A" w:rsidRPr="00383D97" w:rsidRDefault="00915A3A" w:rsidP="002E517D">
            <w:pPr>
              <w:jc w:val="center"/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</w:pPr>
            <w:r w:rsidRPr="00383D97">
              <w:rPr>
                <w:rFonts w:ascii="Lato" w:eastAsia="Times New Roman" w:hAnsi="Lato" w:cs="Calibri"/>
                <w:b/>
                <w:bCs/>
                <w:color w:val="C45911" w:themeColor="accent2" w:themeShade="BF"/>
                <w:kern w:val="0"/>
                <w:sz w:val="20"/>
                <w:szCs w:val="20"/>
                <w:lang w:eastAsia="pl-PL"/>
                <w14:ligatures w14:val="none"/>
              </w:rPr>
              <w:t>Kwota przyznanej dotacji</w:t>
            </w:r>
          </w:p>
        </w:tc>
      </w:tr>
      <w:tr w:rsidR="002E517D" w:rsidRPr="00915A3A" w14:paraId="5729D897" w14:textId="77777777" w:rsidTr="00383D97">
        <w:trPr>
          <w:trHeight w:val="630"/>
          <w:jc w:val="center"/>
        </w:trPr>
        <w:tc>
          <w:tcPr>
            <w:tcW w:w="1129" w:type="dxa"/>
            <w:vAlign w:val="center"/>
            <w:hideMark/>
          </w:tcPr>
          <w:p w14:paraId="51E2ED2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PWRUWU/2024/12</w:t>
            </w:r>
          </w:p>
        </w:tc>
        <w:tc>
          <w:tcPr>
            <w:tcW w:w="2552" w:type="dxa"/>
            <w:vAlign w:val="center"/>
            <w:hideMark/>
          </w:tcPr>
          <w:p w14:paraId="09B0FFD6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Krajowy Fundusz na rzecz Dzieci</w:t>
            </w:r>
          </w:p>
        </w:tc>
        <w:tc>
          <w:tcPr>
            <w:tcW w:w="1559" w:type="dxa"/>
            <w:vAlign w:val="center"/>
            <w:hideMark/>
          </w:tcPr>
          <w:p w14:paraId="6653793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2B5E80A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Warszawa</w:t>
            </w:r>
          </w:p>
        </w:tc>
        <w:tc>
          <w:tcPr>
            <w:tcW w:w="3260" w:type="dxa"/>
            <w:vAlign w:val="center"/>
            <w:hideMark/>
          </w:tcPr>
          <w:p w14:paraId="637A9E05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Rozwój na miarę potencjału – wsparcie dla stypendystów Programu ZDOLNI</w:t>
            </w:r>
          </w:p>
        </w:tc>
        <w:tc>
          <w:tcPr>
            <w:tcW w:w="1559" w:type="dxa"/>
            <w:vAlign w:val="center"/>
            <w:hideMark/>
          </w:tcPr>
          <w:p w14:paraId="720D22B8" w14:textId="77777777" w:rsidR="00915A3A" w:rsidRPr="00915A3A" w:rsidRDefault="00915A3A" w:rsidP="002E517D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354 220,90 zł</w:t>
            </w:r>
          </w:p>
        </w:tc>
        <w:tc>
          <w:tcPr>
            <w:tcW w:w="1134" w:type="dxa"/>
            <w:vAlign w:val="center"/>
            <w:hideMark/>
          </w:tcPr>
          <w:p w14:paraId="7CF9E52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59,5</w:t>
            </w:r>
          </w:p>
        </w:tc>
        <w:tc>
          <w:tcPr>
            <w:tcW w:w="1276" w:type="dxa"/>
            <w:vAlign w:val="center"/>
            <w:hideMark/>
          </w:tcPr>
          <w:p w14:paraId="19D9E4C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194 821 zł</w:t>
            </w:r>
          </w:p>
        </w:tc>
      </w:tr>
      <w:tr w:rsidR="002E517D" w:rsidRPr="00915A3A" w14:paraId="6E2FDE69" w14:textId="77777777" w:rsidTr="00383D97">
        <w:trPr>
          <w:trHeight w:val="885"/>
          <w:jc w:val="center"/>
        </w:trPr>
        <w:tc>
          <w:tcPr>
            <w:tcW w:w="1129" w:type="dxa"/>
            <w:vAlign w:val="center"/>
            <w:hideMark/>
          </w:tcPr>
          <w:p w14:paraId="7B670B31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PWRUWU/2024/6</w:t>
            </w:r>
          </w:p>
        </w:tc>
        <w:tc>
          <w:tcPr>
            <w:tcW w:w="2552" w:type="dxa"/>
            <w:vAlign w:val="center"/>
            <w:hideMark/>
          </w:tcPr>
          <w:p w14:paraId="3B255E0C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 Underground</w:t>
            </w:r>
          </w:p>
        </w:tc>
        <w:tc>
          <w:tcPr>
            <w:tcW w:w="1559" w:type="dxa"/>
            <w:vAlign w:val="center"/>
            <w:hideMark/>
          </w:tcPr>
          <w:p w14:paraId="2395C6F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43FE5B41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Kraków</w:t>
            </w:r>
          </w:p>
        </w:tc>
        <w:tc>
          <w:tcPr>
            <w:tcW w:w="3260" w:type="dxa"/>
            <w:vAlign w:val="center"/>
            <w:hideMark/>
          </w:tcPr>
          <w:p w14:paraId="0FFF9393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"Myślo-krytyczny" akcelerator uzdolnień i samorozwoju | Po raz 11. zaczynamy od słowa</w:t>
            </w:r>
          </w:p>
        </w:tc>
        <w:tc>
          <w:tcPr>
            <w:tcW w:w="1559" w:type="dxa"/>
            <w:vAlign w:val="center"/>
            <w:hideMark/>
          </w:tcPr>
          <w:p w14:paraId="5ACD2267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289 535,00 zł</w:t>
            </w:r>
          </w:p>
        </w:tc>
        <w:tc>
          <w:tcPr>
            <w:tcW w:w="1134" w:type="dxa"/>
            <w:vAlign w:val="center"/>
            <w:hideMark/>
          </w:tcPr>
          <w:p w14:paraId="0AADA582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57,5</w:t>
            </w:r>
          </w:p>
        </w:tc>
        <w:tc>
          <w:tcPr>
            <w:tcW w:w="1276" w:type="dxa"/>
            <w:vAlign w:val="center"/>
            <w:hideMark/>
          </w:tcPr>
          <w:p w14:paraId="42B328C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153 454 zł</w:t>
            </w:r>
          </w:p>
        </w:tc>
      </w:tr>
      <w:tr w:rsidR="002E517D" w:rsidRPr="00915A3A" w14:paraId="6564BAD3" w14:textId="77777777" w:rsidTr="00383D97">
        <w:trPr>
          <w:trHeight w:val="885"/>
          <w:jc w:val="center"/>
        </w:trPr>
        <w:tc>
          <w:tcPr>
            <w:tcW w:w="1129" w:type="dxa"/>
            <w:vAlign w:val="center"/>
            <w:hideMark/>
          </w:tcPr>
          <w:p w14:paraId="3D7461F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PWRUWU/2024/10</w:t>
            </w:r>
          </w:p>
        </w:tc>
        <w:tc>
          <w:tcPr>
            <w:tcW w:w="2552" w:type="dxa"/>
            <w:vAlign w:val="center"/>
            <w:hideMark/>
          </w:tcPr>
          <w:p w14:paraId="34DF62CD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 Muzyka Świata AKORD</w:t>
            </w:r>
          </w:p>
        </w:tc>
        <w:tc>
          <w:tcPr>
            <w:tcW w:w="1559" w:type="dxa"/>
            <w:vAlign w:val="center"/>
            <w:hideMark/>
          </w:tcPr>
          <w:p w14:paraId="78DE280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7DB2F21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Nowy Sącz</w:t>
            </w:r>
          </w:p>
        </w:tc>
        <w:tc>
          <w:tcPr>
            <w:tcW w:w="3260" w:type="dxa"/>
            <w:vAlign w:val="center"/>
            <w:hideMark/>
          </w:tcPr>
          <w:p w14:paraId="54FED3FE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"Mozart kontra Sinatra - Aktywizacja Integracyjna przez Sztukę" XIII edycja</w:t>
            </w:r>
          </w:p>
        </w:tc>
        <w:tc>
          <w:tcPr>
            <w:tcW w:w="1559" w:type="dxa"/>
            <w:vAlign w:val="center"/>
            <w:hideMark/>
          </w:tcPr>
          <w:p w14:paraId="4F179D8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209 000,00 zł</w:t>
            </w:r>
          </w:p>
        </w:tc>
        <w:tc>
          <w:tcPr>
            <w:tcW w:w="1134" w:type="dxa"/>
            <w:vAlign w:val="center"/>
            <w:hideMark/>
          </w:tcPr>
          <w:p w14:paraId="580401B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55,5</w:t>
            </w:r>
          </w:p>
        </w:tc>
        <w:tc>
          <w:tcPr>
            <w:tcW w:w="1276" w:type="dxa"/>
            <w:vAlign w:val="center"/>
            <w:hideMark/>
          </w:tcPr>
          <w:p w14:paraId="2CC38F7F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104 500 zł</w:t>
            </w:r>
          </w:p>
        </w:tc>
      </w:tr>
      <w:tr w:rsidR="002E517D" w:rsidRPr="00915A3A" w14:paraId="3BB3511B" w14:textId="77777777" w:rsidTr="00383D97">
        <w:trPr>
          <w:trHeight w:val="825"/>
          <w:jc w:val="center"/>
        </w:trPr>
        <w:tc>
          <w:tcPr>
            <w:tcW w:w="1129" w:type="dxa"/>
            <w:vAlign w:val="center"/>
            <w:hideMark/>
          </w:tcPr>
          <w:p w14:paraId="646019A0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PWRUWU/2024/13</w:t>
            </w:r>
          </w:p>
        </w:tc>
        <w:tc>
          <w:tcPr>
            <w:tcW w:w="2552" w:type="dxa"/>
            <w:vAlign w:val="center"/>
            <w:hideMark/>
          </w:tcPr>
          <w:p w14:paraId="55C3FB52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 Zaawansowanych Technologii</w:t>
            </w:r>
          </w:p>
        </w:tc>
        <w:tc>
          <w:tcPr>
            <w:tcW w:w="1559" w:type="dxa"/>
            <w:vAlign w:val="center"/>
            <w:hideMark/>
          </w:tcPr>
          <w:p w14:paraId="5A8D5DB7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7C51290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Warszawa</w:t>
            </w:r>
          </w:p>
        </w:tc>
        <w:tc>
          <w:tcPr>
            <w:tcW w:w="3260" w:type="dxa"/>
            <w:vAlign w:val="center"/>
            <w:hideMark/>
          </w:tcPr>
          <w:p w14:paraId="509F821A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Rozwijaj talenty z </w:t>
            </w:r>
            <w:proofErr w:type="spellStart"/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Explory</w:t>
            </w:r>
            <w:proofErr w:type="spellEnd"/>
          </w:p>
        </w:tc>
        <w:tc>
          <w:tcPr>
            <w:tcW w:w="1559" w:type="dxa"/>
            <w:vAlign w:val="center"/>
            <w:hideMark/>
          </w:tcPr>
          <w:p w14:paraId="124EFED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140 830,00 zł</w:t>
            </w:r>
          </w:p>
        </w:tc>
        <w:tc>
          <w:tcPr>
            <w:tcW w:w="1134" w:type="dxa"/>
            <w:vAlign w:val="center"/>
            <w:hideMark/>
          </w:tcPr>
          <w:p w14:paraId="7B92ED9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52,5</w:t>
            </w:r>
          </w:p>
        </w:tc>
        <w:tc>
          <w:tcPr>
            <w:tcW w:w="1276" w:type="dxa"/>
            <w:vAlign w:val="center"/>
            <w:hideMark/>
          </w:tcPr>
          <w:p w14:paraId="4EB2C81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69 007 zł</w:t>
            </w:r>
          </w:p>
        </w:tc>
      </w:tr>
      <w:tr w:rsidR="002E517D" w:rsidRPr="00915A3A" w14:paraId="0BC9AE9A" w14:textId="77777777" w:rsidTr="00383D97">
        <w:trPr>
          <w:trHeight w:val="930"/>
          <w:jc w:val="center"/>
        </w:trPr>
        <w:tc>
          <w:tcPr>
            <w:tcW w:w="1129" w:type="dxa"/>
            <w:vAlign w:val="center"/>
            <w:hideMark/>
          </w:tcPr>
          <w:p w14:paraId="693B537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PWRUWU/2024/7</w:t>
            </w:r>
          </w:p>
        </w:tc>
        <w:tc>
          <w:tcPr>
            <w:tcW w:w="2552" w:type="dxa"/>
            <w:vAlign w:val="center"/>
            <w:hideMark/>
          </w:tcPr>
          <w:p w14:paraId="23FE1A8E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Europejska Fundacja Rozwoju Przedsiębiorczości</w:t>
            </w:r>
          </w:p>
        </w:tc>
        <w:tc>
          <w:tcPr>
            <w:tcW w:w="1559" w:type="dxa"/>
            <w:vAlign w:val="center"/>
            <w:hideMark/>
          </w:tcPr>
          <w:p w14:paraId="664D8C01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4800FB1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Warszawa</w:t>
            </w:r>
          </w:p>
        </w:tc>
        <w:tc>
          <w:tcPr>
            <w:tcW w:w="3260" w:type="dxa"/>
            <w:vAlign w:val="center"/>
            <w:hideMark/>
          </w:tcPr>
          <w:p w14:paraId="68ACD347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Mentoring Olimpijski | Program wspierania rozwoju uczniów wybitnie uzdolnionych</w:t>
            </w:r>
          </w:p>
        </w:tc>
        <w:tc>
          <w:tcPr>
            <w:tcW w:w="1559" w:type="dxa"/>
            <w:vAlign w:val="center"/>
            <w:hideMark/>
          </w:tcPr>
          <w:p w14:paraId="493240A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86 422,00 zł</w:t>
            </w:r>
          </w:p>
        </w:tc>
        <w:tc>
          <w:tcPr>
            <w:tcW w:w="1134" w:type="dxa"/>
            <w:vAlign w:val="center"/>
            <w:hideMark/>
          </w:tcPr>
          <w:p w14:paraId="27E73C2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50,5</w:t>
            </w:r>
          </w:p>
        </w:tc>
        <w:tc>
          <w:tcPr>
            <w:tcW w:w="1276" w:type="dxa"/>
            <w:vAlign w:val="center"/>
            <w:hideMark/>
          </w:tcPr>
          <w:p w14:paraId="6CFB9D2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39 322 zł</w:t>
            </w:r>
          </w:p>
        </w:tc>
      </w:tr>
      <w:tr w:rsidR="002E517D" w:rsidRPr="00915A3A" w14:paraId="6BC04DCE" w14:textId="77777777" w:rsidTr="00383D97">
        <w:trPr>
          <w:trHeight w:val="1110"/>
          <w:jc w:val="center"/>
        </w:trPr>
        <w:tc>
          <w:tcPr>
            <w:tcW w:w="1129" w:type="dxa"/>
            <w:vAlign w:val="center"/>
            <w:hideMark/>
          </w:tcPr>
          <w:p w14:paraId="533C091C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PWRUWU/2024/8</w:t>
            </w:r>
          </w:p>
        </w:tc>
        <w:tc>
          <w:tcPr>
            <w:tcW w:w="2552" w:type="dxa"/>
            <w:vAlign w:val="center"/>
            <w:hideMark/>
          </w:tcPr>
          <w:p w14:paraId="413655BB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 Edukacyjno - Oświatowe COPTIOSH w Białymstoku</w:t>
            </w:r>
          </w:p>
        </w:tc>
        <w:tc>
          <w:tcPr>
            <w:tcW w:w="1559" w:type="dxa"/>
            <w:vAlign w:val="center"/>
            <w:hideMark/>
          </w:tcPr>
          <w:p w14:paraId="5C83C99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46DA6E57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Białystok</w:t>
            </w:r>
          </w:p>
        </w:tc>
        <w:tc>
          <w:tcPr>
            <w:tcW w:w="3260" w:type="dxa"/>
            <w:vAlign w:val="center"/>
            <w:hideMark/>
          </w:tcPr>
          <w:p w14:paraId="44C7E56F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Wspieranie rozwoju uczniów wybitnie uzdolnionych w zakresie nauk humanistycznych i uzdolnień artystycznych w interdyscyplinarnej X Ogólnopolskiej Olimpiadzie Wiedzy Historycznej 2024</w:t>
            </w:r>
          </w:p>
        </w:tc>
        <w:tc>
          <w:tcPr>
            <w:tcW w:w="1559" w:type="dxa"/>
            <w:vAlign w:val="center"/>
            <w:hideMark/>
          </w:tcPr>
          <w:p w14:paraId="43B9A76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85 400,00 zł</w:t>
            </w:r>
          </w:p>
        </w:tc>
        <w:tc>
          <w:tcPr>
            <w:tcW w:w="1134" w:type="dxa"/>
            <w:vAlign w:val="center"/>
            <w:hideMark/>
          </w:tcPr>
          <w:p w14:paraId="44579FE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276" w:type="dxa"/>
            <w:vAlign w:val="center"/>
            <w:hideMark/>
          </w:tcPr>
          <w:p w14:paraId="709DAB4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38 896 zł</w:t>
            </w:r>
          </w:p>
        </w:tc>
      </w:tr>
      <w:tr w:rsidR="002E517D" w:rsidRPr="00915A3A" w14:paraId="7A33B48F" w14:textId="77777777" w:rsidTr="00383D97">
        <w:trPr>
          <w:trHeight w:val="645"/>
          <w:jc w:val="center"/>
        </w:trPr>
        <w:tc>
          <w:tcPr>
            <w:tcW w:w="1129" w:type="dxa"/>
            <w:vAlign w:val="center"/>
            <w:hideMark/>
          </w:tcPr>
          <w:p w14:paraId="4B75CCA6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PWRUWU/2024/2</w:t>
            </w:r>
          </w:p>
        </w:tc>
        <w:tc>
          <w:tcPr>
            <w:tcW w:w="2552" w:type="dxa"/>
            <w:vAlign w:val="center"/>
            <w:hideMark/>
          </w:tcPr>
          <w:p w14:paraId="0138DD0B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 ,,Solidarni Razem"</w:t>
            </w:r>
          </w:p>
        </w:tc>
        <w:tc>
          <w:tcPr>
            <w:tcW w:w="1559" w:type="dxa"/>
            <w:vAlign w:val="center"/>
            <w:hideMark/>
          </w:tcPr>
          <w:p w14:paraId="7D848F36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61770ED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Szczecin</w:t>
            </w:r>
          </w:p>
        </w:tc>
        <w:tc>
          <w:tcPr>
            <w:tcW w:w="3260" w:type="dxa"/>
            <w:vAlign w:val="center"/>
            <w:hideMark/>
          </w:tcPr>
          <w:p w14:paraId="2F823098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SZUFLADY PEŁNE HISTORII - ALGORYTM PAMIĘCI</w:t>
            </w:r>
          </w:p>
        </w:tc>
        <w:tc>
          <w:tcPr>
            <w:tcW w:w="1559" w:type="dxa"/>
            <w:vAlign w:val="center"/>
            <w:hideMark/>
          </w:tcPr>
          <w:p w14:paraId="308EF7CF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61 735,00</w:t>
            </w:r>
          </w:p>
        </w:tc>
        <w:tc>
          <w:tcPr>
            <w:tcW w:w="1134" w:type="dxa"/>
            <w:vAlign w:val="center"/>
            <w:hideMark/>
          </w:tcPr>
          <w:p w14:paraId="77C589B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48,5</w:t>
            </w:r>
          </w:p>
        </w:tc>
        <w:tc>
          <w:tcPr>
            <w:tcW w:w="1276" w:type="dxa"/>
            <w:vAlign w:val="center"/>
            <w:hideMark/>
          </w:tcPr>
          <w:p w14:paraId="70409F7F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16578E2B" w14:textId="77777777" w:rsidTr="00383D97">
        <w:trPr>
          <w:trHeight w:val="315"/>
          <w:jc w:val="center"/>
        </w:trPr>
        <w:tc>
          <w:tcPr>
            <w:tcW w:w="1129" w:type="dxa"/>
            <w:vAlign w:val="center"/>
            <w:hideMark/>
          </w:tcPr>
          <w:p w14:paraId="2CA2C1AB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PWRUWU/2024/3</w:t>
            </w:r>
          </w:p>
        </w:tc>
        <w:tc>
          <w:tcPr>
            <w:tcW w:w="2552" w:type="dxa"/>
            <w:vAlign w:val="center"/>
            <w:hideMark/>
          </w:tcPr>
          <w:p w14:paraId="7AEC905D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 Pasje z Marzeń</w:t>
            </w:r>
          </w:p>
        </w:tc>
        <w:tc>
          <w:tcPr>
            <w:tcW w:w="1559" w:type="dxa"/>
            <w:vAlign w:val="center"/>
            <w:hideMark/>
          </w:tcPr>
          <w:p w14:paraId="606B386B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0C604BCC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Warszawa</w:t>
            </w:r>
          </w:p>
        </w:tc>
        <w:tc>
          <w:tcPr>
            <w:tcW w:w="3260" w:type="dxa"/>
            <w:vAlign w:val="center"/>
            <w:hideMark/>
          </w:tcPr>
          <w:p w14:paraId="65488C4D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Akademia Rozwoju Twórczości Artystycznej</w:t>
            </w:r>
          </w:p>
        </w:tc>
        <w:tc>
          <w:tcPr>
            <w:tcW w:w="1559" w:type="dxa"/>
            <w:vAlign w:val="center"/>
            <w:hideMark/>
          </w:tcPr>
          <w:p w14:paraId="2B3B52D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170 400,00</w:t>
            </w:r>
          </w:p>
        </w:tc>
        <w:tc>
          <w:tcPr>
            <w:tcW w:w="1134" w:type="dxa"/>
            <w:vAlign w:val="center"/>
            <w:hideMark/>
          </w:tcPr>
          <w:p w14:paraId="1DE5FF6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48</w:t>
            </w:r>
          </w:p>
        </w:tc>
        <w:tc>
          <w:tcPr>
            <w:tcW w:w="1276" w:type="dxa"/>
            <w:vAlign w:val="center"/>
            <w:hideMark/>
          </w:tcPr>
          <w:p w14:paraId="1B83476B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3B53354D" w14:textId="77777777" w:rsidTr="00383D97">
        <w:trPr>
          <w:trHeight w:val="630"/>
          <w:jc w:val="center"/>
        </w:trPr>
        <w:tc>
          <w:tcPr>
            <w:tcW w:w="1129" w:type="dxa"/>
            <w:vAlign w:val="center"/>
            <w:hideMark/>
          </w:tcPr>
          <w:p w14:paraId="37F5C73C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PWRUWU/2024/9</w:t>
            </w:r>
          </w:p>
        </w:tc>
        <w:tc>
          <w:tcPr>
            <w:tcW w:w="2552" w:type="dxa"/>
            <w:vAlign w:val="center"/>
            <w:hideMark/>
          </w:tcPr>
          <w:p w14:paraId="6AE92ACD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Centrum Rozwoju Lokalnego</w:t>
            </w:r>
          </w:p>
        </w:tc>
        <w:tc>
          <w:tcPr>
            <w:tcW w:w="1559" w:type="dxa"/>
            <w:vAlign w:val="center"/>
            <w:hideMark/>
          </w:tcPr>
          <w:p w14:paraId="0E1BEACB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600B2C0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Zawiercie</w:t>
            </w:r>
          </w:p>
        </w:tc>
        <w:tc>
          <w:tcPr>
            <w:tcW w:w="3260" w:type="dxa"/>
            <w:vAlign w:val="center"/>
            <w:hideMark/>
          </w:tcPr>
          <w:p w14:paraId="27A446C2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Multimedialne wsparcie młodzieży szczególnie uzdolnionej.</w:t>
            </w:r>
          </w:p>
        </w:tc>
        <w:tc>
          <w:tcPr>
            <w:tcW w:w="1559" w:type="dxa"/>
            <w:vAlign w:val="center"/>
            <w:hideMark/>
          </w:tcPr>
          <w:p w14:paraId="643B47E2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63 600,00</w:t>
            </w:r>
          </w:p>
        </w:tc>
        <w:tc>
          <w:tcPr>
            <w:tcW w:w="1134" w:type="dxa"/>
            <w:vAlign w:val="center"/>
            <w:hideMark/>
          </w:tcPr>
          <w:p w14:paraId="514186E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44,5</w:t>
            </w:r>
          </w:p>
        </w:tc>
        <w:tc>
          <w:tcPr>
            <w:tcW w:w="1276" w:type="dxa"/>
            <w:vAlign w:val="center"/>
            <w:hideMark/>
          </w:tcPr>
          <w:p w14:paraId="59E1825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208EE547" w14:textId="77777777" w:rsidTr="00383D97">
        <w:trPr>
          <w:trHeight w:val="705"/>
          <w:jc w:val="center"/>
        </w:trPr>
        <w:tc>
          <w:tcPr>
            <w:tcW w:w="1129" w:type="dxa"/>
            <w:vAlign w:val="center"/>
            <w:hideMark/>
          </w:tcPr>
          <w:p w14:paraId="0230AD0F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PWRUWU/2024/14</w:t>
            </w:r>
          </w:p>
        </w:tc>
        <w:tc>
          <w:tcPr>
            <w:tcW w:w="2552" w:type="dxa"/>
            <w:vAlign w:val="center"/>
            <w:hideMark/>
          </w:tcPr>
          <w:p w14:paraId="206BC303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 na rzecz Praw Ucznia</w:t>
            </w:r>
          </w:p>
        </w:tc>
        <w:tc>
          <w:tcPr>
            <w:tcW w:w="1559" w:type="dxa"/>
            <w:vAlign w:val="center"/>
            <w:hideMark/>
          </w:tcPr>
          <w:p w14:paraId="6125042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641D80F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Poznań</w:t>
            </w:r>
          </w:p>
        </w:tc>
        <w:tc>
          <w:tcPr>
            <w:tcW w:w="3260" w:type="dxa"/>
            <w:vAlign w:val="center"/>
            <w:hideMark/>
          </w:tcPr>
          <w:p w14:paraId="5AE98F65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proofErr w:type="spellStart"/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Mentoringowe</w:t>
            </w:r>
            <w:proofErr w:type="spellEnd"/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wsparcie dla wybitnie uzdolnionych uczących się</w:t>
            </w:r>
          </w:p>
        </w:tc>
        <w:tc>
          <w:tcPr>
            <w:tcW w:w="1559" w:type="dxa"/>
            <w:vAlign w:val="center"/>
            <w:hideMark/>
          </w:tcPr>
          <w:p w14:paraId="4D2F05B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21 900,00</w:t>
            </w:r>
          </w:p>
        </w:tc>
        <w:tc>
          <w:tcPr>
            <w:tcW w:w="1134" w:type="dxa"/>
            <w:vAlign w:val="center"/>
            <w:hideMark/>
          </w:tcPr>
          <w:p w14:paraId="1FFADFC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44,5</w:t>
            </w:r>
          </w:p>
        </w:tc>
        <w:tc>
          <w:tcPr>
            <w:tcW w:w="1276" w:type="dxa"/>
            <w:vAlign w:val="center"/>
            <w:hideMark/>
          </w:tcPr>
          <w:p w14:paraId="7668764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7C181B23" w14:textId="77777777" w:rsidTr="00383D97">
        <w:trPr>
          <w:trHeight w:val="675"/>
          <w:jc w:val="center"/>
        </w:trPr>
        <w:tc>
          <w:tcPr>
            <w:tcW w:w="1129" w:type="dxa"/>
            <w:vAlign w:val="center"/>
            <w:hideMark/>
          </w:tcPr>
          <w:p w14:paraId="24FE99F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PWRUWU/2024/1</w:t>
            </w:r>
          </w:p>
        </w:tc>
        <w:tc>
          <w:tcPr>
            <w:tcW w:w="2552" w:type="dxa"/>
            <w:vAlign w:val="center"/>
            <w:hideMark/>
          </w:tcPr>
          <w:p w14:paraId="5664F237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Instytut Debaty Publicznej</w:t>
            </w:r>
          </w:p>
        </w:tc>
        <w:tc>
          <w:tcPr>
            <w:tcW w:w="1559" w:type="dxa"/>
            <w:vAlign w:val="center"/>
            <w:hideMark/>
          </w:tcPr>
          <w:p w14:paraId="79AD1A3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00D4BCC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Gdańsk</w:t>
            </w:r>
          </w:p>
        </w:tc>
        <w:tc>
          <w:tcPr>
            <w:tcW w:w="3260" w:type="dxa"/>
            <w:vAlign w:val="center"/>
            <w:hideMark/>
          </w:tcPr>
          <w:p w14:paraId="7C5BDD1C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Młodzieżowa Akademia Biznesu</w:t>
            </w:r>
          </w:p>
        </w:tc>
        <w:tc>
          <w:tcPr>
            <w:tcW w:w="1559" w:type="dxa"/>
            <w:vAlign w:val="center"/>
            <w:hideMark/>
          </w:tcPr>
          <w:p w14:paraId="6B3E76C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79 700,00</w:t>
            </w:r>
          </w:p>
        </w:tc>
        <w:tc>
          <w:tcPr>
            <w:tcW w:w="1134" w:type="dxa"/>
            <w:vAlign w:val="center"/>
            <w:hideMark/>
          </w:tcPr>
          <w:p w14:paraId="566096F9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44</w:t>
            </w:r>
          </w:p>
        </w:tc>
        <w:tc>
          <w:tcPr>
            <w:tcW w:w="1276" w:type="dxa"/>
            <w:vAlign w:val="center"/>
            <w:hideMark/>
          </w:tcPr>
          <w:p w14:paraId="528CBC1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237E5672" w14:textId="77777777" w:rsidTr="00383D97">
        <w:trPr>
          <w:trHeight w:val="975"/>
          <w:jc w:val="center"/>
        </w:trPr>
        <w:tc>
          <w:tcPr>
            <w:tcW w:w="1129" w:type="dxa"/>
            <w:vAlign w:val="center"/>
            <w:hideMark/>
          </w:tcPr>
          <w:p w14:paraId="43D5FFA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PWRUWU/2024/5</w:t>
            </w:r>
          </w:p>
        </w:tc>
        <w:tc>
          <w:tcPr>
            <w:tcW w:w="2552" w:type="dxa"/>
            <w:vAlign w:val="center"/>
            <w:hideMark/>
          </w:tcPr>
          <w:p w14:paraId="03BE9AB2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Sebastian Zielonka</w:t>
            </w:r>
          </w:p>
        </w:tc>
        <w:tc>
          <w:tcPr>
            <w:tcW w:w="1559" w:type="dxa"/>
            <w:vAlign w:val="center"/>
            <w:hideMark/>
          </w:tcPr>
          <w:p w14:paraId="4241420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 j.s.t.</w:t>
            </w:r>
          </w:p>
        </w:tc>
        <w:tc>
          <w:tcPr>
            <w:tcW w:w="1418" w:type="dxa"/>
            <w:vAlign w:val="center"/>
            <w:hideMark/>
          </w:tcPr>
          <w:p w14:paraId="5C8EFC8E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Kruszyn</w:t>
            </w:r>
          </w:p>
        </w:tc>
        <w:tc>
          <w:tcPr>
            <w:tcW w:w="3260" w:type="dxa"/>
            <w:vAlign w:val="center"/>
            <w:hideMark/>
          </w:tcPr>
          <w:p w14:paraId="747BB0A5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Filozofia "wolności" na przykładzie działań </w:t>
            </w:r>
            <w:proofErr w:type="spellStart"/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Amnesty</w:t>
            </w:r>
            <w:proofErr w:type="spellEnd"/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International w Polsce w latach 1976-2023 - Ponadregionalny program wsparcia uczniów wybitnie uzdolnionych w obszarze humanistyki</w:t>
            </w:r>
          </w:p>
        </w:tc>
        <w:tc>
          <w:tcPr>
            <w:tcW w:w="1559" w:type="dxa"/>
            <w:vAlign w:val="center"/>
            <w:hideMark/>
          </w:tcPr>
          <w:p w14:paraId="48349AB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42 014,00</w:t>
            </w:r>
          </w:p>
        </w:tc>
        <w:tc>
          <w:tcPr>
            <w:tcW w:w="1134" w:type="dxa"/>
            <w:vAlign w:val="center"/>
            <w:hideMark/>
          </w:tcPr>
          <w:p w14:paraId="251FF9D5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42,5</w:t>
            </w:r>
          </w:p>
        </w:tc>
        <w:tc>
          <w:tcPr>
            <w:tcW w:w="1276" w:type="dxa"/>
            <w:vAlign w:val="center"/>
            <w:hideMark/>
          </w:tcPr>
          <w:p w14:paraId="56C01F51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08FC829B" w14:textId="77777777" w:rsidTr="00383D97">
        <w:trPr>
          <w:trHeight w:val="750"/>
          <w:jc w:val="center"/>
        </w:trPr>
        <w:tc>
          <w:tcPr>
            <w:tcW w:w="1129" w:type="dxa"/>
            <w:vAlign w:val="center"/>
            <w:hideMark/>
          </w:tcPr>
          <w:p w14:paraId="40C71C18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PWRUWU/2024/4</w:t>
            </w:r>
          </w:p>
        </w:tc>
        <w:tc>
          <w:tcPr>
            <w:tcW w:w="2552" w:type="dxa"/>
            <w:vAlign w:val="center"/>
            <w:hideMark/>
          </w:tcPr>
          <w:p w14:paraId="318DA5E7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Iwona Lewandowska</w:t>
            </w:r>
          </w:p>
        </w:tc>
        <w:tc>
          <w:tcPr>
            <w:tcW w:w="1559" w:type="dxa"/>
            <w:vAlign w:val="center"/>
            <w:hideMark/>
          </w:tcPr>
          <w:p w14:paraId="222258F3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stowarzyszenie</w:t>
            </w:r>
          </w:p>
        </w:tc>
        <w:tc>
          <w:tcPr>
            <w:tcW w:w="1418" w:type="dxa"/>
            <w:vAlign w:val="center"/>
            <w:hideMark/>
          </w:tcPr>
          <w:p w14:paraId="1ABB2770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Wałbrzych</w:t>
            </w:r>
          </w:p>
        </w:tc>
        <w:tc>
          <w:tcPr>
            <w:tcW w:w="3260" w:type="dxa"/>
            <w:vAlign w:val="center"/>
            <w:hideMark/>
          </w:tcPr>
          <w:p w14:paraId="18E4C044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"Botaniczne Odkrycia: Śladami Wielkich Botaników na Ziemiach Polskich"</w:t>
            </w:r>
          </w:p>
        </w:tc>
        <w:tc>
          <w:tcPr>
            <w:tcW w:w="1559" w:type="dxa"/>
            <w:vAlign w:val="center"/>
            <w:hideMark/>
          </w:tcPr>
          <w:p w14:paraId="1AB0BC9C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41 910,00</w:t>
            </w:r>
          </w:p>
        </w:tc>
        <w:tc>
          <w:tcPr>
            <w:tcW w:w="1134" w:type="dxa"/>
            <w:vAlign w:val="center"/>
            <w:hideMark/>
          </w:tcPr>
          <w:p w14:paraId="0940603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276" w:type="dxa"/>
            <w:vAlign w:val="center"/>
            <w:hideMark/>
          </w:tcPr>
          <w:p w14:paraId="05B8435A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  <w:tr w:rsidR="002E517D" w:rsidRPr="00915A3A" w14:paraId="5C013EAE" w14:textId="77777777" w:rsidTr="00383D97">
        <w:trPr>
          <w:trHeight w:val="915"/>
          <w:jc w:val="center"/>
        </w:trPr>
        <w:tc>
          <w:tcPr>
            <w:tcW w:w="1129" w:type="dxa"/>
            <w:vAlign w:val="center"/>
            <w:hideMark/>
          </w:tcPr>
          <w:p w14:paraId="5A2B1C8B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PWRUWU/2024/11</w:t>
            </w:r>
          </w:p>
        </w:tc>
        <w:tc>
          <w:tcPr>
            <w:tcW w:w="2552" w:type="dxa"/>
            <w:vAlign w:val="center"/>
            <w:hideMark/>
          </w:tcPr>
          <w:p w14:paraId="42F2EF17" w14:textId="77777777" w:rsidR="00915A3A" w:rsidRPr="00915A3A" w:rsidRDefault="00915A3A" w:rsidP="00915A3A">
            <w:pPr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Europejska Fundacja Wspierania Talentów Dzieci i Młodzieży „Młodzi Artyści”</w:t>
            </w:r>
          </w:p>
        </w:tc>
        <w:tc>
          <w:tcPr>
            <w:tcW w:w="1559" w:type="dxa"/>
            <w:vAlign w:val="center"/>
            <w:hideMark/>
          </w:tcPr>
          <w:p w14:paraId="7CCB2316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fundacja</w:t>
            </w:r>
          </w:p>
        </w:tc>
        <w:tc>
          <w:tcPr>
            <w:tcW w:w="1418" w:type="dxa"/>
            <w:vAlign w:val="center"/>
            <w:hideMark/>
          </w:tcPr>
          <w:p w14:paraId="180E0C1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Zielona Góra</w:t>
            </w:r>
          </w:p>
        </w:tc>
        <w:tc>
          <w:tcPr>
            <w:tcW w:w="3260" w:type="dxa"/>
            <w:vAlign w:val="center"/>
            <w:hideMark/>
          </w:tcPr>
          <w:p w14:paraId="6DF37798" w14:textId="77777777" w:rsidR="00915A3A" w:rsidRPr="00915A3A" w:rsidRDefault="00915A3A" w:rsidP="00E567CB">
            <w:pPr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Wspieramy rozwój uczniów wybitnie uzdolnionych.</w:t>
            </w:r>
          </w:p>
        </w:tc>
        <w:tc>
          <w:tcPr>
            <w:tcW w:w="1559" w:type="dxa"/>
            <w:vAlign w:val="center"/>
            <w:hideMark/>
          </w:tcPr>
          <w:p w14:paraId="303FF1DD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59 640,00</w:t>
            </w:r>
          </w:p>
        </w:tc>
        <w:tc>
          <w:tcPr>
            <w:tcW w:w="1134" w:type="dxa"/>
            <w:vAlign w:val="center"/>
            <w:hideMark/>
          </w:tcPr>
          <w:p w14:paraId="202E77A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kern w:val="0"/>
                <w:sz w:val="18"/>
                <w:szCs w:val="18"/>
                <w:lang w:eastAsia="pl-PL"/>
                <w14:ligatures w14:val="none"/>
              </w:rPr>
              <w:t>42</w:t>
            </w:r>
          </w:p>
        </w:tc>
        <w:tc>
          <w:tcPr>
            <w:tcW w:w="1276" w:type="dxa"/>
            <w:vAlign w:val="center"/>
            <w:hideMark/>
          </w:tcPr>
          <w:p w14:paraId="31B08594" w14:textId="77777777" w:rsidR="00915A3A" w:rsidRPr="00915A3A" w:rsidRDefault="00915A3A" w:rsidP="00915A3A">
            <w:pPr>
              <w:jc w:val="center"/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915A3A">
              <w:rPr>
                <w:rFonts w:ascii="Lato" w:eastAsia="Times New Roman" w:hAnsi="Lato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0 zł</w:t>
            </w:r>
          </w:p>
        </w:tc>
      </w:tr>
    </w:tbl>
    <w:p w14:paraId="1C518544" w14:textId="77777777" w:rsidR="00915A3A" w:rsidRDefault="00915A3A"/>
    <w:sectPr w:rsidR="00915A3A" w:rsidSect="002E517D">
      <w:pgSz w:w="16838" w:h="11906" w:orient="landscape"/>
      <w:pgMar w:top="851" w:right="1417" w:bottom="84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6AE"/>
    <w:rsid w:val="00182683"/>
    <w:rsid w:val="002E517D"/>
    <w:rsid w:val="00326E66"/>
    <w:rsid w:val="00383D97"/>
    <w:rsid w:val="005006AE"/>
    <w:rsid w:val="007E4868"/>
    <w:rsid w:val="00915A3A"/>
    <w:rsid w:val="00B94964"/>
    <w:rsid w:val="00DB552C"/>
    <w:rsid w:val="00E567CB"/>
    <w:rsid w:val="00FE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52A31"/>
  <w15:chartTrackingRefBased/>
  <w15:docId w15:val="{477CDA28-A740-45D7-ACEB-67D354BFE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5A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271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5EE8F-4D70-49E2-B974-B817391B3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2177</Characters>
  <Application>Microsoft Office Word</Application>
  <DocSecurity>0</DocSecurity>
  <Lines>18</Lines>
  <Paragraphs>5</Paragraphs>
  <ScaleCrop>false</ScaleCrop>
  <Company/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Klefas Krzysztof</dc:creator>
  <cp:keywords/>
  <dc:description/>
  <cp:lastModifiedBy>Domińczak Justyna</cp:lastModifiedBy>
  <cp:revision>4</cp:revision>
  <dcterms:created xsi:type="dcterms:W3CDTF">2024-08-14T09:54:00Z</dcterms:created>
  <dcterms:modified xsi:type="dcterms:W3CDTF">2024-08-14T09:56:00Z</dcterms:modified>
</cp:coreProperties>
</file>