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530C" w14:textId="77777777" w:rsidR="001E0D38" w:rsidRPr="009F4914" w:rsidRDefault="00000000" w:rsidP="004479CD">
      <w:pPr>
        <w:suppressAutoHyphens/>
        <w:ind w:left="4956" w:firstLine="708"/>
        <w:rPr>
          <w:rFonts w:ascii="Arial" w:hAnsi="Arial" w:cs="Arial"/>
          <w:sz w:val="24"/>
          <w:szCs w:val="24"/>
        </w:rPr>
      </w:pPr>
      <w:bookmarkStart w:id="0" w:name="ezdPracownikMiejscowoscPodpisu"/>
      <w:r w:rsidRPr="009F4914">
        <w:rPr>
          <w:rFonts w:ascii="Arial" w:hAnsi="Arial" w:cs="Arial"/>
          <w:sz w:val="24"/>
          <w:szCs w:val="24"/>
        </w:rPr>
        <w:t>Gdańsk</w:t>
      </w:r>
      <w:bookmarkEnd w:id="0"/>
      <w:r w:rsidRPr="009F4914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9F4914">
        <w:rPr>
          <w:rFonts w:ascii="Arial" w:hAnsi="Arial" w:cs="Arial"/>
          <w:sz w:val="24"/>
          <w:szCs w:val="24"/>
        </w:rPr>
        <w:t>27 sierpnia 2025</w:t>
      </w:r>
      <w:bookmarkEnd w:id="1"/>
      <w:r w:rsidRPr="009F4914">
        <w:rPr>
          <w:rFonts w:ascii="Arial" w:hAnsi="Arial" w:cs="Arial"/>
          <w:sz w:val="24"/>
          <w:szCs w:val="24"/>
        </w:rPr>
        <w:t xml:space="preserve"> r.</w:t>
      </w:r>
    </w:p>
    <w:p w14:paraId="5614A38A" w14:textId="77777777" w:rsidR="001E0D38" w:rsidRPr="009F4914" w:rsidRDefault="00000000" w:rsidP="009F4914">
      <w:pPr>
        <w:pStyle w:val="Bezodstpw"/>
        <w:suppressAutoHyphens/>
        <w:spacing w:line="360" w:lineRule="auto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9F4914">
        <w:rPr>
          <w:rFonts w:ascii="Arial" w:hAnsi="Arial" w:cs="Arial"/>
          <w:b/>
          <w:bCs/>
          <w:sz w:val="24"/>
          <w:szCs w:val="24"/>
        </w:rPr>
        <w:t>NSP-III.7570.99.2025</w:t>
      </w:r>
      <w:bookmarkEnd w:id="2"/>
      <w:r w:rsidRPr="009F4914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9F4914">
        <w:rPr>
          <w:rFonts w:ascii="Arial" w:hAnsi="Arial" w:cs="Arial"/>
          <w:b/>
          <w:bCs/>
          <w:sz w:val="24"/>
          <w:szCs w:val="24"/>
        </w:rPr>
        <w:t>MK</w:t>
      </w:r>
      <w:bookmarkEnd w:id="3"/>
    </w:p>
    <w:p w14:paraId="5EC755B5" w14:textId="77777777" w:rsidR="001E0D38" w:rsidRPr="009F4914" w:rsidRDefault="00000000" w:rsidP="009F4914">
      <w:pPr>
        <w:spacing w:after="0" w:line="360" w:lineRule="auto"/>
        <w:ind w:left="4248" w:firstLine="708"/>
        <w:rPr>
          <w:rFonts w:ascii="Arial" w:hAnsi="Arial" w:cs="Arial"/>
          <w:sz w:val="24"/>
          <w:szCs w:val="24"/>
        </w:rPr>
      </w:pPr>
      <w:r w:rsidRPr="009F4914">
        <w:rPr>
          <w:rFonts w:ascii="Arial" w:hAnsi="Arial" w:cs="Arial"/>
          <w:b/>
          <w:sz w:val="24"/>
          <w:szCs w:val="24"/>
        </w:rPr>
        <w:t>wg rozdzielnika</w:t>
      </w:r>
    </w:p>
    <w:p w14:paraId="686E790B" w14:textId="77777777" w:rsidR="001E0D38" w:rsidRPr="009F4914" w:rsidRDefault="00000000" w:rsidP="009F4914">
      <w:pPr>
        <w:spacing w:after="120"/>
        <w:rPr>
          <w:rFonts w:ascii="Arial" w:eastAsia="Times New Roman" w:hAnsi="Arial" w:cs="Arial"/>
          <w:sz w:val="24"/>
          <w:szCs w:val="24"/>
          <w:lang w:eastAsia="pl-PL"/>
        </w:rPr>
      </w:pPr>
      <w:r w:rsidRPr="009F4914">
        <w:rPr>
          <w:rFonts w:ascii="Arial" w:eastAsia="Times New Roman" w:hAnsi="Arial" w:cs="Arial"/>
          <w:sz w:val="24"/>
          <w:szCs w:val="24"/>
          <w:lang w:eastAsia="pl-PL"/>
        </w:rPr>
        <w:t>Szanowni Państwo,</w:t>
      </w:r>
    </w:p>
    <w:p w14:paraId="6C4E7C8C" w14:textId="77777777" w:rsidR="001E0D38" w:rsidRPr="009F4914" w:rsidRDefault="00000000" w:rsidP="009F4914">
      <w:pPr>
        <w:spacing w:after="120"/>
        <w:rPr>
          <w:rFonts w:ascii="Arial" w:hAnsi="Arial" w:cs="Arial"/>
          <w:iCs/>
          <w:sz w:val="24"/>
          <w:szCs w:val="24"/>
        </w:rPr>
      </w:pPr>
      <w:r w:rsidRPr="009F4914">
        <w:rPr>
          <w:rFonts w:ascii="Arial" w:hAnsi="Arial" w:cs="Arial"/>
          <w:bCs/>
          <w:sz w:val="24"/>
          <w:szCs w:val="24"/>
        </w:rPr>
        <w:t xml:space="preserve">na podstawie art. 36 </w:t>
      </w:r>
      <w:r w:rsidRPr="009F4914">
        <w:rPr>
          <w:rFonts w:ascii="Arial" w:hAnsi="Arial" w:cs="Arial"/>
          <w:sz w:val="24"/>
          <w:szCs w:val="24"/>
        </w:rPr>
        <w:t xml:space="preserve">ustawy z dnia 14 czerwca 1960 r. - Kodeks postępowania administracyjnego </w:t>
      </w:r>
      <w:r w:rsidRPr="009F4914">
        <w:rPr>
          <w:rFonts w:ascii="Arial" w:hAnsi="Arial" w:cs="Arial"/>
          <w:iCs/>
          <w:sz w:val="24"/>
          <w:szCs w:val="24"/>
        </w:rPr>
        <w:t xml:space="preserve">(j.t. Dz. U. z 2024 r., poz. 572 ze zm.) </w:t>
      </w:r>
      <w:r w:rsidRPr="009F491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zawiadamiam, że w związku z koniecznością rozpatrzenia uwag i zarzutów wniesionych przez </w:t>
      </w:r>
      <w:r w:rsidRPr="009F4914">
        <w:rPr>
          <w:rFonts w:ascii="Arial" w:eastAsia="Arial Unicode MS" w:hAnsi="Arial" w:cs="Arial"/>
          <w:kern w:val="2"/>
          <w:sz w:val="24"/>
          <w:szCs w:val="24"/>
          <w:lang w:eastAsia="ar-SA"/>
        </w:rPr>
        <w:t>Polskie Sieci Elektroenergetyczne S.A. reprezentowaną przez Panią Izabelę Wyszyńską</w:t>
      </w:r>
      <w:r w:rsidRPr="009F491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do sporządzonego operatu szacunkowego, </w:t>
      </w:r>
      <w:r w:rsidRPr="009F4914">
        <w:rPr>
          <w:rFonts w:ascii="Arial" w:hAnsi="Arial" w:cs="Arial"/>
          <w:iCs/>
          <w:sz w:val="24"/>
          <w:szCs w:val="24"/>
        </w:rPr>
        <w:t xml:space="preserve">zakończenie postępowania </w:t>
      </w:r>
      <w:r w:rsidRPr="009F4914">
        <w:rPr>
          <w:rFonts w:ascii="Arial" w:hAnsi="Arial" w:cs="Arial"/>
          <w:sz w:val="24"/>
          <w:szCs w:val="24"/>
        </w:rPr>
        <w:t xml:space="preserve">w sprawie ustalenia odszkodowania za </w:t>
      </w:r>
      <w:bookmarkStart w:id="4" w:name="_Hlk135392177"/>
      <w:r w:rsidRPr="009F4914">
        <w:rPr>
          <w:rFonts w:ascii="Arial" w:hAnsi="Arial" w:cs="Arial"/>
          <w:sz w:val="24"/>
          <w:szCs w:val="24"/>
        </w:rPr>
        <w:t>szkody powstałe wskutek ograniczenia sposobu korzystania z nieruchomości oznaczonej</w:t>
      </w:r>
      <w:bookmarkEnd w:id="4"/>
      <w:r w:rsidRPr="009F4914">
        <w:rPr>
          <w:rFonts w:ascii="Arial" w:hAnsi="Arial" w:cs="Arial"/>
          <w:sz w:val="24"/>
          <w:szCs w:val="24"/>
        </w:rPr>
        <w:t xml:space="preserve"> jako  działka </w:t>
      </w:r>
      <w:r w:rsidRPr="009F4914">
        <w:rPr>
          <w:rFonts w:ascii="Arial" w:hAnsi="Arial" w:cs="Arial"/>
          <w:b/>
          <w:sz w:val="24"/>
          <w:szCs w:val="24"/>
        </w:rPr>
        <w:t>nr 12</w:t>
      </w:r>
      <w:r w:rsidRPr="009F4914">
        <w:rPr>
          <w:rFonts w:ascii="Arial" w:hAnsi="Arial" w:cs="Arial"/>
          <w:bCs/>
          <w:sz w:val="24"/>
          <w:szCs w:val="24"/>
        </w:rPr>
        <w:t xml:space="preserve">, </w:t>
      </w:r>
      <w:bookmarkStart w:id="5" w:name="_Hlk149218428"/>
      <w:r w:rsidRPr="009F4914">
        <w:rPr>
          <w:rFonts w:ascii="Arial" w:hAnsi="Arial" w:cs="Arial"/>
          <w:sz w:val="24"/>
          <w:szCs w:val="24"/>
        </w:rPr>
        <w:t xml:space="preserve">położonej w gminie </w:t>
      </w:r>
      <w:r w:rsidRPr="009F4914">
        <w:rPr>
          <w:rFonts w:ascii="Arial" w:hAnsi="Arial" w:cs="Arial"/>
          <w:b/>
          <w:bCs/>
          <w:sz w:val="24"/>
          <w:szCs w:val="24"/>
        </w:rPr>
        <w:t>M. Gdańsk</w:t>
      </w:r>
      <w:r w:rsidRPr="009F4914">
        <w:rPr>
          <w:rFonts w:ascii="Arial" w:hAnsi="Arial" w:cs="Arial"/>
          <w:sz w:val="24"/>
          <w:szCs w:val="24"/>
        </w:rPr>
        <w:t>, obręb</w:t>
      </w:r>
      <w:r w:rsidRPr="009F4914">
        <w:rPr>
          <w:rFonts w:ascii="Arial" w:hAnsi="Arial" w:cs="Arial"/>
          <w:b/>
          <w:sz w:val="24"/>
          <w:szCs w:val="24"/>
        </w:rPr>
        <w:t xml:space="preserve"> nr 320S</w:t>
      </w:r>
      <w:r w:rsidRPr="009F4914">
        <w:rPr>
          <w:rFonts w:ascii="Arial" w:hAnsi="Arial" w:cs="Arial"/>
          <w:bCs/>
          <w:sz w:val="24"/>
          <w:szCs w:val="24"/>
        </w:rPr>
        <w:t>,</w:t>
      </w:r>
      <w:r w:rsidRPr="009F4914">
        <w:rPr>
          <w:rFonts w:ascii="Arial" w:hAnsi="Arial" w:cs="Arial"/>
          <w:b/>
          <w:sz w:val="24"/>
          <w:szCs w:val="24"/>
        </w:rPr>
        <w:t xml:space="preserve"> </w:t>
      </w:r>
      <w:bookmarkEnd w:id="5"/>
      <w:r w:rsidRPr="009F4914">
        <w:rPr>
          <w:rFonts w:ascii="Arial" w:hAnsi="Arial" w:cs="Arial"/>
          <w:bCs/>
          <w:sz w:val="24"/>
          <w:szCs w:val="24"/>
        </w:rPr>
        <w:t xml:space="preserve">w związku z przebudową linii elektroenergetycznej 400 </w:t>
      </w:r>
      <w:proofErr w:type="spellStart"/>
      <w:r w:rsidRPr="009F4914">
        <w:rPr>
          <w:rFonts w:ascii="Arial" w:hAnsi="Arial" w:cs="Arial"/>
          <w:bCs/>
          <w:sz w:val="24"/>
          <w:szCs w:val="24"/>
        </w:rPr>
        <w:t>kV</w:t>
      </w:r>
      <w:proofErr w:type="spellEnd"/>
      <w:r w:rsidRPr="009F4914">
        <w:rPr>
          <w:rFonts w:ascii="Arial" w:hAnsi="Arial" w:cs="Arial"/>
          <w:bCs/>
          <w:sz w:val="24"/>
          <w:szCs w:val="24"/>
        </w:rPr>
        <w:t xml:space="preserve">, na podstawie ostatecznej decyzji Wojewody Pomorskiego z dnia 21 września 2022 r. nr WI-III.747.1.28.2022.NS o ustaleniu lokalizacji strategicznej inwestycji w zakresie sieci przesyłowej dla przedsięwzięcia pn. </w:t>
      </w:r>
      <w:r w:rsidRPr="009F4914">
        <w:rPr>
          <w:rFonts w:ascii="Arial" w:hAnsi="Arial" w:cs="Arial"/>
          <w:bCs/>
          <w:i/>
          <w:iCs/>
          <w:sz w:val="24"/>
          <w:szCs w:val="24"/>
        </w:rPr>
        <w:t xml:space="preserve">„Przebudowa linii 400 </w:t>
      </w:r>
      <w:proofErr w:type="spellStart"/>
      <w:r w:rsidRPr="009F4914">
        <w:rPr>
          <w:rFonts w:ascii="Arial" w:hAnsi="Arial" w:cs="Arial"/>
          <w:bCs/>
          <w:i/>
          <w:iCs/>
          <w:sz w:val="24"/>
          <w:szCs w:val="24"/>
        </w:rPr>
        <w:t>kV</w:t>
      </w:r>
      <w:proofErr w:type="spellEnd"/>
      <w:r w:rsidRPr="009F4914">
        <w:rPr>
          <w:rFonts w:ascii="Arial" w:hAnsi="Arial" w:cs="Arial"/>
          <w:bCs/>
          <w:i/>
          <w:iCs/>
          <w:sz w:val="24"/>
          <w:szCs w:val="24"/>
        </w:rPr>
        <w:t xml:space="preserve"> Żarnowiec – Gdańsk I / Gdańsk Przyjaźń – Gdańsk Błonia na odcinku od słupa nr 204 (wraz ze słupem) do SE Gdańsk Błonia”</w:t>
      </w:r>
      <w:r w:rsidRPr="009F4914">
        <w:rPr>
          <w:rFonts w:ascii="Arial" w:eastAsia="Arial Unicode MS" w:hAnsi="Arial" w:cs="Arial"/>
          <w:i/>
          <w:iCs/>
          <w:kern w:val="2"/>
          <w:sz w:val="24"/>
          <w:szCs w:val="24"/>
          <w:lang w:eastAsia="ar-SA"/>
        </w:rPr>
        <w:t xml:space="preserve">, </w:t>
      </w:r>
      <w:r w:rsidRPr="009F4914">
        <w:rPr>
          <w:rFonts w:ascii="Arial" w:eastAsia="Times New Roman" w:hAnsi="Arial" w:cs="Arial"/>
          <w:sz w:val="24"/>
          <w:szCs w:val="24"/>
          <w:lang w:eastAsia="pl-PL"/>
        </w:rPr>
        <w:t>w uprzednio wskazanym terminie nie jest możliwe.</w:t>
      </w:r>
    </w:p>
    <w:p w14:paraId="1A0D05DE" w14:textId="77777777" w:rsidR="001E0D38" w:rsidRPr="009F4914" w:rsidRDefault="00000000" w:rsidP="009F4914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4914">
        <w:rPr>
          <w:rFonts w:ascii="Arial" w:eastAsia="Times New Roman" w:hAnsi="Arial" w:cs="Arial"/>
          <w:sz w:val="24"/>
          <w:szCs w:val="24"/>
          <w:lang w:eastAsia="pl-PL"/>
        </w:rPr>
        <w:t xml:space="preserve">W związku z powyższym, wyznaczam nowy termin załatwienia sprawy do dnia </w:t>
      </w:r>
      <w:r w:rsidRPr="009F4914">
        <w:rPr>
          <w:rFonts w:ascii="Arial" w:eastAsia="Times New Roman" w:hAnsi="Arial" w:cs="Arial"/>
          <w:b/>
          <w:sz w:val="24"/>
          <w:szCs w:val="24"/>
          <w:lang w:eastAsia="pl-PL"/>
        </w:rPr>
        <w:t>28 listopada 2025 r.</w:t>
      </w:r>
    </w:p>
    <w:p w14:paraId="18D22A0F" w14:textId="77777777" w:rsidR="001E0D38" w:rsidRPr="009F4914" w:rsidRDefault="00000000" w:rsidP="009F4914">
      <w:pPr>
        <w:spacing w:after="120" w:line="240" w:lineRule="auto"/>
        <w:rPr>
          <w:rFonts w:ascii="Arial" w:eastAsia="Bookman Old Style" w:hAnsi="Arial" w:cs="Arial"/>
          <w:b/>
          <w:bCs/>
          <w:sz w:val="24"/>
          <w:szCs w:val="24"/>
          <w:lang w:eastAsia="pl-PL"/>
        </w:rPr>
      </w:pPr>
      <w:r w:rsidRPr="009F4914">
        <w:rPr>
          <w:rFonts w:ascii="Arial" w:eastAsia="Bookman Old Style" w:hAnsi="Arial" w:cs="Arial"/>
          <w:b/>
          <w:bCs/>
          <w:sz w:val="24"/>
          <w:szCs w:val="24"/>
          <w:lang w:eastAsia="pl-PL"/>
        </w:rPr>
        <w:t>Pouczenie:</w:t>
      </w:r>
    </w:p>
    <w:p w14:paraId="51A4458F" w14:textId="77777777" w:rsidR="001E0D38" w:rsidRPr="009F4914" w:rsidRDefault="00000000" w:rsidP="009F49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4914">
        <w:rPr>
          <w:rFonts w:ascii="Arial" w:eastAsia="Times New Roman" w:hAnsi="Arial" w:cs="Arial"/>
          <w:sz w:val="24"/>
          <w:szCs w:val="24"/>
          <w:lang w:eastAsia="pl-PL"/>
        </w:rPr>
        <w:t>Stronie służy prawo do wniesienia ponaglenia, jeżeli:</w:t>
      </w:r>
    </w:p>
    <w:p w14:paraId="260D6890" w14:textId="77777777" w:rsidR="001E0D38" w:rsidRPr="009F4914" w:rsidRDefault="00000000" w:rsidP="009F4914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4914">
        <w:rPr>
          <w:rFonts w:ascii="Arial" w:eastAsia="Times New Roman" w:hAnsi="Arial" w:cs="Arial"/>
          <w:sz w:val="24"/>
          <w:szCs w:val="24"/>
          <w:lang w:eastAsia="pl-PL"/>
        </w:rPr>
        <w:t>nie załatwiono sprawy w terminie określonym w art. 35 lub przepisach szczególnych ani w terminie wskazanym zgodnie z art. 36 § 1 (bezczynność);</w:t>
      </w:r>
    </w:p>
    <w:p w14:paraId="6B7123CB" w14:textId="77777777" w:rsidR="001E0D38" w:rsidRPr="009F4914" w:rsidRDefault="00000000" w:rsidP="009F4914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4914">
        <w:rPr>
          <w:rFonts w:ascii="Arial" w:eastAsia="Times New Roman" w:hAnsi="Arial" w:cs="Arial"/>
          <w:sz w:val="24"/>
          <w:szCs w:val="24"/>
          <w:lang w:eastAsia="pl-PL"/>
        </w:rPr>
        <w:t>postępowanie jest prowadzone dłużej niż jest to niezbędne do załatwienia sprawy (przewlekłość).</w:t>
      </w:r>
    </w:p>
    <w:p w14:paraId="6E770786" w14:textId="77777777" w:rsidR="001E0D38" w:rsidRPr="009F4914" w:rsidRDefault="00000000" w:rsidP="009F4914">
      <w:pPr>
        <w:widowControl w:val="0"/>
        <w:suppressAutoHyphens/>
        <w:spacing w:after="120" w:line="240" w:lineRule="auto"/>
        <w:ind w:left="284"/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</w:pPr>
      <w:r w:rsidRPr="009F4914">
        <w:rPr>
          <w:rFonts w:ascii="Arial" w:eastAsia="Times New Roman" w:hAnsi="Arial" w:cs="Arial"/>
          <w:sz w:val="24"/>
          <w:szCs w:val="24"/>
          <w:lang w:eastAsia="pl-PL"/>
        </w:rPr>
        <w:t xml:space="preserve">Ponaglenie wnosi się do Ministra Finansów i Gospodarki za pośrednictwem Wojewody Pomorskiego. Ponaglenie powinno zawierać uzasadnienie </w:t>
      </w:r>
      <w:r w:rsidRPr="009F4914">
        <w:rPr>
          <w:rFonts w:ascii="Arial" w:eastAsia="Bookman Old Style" w:hAnsi="Arial" w:cs="Arial"/>
          <w:bCs/>
          <w:i/>
          <w:sz w:val="24"/>
          <w:szCs w:val="24"/>
          <w:lang w:eastAsia="pl-PL"/>
        </w:rPr>
        <w:t xml:space="preserve">(art. 37 § 1-3 ustawy z dnia 14 czerwca 1960 r. Kodeks postępowania administracyjnego; </w:t>
      </w:r>
      <w:r w:rsidRPr="009F491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j. t. Dz. U. z 2024 r., poz. 572 ze zm.).</w:t>
      </w:r>
    </w:p>
    <w:p w14:paraId="0704CD6E" w14:textId="77777777" w:rsidR="009F4914" w:rsidRPr="009F4914" w:rsidRDefault="009F4914" w:rsidP="009F4914">
      <w:pPr>
        <w:suppressAutoHyphens/>
        <w:spacing w:before="80" w:after="120" w:line="240" w:lineRule="auto"/>
        <w:rPr>
          <w:rFonts w:ascii="Arial" w:hAnsi="Arial" w:cs="Arial"/>
          <w:sz w:val="24"/>
          <w:szCs w:val="24"/>
        </w:rPr>
      </w:pPr>
      <w:r w:rsidRPr="009F4914">
        <w:rPr>
          <w:rFonts w:ascii="Arial" w:hAnsi="Arial" w:cs="Arial"/>
          <w:sz w:val="24"/>
          <w:szCs w:val="24"/>
        </w:rPr>
        <w:t>Z poważaniem</w:t>
      </w:r>
    </w:p>
    <w:p w14:paraId="5E499E78" w14:textId="77777777" w:rsidR="009F4914" w:rsidRPr="009F4914" w:rsidRDefault="009F4914" w:rsidP="009F4914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9F4914">
        <w:rPr>
          <w:rFonts w:ascii="Arial" w:hAnsi="Arial" w:cs="Arial"/>
          <w:sz w:val="24"/>
          <w:szCs w:val="24"/>
        </w:rPr>
        <w:t>z upoważnienia Wojewody Pomorskiego</w:t>
      </w:r>
    </w:p>
    <w:p w14:paraId="4951538F" w14:textId="77777777" w:rsidR="009F4914" w:rsidRPr="009F4914" w:rsidRDefault="009F4914" w:rsidP="009F4914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9F4914">
        <w:rPr>
          <w:rFonts w:ascii="Arial" w:hAnsi="Arial" w:cs="Arial"/>
          <w:sz w:val="24"/>
          <w:szCs w:val="24"/>
        </w:rPr>
        <w:t>Zastępca Dyrektora</w:t>
      </w:r>
    </w:p>
    <w:p w14:paraId="4FFF795A" w14:textId="77777777" w:rsidR="009F4914" w:rsidRPr="009F4914" w:rsidRDefault="009F4914" w:rsidP="009F4914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9F4914">
        <w:rPr>
          <w:rFonts w:ascii="Arial" w:hAnsi="Arial" w:cs="Arial"/>
          <w:sz w:val="24"/>
          <w:szCs w:val="24"/>
        </w:rPr>
        <w:t>Wydziału Nieruchomości i Skarbu Państwa</w:t>
      </w:r>
    </w:p>
    <w:p w14:paraId="16DF5AD3" w14:textId="77777777" w:rsidR="009F4914" w:rsidRPr="009F4914" w:rsidRDefault="009F4914" w:rsidP="009F4914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9F4914">
        <w:rPr>
          <w:rFonts w:ascii="Arial" w:hAnsi="Arial" w:cs="Arial"/>
          <w:sz w:val="24"/>
          <w:szCs w:val="24"/>
        </w:rPr>
        <w:t>Dorota Dambek-Duda</w:t>
      </w:r>
    </w:p>
    <w:p w14:paraId="7C72BCDB" w14:textId="11ABFE10" w:rsidR="001E0D38" w:rsidRPr="009F4914" w:rsidRDefault="009F4914" w:rsidP="009F4914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9F4914">
        <w:rPr>
          <w:rFonts w:ascii="Arial" w:hAnsi="Arial" w:cs="Arial"/>
          <w:sz w:val="24"/>
          <w:szCs w:val="24"/>
        </w:rPr>
        <w:t>/dokument podpisany elektronicznie/</w:t>
      </w:r>
    </w:p>
    <w:p w14:paraId="750766FC" w14:textId="77777777" w:rsidR="001E0D38" w:rsidRPr="009F4914" w:rsidRDefault="00000000" w:rsidP="0015320D">
      <w:p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F4914">
        <w:rPr>
          <w:rFonts w:ascii="Arial" w:hAnsi="Arial" w:cs="Arial"/>
          <w:b/>
          <w:sz w:val="16"/>
          <w:szCs w:val="16"/>
        </w:rPr>
        <w:t>Otrzymują:</w:t>
      </w:r>
    </w:p>
    <w:p w14:paraId="3806B640" w14:textId="77777777" w:rsidR="001E0D38" w:rsidRPr="009F4914" w:rsidRDefault="00000000" w:rsidP="0015320D">
      <w:pPr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bookmarkStart w:id="6" w:name="_Hlk52454757"/>
      <w:bookmarkStart w:id="7" w:name="_Hlk135392206"/>
      <w:bookmarkStart w:id="8" w:name="_Hlk35114850"/>
      <w:r w:rsidRPr="009F4914">
        <w:rPr>
          <w:rFonts w:ascii="Arial" w:hAnsi="Arial" w:cs="Arial"/>
          <w:b/>
          <w:sz w:val="16"/>
          <w:szCs w:val="16"/>
        </w:rPr>
        <w:lastRenderedPageBreak/>
        <w:t>Polskie Sieci Elektroenergetyczne S.A.</w:t>
      </w:r>
    </w:p>
    <w:p w14:paraId="748A93E2" w14:textId="77777777" w:rsidR="001E0D38" w:rsidRPr="009F4914" w:rsidRDefault="00000000" w:rsidP="0015320D">
      <w:pPr>
        <w:suppressAutoHyphens/>
        <w:spacing w:after="0" w:line="240" w:lineRule="auto"/>
        <w:ind w:firstLine="360"/>
        <w:rPr>
          <w:rFonts w:ascii="Arial" w:hAnsi="Arial" w:cs="Arial"/>
          <w:bCs/>
          <w:sz w:val="16"/>
          <w:szCs w:val="16"/>
        </w:rPr>
      </w:pPr>
      <w:r w:rsidRPr="009F4914">
        <w:rPr>
          <w:rFonts w:ascii="Arial" w:hAnsi="Arial" w:cs="Arial"/>
          <w:b/>
          <w:sz w:val="16"/>
          <w:szCs w:val="16"/>
        </w:rPr>
        <w:t>- reprezentowana przez Panią Izabelę Wyszyńską</w:t>
      </w:r>
    </w:p>
    <w:bookmarkEnd w:id="6"/>
    <w:bookmarkEnd w:id="7"/>
    <w:p w14:paraId="03582EC1" w14:textId="77777777" w:rsidR="001E0D38" w:rsidRPr="009F4914" w:rsidRDefault="00000000" w:rsidP="0015320D">
      <w:pPr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F4914">
        <w:rPr>
          <w:rFonts w:ascii="Arial" w:hAnsi="Arial" w:cs="Arial"/>
          <w:b/>
          <w:sz w:val="16"/>
          <w:szCs w:val="16"/>
        </w:rPr>
        <w:t>aa.</w:t>
      </w:r>
      <w:bookmarkEnd w:id="8"/>
    </w:p>
    <w:sectPr w:rsidR="001E0D38" w:rsidRPr="009F4914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0FA68" w14:textId="77777777" w:rsidR="00691BF2" w:rsidRDefault="00691BF2">
      <w:pPr>
        <w:spacing w:after="0" w:line="240" w:lineRule="auto"/>
      </w:pPr>
      <w:r>
        <w:separator/>
      </w:r>
    </w:p>
  </w:endnote>
  <w:endnote w:type="continuationSeparator" w:id="0">
    <w:p w14:paraId="7C0AE314" w14:textId="77777777" w:rsidR="00691BF2" w:rsidRDefault="00691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7819" w14:textId="77777777" w:rsidR="001E0D38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6C67FBE">
        <v:rect id="_x0000_i1025" style="width:0;height:1.5pt" o:hralign="center" o:bullet="t" o:hrstd="t" o:hr="t" fillcolor="#a0a0a0" stroked="f"/>
      </w:pict>
    </w:r>
  </w:p>
  <w:p w14:paraId="1308FD60" w14:textId="77777777" w:rsidR="001E0D3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5AECF862" w14:textId="77777777" w:rsidR="001E0D3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0019D65" w14:textId="77777777" w:rsidR="001E0D3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690004B4" w14:textId="77777777" w:rsidR="001E0D3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40C16580" w14:textId="77777777" w:rsidR="001E0D3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565FBFDB" w14:textId="77777777" w:rsidR="001E0D38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92B68" w14:textId="77777777" w:rsidR="001E0D38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7810D68">
        <v:rect id="_x0000_i1027" style="width:0;height:1.5pt" o:hralign="center" o:bullet="t" o:hrstd="t" o:hr="t" fillcolor="#a0a0a0" stroked="f"/>
      </w:pict>
    </w:r>
  </w:p>
  <w:p w14:paraId="54031F2E" w14:textId="77777777" w:rsidR="001E0D38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5CEC4099" wp14:editId="6E77040C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CFFEDB" w14:textId="77777777" w:rsidR="001E0D3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4470D48D" w14:textId="77777777" w:rsidR="001E0D3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796F985" w14:textId="77777777" w:rsidR="001E0D3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35EF240E" w14:textId="77777777" w:rsidR="001E0D3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32470487" w14:textId="77777777" w:rsidR="001E0D3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B4D30" w14:textId="77777777" w:rsidR="00691BF2" w:rsidRDefault="00691BF2">
      <w:pPr>
        <w:spacing w:after="0" w:line="240" w:lineRule="auto"/>
      </w:pPr>
      <w:r>
        <w:separator/>
      </w:r>
    </w:p>
  </w:footnote>
  <w:footnote w:type="continuationSeparator" w:id="0">
    <w:p w14:paraId="5CEE088F" w14:textId="77777777" w:rsidR="00691BF2" w:rsidRDefault="00691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C7382" w14:textId="77777777" w:rsidR="001E0D38" w:rsidRDefault="001E0D38">
    <w:pPr>
      <w:pStyle w:val="Nagwek"/>
    </w:pPr>
  </w:p>
  <w:p w14:paraId="36B832C5" w14:textId="77777777" w:rsidR="001E0D38" w:rsidRDefault="001E0D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949AC" w14:textId="77777777" w:rsidR="001E0D38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47C13F1" w14:textId="77777777" w:rsidR="001E0D38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81F6560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2062"/>
    <w:multiLevelType w:val="hybridMultilevel"/>
    <w:tmpl w:val="F8E85E48"/>
    <w:lvl w:ilvl="0" w:tplc="38789BFE">
      <w:start w:val="1"/>
      <w:numFmt w:val="decimal"/>
      <w:lvlText w:val="%1)"/>
      <w:lvlJc w:val="left"/>
      <w:pPr>
        <w:ind w:left="720" w:hanging="360"/>
      </w:pPr>
    </w:lvl>
    <w:lvl w:ilvl="1" w:tplc="C8447D0A">
      <w:start w:val="1"/>
      <w:numFmt w:val="lowerLetter"/>
      <w:lvlText w:val="%2."/>
      <w:lvlJc w:val="left"/>
      <w:pPr>
        <w:ind w:left="1440" w:hanging="360"/>
      </w:pPr>
    </w:lvl>
    <w:lvl w:ilvl="2" w:tplc="61D24FDE">
      <w:start w:val="1"/>
      <w:numFmt w:val="lowerRoman"/>
      <w:lvlText w:val="%3."/>
      <w:lvlJc w:val="right"/>
      <w:pPr>
        <w:ind w:left="2160" w:hanging="180"/>
      </w:pPr>
    </w:lvl>
    <w:lvl w:ilvl="3" w:tplc="6F661426">
      <w:start w:val="1"/>
      <w:numFmt w:val="decimal"/>
      <w:lvlText w:val="%4."/>
      <w:lvlJc w:val="left"/>
      <w:pPr>
        <w:ind w:left="2880" w:hanging="360"/>
      </w:pPr>
    </w:lvl>
    <w:lvl w:ilvl="4" w:tplc="75E8C576">
      <w:start w:val="1"/>
      <w:numFmt w:val="lowerLetter"/>
      <w:lvlText w:val="%5."/>
      <w:lvlJc w:val="left"/>
      <w:pPr>
        <w:ind w:left="3600" w:hanging="360"/>
      </w:pPr>
    </w:lvl>
    <w:lvl w:ilvl="5" w:tplc="E4B80EC8">
      <w:start w:val="1"/>
      <w:numFmt w:val="lowerRoman"/>
      <w:lvlText w:val="%6."/>
      <w:lvlJc w:val="right"/>
      <w:pPr>
        <w:ind w:left="4320" w:hanging="180"/>
      </w:pPr>
    </w:lvl>
    <w:lvl w:ilvl="6" w:tplc="55701A1A">
      <w:start w:val="1"/>
      <w:numFmt w:val="decimal"/>
      <w:lvlText w:val="%7."/>
      <w:lvlJc w:val="left"/>
      <w:pPr>
        <w:ind w:left="5040" w:hanging="360"/>
      </w:pPr>
    </w:lvl>
    <w:lvl w:ilvl="7" w:tplc="CAFE1D7C">
      <w:start w:val="1"/>
      <w:numFmt w:val="lowerLetter"/>
      <w:lvlText w:val="%8."/>
      <w:lvlJc w:val="left"/>
      <w:pPr>
        <w:ind w:left="5760" w:hanging="360"/>
      </w:pPr>
    </w:lvl>
    <w:lvl w:ilvl="8" w:tplc="6942A6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7591E"/>
    <w:multiLevelType w:val="hybridMultilevel"/>
    <w:tmpl w:val="4DA0540C"/>
    <w:lvl w:ilvl="0" w:tplc="D25ED6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FB419BC" w:tentative="1">
      <w:start w:val="1"/>
      <w:numFmt w:val="lowerLetter"/>
      <w:lvlText w:val="%2."/>
      <w:lvlJc w:val="left"/>
      <w:pPr>
        <w:ind w:left="1080" w:hanging="360"/>
      </w:pPr>
    </w:lvl>
    <w:lvl w:ilvl="2" w:tplc="A366F822" w:tentative="1">
      <w:start w:val="1"/>
      <w:numFmt w:val="lowerRoman"/>
      <w:lvlText w:val="%3."/>
      <w:lvlJc w:val="right"/>
      <w:pPr>
        <w:ind w:left="1800" w:hanging="180"/>
      </w:pPr>
    </w:lvl>
    <w:lvl w:ilvl="3" w:tplc="E8B61C9C" w:tentative="1">
      <w:start w:val="1"/>
      <w:numFmt w:val="decimal"/>
      <w:lvlText w:val="%4."/>
      <w:lvlJc w:val="left"/>
      <w:pPr>
        <w:ind w:left="2520" w:hanging="360"/>
      </w:pPr>
    </w:lvl>
    <w:lvl w:ilvl="4" w:tplc="D46CCD74" w:tentative="1">
      <w:start w:val="1"/>
      <w:numFmt w:val="lowerLetter"/>
      <w:lvlText w:val="%5."/>
      <w:lvlJc w:val="left"/>
      <w:pPr>
        <w:ind w:left="3240" w:hanging="360"/>
      </w:pPr>
    </w:lvl>
    <w:lvl w:ilvl="5" w:tplc="5178D18E" w:tentative="1">
      <w:start w:val="1"/>
      <w:numFmt w:val="lowerRoman"/>
      <w:lvlText w:val="%6."/>
      <w:lvlJc w:val="right"/>
      <w:pPr>
        <w:ind w:left="3960" w:hanging="180"/>
      </w:pPr>
    </w:lvl>
    <w:lvl w:ilvl="6" w:tplc="CF4632E8" w:tentative="1">
      <w:start w:val="1"/>
      <w:numFmt w:val="decimal"/>
      <w:lvlText w:val="%7."/>
      <w:lvlJc w:val="left"/>
      <w:pPr>
        <w:ind w:left="4680" w:hanging="360"/>
      </w:pPr>
    </w:lvl>
    <w:lvl w:ilvl="7" w:tplc="5A7818B4" w:tentative="1">
      <w:start w:val="1"/>
      <w:numFmt w:val="lowerLetter"/>
      <w:lvlText w:val="%8."/>
      <w:lvlJc w:val="left"/>
      <w:pPr>
        <w:ind w:left="5400" w:hanging="360"/>
      </w:pPr>
    </w:lvl>
    <w:lvl w:ilvl="8" w:tplc="EF86B1C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55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4909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031"/>
    <w:rsid w:val="001E0D38"/>
    <w:rsid w:val="004479CD"/>
    <w:rsid w:val="004C0282"/>
    <w:rsid w:val="0057758F"/>
    <w:rsid w:val="005E758D"/>
    <w:rsid w:val="00676736"/>
    <w:rsid w:val="00691BF2"/>
    <w:rsid w:val="009F4914"/>
    <w:rsid w:val="00C52009"/>
    <w:rsid w:val="00DB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77FAB"/>
  <w15:docId w15:val="{B960D18E-0136-4E05-8327-EEEF6317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5</cp:revision>
  <cp:lastPrinted>2012-09-10T07:00:00Z</cp:lastPrinted>
  <dcterms:created xsi:type="dcterms:W3CDTF">2025-09-02T14:16:00Z</dcterms:created>
  <dcterms:modified xsi:type="dcterms:W3CDTF">2025-09-02T14:19:00Z</dcterms:modified>
</cp:coreProperties>
</file>