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3573E" w14:textId="77777777" w:rsidR="00E12AA0" w:rsidRPr="00845E30" w:rsidRDefault="00E12AA0" w:rsidP="00107EB5">
      <w:pPr>
        <w:shd w:val="clear" w:color="auto" w:fill="FFFFFF"/>
        <w:spacing w:before="240" w:line="360" w:lineRule="auto"/>
        <w:ind w:left="2160" w:firstLine="720"/>
        <w:rPr>
          <w:b/>
          <w:szCs w:val="22"/>
        </w:rPr>
      </w:pPr>
      <w:r w:rsidRPr="00845E30">
        <w:rPr>
          <w:b/>
          <w:szCs w:val="22"/>
        </w:rPr>
        <w:t>Umowa nr</w:t>
      </w:r>
      <w:r w:rsidR="007B5E61" w:rsidRPr="00845E30">
        <w:rPr>
          <w:b/>
          <w:szCs w:val="22"/>
        </w:rPr>
        <w:t xml:space="preserve"> II</w:t>
      </w:r>
      <w:r w:rsidR="00CF767D" w:rsidRPr="00845E30">
        <w:rPr>
          <w:b/>
          <w:szCs w:val="22"/>
        </w:rPr>
        <w:t>/</w:t>
      </w:r>
      <w:r w:rsidR="005218AD">
        <w:rPr>
          <w:b/>
          <w:szCs w:val="22"/>
        </w:rPr>
        <w:t>372</w:t>
      </w:r>
      <w:r w:rsidR="007B5E61" w:rsidRPr="00845E30">
        <w:rPr>
          <w:b/>
          <w:szCs w:val="22"/>
        </w:rPr>
        <w:t>/P</w:t>
      </w:r>
      <w:r w:rsidRPr="00845E30">
        <w:rPr>
          <w:b/>
          <w:szCs w:val="22"/>
        </w:rPr>
        <w:t>/</w:t>
      </w:r>
      <w:r w:rsidR="00926CF7" w:rsidRPr="00845E30">
        <w:rPr>
          <w:b/>
          <w:szCs w:val="22"/>
        </w:rPr>
        <w:t>15014</w:t>
      </w:r>
      <w:r w:rsidRPr="00845E30">
        <w:rPr>
          <w:b/>
          <w:szCs w:val="22"/>
        </w:rPr>
        <w:t>/</w:t>
      </w:r>
      <w:r w:rsidR="003C7C04" w:rsidRPr="00845E30">
        <w:rPr>
          <w:b/>
          <w:color w:val="000000"/>
          <w:szCs w:val="22"/>
        </w:rPr>
        <w:t>28</w:t>
      </w:r>
      <w:r w:rsidR="007F114F" w:rsidRPr="00845E30">
        <w:rPr>
          <w:b/>
          <w:color w:val="000000"/>
          <w:szCs w:val="22"/>
        </w:rPr>
        <w:t>30</w:t>
      </w:r>
      <w:r w:rsidRPr="00845E30">
        <w:rPr>
          <w:b/>
          <w:szCs w:val="22"/>
        </w:rPr>
        <w:t>/</w:t>
      </w:r>
      <w:r w:rsidR="00EB6B93" w:rsidRPr="00845E30">
        <w:rPr>
          <w:b/>
          <w:color w:val="000000"/>
          <w:szCs w:val="22"/>
        </w:rPr>
        <w:t>20</w:t>
      </w:r>
      <w:r w:rsidRPr="00845E30">
        <w:rPr>
          <w:b/>
          <w:szCs w:val="22"/>
        </w:rPr>
        <w:t>/D</w:t>
      </w:r>
      <w:r w:rsidR="00101EF1" w:rsidRPr="00845E30">
        <w:rPr>
          <w:b/>
          <w:szCs w:val="22"/>
        </w:rPr>
        <w:t>R</w:t>
      </w:r>
      <w:r w:rsidRPr="00845E30">
        <w:rPr>
          <w:b/>
          <w:szCs w:val="22"/>
        </w:rPr>
        <w:t>I</w:t>
      </w:r>
    </w:p>
    <w:p w14:paraId="4196B46C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D947757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3B311DB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dnia……</w:t>
      </w:r>
      <w:r w:rsidR="00DC0DFF" w:rsidRPr="00AB1A6B">
        <w:rPr>
          <w:sz w:val="22"/>
          <w:szCs w:val="22"/>
        </w:rPr>
        <w:t>…….</w:t>
      </w:r>
      <w:r w:rsidR="00EB6B93" w:rsidRPr="00AB1A6B">
        <w:rPr>
          <w:sz w:val="22"/>
          <w:szCs w:val="22"/>
        </w:rPr>
        <w:t>… 2020</w:t>
      </w:r>
      <w:r w:rsidRPr="00AB1A6B">
        <w:rPr>
          <w:sz w:val="22"/>
          <w:szCs w:val="22"/>
        </w:rPr>
        <w:t xml:space="preserve"> r. w Warszawie,</w:t>
      </w:r>
    </w:p>
    <w:p w14:paraId="17C0E2D1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5DCA20C0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2E5741C3" w14:textId="77777777" w:rsidR="00E12AA0" w:rsidRPr="00AB1A6B" w:rsidRDefault="00A80603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 xml:space="preserve">Skarbem Państwa reprezentowanym przez </w:t>
      </w:r>
      <w:r w:rsidR="00E12AA0" w:rsidRPr="00AB1A6B">
        <w:rPr>
          <w:b/>
          <w:sz w:val="22"/>
          <w:szCs w:val="22"/>
        </w:rPr>
        <w:t>Ministr</w:t>
      </w:r>
      <w:r w:rsidR="00B21EE2" w:rsidRPr="00AB1A6B">
        <w:rPr>
          <w:b/>
          <w:sz w:val="22"/>
          <w:szCs w:val="22"/>
        </w:rPr>
        <w:t>a</w:t>
      </w:r>
      <w:r w:rsidR="00B3499B">
        <w:rPr>
          <w:b/>
          <w:sz w:val="22"/>
          <w:szCs w:val="22"/>
        </w:rPr>
        <w:t xml:space="preserve"> </w:t>
      </w:r>
      <w:r w:rsidR="003C7C04" w:rsidRPr="00AB1A6B">
        <w:rPr>
          <w:b/>
          <w:sz w:val="22"/>
          <w:szCs w:val="22"/>
        </w:rPr>
        <w:t>Rozwoju</w:t>
      </w:r>
      <w:r w:rsidR="00070E01">
        <w:rPr>
          <w:b/>
          <w:sz w:val="22"/>
          <w:szCs w:val="22"/>
        </w:rPr>
        <w:t>, Pracy i Technologii</w:t>
      </w:r>
      <w:r w:rsidR="004C3DE9">
        <w:rPr>
          <w:b/>
          <w:sz w:val="22"/>
          <w:szCs w:val="22"/>
        </w:rPr>
        <w:t xml:space="preserve"> (właściwym do spraw gospodarki)</w:t>
      </w:r>
      <w:r w:rsidR="00B3499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>z</w:t>
      </w:r>
      <w:r w:rsidR="00804049">
        <w:rPr>
          <w:sz w:val="22"/>
          <w:szCs w:val="22"/>
        </w:rPr>
        <w:t xml:space="preserve"> siedzibą</w:t>
      </w:r>
      <w:r w:rsidR="00E12AA0" w:rsidRPr="00AB1A6B">
        <w:rPr>
          <w:sz w:val="22"/>
          <w:szCs w:val="22"/>
        </w:rPr>
        <w:t>, Plac Trzech Krzyży 3/5, 00</w:t>
      </w:r>
      <w:r w:rsidR="009D5DB8" w:rsidRPr="00AB1A6B">
        <w:rPr>
          <w:sz w:val="22"/>
          <w:szCs w:val="22"/>
        </w:rPr>
        <w:t>–</w:t>
      </w:r>
      <w:r w:rsidR="00E12AA0" w:rsidRPr="00AB1A6B">
        <w:rPr>
          <w:sz w:val="22"/>
          <w:szCs w:val="22"/>
        </w:rPr>
        <w:t>507 Warszawa,</w:t>
      </w:r>
      <w:r w:rsidRPr="00AB1A6B">
        <w:rPr>
          <w:sz w:val="22"/>
          <w:szCs w:val="22"/>
        </w:rPr>
        <w:t xml:space="preserve"> w imieniu którego, na podstawie </w:t>
      </w:r>
      <w:r w:rsidR="00E1775B" w:rsidRPr="00AB1A6B">
        <w:rPr>
          <w:sz w:val="22"/>
          <w:szCs w:val="22"/>
        </w:rPr>
        <w:t xml:space="preserve">pełnomocnictwa z dnia </w:t>
      </w:r>
      <w:r w:rsidR="000E6989">
        <w:rPr>
          <w:sz w:val="22"/>
          <w:szCs w:val="22"/>
        </w:rPr>
        <w:t>8 października 2020</w:t>
      </w:r>
      <w:r w:rsidR="00691B1A" w:rsidRPr="00AB1A6B">
        <w:rPr>
          <w:sz w:val="22"/>
          <w:szCs w:val="22"/>
        </w:rPr>
        <w:t xml:space="preserve"> r., nr MR</w:t>
      </w:r>
      <w:r w:rsidR="000E6989">
        <w:rPr>
          <w:sz w:val="22"/>
          <w:szCs w:val="22"/>
        </w:rPr>
        <w:t>PiT/1</w:t>
      </w:r>
      <w:r w:rsidR="00791207">
        <w:rPr>
          <w:sz w:val="22"/>
          <w:szCs w:val="22"/>
        </w:rPr>
        <w:t>–</w:t>
      </w:r>
      <w:r w:rsidR="000E6989">
        <w:rPr>
          <w:sz w:val="22"/>
          <w:szCs w:val="22"/>
        </w:rPr>
        <w:t>UPM/20</w:t>
      </w:r>
      <w:r w:rsidR="009B7BDB" w:rsidRPr="00AB1A6B">
        <w:rPr>
          <w:sz w:val="22"/>
          <w:szCs w:val="22"/>
        </w:rPr>
        <w:t xml:space="preserve">, </w:t>
      </w:r>
      <w:r w:rsidR="00EC0D6B" w:rsidRPr="00AB1A6B">
        <w:rPr>
          <w:sz w:val="22"/>
          <w:szCs w:val="22"/>
        </w:rPr>
        <w:t xml:space="preserve">którego </w:t>
      </w:r>
      <w:r w:rsidR="009B7BDB" w:rsidRPr="00AB1A6B">
        <w:rPr>
          <w:sz w:val="22"/>
          <w:szCs w:val="22"/>
        </w:rPr>
        <w:t xml:space="preserve">kopia </w:t>
      </w:r>
      <w:r w:rsidR="00EC0D6B" w:rsidRPr="00AB1A6B">
        <w:rPr>
          <w:sz w:val="22"/>
          <w:szCs w:val="22"/>
        </w:rPr>
        <w:t xml:space="preserve">stanowi </w:t>
      </w:r>
      <w:r w:rsidR="00EC0D6B" w:rsidRPr="00AB1A6B">
        <w:rPr>
          <w:sz w:val="22"/>
          <w:szCs w:val="22"/>
          <w:u w:val="single"/>
        </w:rPr>
        <w:t xml:space="preserve">Załącznik Nr </w:t>
      </w:r>
      <w:r w:rsidR="00C93171" w:rsidRPr="00AB1A6B">
        <w:rPr>
          <w:sz w:val="22"/>
          <w:szCs w:val="22"/>
          <w:u w:val="single"/>
        </w:rPr>
        <w:t>1</w:t>
      </w:r>
      <w:r w:rsidR="00EC0D6B" w:rsidRPr="00AB1A6B">
        <w:rPr>
          <w:sz w:val="22"/>
          <w:szCs w:val="22"/>
        </w:rPr>
        <w:t xml:space="preserve"> do </w:t>
      </w:r>
      <w:r w:rsidR="00EC0D6B" w:rsidRPr="00AB1A6B">
        <w:rPr>
          <w:iCs/>
          <w:sz w:val="22"/>
          <w:szCs w:val="22"/>
        </w:rPr>
        <w:t>Umowy, działa</w:t>
      </w:r>
      <w:r w:rsidR="000E6989">
        <w:rPr>
          <w:sz w:val="22"/>
          <w:szCs w:val="22"/>
        </w:rPr>
        <w:t xml:space="preserve"> </w:t>
      </w:r>
      <w:r w:rsidR="00903B97">
        <w:rPr>
          <w:sz w:val="22"/>
          <w:szCs w:val="22"/>
        </w:rPr>
        <w:t>Pani Łucja Sromecka</w:t>
      </w:r>
      <w:r w:rsidR="00981D15">
        <w:rPr>
          <w:sz w:val="22"/>
          <w:szCs w:val="22"/>
        </w:rPr>
        <w:t xml:space="preserve"> - pracownik</w:t>
      </w:r>
      <w:r w:rsidR="00E12AA0" w:rsidRPr="00AB1A6B">
        <w:rPr>
          <w:sz w:val="22"/>
          <w:szCs w:val="22"/>
        </w:rPr>
        <w:t xml:space="preserve"> Min</w:t>
      </w:r>
      <w:r w:rsidR="00981D15">
        <w:rPr>
          <w:sz w:val="22"/>
          <w:szCs w:val="22"/>
        </w:rPr>
        <w:t>isterstwa</w:t>
      </w:r>
      <w:r w:rsidR="006F45DD" w:rsidRPr="00AB1A6B">
        <w:rPr>
          <w:sz w:val="22"/>
          <w:szCs w:val="22"/>
        </w:rPr>
        <w:t xml:space="preserve"> Rozwoju</w:t>
      </w:r>
      <w:r w:rsidR="000E6989">
        <w:rPr>
          <w:sz w:val="22"/>
          <w:szCs w:val="22"/>
        </w:rPr>
        <w:t xml:space="preserve">, Pracy </w:t>
      </w:r>
      <w:r w:rsidR="00981D15">
        <w:rPr>
          <w:sz w:val="22"/>
          <w:szCs w:val="22"/>
        </w:rPr>
        <w:br/>
      </w:r>
      <w:r w:rsidR="000E6989">
        <w:rPr>
          <w:sz w:val="22"/>
          <w:szCs w:val="22"/>
        </w:rPr>
        <w:t>i Technologii</w:t>
      </w:r>
      <w:r w:rsidR="00FC2170" w:rsidRPr="00AB1A6B">
        <w:rPr>
          <w:sz w:val="22"/>
          <w:szCs w:val="22"/>
        </w:rPr>
        <w:t>, zwanym dalej „Ministrem”,</w:t>
      </w:r>
    </w:p>
    <w:p w14:paraId="6482B1C6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04EAF444" w14:textId="77777777" w:rsidR="00BF2D96" w:rsidRPr="00AB1A6B" w:rsidRDefault="00805A5D" w:rsidP="00BF2D96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Hyland Poland</w:t>
      </w:r>
      <w:r w:rsidR="00B3499B">
        <w:rPr>
          <w:b/>
          <w:bCs/>
          <w:sz w:val="22"/>
          <w:szCs w:val="22"/>
        </w:rPr>
        <w:t xml:space="preserve"> </w:t>
      </w:r>
      <w:r w:rsidR="001F358C" w:rsidRPr="00AB1A6B">
        <w:rPr>
          <w:b/>
          <w:bCs/>
          <w:sz w:val="22"/>
          <w:szCs w:val="22"/>
        </w:rPr>
        <w:t>S</w:t>
      </w:r>
      <w:r w:rsidR="008843B8" w:rsidRPr="00AB1A6B">
        <w:rPr>
          <w:b/>
          <w:bCs/>
          <w:sz w:val="22"/>
          <w:szCs w:val="22"/>
        </w:rPr>
        <w:t>półk</w:t>
      </w:r>
      <w:r w:rsidR="00A80603" w:rsidRPr="00AB1A6B">
        <w:rPr>
          <w:b/>
          <w:bCs/>
          <w:sz w:val="22"/>
          <w:szCs w:val="22"/>
        </w:rPr>
        <w:t>ą</w:t>
      </w:r>
      <w:r w:rsidR="008843B8" w:rsidRPr="00AB1A6B">
        <w:rPr>
          <w:b/>
          <w:bCs/>
          <w:sz w:val="22"/>
          <w:szCs w:val="22"/>
        </w:rPr>
        <w:t xml:space="preserve"> z ograniczoną odpowiedzialnością </w:t>
      </w:r>
      <w:r>
        <w:rPr>
          <w:sz w:val="22"/>
          <w:szCs w:val="22"/>
        </w:rPr>
        <w:t>z siedzibą w Warszawie</w:t>
      </w:r>
      <w:r w:rsidR="008843B8" w:rsidRPr="00AB1A6B">
        <w:rPr>
          <w:sz w:val="22"/>
          <w:szCs w:val="22"/>
        </w:rPr>
        <w:t>,</w:t>
      </w:r>
      <w:r w:rsidR="00545524">
        <w:rPr>
          <w:sz w:val="22"/>
          <w:szCs w:val="22"/>
        </w:rPr>
        <w:t xml:space="preserve"> </w:t>
      </w:r>
      <w:r>
        <w:rPr>
          <w:sz w:val="22"/>
          <w:szCs w:val="22"/>
        </w:rPr>
        <w:t>ul. Nowogrodzka 10/10</w:t>
      </w:r>
      <w:r w:rsidR="001F358C" w:rsidRPr="00AB1A6B">
        <w:rPr>
          <w:sz w:val="22"/>
          <w:szCs w:val="22"/>
        </w:rPr>
        <w:t>,</w:t>
      </w:r>
      <w:r>
        <w:rPr>
          <w:sz w:val="22"/>
          <w:szCs w:val="22"/>
        </w:rPr>
        <w:t xml:space="preserve"> 00</w:t>
      </w:r>
      <w:r w:rsidR="00C44FE5" w:rsidRPr="00AB1A6B">
        <w:rPr>
          <w:sz w:val="22"/>
          <w:szCs w:val="22"/>
        </w:rPr>
        <w:t>–</w:t>
      </w:r>
      <w:r>
        <w:rPr>
          <w:sz w:val="22"/>
          <w:szCs w:val="22"/>
        </w:rPr>
        <w:t>511 Warsz</w:t>
      </w:r>
      <w:r w:rsidR="0082456B" w:rsidRPr="00AB1A6B">
        <w:rPr>
          <w:sz w:val="22"/>
          <w:szCs w:val="22"/>
        </w:rPr>
        <w:t>aw</w:t>
      </w:r>
      <w:r>
        <w:rPr>
          <w:sz w:val="22"/>
          <w:szCs w:val="22"/>
        </w:rPr>
        <w:t>a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FF4D5F" w:rsidRPr="00AB1A6B">
        <w:rPr>
          <w:sz w:val="22"/>
          <w:szCs w:val="22"/>
        </w:rPr>
        <w:t xml:space="preserve"> przez Sąd Rejonowy </w:t>
      </w:r>
      <w:r w:rsidR="009B7BDB" w:rsidRPr="00AB1A6B">
        <w:rPr>
          <w:sz w:val="22"/>
          <w:szCs w:val="22"/>
        </w:rPr>
        <w:t>dla</w:t>
      </w:r>
      <w:r w:rsidR="00791207">
        <w:rPr>
          <w:sz w:val="22"/>
          <w:szCs w:val="22"/>
        </w:rPr>
        <w:t xml:space="preserve"> </w:t>
      </w:r>
      <w:r w:rsidR="00224D49">
        <w:rPr>
          <w:sz w:val="22"/>
          <w:szCs w:val="22"/>
        </w:rPr>
        <w:t>m</w:t>
      </w:r>
      <w:r w:rsidR="00791207">
        <w:rPr>
          <w:sz w:val="22"/>
          <w:szCs w:val="22"/>
        </w:rPr>
        <w:t xml:space="preserve">. </w:t>
      </w:r>
      <w:r w:rsidR="00224D49">
        <w:rPr>
          <w:sz w:val="22"/>
          <w:szCs w:val="22"/>
        </w:rPr>
        <w:t>s</w:t>
      </w:r>
      <w:r w:rsidR="00791207">
        <w:rPr>
          <w:sz w:val="22"/>
          <w:szCs w:val="22"/>
        </w:rPr>
        <w:t>t. Warszawy w Warszawie</w:t>
      </w:r>
      <w:r w:rsidR="00E12AA0" w:rsidRPr="00AB1A6B">
        <w:rPr>
          <w:sz w:val="22"/>
          <w:szCs w:val="22"/>
        </w:rPr>
        <w:t xml:space="preserve">, </w:t>
      </w:r>
      <w:r w:rsidR="00791207">
        <w:rPr>
          <w:sz w:val="22"/>
          <w:szCs w:val="22"/>
        </w:rPr>
        <w:t>XI</w:t>
      </w:r>
      <w:r w:rsidR="0082456B" w:rsidRPr="00AB1A6B">
        <w:rPr>
          <w:sz w:val="22"/>
          <w:szCs w:val="22"/>
        </w:rPr>
        <w:t>I</w:t>
      </w:r>
      <w:r w:rsidR="00E12AA0" w:rsidRPr="00AB1A6B">
        <w:rPr>
          <w:sz w:val="22"/>
          <w:szCs w:val="22"/>
        </w:rPr>
        <w:t xml:space="preserve"> Wydział 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791207">
        <w:rPr>
          <w:sz w:val="22"/>
          <w:szCs w:val="22"/>
        </w:rPr>
        <w:t xml:space="preserve"> 0000811505</w:t>
      </w:r>
      <w:r w:rsidR="00E12AA0" w:rsidRPr="00AB1A6B">
        <w:rPr>
          <w:sz w:val="22"/>
          <w:szCs w:val="22"/>
        </w:rPr>
        <w:t xml:space="preserve">, NIP: </w:t>
      </w:r>
      <w:r w:rsidR="00791207">
        <w:rPr>
          <w:sz w:val="22"/>
          <w:szCs w:val="22"/>
        </w:rPr>
        <w:t>7010952786</w:t>
      </w:r>
      <w:r w:rsidR="00C86967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791207">
        <w:rPr>
          <w:sz w:val="22"/>
          <w:szCs w:val="22"/>
        </w:rPr>
        <w:t xml:space="preserve"> </w:t>
      </w:r>
      <w:r w:rsidR="002D46CB">
        <w:rPr>
          <w:sz w:val="22"/>
          <w:szCs w:val="22"/>
        </w:rPr>
        <w:t>1</w:t>
      </w:r>
      <w:r w:rsidR="00E11D2F" w:rsidRPr="00AB1A6B">
        <w:rPr>
          <w:sz w:val="22"/>
          <w:szCs w:val="22"/>
        </w:rPr>
        <w:t>0</w:t>
      </w:r>
      <w:r w:rsidR="00C44FE5" w:rsidRPr="00AB1A6B">
        <w:rPr>
          <w:sz w:val="22"/>
          <w:szCs w:val="22"/>
        </w:rPr>
        <w:t>0</w:t>
      </w:r>
      <w:r w:rsidR="00FC7C86" w:rsidRPr="00AB1A6B">
        <w:rPr>
          <w:sz w:val="22"/>
          <w:szCs w:val="22"/>
        </w:rPr>
        <w:t xml:space="preserve"> 000,00</w:t>
      </w:r>
      <w:r w:rsidR="00B3499B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B3499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41385A">
        <w:rPr>
          <w:sz w:val="22"/>
          <w:szCs w:val="22"/>
        </w:rPr>
        <w:t xml:space="preserve">eprezentowaną przez </w:t>
      </w:r>
      <w:r w:rsidR="000E15FD">
        <w:rPr>
          <w:sz w:val="22"/>
          <w:szCs w:val="22"/>
        </w:rPr>
        <w:t>Prokurenta</w:t>
      </w:r>
      <w:r w:rsidR="000E15FD" w:rsidRPr="00AB1A6B">
        <w:rPr>
          <w:sz w:val="22"/>
          <w:szCs w:val="22"/>
        </w:rPr>
        <w:t xml:space="preserve"> –</w:t>
      </w:r>
      <w:r w:rsidR="000E15FD" w:rsidRPr="0041385A">
        <w:rPr>
          <w:sz w:val="22"/>
          <w:szCs w:val="22"/>
        </w:rPr>
        <w:t xml:space="preserve"> </w:t>
      </w:r>
      <w:r w:rsidR="005B3BAC" w:rsidRPr="00AB1A6B">
        <w:rPr>
          <w:sz w:val="22"/>
          <w:szCs w:val="22"/>
        </w:rPr>
        <w:t>Pan</w:t>
      </w:r>
      <w:r w:rsidR="007E39CF" w:rsidRPr="00AB1A6B">
        <w:rPr>
          <w:sz w:val="22"/>
          <w:szCs w:val="22"/>
        </w:rPr>
        <w:t>a</w:t>
      </w:r>
      <w:r w:rsidR="0041385A">
        <w:rPr>
          <w:sz w:val="22"/>
          <w:szCs w:val="22"/>
        </w:rPr>
        <w:t xml:space="preserve"> Maksymiliana Sieklickiego</w:t>
      </w:r>
      <w:r w:rsidR="00E75A0F" w:rsidRPr="00AB1A6B">
        <w:rPr>
          <w:sz w:val="22"/>
          <w:szCs w:val="22"/>
        </w:rPr>
        <w:t xml:space="preserve"> </w:t>
      </w:r>
      <w:r w:rsidR="0041385A" w:rsidRPr="00AB1A6B">
        <w:rPr>
          <w:sz w:val="22"/>
          <w:szCs w:val="22"/>
        </w:rPr>
        <w:t>–</w:t>
      </w:r>
      <w:r w:rsidR="000E15FD">
        <w:rPr>
          <w:sz w:val="22"/>
          <w:szCs w:val="22"/>
        </w:rPr>
        <w:t xml:space="preserve"> uprawnionego do </w:t>
      </w:r>
      <w:r w:rsidR="00232659">
        <w:rPr>
          <w:sz w:val="22"/>
          <w:szCs w:val="22"/>
        </w:rPr>
        <w:t>samodzielnej reprezentacji spółki</w:t>
      </w:r>
      <w:r w:rsidR="0041385A" w:rsidRPr="00AB1A6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>jestru przedsiębiorców z dni</w:t>
      </w:r>
      <w:r w:rsidR="007E39CF" w:rsidRPr="00AB1A6B">
        <w:rPr>
          <w:sz w:val="22"/>
          <w:szCs w:val="22"/>
        </w:rPr>
        <w:t>a</w:t>
      </w:r>
      <w:r w:rsidR="005C0AB8" w:rsidRPr="00AB1A6B">
        <w:rPr>
          <w:sz w:val="22"/>
          <w:szCs w:val="22"/>
        </w:rPr>
        <w:t xml:space="preserve"> </w:t>
      </w:r>
      <w:r w:rsidR="00804049">
        <w:rPr>
          <w:sz w:val="22"/>
          <w:szCs w:val="22"/>
        </w:rPr>
        <w:br/>
      </w:r>
      <w:r w:rsidR="00103665">
        <w:rPr>
          <w:sz w:val="22"/>
          <w:szCs w:val="22"/>
        </w:rPr>
        <w:t>3 listopada</w:t>
      </w:r>
      <w:r w:rsidR="00BF2D96" w:rsidRPr="00AB1A6B">
        <w:rPr>
          <w:sz w:val="22"/>
          <w:szCs w:val="22"/>
        </w:rPr>
        <w:t xml:space="preserve"> 2020 r., stanowiącą </w:t>
      </w:r>
      <w:r w:rsidR="00BE5A96" w:rsidRPr="007E19FD">
        <w:rPr>
          <w:sz w:val="22"/>
          <w:szCs w:val="22"/>
          <w:u w:val="single"/>
        </w:rPr>
        <w:t xml:space="preserve">Załącznik Nr </w:t>
      </w:r>
      <w:r w:rsidR="00C93171" w:rsidRPr="007E19FD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7E19FD">
        <w:rPr>
          <w:sz w:val="22"/>
          <w:szCs w:val="22"/>
        </w:rPr>
        <w:t>zwaną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„Przedsiębiorcą”.</w:t>
      </w:r>
    </w:p>
    <w:p w14:paraId="44A9876E" w14:textId="77777777" w:rsidR="00E12AA0" w:rsidRPr="00AB1A6B" w:rsidRDefault="00E12AA0" w:rsidP="00107EB5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36BD5FAD" w14:textId="77777777" w:rsidR="00E12AA0" w:rsidRPr="00AB1A6B" w:rsidRDefault="00E12AA0" w:rsidP="00804049">
      <w:pPr>
        <w:spacing w:line="240" w:lineRule="exact"/>
        <w:rPr>
          <w:sz w:val="16"/>
          <w:szCs w:val="16"/>
        </w:rPr>
      </w:pPr>
    </w:p>
    <w:p w14:paraId="1A0C4C16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64CFB278" w14:textId="77777777" w:rsidR="00BC33D1" w:rsidRPr="00AB1A6B" w:rsidRDefault="00BC33D1" w:rsidP="00804049">
      <w:pPr>
        <w:pStyle w:val="Tekstpodstawowy"/>
        <w:tabs>
          <w:tab w:val="clear" w:pos="1134"/>
          <w:tab w:val="num" w:pos="540"/>
          <w:tab w:val="left" w:pos="567"/>
        </w:tabs>
        <w:spacing w:line="240" w:lineRule="exact"/>
        <w:ind w:left="539" w:right="23"/>
        <w:rPr>
          <w:rFonts w:ascii="Times New Roman" w:hAnsi="Times New Roman"/>
          <w:sz w:val="16"/>
          <w:szCs w:val="16"/>
        </w:rPr>
      </w:pPr>
    </w:p>
    <w:p w14:paraId="0EFE9491" w14:textId="77777777" w:rsidR="001613C9" w:rsidRPr="00AB1A6B" w:rsidRDefault="00BC33D1" w:rsidP="00027C40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AB1A6B">
        <w:rPr>
          <w:rFonts w:ascii="Times New Roman" w:hAnsi="Times New Roman"/>
          <w:sz w:val="22"/>
          <w:szCs w:val="22"/>
        </w:rPr>
        <w:t>W dniu</w:t>
      </w:r>
      <w:r w:rsidR="00B338FB">
        <w:rPr>
          <w:rFonts w:ascii="Times New Roman" w:hAnsi="Times New Roman"/>
          <w:sz w:val="22"/>
          <w:szCs w:val="22"/>
        </w:rPr>
        <w:t xml:space="preserve"> 27 lutego</w:t>
      </w:r>
      <w:r w:rsidR="00B81D63">
        <w:rPr>
          <w:rFonts w:ascii="Times New Roman" w:hAnsi="Times New Roman"/>
          <w:sz w:val="22"/>
          <w:szCs w:val="22"/>
        </w:rPr>
        <w:t xml:space="preserve"> </w:t>
      </w:r>
      <w:r w:rsidR="00CB5C8E" w:rsidRPr="00AB1A6B">
        <w:rPr>
          <w:rFonts w:ascii="Times New Roman" w:hAnsi="Times New Roman"/>
          <w:sz w:val="22"/>
          <w:szCs w:val="22"/>
        </w:rPr>
        <w:t>2020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="009D5DB8" w:rsidRPr="00AB1A6B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545524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 xml:space="preserve">17 czerwca </w:t>
      </w:r>
      <w:r w:rsidR="00545524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>2014 r.</w:t>
      </w:r>
      <w:r w:rsidR="00B338FB">
        <w:rPr>
          <w:rFonts w:ascii="Times New Roman" w:hAnsi="Times New Roman"/>
          <w:bCs/>
          <w:sz w:val="22"/>
          <w:szCs w:val="22"/>
        </w:rPr>
        <w:t>,</w:t>
      </w:r>
      <w:r w:rsidRPr="00AB1A6B">
        <w:rPr>
          <w:rFonts w:ascii="Times New Roman" w:hAnsi="Times New Roman"/>
          <w:bCs/>
          <w:sz w:val="22"/>
          <w:szCs w:val="22"/>
        </w:rPr>
        <w:t xml:space="preserve">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545524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</w:t>
      </w:r>
      <w:r w:rsidR="00545524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 xml:space="preserve">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  <w:r w:rsidR="00997191" w:rsidRPr="00997191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  <w:r w:rsidR="00997191" w:rsidRPr="003F6B87">
        <w:rPr>
          <w:rFonts w:ascii="Times New Roman" w:hAnsi="Times New Roman"/>
          <w:color w:val="auto"/>
          <w:spacing w:val="0"/>
          <w:sz w:val="22"/>
          <w:szCs w:val="22"/>
        </w:rPr>
        <w:t>Wniosek uzupełniony został następnie pismem Przedsiębiorcy z</w:t>
      </w:r>
      <w:r w:rsidR="00E32E76">
        <w:rPr>
          <w:rFonts w:ascii="Times New Roman" w:hAnsi="Times New Roman"/>
          <w:color w:val="auto"/>
          <w:spacing w:val="0"/>
          <w:sz w:val="22"/>
          <w:szCs w:val="22"/>
        </w:rPr>
        <w:t xml:space="preserve"> 24 września</w:t>
      </w:r>
      <w:r w:rsidR="00997191" w:rsidRPr="003F6B87">
        <w:rPr>
          <w:rFonts w:ascii="Times New Roman" w:hAnsi="Times New Roman"/>
          <w:color w:val="auto"/>
          <w:spacing w:val="0"/>
          <w:sz w:val="22"/>
          <w:szCs w:val="22"/>
        </w:rPr>
        <w:t xml:space="preserve"> 2020 r., złożonym w Ministerstwie Rozwoju</w:t>
      </w:r>
      <w:r w:rsidR="00997191">
        <w:rPr>
          <w:rFonts w:ascii="Times New Roman" w:hAnsi="Times New Roman"/>
          <w:color w:val="auto"/>
          <w:spacing w:val="0"/>
          <w:sz w:val="22"/>
          <w:szCs w:val="22"/>
        </w:rPr>
        <w:t xml:space="preserve">, Pracy </w:t>
      </w:r>
      <w:r w:rsidR="00E32E76">
        <w:rPr>
          <w:rFonts w:ascii="Times New Roman" w:hAnsi="Times New Roman"/>
          <w:color w:val="auto"/>
          <w:spacing w:val="0"/>
          <w:sz w:val="22"/>
          <w:szCs w:val="22"/>
        </w:rPr>
        <w:t>i Technologii w dniu 25 września</w:t>
      </w:r>
      <w:r w:rsidR="00997191" w:rsidRPr="003F6B87">
        <w:rPr>
          <w:rFonts w:ascii="Times New Roman" w:hAnsi="Times New Roman"/>
          <w:color w:val="auto"/>
          <w:spacing w:val="0"/>
          <w:sz w:val="22"/>
          <w:szCs w:val="22"/>
        </w:rPr>
        <w:t xml:space="preserve"> 2020 r</w:t>
      </w:r>
      <w:r w:rsidR="00997191">
        <w:rPr>
          <w:rFonts w:ascii="Times New Roman" w:hAnsi="Times New Roman"/>
          <w:color w:val="auto"/>
          <w:spacing w:val="0"/>
          <w:sz w:val="22"/>
          <w:szCs w:val="22"/>
        </w:rPr>
        <w:t>.</w:t>
      </w:r>
    </w:p>
    <w:p w14:paraId="57963286" w14:textId="77777777" w:rsidR="001613C9" w:rsidRPr="00AB1A6B" w:rsidRDefault="001D44C1" w:rsidP="00027C40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AB1A6B">
        <w:rPr>
          <w:rFonts w:ascii="Times New Roman" w:hAnsi="Times New Roman"/>
          <w:sz w:val="22"/>
          <w:szCs w:val="22"/>
        </w:rPr>
        <w:t>W dniu 13 marca 2020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zgodnie z Programem wspierania inwestycji 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613C9" w:rsidRPr="00AB1A6B">
        <w:rPr>
          <w:rFonts w:ascii="Times New Roman" w:hAnsi="Times New Roman"/>
          <w:sz w:val="22"/>
          <w:szCs w:val="22"/>
        </w:rPr>
        <w:t>2030, zwanym dalej „Programem”, rekomendował Ministrowi propozycję wsparcia dla inwestycji realizowanej przez P</w:t>
      </w:r>
      <w:r w:rsidRPr="00AB1A6B">
        <w:rPr>
          <w:rFonts w:ascii="Times New Roman" w:hAnsi="Times New Roman"/>
          <w:sz w:val="22"/>
          <w:szCs w:val="22"/>
        </w:rPr>
        <w:t>rzedsiębiorcę w latach 2020–</w:t>
      </w:r>
      <w:r w:rsidR="00B81D63">
        <w:rPr>
          <w:rFonts w:ascii="Times New Roman" w:hAnsi="Times New Roman"/>
          <w:sz w:val="22"/>
          <w:szCs w:val="22"/>
        </w:rPr>
        <w:t>2022</w:t>
      </w:r>
      <w:r w:rsidR="001613C9" w:rsidRPr="00AB1A6B">
        <w:rPr>
          <w:rFonts w:ascii="Times New Roman" w:hAnsi="Times New Roman"/>
          <w:sz w:val="22"/>
          <w:szCs w:val="22"/>
        </w:rPr>
        <w:t xml:space="preserve">, polegającej na </w:t>
      </w:r>
      <w:r w:rsidR="004166D6">
        <w:rPr>
          <w:rFonts w:ascii="Times New Roman" w:hAnsi="Times New Roman"/>
          <w:sz w:val="22"/>
          <w:szCs w:val="22"/>
        </w:rPr>
        <w:t>„</w:t>
      </w:r>
      <w:r w:rsidR="004166D6">
        <w:rPr>
          <w:rFonts w:ascii="Times New Roman" w:hAnsi="Times New Roman"/>
          <w:b/>
          <w:sz w:val="22"/>
          <w:szCs w:val="22"/>
        </w:rPr>
        <w:t>U</w:t>
      </w:r>
      <w:r w:rsidR="00D80605" w:rsidRPr="004166D6">
        <w:rPr>
          <w:rFonts w:ascii="Times New Roman" w:hAnsi="Times New Roman"/>
          <w:b/>
          <w:sz w:val="22"/>
          <w:szCs w:val="22"/>
        </w:rPr>
        <w:t>tworzeniu</w:t>
      </w:r>
      <w:r w:rsidR="00FE5CF7" w:rsidRPr="009E1447">
        <w:rPr>
          <w:rFonts w:ascii="Times New Roman" w:hAnsi="Times New Roman"/>
          <w:sz w:val="22"/>
          <w:szCs w:val="22"/>
        </w:rPr>
        <w:t xml:space="preserve"> </w:t>
      </w:r>
      <w:r w:rsidR="009E1447">
        <w:rPr>
          <w:rFonts w:ascii="Times New Roman" w:hAnsi="Times New Roman"/>
          <w:b/>
          <w:sz w:val="22"/>
          <w:szCs w:val="22"/>
        </w:rPr>
        <w:t>Centrum Wysokozaawans</w:t>
      </w:r>
      <w:r w:rsidR="00E33664">
        <w:rPr>
          <w:rFonts w:ascii="Times New Roman" w:hAnsi="Times New Roman"/>
          <w:b/>
          <w:sz w:val="22"/>
          <w:szCs w:val="22"/>
        </w:rPr>
        <w:t>ow</w:t>
      </w:r>
      <w:r w:rsidR="009E1447">
        <w:rPr>
          <w:rFonts w:ascii="Times New Roman" w:hAnsi="Times New Roman"/>
          <w:b/>
          <w:sz w:val="22"/>
          <w:szCs w:val="22"/>
        </w:rPr>
        <w:t>owanych Usług Biznesowych</w:t>
      </w:r>
      <w:r w:rsidR="00B81D63">
        <w:rPr>
          <w:rFonts w:ascii="Times New Roman" w:hAnsi="Times New Roman"/>
          <w:b/>
          <w:sz w:val="22"/>
          <w:szCs w:val="22"/>
        </w:rPr>
        <w:t xml:space="preserve"> </w:t>
      </w:r>
      <w:r w:rsidR="004166D6">
        <w:rPr>
          <w:rFonts w:ascii="Times New Roman" w:hAnsi="Times New Roman"/>
          <w:b/>
          <w:sz w:val="22"/>
          <w:szCs w:val="22"/>
        </w:rPr>
        <w:br/>
      </w:r>
      <w:r w:rsidR="00B81D63">
        <w:rPr>
          <w:rFonts w:ascii="Times New Roman" w:hAnsi="Times New Roman"/>
          <w:b/>
          <w:sz w:val="22"/>
          <w:szCs w:val="22"/>
        </w:rPr>
        <w:t>w Katowicach</w:t>
      </w:r>
      <w:r w:rsidRPr="00AB1A6B">
        <w:rPr>
          <w:rFonts w:ascii="Times New Roman" w:hAnsi="Times New Roman"/>
          <w:b/>
          <w:sz w:val="22"/>
          <w:szCs w:val="22"/>
        </w:rPr>
        <w:t xml:space="preserve"> </w:t>
      </w:r>
      <w:r w:rsidR="00B81D63">
        <w:rPr>
          <w:rFonts w:ascii="Times New Roman" w:hAnsi="Times New Roman"/>
          <w:b/>
          <w:sz w:val="22"/>
          <w:szCs w:val="22"/>
        </w:rPr>
        <w:t>(woj. ślą</w:t>
      </w:r>
      <w:r w:rsidRPr="00AB1A6B">
        <w:rPr>
          <w:rFonts w:ascii="Times New Roman" w:hAnsi="Times New Roman"/>
          <w:b/>
          <w:sz w:val="22"/>
          <w:szCs w:val="22"/>
        </w:rPr>
        <w:t>skie</w:t>
      </w:r>
      <w:r w:rsidR="00127F65" w:rsidRPr="00AB1A6B">
        <w:rPr>
          <w:rFonts w:ascii="Times New Roman" w:hAnsi="Times New Roman"/>
          <w:b/>
          <w:sz w:val="22"/>
          <w:szCs w:val="22"/>
        </w:rPr>
        <w:t>)</w:t>
      </w:r>
      <w:r w:rsidR="005213B6" w:rsidRPr="00AB1A6B">
        <w:rPr>
          <w:rFonts w:ascii="Times New Roman" w:hAnsi="Times New Roman"/>
          <w:sz w:val="22"/>
          <w:szCs w:val="22"/>
        </w:rPr>
        <w:t xml:space="preserve">”. </w:t>
      </w:r>
      <w:r w:rsidR="001613C9" w:rsidRPr="00AB1A6B">
        <w:rPr>
          <w:rFonts w:ascii="Times New Roman" w:hAnsi="Times New Roman"/>
          <w:sz w:val="22"/>
          <w:szCs w:val="22"/>
        </w:rPr>
        <w:t>Realizacja inwestycji będzie polegała na wykonaniu działa</w:t>
      </w:r>
      <w:r w:rsidR="00D9378F" w:rsidRPr="00AB1A6B">
        <w:rPr>
          <w:rFonts w:ascii="Times New Roman" w:hAnsi="Times New Roman"/>
          <w:sz w:val="22"/>
          <w:szCs w:val="22"/>
        </w:rPr>
        <w:t xml:space="preserve">ń opisanych </w:t>
      </w:r>
      <w:r w:rsidRPr="00AB1A6B">
        <w:rPr>
          <w:rFonts w:ascii="Times New Roman" w:hAnsi="Times New Roman"/>
          <w:sz w:val="22"/>
          <w:szCs w:val="22"/>
        </w:rPr>
        <w:t xml:space="preserve">we Wniosku z dnia </w:t>
      </w:r>
      <w:r w:rsidR="00B338FB">
        <w:rPr>
          <w:rFonts w:ascii="Times New Roman" w:hAnsi="Times New Roman"/>
          <w:sz w:val="22"/>
          <w:szCs w:val="22"/>
        </w:rPr>
        <w:t xml:space="preserve">27 lutego </w:t>
      </w:r>
      <w:r w:rsidRPr="00AB1A6B">
        <w:rPr>
          <w:rFonts w:ascii="Times New Roman" w:hAnsi="Times New Roman"/>
          <w:sz w:val="22"/>
          <w:szCs w:val="22"/>
        </w:rPr>
        <w:t>2020</w:t>
      </w:r>
      <w:r w:rsidR="001613C9" w:rsidRPr="00AB1A6B">
        <w:rPr>
          <w:rFonts w:ascii="Times New Roman" w:hAnsi="Times New Roman"/>
          <w:sz w:val="22"/>
          <w:szCs w:val="22"/>
        </w:rPr>
        <w:t xml:space="preserve"> r.</w:t>
      </w:r>
    </w:p>
    <w:p w14:paraId="381D3332" w14:textId="77777777" w:rsidR="00741CE9" w:rsidRPr="00AB1A6B" w:rsidRDefault="00BC33D1" w:rsidP="00027C40">
      <w:pPr>
        <w:numPr>
          <w:ilvl w:val="0"/>
          <w:numId w:val="7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 </w:t>
      </w:r>
      <w:r w:rsidRPr="00AB1A6B">
        <w:rPr>
          <w:sz w:val="22"/>
          <w:szCs w:val="22"/>
        </w:rPr>
        <w:t>dnia 30 kwietnia 2004 r.</w:t>
      </w:r>
      <w:r w:rsidR="00923B69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 postępowaniu w sprawach dotyczących </w:t>
      </w:r>
      <w:r w:rsidR="000E15FD">
        <w:rPr>
          <w:sz w:val="22"/>
          <w:szCs w:val="22"/>
        </w:rPr>
        <w:t xml:space="preserve">pomocy publicznej (Dz. U. z 2020 r., </w:t>
      </w:r>
      <w:r w:rsidR="000E15FD">
        <w:rPr>
          <w:sz w:val="22"/>
          <w:szCs w:val="22"/>
        </w:rPr>
        <w:lastRenderedPageBreak/>
        <w:t>poz. 708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o finansach publicznych (Dz.</w:t>
      </w:r>
      <w:r w:rsidR="00346BC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U.</w:t>
      </w:r>
      <w:r w:rsidR="00CF7941" w:rsidRPr="00AB1A6B">
        <w:rPr>
          <w:sz w:val="22"/>
          <w:szCs w:val="22"/>
        </w:rPr>
        <w:t xml:space="preserve"> </w:t>
      </w:r>
      <w:r w:rsidR="000E15FD">
        <w:rPr>
          <w:sz w:val="22"/>
          <w:szCs w:val="22"/>
        </w:rPr>
        <w:br/>
      </w:r>
      <w:r w:rsidR="00CF7941" w:rsidRPr="00AB1A6B">
        <w:rPr>
          <w:sz w:val="22"/>
          <w:szCs w:val="22"/>
        </w:rPr>
        <w:t>z 2019 r. poz. 869</w:t>
      </w:r>
      <w:r w:rsidR="000E15FD">
        <w:rPr>
          <w:sz w:val="22"/>
          <w:szCs w:val="22"/>
        </w:rPr>
        <w:t>, z późn.</w:t>
      </w:r>
      <w:r w:rsidR="00373612" w:rsidRPr="00AB1A6B">
        <w:rPr>
          <w:sz w:val="22"/>
          <w:szCs w:val="22"/>
        </w:rPr>
        <w:t xml:space="preserve"> zm.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CF7941" w:rsidRPr="00AB1A6B">
        <w:rPr>
          <w:sz w:val="22"/>
          <w:szCs w:val="22"/>
        </w:rPr>
        <w:t>ą o finansach publicznych” 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(Dz. U. z 201</w:t>
      </w:r>
      <w:r w:rsidR="00F27B5C" w:rsidRPr="00AB1A6B">
        <w:rPr>
          <w:sz w:val="22"/>
          <w:szCs w:val="22"/>
        </w:rPr>
        <w:t>9 r. poz. 1295</w:t>
      </w:r>
      <w:r w:rsidR="0002204D">
        <w:rPr>
          <w:sz w:val="22"/>
          <w:szCs w:val="22"/>
        </w:rPr>
        <w:t xml:space="preserve"> i 2020</w:t>
      </w:r>
      <w:r w:rsidR="00822358" w:rsidRPr="00822358">
        <w:rPr>
          <w:sz w:val="22"/>
          <w:szCs w:val="22"/>
        </w:rPr>
        <w:t xml:space="preserve"> </w:t>
      </w:r>
      <w:r w:rsidR="00822358">
        <w:rPr>
          <w:sz w:val="22"/>
          <w:szCs w:val="22"/>
        </w:rPr>
        <w:t>oraz z 2020 r. poz. 1378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5341C9F3" w14:textId="77777777" w:rsidR="00E12AA0" w:rsidRPr="00AB1A6B" w:rsidRDefault="00E12AA0" w:rsidP="00027C40">
      <w:pPr>
        <w:pStyle w:val="Tekstpodstawowy"/>
        <w:numPr>
          <w:ilvl w:val="0"/>
          <w:numId w:val="7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1DED3F61" w14:textId="77777777" w:rsidR="00E12AA0" w:rsidRPr="00FC02DF" w:rsidRDefault="00E12AA0" w:rsidP="00181188">
      <w:pPr>
        <w:shd w:val="clear" w:color="auto" w:fill="FFFFFF"/>
        <w:jc w:val="both"/>
        <w:rPr>
          <w:sz w:val="12"/>
          <w:szCs w:val="12"/>
        </w:rPr>
      </w:pPr>
    </w:p>
    <w:p w14:paraId="31A52662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27BE55A5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F02D88">
        <w:rPr>
          <w:b/>
          <w:sz w:val="22"/>
          <w:szCs w:val="22"/>
        </w:rPr>
        <w:t xml:space="preserve"> </w:t>
      </w:r>
      <w:r w:rsidR="000A3EFF">
        <w:rPr>
          <w:b/>
          <w:sz w:val="22"/>
          <w:szCs w:val="22"/>
        </w:rPr>
        <w:t xml:space="preserve"> 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4BE85ED3" w14:textId="77777777" w:rsidR="00427319" w:rsidRPr="00AB1A6B" w:rsidRDefault="008843B8" w:rsidP="00027C40">
      <w:pPr>
        <w:pStyle w:val="Akapitzlist"/>
        <w:numPr>
          <w:ilvl w:val="0"/>
          <w:numId w:val="12"/>
        </w:numPr>
        <w:shd w:val="clear" w:color="auto" w:fill="FFFFFF"/>
        <w:tabs>
          <w:tab w:val="left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AB1A6B">
        <w:rPr>
          <w:sz w:val="22"/>
          <w:szCs w:val="22"/>
        </w:rPr>
        <w:t>ie</w:t>
      </w:r>
      <w:r w:rsidR="00813F69" w:rsidRPr="00AB1A6B">
        <w:rPr>
          <w:sz w:val="22"/>
          <w:szCs w:val="22"/>
        </w:rPr>
        <w:t xml:space="preserve">li Przedsiębiorcy </w:t>
      </w:r>
      <w:r w:rsidR="007E1267" w:rsidRPr="00AB1A6B">
        <w:rPr>
          <w:sz w:val="22"/>
          <w:szCs w:val="22"/>
        </w:rPr>
        <w:t>w latach</w:t>
      </w:r>
      <w:r w:rsidR="008823C0" w:rsidRPr="00AB1A6B">
        <w:rPr>
          <w:sz w:val="22"/>
          <w:szCs w:val="22"/>
        </w:rPr>
        <w:t xml:space="preserve"> 202</w:t>
      </w:r>
      <w:r w:rsidR="00396F89">
        <w:rPr>
          <w:sz w:val="22"/>
          <w:szCs w:val="22"/>
        </w:rPr>
        <w:t>1</w:t>
      </w:r>
      <w:r w:rsidR="009A69FE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–</w:t>
      </w:r>
      <w:r w:rsidR="009A69FE">
        <w:rPr>
          <w:sz w:val="22"/>
          <w:szCs w:val="22"/>
        </w:rPr>
        <w:t xml:space="preserve"> </w:t>
      </w:r>
      <w:r w:rsidR="00D54AFE">
        <w:rPr>
          <w:sz w:val="22"/>
          <w:szCs w:val="22"/>
        </w:rPr>
        <w:t>2023</w:t>
      </w:r>
      <w:r w:rsidR="009A69F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wsparcia w formie dotacji celowej z</w:t>
      </w:r>
      <w:r w:rsidR="004626A1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tytułu utworzenia </w:t>
      </w:r>
      <w:r w:rsidR="00A26F74" w:rsidRPr="00AB1A6B">
        <w:rPr>
          <w:sz w:val="22"/>
          <w:szCs w:val="22"/>
        </w:rPr>
        <w:t>nowych miejsc pracy</w:t>
      </w:r>
      <w:r w:rsidR="005A4E84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346BC6">
        <w:rPr>
          <w:b/>
          <w:sz w:val="22"/>
          <w:szCs w:val="22"/>
        </w:rPr>
        <w:t>1 168 986,20</w:t>
      </w:r>
      <w:r w:rsidR="00B64CC4">
        <w:rPr>
          <w:b/>
          <w:sz w:val="22"/>
          <w:szCs w:val="22"/>
        </w:rPr>
        <w:t xml:space="preserve"> zł</w:t>
      </w:r>
      <w:r w:rsidR="00112A8E" w:rsidRPr="00AB1A6B">
        <w:rPr>
          <w:sz w:val="22"/>
          <w:szCs w:val="22"/>
        </w:rPr>
        <w:t xml:space="preserve"> (słownie: </w:t>
      </w:r>
      <w:r w:rsidR="00346BC6">
        <w:rPr>
          <w:sz w:val="22"/>
          <w:szCs w:val="22"/>
        </w:rPr>
        <w:t>jeden milion sto sześ</w:t>
      </w:r>
      <w:r w:rsidR="00E232D2" w:rsidRPr="00AB1A6B">
        <w:rPr>
          <w:sz w:val="22"/>
          <w:szCs w:val="22"/>
        </w:rPr>
        <w:t>ćdziesią</w:t>
      </w:r>
      <w:r w:rsidR="00346BC6">
        <w:rPr>
          <w:sz w:val="22"/>
          <w:szCs w:val="22"/>
        </w:rPr>
        <w:t>t osiem tysięcy dziewięćset os</w:t>
      </w:r>
      <w:r w:rsidR="007B1411">
        <w:rPr>
          <w:sz w:val="22"/>
          <w:szCs w:val="22"/>
        </w:rPr>
        <w:t>iemdziesiąt sześć złotych i dwadzieścia</w:t>
      </w:r>
      <w:r w:rsidR="00E232D2" w:rsidRPr="00AB1A6B">
        <w:rPr>
          <w:sz w:val="22"/>
          <w:szCs w:val="22"/>
        </w:rPr>
        <w:t xml:space="preserve"> </w:t>
      </w:r>
      <w:r w:rsidR="009D7056">
        <w:rPr>
          <w:sz w:val="22"/>
          <w:szCs w:val="22"/>
        </w:rPr>
        <w:t>groszy</w:t>
      </w:r>
      <w:r w:rsidR="00E232D2" w:rsidRPr="00AB1A6B">
        <w:rPr>
          <w:sz w:val="22"/>
          <w:szCs w:val="22"/>
        </w:rPr>
        <w:t xml:space="preserve">). Dotacja </w:t>
      </w:r>
      <w:r w:rsidR="007B1411">
        <w:rPr>
          <w:sz w:val="22"/>
          <w:szCs w:val="22"/>
        </w:rPr>
        <w:br/>
      </w:r>
      <w:r w:rsidR="00E232D2" w:rsidRPr="00AB1A6B">
        <w:rPr>
          <w:sz w:val="22"/>
          <w:szCs w:val="22"/>
        </w:rPr>
        <w:t>z tytułu utworzeni</w:t>
      </w:r>
      <w:r w:rsidR="005A4E84">
        <w:rPr>
          <w:sz w:val="22"/>
          <w:szCs w:val="22"/>
        </w:rPr>
        <w:t>a nowych mie</w:t>
      </w:r>
      <w:r w:rsidR="007B1411">
        <w:rPr>
          <w:sz w:val="22"/>
          <w:szCs w:val="22"/>
        </w:rPr>
        <w:t>jsc pracy, zwana dalej „Pomocą”</w:t>
      </w:r>
      <w:r w:rsidR="005A4E84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zost</w:t>
      </w:r>
      <w:r w:rsidR="004353D0" w:rsidRPr="00AB1A6B">
        <w:rPr>
          <w:sz w:val="22"/>
          <w:szCs w:val="22"/>
        </w:rPr>
        <w:t>anie wypłacona Przedsiębiorcy</w:t>
      </w:r>
      <w:r w:rsidR="000E552B" w:rsidRPr="00AB1A6B">
        <w:rPr>
          <w:sz w:val="22"/>
          <w:szCs w:val="22"/>
        </w:rPr>
        <w:t xml:space="preserve"> </w:t>
      </w:r>
      <w:r w:rsidR="00D54AFE">
        <w:rPr>
          <w:sz w:val="22"/>
          <w:szCs w:val="22"/>
        </w:rPr>
        <w:br/>
      </w:r>
      <w:r w:rsidR="000E552B" w:rsidRPr="00AB1A6B">
        <w:rPr>
          <w:sz w:val="22"/>
          <w:szCs w:val="22"/>
        </w:rPr>
        <w:t>w następujących częściach</w:t>
      </w:r>
      <w:r w:rsidR="00427319" w:rsidRPr="00AB1A6B">
        <w:rPr>
          <w:sz w:val="22"/>
          <w:szCs w:val="22"/>
        </w:rPr>
        <w:t>:</w:t>
      </w:r>
    </w:p>
    <w:p w14:paraId="2C8AB439" w14:textId="77777777" w:rsidR="00CC198E" w:rsidRPr="00CC198E" w:rsidRDefault="00CC198E" w:rsidP="00027C40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w roku 202</w:t>
      </w:r>
      <w:r>
        <w:rPr>
          <w:b/>
          <w:sz w:val="22"/>
          <w:szCs w:val="22"/>
        </w:rPr>
        <w:t>1</w:t>
      </w:r>
      <w:r w:rsidRPr="00AB1A6B">
        <w:rPr>
          <w:sz w:val="22"/>
          <w:szCs w:val="22"/>
        </w:rPr>
        <w:t xml:space="preserve"> w kwocie nie wyższej niż </w:t>
      </w:r>
      <w:r>
        <w:rPr>
          <w:b/>
          <w:sz w:val="22"/>
          <w:szCs w:val="22"/>
        </w:rPr>
        <w:t xml:space="preserve">464 600,20 </w:t>
      </w:r>
      <w:r w:rsidRPr="00AB1A6B">
        <w:rPr>
          <w:rFonts w:eastAsia="Batang"/>
          <w:b/>
          <w:sz w:val="22"/>
          <w:szCs w:val="22"/>
          <w:lang w:eastAsia="hi-IN" w:bidi="hi-IN"/>
        </w:rPr>
        <w:t>zł</w:t>
      </w:r>
      <w:r w:rsidRPr="00AB1A6B">
        <w:rPr>
          <w:rFonts w:eastAsia="Batang"/>
          <w:sz w:val="22"/>
          <w:szCs w:val="22"/>
          <w:lang w:eastAsia="hi-IN" w:bidi="hi-IN"/>
        </w:rPr>
        <w:t xml:space="preserve"> (</w:t>
      </w:r>
      <w:r w:rsidRPr="00AB1A6B">
        <w:rPr>
          <w:sz w:val="22"/>
          <w:szCs w:val="22"/>
        </w:rPr>
        <w:t xml:space="preserve">słownie: </w:t>
      </w:r>
      <w:r>
        <w:rPr>
          <w:sz w:val="22"/>
          <w:szCs w:val="22"/>
        </w:rPr>
        <w:t>czterysta sześćdziesiąt cztery tysiące sześćset złotych i dwadzieścia</w:t>
      </w:r>
      <w:r w:rsidRPr="00AB1A6B">
        <w:rPr>
          <w:sz w:val="22"/>
          <w:szCs w:val="22"/>
        </w:rPr>
        <w:t xml:space="preserve"> groszy)</w:t>
      </w:r>
      <w:r>
        <w:rPr>
          <w:sz w:val="22"/>
          <w:szCs w:val="22"/>
        </w:rPr>
        <w:t>,</w:t>
      </w:r>
    </w:p>
    <w:p w14:paraId="6030B3F0" w14:textId="77777777" w:rsidR="000E552B" w:rsidRPr="00AB1A6B" w:rsidRDefault="000E552B" w:rsidP="00027C40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w roku 20</w:t>
      </w:r>
      <w:r w:rsidR="00C155D6" w:rsidRPr="00AB1A6B">
        <w:rPr>
          <w:b/>
          <w:sz w:val="22"/>
          <w:szCs w:val="22"/>
        </w:rPr>
        <w:t>22</w:t>
      </w:r>
      <w:r w:rsidRPr="00AB1A6B">
        <w:rPr>
          <w:sz w:val="22"/>
          <w:szCs w:val="22"/>
        </w:rPr>
        <w:t xml:space="preserve"> w kwocie nie wyższej niż</w:t>
      </w:r>
      <w:r w:rsidR="00D54AFE">
        <w:rPr>
          <w:rFonts w:ascii="Verdana" w:hAnsi="Verdana"/>
          <w:color w:val="000000"/>
          <w:shd w:val="clear" w:color="auto" w:fill="FFFFFF"/>
        </w:rPr>
        <w:t> </w:t>
      </w:r>
      <w:r w:rsidR="00CC198E">
        <w:rPr>
          <w:b/>
          <w:bCs/>
          <w:color w:val="000000"/>
          <w:sz w:val="22"/>
          <w:szCs w:val="22"/>
          <w:shd w:val="clear" w:color="auto" w:fill="FFFFFF"/>
        </w:rPr>
        <w:t>389 6</w:t>
      </w:r>
      <w:r w:rsidR="00D54AFE" w:rsidRPr="00D54AFE">
        <w:rPr>
          <w:b/>
          <w:bCs/>
          <w:color w:val="000000"/>
          <w:sz w:val="22"/>
          <w:szCs w:val="22"/>
          <w:shd w:val="clear" w:color="auto" w:fill="FFFFFF"/>
        </w:rPr>
        <w:t>6</w:t>
      </w:r>
      <w:r w:rsidR="00CC198E">
        <w:rPr>
          <w:b/>
          <w:bCs/>
          <w:color w:val="000000"/>
          <w:sz w:val="22"/>
          <w:szCs w:val="22"/>
          <w:shd w:val="clear" w:color="auto" w:fill="FFFFFF"/>
        </w:rPr>
        <w:t>0</w:t>
      </w:r>
      <w:r w:rsidR="00D54AFE" w:rsidRPr="00D54AFE">
        <w:rPr>
          <w:b/>
          <w:bCs/>
          <w:color w:val="000000"/>
          <w:sz w:val="22"/>
          <w:szCs w:val="22"/>
          <w:shd w:val="clear" w:color="auto" w:fill="FFFFFF"/>
        </w:rPr>
        <w:t>,00</w:t>
      </w:r>
      <w:r w:rsidRPr="00AB1A6B">
        <w:rPr>
          <w:sz w:val="22"/>
          <w:szCs w:val="22"/>
        </w:rPr>
        <w:t xml:space="preserve"> </w:t>
      </w:r>
      <w:r w:rsidRPr="00AB1A6B">
        <w:rPr>
          <w:rFonts w:eastAsia="Batang"/>
          <w:b/>
          <w:sz w:val="22"/>
          <w:szCs w:val="22"/>
          <w:lang w:eastAsia="hi-IN" w:bidi="hi-IN"/>
        </w:rPr>
        <w:t>zł</w:t>
      </w:r>
      <w:r w:rsidRPr="00AB1A6B">
        <w:rPr>
          <w:rFonts w:eastAsia="Batang"/>
          <w:sz w:val="22"/>
          <w:szCs w:val="22"/>
          <w:lang w:eastAsia="hi-IN" w:bidi="hi-IN"/>
        </w:rPr>
        <w:t xml:space="preserve"> (</w:t>
      </w:r>
      <w:r w:rsidR="00CC198E">
        <w:rPr>
          <w:sz w:val="22"/>
          <w:szCs w:val="22"/>
        </w:rPr>
        <w:t xml:space="preserve">słownie: trzysta </w:t>
      </w:r>
      <w:r w:rsidR="007B1411">
        <w:rPr>
          <w:sz w:val="22"/>
          <w:szCs w:val="22"/>
        </w:rPr>
        <w:t>osiem</w:t>
      </w:r>
      <w:r w:rsidR="00CC198E">
        <w:rPr>
          <w:sz w:val="22"/>
          <w:szCs w:val="22"/>
        </w:rPr>
        <w:t>dziesiąt dziewięć</w:t>
      </w:r>
      <w:r w:rsidR="007B1411">
        <w:rPr>
          <w:sz w:val="22"/>
          <w:szCs w:val="22"/>
        </w:rPr>
        <w:t xml:space="preserve"> tysięcy</w:t>
      </w:r>
      <w:r w:rsidR="00D54AFE">
        <w:rPr>
          <w:sz w:val="22"/>
          <w:szCs w:val="22"/>
        </w:rPr>
        <w:t xml:space="preserve"> </w:t>
      </w:r>
      <w:r w:rsidR="00CC198E">
        <w:rPr>
          <w:sz w:val="22"/>
          <w:szCs w:val="22"/>
        </w:rPr>
        <w:t xml:space="preserve">sześćset sześćdziesiąt </w:t>
      </w:r>
      <w:r w:rsidR="007B1411">
        <w:rPr>
          <w:sz w:val="22"/>
          <w:szCs w:val="22"/>
        </w:rPr>
        <w:t>złotych);</w:t>
      </w:r>
      <w:r w:rsidR="002A141D">
        <w:rPr>
          <w:sz w:val="22"/>
          <w:szCs w:val="22"/>
        </w:rPr>
        <w:t xml:space="preserve">                                                                                                       </w:t>
      </w:r>
    </w:p>
    <w:p w14:paraId="4773F818" w14:textId="77777777" w:rsidR="00741CE9" w:rsidRPr="00FC02DF" w:rsidRDefault="000E552B" w:rsidP="00804049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w roku 202</w:t>
      </w:r>
      <w:r w:rsidR="00C155D6" w:rsidRPr="00AB1A6B">
        <w:rPr>
          <w:b/>
          <w:sz w:val="22"/>
          <w:szCs w:val="22"/>
        </w:rPr>
        <w:t>3</w:t>
      </w:r>
      <w:r w:rsidRPr="00AB1A6B">
        <w:rPr>
          <w:sz w:val="22"/>
          <w:szCs w:val="22"/>
        </w:rPr>
        <w:t xml:space="preserve"> w kwocie nie wyższej niż </w:t>
      </w:r>
      <w:r w:rsidR="00CC198E">
        <w:rPr>
          <w:b/>
          <w:sz w:val="22"/>
          <w:szCs w:val="22"/>
        </w:rPr>
        <w:t>314 726,00</w:t>
      </w:r>
      <w:r w:rsidR="009A69FE">
        <w:rPr>
          <w:b/>
          <w:sz w:val="22"/>
          <w:szCs w:val="22"/>
        </w:rPr>
        <w:t xml:space="preserve"> </w:t>
      </w:r>
      <w:r w:rsidRPr="00AB1A6B">
        <w:rPr>
          <w:rFonts w:eastAsia="Batang"/>
          <w:b/>
          <w:sz w:val="22"/>
          <w:szCs w:val="22"/>
          <w:lang w:eastAsia="hi-IN" w:bidi="hi-IN"/>
        </w:rPr>
        <w:t>zł</w:t>
      </w:r>
      <w:r w:rsidRPr="00AB1A6B">
        <w:rPr>
          <w:rFonts w:eastAsia="Batang"/>
          <w:sz w:val="22"/>
          <w:szCs w:val="22"/>
          <w:lang w:eastAsia="hi-IN" w:bidi="hi-IN"/>
        </w:rPr>
        <w:t xml:space="preserve"> (</w:t>
      </w:r>
      <w:r w:rsidRPr="00AB1A6B">
        <w:rPr>
          <w:sz w:val="22"/>
          <w:szCs w:val="22"/>
        </w:rPr>
        <w:t xml:space="preserve">słownie: </w:t>
      </w:r>
      <w:r w:rsidR="00CC198E">
        <w:rPr>
          <w:sz w:val="22"/>
          <w:szCs w:val="22"/>
        </w:rPr>
        <w:t>trzysta czternaście</w:t>
      </w:r>
      <w:r w:rsidR="007B1411">
        <w:rPr>
          <w:sz w:val="22"/>
          <w:szCs w:val="22"/>
        </w:rPr>
        <w:t xml:space="preserve"> tysięcy</w:t>
      </w:r>
      <w:r w:rsidR="00232659">
        <w:rPr>
          <w:sz w:val="22"/>
          <w:szCs w:val="22"/>
        </w:rPr>
        <w:t xml:space="preserve"> </w:t>
      </w:r>
      <w:r w:rsidR="008A6207">
        <w:rPr>
          <w:sz w:val="22"/>
          <w:szCs w:val="22"/>
        </w:rPr>
        <w:t xml:space="preserve">siedemset dwadzieścia sześć </w:t>
      </w:r>
      <w:r w:rsidR="00232659">
        <w:rPr>
          <w:sz w:val="22"/>
          <w:szCs w:val="22"/>
        </w:rPr>
        <w:t>złotych</w:t>
      </w:r>
      <w:r w:rsidRPr="00AB1A6B">
        <w:rPr>
          <w:sz w:val="22"/>
          <w:szCs w:val="22"/>
        </w:rPr>
        <w:t>)</w:t>
      </w:r>
      <w:r w:rsidR="007B1411">
        <w:rPr>
          <w:sz w:val="22"/>
          <w:szCs w:val="22"/>
        </w:rPr>
        <w:t>.</w:t>
      </w:r>
    </w:p>
    <w:p w14:paraId="47019EDD" w14:textId="77777777" w:rsidR="00454B07" w:rsidRPr="00FC02DF" w:rsidRDefault="005C2E35" w:rsidP="00FC02DF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ind w:left="425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Pomoc przyznaje się </w:t>
      </w:r>
      <w:r w:rsidR="000C03A6" w:rsidRPr="00AB1A6B">
        <w:rPr>
          <w:sz w:val="22"/>
          <w:szCs w:val="22"/>
        </w:rPr>
        <w:t>na</w:t>
      </w:r>
      <w:r w:rsidR="00457C17">
        <w:rPr>
          <w:sz w:val="22"/>
          <w:szCs w:val="22"/>
        </w:rPr>
        <w:t xml:space="preserve"> </w:t>
      </w:r>
      <w:r w:rsidR="000C03A6" w:rsidRPr="00AB1A6B">
        <w:rPr>
          <w:sz w:val="22"/>
          <w:szCs w:val="22"/>
        </w:rPr>
        <w:t>realizację przez Przedsiębiorcę</w:t>
      </w:r>
      <w:r w:rsidR="0081143A">
        <w:rPr>
          <w:sz w:val="22"/>
          <w:szCs w:val="22"/>
        </w:rPr>
        <w:t xml:space="preserve"> I</w:t>
      </w:r>
      <w:r w:rsidRPr="00AB1A6B">
        <w:rPr>
          <w:sz w:val="22"/>
          <w:szCs w:val="22"/>
        </w:rPr>
        <w:t>nwestycj</w:t>
      </w:r>
      <w:r w:rsidR="000C03A6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w rzeczowe aktywa trwałe lub wartości niematerialne i prawne związane z założenie</w:t>
      </w:r>
      <w:r w:rsidR="006A107B">
        <w:rPr>
          <w:sz w:val="22"/>
          <w:szCs w:val="22"/>
        </w:rPr>
        <w:t xml:space="preserve">m nowego </w:t>
      </w:r>
      <w:r w:rsidR="00232659">
        <w:rPr>
          <w:sz w:val="22"/>
          <w:szCs w:val="22"/>
        </w:rPr>
        <w:t>zakładu</w:t>
      </w:r>
      <w:r w:rsidR="00331A04" w:rsidRPr="00AB1A6B">
        <w:rPr>
          <w:sz w:val="22"/>
          <w:szCs w:val="22"/>
        </w:rPr>
        <w:t>,</w:t>
      </w:r>
      <w:r w:rsidR="009A69FE">
        <w:rPr>
          <w:sz w:val="22"/>
          <w:szCs w:val="22"/>
        </w:rPr>
        <w:t xml:space="preserve"> </w:t>
      </w:r>
      <w:r w:rsidRPr="00AB1A6B">
        <w:rPr>
          <w:sz w:val="22"/>
          <w:szCs w:val="22"/>
          <w:shd w:val="clear" w:color="auto" w:fill="FFFFFF" w:themeFill="background1"/>
        </w:rPr>
        <w:t>pod nazwą</w:t>
      </w:r>
      <w:r w:rsidR="006A107B">
        <w:rPr>
          <w:sz w:val="22"/>
          <w:szCs w:val="22"/>
          <w:shd w:val="clear" w:color="auto" w:fill="FFFFFF" w:themeFill="background1"/>
        </w:rPr>
        <w:t xml:space="preserve"> </w:t>
      </w:r>
      <w:r w:rsidR="006A107B" w:rsidRPr="006A107B">
        <w:rPr>
          <w:sz w:val="22"/>
          <w:szCs w:val="22"/>
        </w:rPr>
        <w:t>„</w:t>
      </w:r>
      <w:r w:rsidR="00D36064" w:rsidRPr="000E15FD">
        <w:rPr>
          <w:b/>
          <w:sz w:val="22"/>
          <w:szCs w:val="22"/>
        </w:rPr>
        <w:t>Utworzeni</w:t>
      </w:r>
      <w:r w:rsidR="00D36064">
        <w:rPr>
          <w:b/>
          <w:sz w:val="22"/>
          <w:szCs w:val="22"/>
        </w:rPr>
        <w:t>e</w:t>
      </w:r>
      <w:r w:rsidR="00D36064" w:rsidRPr="000E15FD">
        <w:rPr>
          <w:b/>
          <w:sz w:val="22"/>
          <w:szCs w:val="22"/>
        </w:rPr>
        <w:t xml:space="preserve"> </w:t>
      </w:r>
      <w:r w:rsidR="006A107B" w:rsidRPr="000E15FD">
        <w:rPr>
          <w:b/>
          <w:sz w:val="22"/>
          <w:szCs w:val="22"/>
        </w:rPr>
        <w:t>Centrum Wysokozaawansowowanych Usług Biznesowych w Katowicach (woj. śląskie)</w:t>
      </w:r>
      <w:r w:rsidR="006A107B" w:rsidRPr="006A107B">
        <w:rPr>
          <w:sz w:val="22"/>
          <w:szCs w:val="22"/>
        </w:rPr>
        <w:t>”</w:t>
      </w:r>
      <w:r w:rsidR="006A107B">
        <w:rPr>
          <w:sz w:val="22"/>
          <w:szCs w:val="22"/>
        </w:rPr>
        <w:t>,</w:t>
      </w:r>
      <w:r w:rsidRPr="00AB1A6B">
        <w:rPr>
          <w:sz w:val="22"/>
          <w:szCs w:val="22"/>
          <w:shd w:val="clear" w:color="auto" w:fill="FFFFFF" w:themeFill="background1"/>
        </w:rPr>
        <w:t xml:space="preserve"> </w:t>
      </w:r>
      <w:r w:rsidR="000C03A6" w:rsidRPr="00AB1A6B">
        <w:rPr>
          <w:sz w:val="22"/>
          <w:szCs w:val="22"/>
          <w:shd w:val="clear" w:color="auto" w:fill="FFFFFF" w:themeFill="background1"/>
        </w:rPr>
        <w:t>zwan</w:t>
      </w:r>
      <w:r w:rsidR="00FC4029" w:rsidRPr="00AB1A6B">
        <w:rPr>
          <w:sz w:val="22"/>
          <w:szCs w:val="22"/>
          <w:shd w:val="clear" w:color="auto" w:fill="FFFFFF" w:themeFill="background1"/>
        </w:rPr>
        <w:t>ej</w:t>
      </w:r>
      <w:r w:rsidR="000C03A6" w:rsidRPr="00AB1A6B">
        <w:rPr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AB1A6B">
        <w:rPr>
          <w:sz w:val="22"/>
          <w:szCs w:val="22"/>
        </w:rPr>
        <w:t>”.</w:t>
      </w:r>
      <w:r w:rsidR="009A69FE">
        <w:rPr>
          <w:sz w:val="22"/>
          <w:szCs w:val="22"/>
        </w:rPr>
        <w:t xml:space="preserve"> </w:t>
      </w:r>
      <w:r w:rsidR="000C03A6" w:rsidRPr="00AB1A6B">
        <w:rPr>
          <w:sz w:val="22"/>
          <w:szCs w:val="22"/>
        </w:rPr>
        <w:t xml:space="preserve">Ocenę punktową Inwestycji stanowiącą podstawę do określenia wysokości Pomocy przedstawia </w:t>
      </w:r>
      <w:r w:rsidR="000C03A6" w:rsidRPr="00AB1A6B">
        <w:rPr>
          <w:sz w:val="22"/>
          <w:szCs w:val="22"/>
          <w:u w:val="single"/>
        </w:rPr>
        <w:t>Załącznik Nr 3</w:t>
      </w:r>
      <w:r w:rsidR="00134340" w:rsidRPr="006A107B">
        <w:rPr>
          <w:sz w:val="22"/>
          <w:szCs w:val="22"/>
        </w:rPr>
        <w:t xml:space="preserve"> </w:t>
      </w:r>
      <w:r w:rsidR="000C03A6" w:rsidRPr="00AB1A6B">
        <w:rPr>
          <w:sz w:val="22"/>
          <w:szCs w:val="22"/>
        </w:rPr>
        <w:t>do</w:t>
      </w:r>
      <w:r w:rsidR="006A107B">
        <w:rPr>
          <w:sz w:val="22"/>
          <w:szCs w:val="22"/>
        </w:rPr>
        <w:t xml:space="preserve"> </w:t>
      </w:r>
      <w:r w:rsidR="000C03A6" w:rsidRPr="00AB1A6B">
        <w:rPr>
          <w:sz w:val="22"/>
          <w:szCs w:val="22"/>
        </w:rPr>
        <w:t>Umowy.</w:t>
      </w:r>
    </w:p>
    <w:p w14:paraId="24385E93" w14:textId="77777777" w:rsidR="00454B07" w:rsidRPr="00FC02DF" w:rsidRDefault="00E12AA0" w:rsidP="00454B07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ind w:left="425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Przedsiębiorca obowiązany jest do prowadzenia ewidencj</w:t>
      </w:r>
      <w:r w:rsidR="00545524">
        <w:rPr>
          <w:sz w:val="22"/>
          <w:szCs w:val="22"/>
        </w:rPr>
        <w:t xml:space="preserve">i księgowej kosztów Inwestycji </w:t>
      </w:r>
      <w:r w:rsidRPr="00AB1A6B">
        <w:rPr>
          <w:sz w:val="22"/>
          <w:szCs w:val="22"/>
        </w:rPr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21910286" w14:textId="77777777" w:rsidR="00225815" w:rsidRPr="00FC02DF" w:rsidRDefault="00E12AA0" w:rsidP="00FC02DF">
      <w:pPr>
        <w:pStyle w:val="Akapitzlist"/>
        <w:numPr>
          <w:ilvl w:val="0"/>
          <w:numId w:val="16"/>
        </w:numPr>
        <w:shd w:val="clear" w:color="auto" w:fill="FFFFFF"/>
        <w:spacing w:after="120" w:line="360" w:lineRule="auto"/>
        <w:ind w:left="425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Przedsiębiorca oświadcza, że zapoznał się z przepisami rozporzą</w:t>
      </w:r>
      <w:r w:rsidR="002B02EC" w:rsidRPr="00AB1A6B">
        <w:rPr>
          <w:sz w:val="22"/>
          <w:szCs w:val="22"/>
        </w:rPr>
        <w:t>dzenia Rady Ministrów z dnia 30 </w:t>
      </w:r>
      <w:r w:rsidRPr="00AB1A6B">
        <w:rPr>
          <w:sz w:val="22"/>
          <w:szCs w:val="22"/>
        </w:rPr>
        <w:t xml:space="preserve">czerwca 2014 r. w sprawie ustalenia mapy </w:t>
      </w:r>
      <w:r w:rsidR="000419DC" w:rsidRPr="00AB1A6B">
        <w:rPr>
          <w:sz w:val="22"/>
          <w:szCs w:val="22"/>
        </w:rPr>
        <w:t>pomocy regionalnej na lata 2014</w:t>
      </w:r>
      <w:r w:rsidR="00545524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2020 </w:t>
      </w:r>
      <w:r w:rsidR="00041F6B" w:rsidRPr="00AB1A6B">
        <w:rPr>
          <w:sz w:val="22"/>
          <w:szCs w:val="22"/>
        </w:rPr>
        <w:t xml:space="preserve">(Dz. U. </w:t>
      </w:r>
      <w:r w:rsidRPr="00AB1A6B">
        <w:rPr>
          <w:sz w:val="22"/>
          <w:szCs w:val="22"/>
        </w:rPr>
        <w:t xml:space="preserve">poz. 878) oraz </w:t>
      </w:r>
      <w:r w:rsidR="00CE0384" w:rsidRPr="00AB1A6B">
        <w:rPr>
          <w:sz w:val="22"/>
          <w:szCs w:val="22"/>
        </w:rPr>
        <w:t>r</w:t>
      </w:r>
      <w:r w:rsidRPr="00AB1A6B">
        <w:rPr>
          <w:sz w:val="22"/>
          <w:szCs w:val="22"/>
        </w:rPr>
        <w:t>ozporządzenia 651/2014 i zobowiązuje się do ich przestrzegania przy realizac</w:t>
      </w:r>
      <w:r w:rsidR="00545524">
        <w:rPr>
          <w:sz w:val="22"/>
          <w:szCs w:val="22"/>
        </w:rPr>
        <w:t xml:space="preserve">ji </w:t>
      </w:r>
      <w:r w:rsidR="00EC170F">
        <w:rPr>
          <w:sz w:val="22"/>
          <w:szCs w:val="22"/>
        </w:rPr>
        <w:t>Umowy.</w:t>
      </w:r>
    </w:p>
    <w:p w14:paraId="531A8F58" w14:textId="77777777" w:rsidR="00B039E6" w:rsidRPr="00FC02DF" w:rsidRDefault="00B039E6" w:rsidP="00FC02DF">
      <w:pPr>
        <w:shd w:val="clear" w:color="auto" w:fill="FFFFFF"/>
        <w:tabs>
          <w:tab w:val="num" w:pos="-851"/>
        </w:tabs>
        <w:spacing w:after="12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2.  ZOBOWIĄZANIA </w:t>
      </w:r>
      <w:r w:rsidR="00FC02DF">
        <w:rPr>
          <w:b/>
          <w:sz w:val="22"/>
          <w:szCs w:val="22"/>
        </w:rPr>
        <w:t>PRZEDSIĘBIORCY</w:t>
      </w:r>
    </w:p>
    <w:p w14:paraId="3CF9F371" w14:textId="77777777" w:rsidR="00B039E6" w:rsidRPr="00FC02DF" w:rsidRDefault="00B039E6" w:rsidP="00FC02DF">
      <w:pPr>
        <w:numPr>
          <w:ilvl w:val="0"/>
          <w:numId w:val="4"/>
        </w:numPr>
        <w:overflowPunct/>
        <w:spacing w:line="360" w:lineRule="auto"/>
        <w:ind w:left="426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 zakończyć realizację Inwestycji, tj. utworzyć określone Umową miejsca pracy i ponieść określone Umową koszty Inwestycji, na</w:t>
      </w:r>
      <w:r w:rsidR="005837C7">
        <w:rPr>
          <w:sz w:val="22"/>
          <w:szCs w:val="22"/>
        </w:rPr>
        <w:t>jpóźniej do dnia 31 grudnia 2022</w:t>
      </w:r>
      <w:r w:rsidRPr="00AB1A6B">
        <w:rPr>
          <w:sz w:val="22"/>
          <w:szCs w:val="22"/>
        </w:rPr>
        <w:t xml:space="preserve"> r. oraz prowadzić działalność gospodarczą, niezbędną do realizacji Inwestycji, w szczególności do realizacji postanowień ust. 2 niniejszego paragrafu, przez okres co najmniej 5 lat licząc od dnia zakończenia realizacji Inwestycji, zwany „okresem utrzymania Inwestycji”. Przedsiębiorca poinformuje pisemnie Ministra o dacie zakończenia realizacji Inwestycji. </w:t>
      </w:r>
    </w:p>
    <w:p w14:paraId="5BFD1309" w14:textId="77777777" w:rsidR="00B039E6" w:rsidRPr="00AB1A6B" w:rsidRDefault="00B039E6" w:rsidP="00804049">
      <w:pPr>
        <w:numPr>
          <w:ilvl w:val="0"/>
          <w:numId w:val="4"/>
        </w:numPr>
        <w:overflowPunct/>
        <w:spacing w:line="360" w:lineRule="auto"/>
        <w:ind w:left="426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Przedsiębiorca w związku z zawarciem Umowy zobowiązuje się do: </w:t>
      </w:r>
    </w:p>
    <w:p w14:paraId="16D02A12" w14:textId="77777777" w:rsidR="00B039E6" w:rsidRPr="00AB1A6B" w:rsidRDefault="00B039E6" w:rsidP="00F02D88">
      <w:pPr>
        <w:numPr>
          <w:ilvl w:val="0"/>
          <w:numId w:val="3"/>
        </w:numPr>
        <w:shd w:val="clear" w:color="auto" w:fill="FFFFFF"/>
        <w:tabs>
          <w:tab w:val="clear" w:pos="1068"/>
          <w:tab w:val="num" w:pos="709"/>
        </w:tabs>
        <w:spacing w:after="60" w:line="360" w:lineRule="auto"/>
        <w:ind w:left="709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utworzenia w związku z Inwestycją na</w:t>
      </w:r>
      <w:r w:rsidR="005837C7">
        <w:rPr>
          <w:sz w:val="22"/>
          <w:szCs w:val="22"/>
        </w:rPr>
        <w:t>jpóźniej do dnia 31 grudnia 2022</w:t>
      </w:r>
      <w:r w:rsidRPr="00AB1A6B">
        <w:rPr>
          <w:sz w:val="22"/>
          <w:szCs w:val="22"/>
        </w:rPr>
        <w:t xml:space="preserve"> r., co najmniej </w:t>
      </w:r>
      <w:r w:rsidR="005837C7">
        <w:rPr>
          <w:b/>
          <w:sz w:val="22"/>
          <w:szCs w:val="22"/>
        </w:rPr>
        <w:t>7</w:t>
      </w:r>
      <w:r w:rsidRPr="00AB1A6B">
        <w:rPr>
          <w:b/>
          <w:sz w:val="22"/>
          <w:szCs w:val="22"/>
        </w:rPr>
        <w:t xml:space="preserve">8 </w:t>
      </w:r>
      <w:r w:rsidRPr="00AB1A6B">
        <w:rPr>
          <w:sz w:val="22"/>
          <w:szCs w:val="22"/>
        </w:rPr>
        <w:t xml:space="preserve">nowych </w:t>
      </w:r>
      <w:r w:rsidR="00804049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miejsc pracy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dla osób z wyższym wykształceniem, zgodnie z </w:t>
      </w:r>
      <w:r w:rsidRPr="00AB1A6B">
        <w:rPr>
          <w:sz w:val="22"/>
          <w:szCs w:val="22"/>
          <w:u w:val="single"/>
        </w:rPr>
        <w:t xml:space="preserve">Załącznikiem nr </w:t>
      </w:r>
      <w:r w:rsidR="009A4EF8">
        <w:rPr>
          <w:sz w:val="22"/>
          <w:szCs w:val="22"/>
          <w:u w:val="single"/>
        </w:rPr>
        <w:t>4</w:t>
      </w:r>
      <w:r w:rsidRPr="00AB1A6B">
        <w:rPr>
          <w:sz w:val="22"/>
          <w:szCs w:val="22"/>
        </w:rPr>
        <w:t xml:space="preserve"> w przeliczeniu na pełne etaty w stosunku do średniego zatrudnienia w zakładzie, w którym realizowana jest inwestycja z 12 miesięcy poprzedzających złożenie Wniosku, które wynosiło </w:t>
      </w:r>
      <w:r w:rsidRPr="00AB1A6B">
        <w:rPr>
          <w:b/>
          <w:sz w:val="22"/>
          <w:szCs w:val="22"/>
        </w:rPr>
        <w:t xml:space="preserve">0 </w:t>
      </w:r>
      <w:r w:rsidRPr="00AB1A6B">
        <w:rPr>
          <w:sz w:val="22"/>
          <w:szCs w:val="22"/>
        </w:rPr>
        <w:t xml:space="preserve">etatów, </w:t>
      </w:r>
      <w:r w:rsidR="00DE213D">
        <w:rPr>
          <w:sz w:val="22"/>
          <w:szCs w:val="22"/>
        </w:rPr>
        <w:br/>
      </w:r>
      <w:r w:rsidRPr="00AB1A6B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4AEABA4C" w14:textId="77777777" w:rsidR="00B039E6" w:rsidRPr="00AB1A6B" w:rsidRDefault="00B039E6" w:rsidP="00F02D88">
      <w:pPr>
        <w:numPr>
          <w:ilvl w:val="0"/>
          <w:numId w:val="3"/>
        </w:numPr>
        <w:shd w:val="clear" w:color="auto" w:fill="FFFFFF"/>
        <w:tabs>
          <w:tab w:val="clear" w:pos="1068"/>
          <w:tab w:val="num" w:pos="709"/>
        </w:tabs>
        <w:spacing w:after="60" w:line="360" w:lineRule="auto"/>
        <w:ind w:left="709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utrzymania każdego utworzonego miejsca pracy przez okres co najmniej 5 lat od dnia jego utworzenia, przy czym warunek utrzymania nowych miejsc pracy weryfikowany będzie w oparciu </w:t>
      </w:r>
      <w:r w:rsidRPr="00AB1A6B">
        <w:rPr>
          <w:sz w:val="22"/>
          <w:szCs w:val="22"/>
        </w:rPr>
        <w:br/>
        <w:t>o średnioroczne zatrudnienie w poszczególnych latach spełniania tego warunku;</w:t>
      </w:r>
    </w:p>
    <w:p w14:paraId="29F9D392" w14:textId="77777777" w:rsidR="00B039E6" w:rsidRPr="00AB1A6B" w:rsidRDefault="00B039E6" w:rsidP="00FC02DF">
      <w:pPr>
        <w:numPr>
          <w:ilvl w:val="0"/>
          <w:numId w:val="3"/>
        </w:numPr>
        <w:shd w:val="clear" w:color="auto" w:fill="FFFFFF"/>
        <w:tabs>
          <w:tab w:val="clear" w:pos="1068"/>
          <w:tab w:val="num" w:pos="567"/>
        </w:tabs>
        <w:spacing w:line="360" w:lineRule="auto"/>
        <w:ind w:left="709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poniesienia na</w:t>
      </w:r>
      <w:r w:rsidR="00802F7E">
        <w:rPr>
          <w:sz w:val="22"/>
          <w:szCs w:val="22"/>
        </w:rPr>
        <w:t>jpóźniej do dnia 31 grudnia 2022</w:t>
      </w:r>
      <w:r w:rsidRPr="00AB1A6B">
        <w:rPr>
          <w:sz w:val="22"/>
          <w:szCs w:val="22"/>
        </w:rPr>
        <w:t xml:space="preserve"> r., zgodnie z </w:t>
      </w:r>
      <w:r w:rsidRPr="00AB1A6B">
        <w:rPr>
          <w:sz w:val="22"/>
          <w:szCs w:val="22"/>
          <w:u w:val="single"/>
        </w:rPr>
        <w:t xml:space="preserve">Załącznikiem nr </w:t>
      </w:r>
      <w:r w:rsidR="00501AE1">
        <w:rPr>
          <w:sz w:val="22"/>
          <w:szCs w:val="22"/>
          <w:u w:val="single"/>
        </w:rPr>
        <w:t>5</w:t>
      </w:r>
      <w:r w:rsidRPr="00AB1A6B">
        <w:rPr>
          <w:sz w:val="22"/>
          <w:szCs w:val="22"/>
        </w:rPr>
        <w:t xml:space="preserve"> kosztów Inwestycji </w:t>
      </w:r>
      <w:r w:rsidRPr="00AB1A6B">
        <w:rPr>
          <w:sz w:val="22"/>
          <w:szCs w:val="22"/>
        </w:rPr>
        <w:br/>
        <w:t xml:space="preserve">w wysokości co najmniej </w:t>
      </w:r>
      <w:r w:rsidR="00802F7E">
        <w:rPr>
          <w:b/>
          <w:sz w:val="22"/>
          <w:szCs w:val="22"/>
        </w:rPr>
        <w:t>1 639</w:t>
      </w:r>
      <w:r w:rsidRPr="00AB1A6B">
        <w:rPr>
          <w:b/>
          <w:sz w:val="22"/>
          <w:szCs w:val="22"/>
        </w:rPr>
        <w:t xml:space="preserve"> 000,00 zł</w:t>
      </w:r>
      <w:r w:rsidR="00802F7E">
        <w:rPr>
          <w:sz w:val="22"/>
          <w:szCs w:val="22"/>
        </w:rPr>
        <w:t xml:space="preserve"> (słownie: jeden milion sześ</w:t>
      </w:r>
      <w:r w:rsidRPr="00AB1A6B">
        <w:rPr>
          <w:sz w:val="22"/>
          <w:szCs w:val="22"/>
        </w:rPr>
        <w:t>ćset</w:t>
      </w:r>
      <w:r w:rsidR="00802F7E">
        <w:rPr>
          <w:sz w:val="22"/>
          <w:szCs w:val="22"/>
        </w:rPr>
        <w:t xml:space="preserve"> trzydzieści dziewięć</w:t>
      </w:r>
      <w:r w:rsidRPr="00AB1A6B">
        <w:rPr>
          <w:sz w:val="22"/>
          <w:szCs w:val="22"/>
        </w:rPr>
        <w:t xml:space="preserve"> tysięcy złotych);</w:t>
      </w:r>
    </w:p>
    <w:p w14:paraId="70365955" w14:textId="77777777" w:rsidR="00B039E6" w:rsidRPr="00AB1A6B" w:rsidRDefault="00DE213D" w:rsidP="00F02D88">
      <w:pPr>
        <w:numPr>
          <w:ilvl w:val="0"/>
          <w:numId w:val="3"/>
        </w:numPr>
        <w:shd w:val="clear" w:color="auto" w:fill="FFFFFF"/>
        <w:spacing w:after="60" w:line="360" w:lineRule="auto"/>
        <w:ind w:left="709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B039E6" w:rsidRPr="00AB1A6B">
        <w:rPr>
          <w:sz w:val="22"/>
          <w:szCs w:val="22"/>
        </w:rPr>
        <w:t xml:space="preserve">rzeszkolenia </w:t>
      </w:r>
      <w:r w:rsidR="0079537E">
        <w:rPr>
          <w:b/>
          <w:sz w:val="22"/>
          <w:szCs w:val="22"/>
        </w:rPr>
        <w:t>7</w:t>
      </w:r>
      <w:r w:rsidR="00B039E6" w:rsidRPr="00AB1A6B">
        <w:rPr>
          <w:b/>
          <w:sz w:val="22"/>
          <w:szCs w:val="22"/>
        </w:rPr>
        <w:t>8</w:t>
      </w:r>
      <w:r w:rsidR="00B039E6" w:rsidRPr="00AB1A6B">
        <w:rPr>
          <w:sz w:val="22"/>
          <w:szCs w:val="22"/>
        </w:rPr>
        <w:t xml:space="preserve"> pracowników zatrudnionych w związku z Inwestycją w celu uzyskania, uzupełnienia lub doskonalenia umiejętności i kwalifikacji zawodowych lub ogólnych, potrzebnych do wykonywania pracy, w ramach sz</w:t>
      </w:r>
      <w:r w:rsidR="0079537E">
        <w:rPr>
          <w:sz w:val="22"/>
          <w:szCs w:val="22"/>
        </w:rPr>
        <w:t xml:space="preserve">koleń nieobowiązkowych zgodnie </w:t>
      </w:r>
      <w:r w:rsidR="00B039E6" w:rsidRPr="00AB1A6B">
        <w:rPr>
          <w:sz w:val="22"/>
          <w:szCs w:val="22"/>
        </w:rPr>
        <w:t xml:space="preserve">z obowiązującymi przepisami oraz poniesienia w związku z tym, do zakończenia okresu utrzymania Inwestycji kosztów w wysokości </w:t>
      </w:r>
      <w:r w:rsidR="00B039E6" w:rsidRPr="00AB1A6B">
        <w:rPr>
          <w:b/>
          <w:sz w:val="22"/>
          <w:szCs w:val="22"/>
        </w:rPr>
        <w:t>4</w:t>
      </w:r>
      <w:r w:rsidR="0079537E">
        <w:rPr>
          <w:b/>
          <w:sz w:val="22"/>
          <w:szCs w:val="22"/>
        </w:rPr>
        <w:t>6 8</w:t>
      </w:r>
      <w:r w:rsidR="00B039E6" w:rsidRPr="00AB1A6B">
        <w:rPr>
          <w:b/>
          <w:sz w:val="22"/>
          <w:szCs w:val="22"/>
        </w:rPr>
        <w:t>00 zł</w:t>
      </w:r>
      <w:r w:rsidR="0079537E">
        <w:rPr>
          <w:sz w:val="22"/>
          <w:szCs w:val="22"/>
        </w:rPr>
        <w:t xml:space="preserve"> (słownie: czterdzieści sześć</w:t>
      </w:r>
      <w:r w:rsidR="00E56B7F">
        <w:rPr>
          <w:sz w:val="22"/>
          <w:szCs w:val="22"/>
        </w:rPr>
        <w:t xml:space="preserve"> tysięcy osiemset</w:t>
      </w:r>
      <w:r w:rsidR="00B039E6" w:rsidRPr="00AB1A6B">
        <w:rPr>
          <w:sz w:val="22"/>
          <w:szCs w:val="22"/>
        </w:rPr>
        <w:t xml:space="preserve"> złotych);</w:t>
      </w:r>
    </w:p>
    <w:p w14:paraId="700E1527" w14:textId="77777777" w:rsidR="00B039E6" w:rsidRPr="00AB1A6B" w:rsidRDefault="00E56B7F" w:rsidP="00F02D88">
      <w:pPr>
        <w:numPr>
          <w:ilvl w:val="0"/>
          <w:numId w:val="3"/>
        </w:numPr>
        <w:shd w:val="clear" w:color="auto" w:fill="FFFFFF"/>
        <w:tabs>
          <w:tab w:val="clear" w:pos="1068"/>
          <w:tab w:val="num" w:pos="567"/>
        </w:tabs>
        <w:spacing w:after="60" w:line="360" w:lineRule="auto"/>
        <w:ind w:left="709" w:hanging="284"/>
        <w:jc w:val="both"/>
        <w:rPr>
          <w:sz w:val="22"/>
          <w:szCs w:val="22"/>
        </w:rPr>
      </w:pPr>
      <w:r>
        <w:rPr>
          <w:sz w:val="22"/>
          <w:szCs w:val="22"/>
        </w:rPr>
        <w:t>utrzymania w województwie ślą</w:t>
      </w:r>
      <w:r w:rsidR="00B039E6" w:rsidRPr="00AB1A6B">
        <w:rPr>
          <w:sz w:val="22"/>
          <w:szCs w:val="22"/>
        </w:rPr>
        <w:t>skim, zgodnie z rozporządzeniem 651/2014, Inwestycji o wartości początkowej wskazanej w pkt 3 przez okres co najmniej 5 lat od dnia zakończenia realizacji Inwestycji;</w:t>
      </w:r>
    </w:p>
    <w:p w14:paraId="674E5BFF" w14:textId="77777777" w:rsidR="00B039E6" w:rsidRPr="00AB1A6B" w:rsidRDefault="00B039E6" w:rsidP="00B9574B">
      <w:pPr>
        <w:numPr>
          <w:ilvl w:val="0"/>
          <w:numId w:val="3"/>
        </w:numPr>
        <w:shd w:val="clear" w:color="auto" w:fill="FFFFFF"/>
        <w:tabs>
          <w:tab w:val="clear" w:pos="1068"/>
          <w:tab w:val="num" w:pos="567"/>
        </w:tabs>
        <w:spacing w:after="60" w:line="360" w:lineRule="auto"/>
        <w:ind w:left="709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nawiązania współpracy z podmiotami tworzącymi system szkolnictwa wyższego i nauki </w:t>
      </w:r>
      <w:r w:rsidRPr="00AB1A6B">
        <w:rPr>
          <w:sz w:val="22"/>
          <w:szCs w:val="22"/>
        </w:rPr>
        <w:br/>
        <w:t>w rozumieniu art. 7 ust. 1 pkt 1</w:t>
      </w:r>
      <w:r w:rsidR="00376FE2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–</w:t>
      </w:r>
      <w:r w:rsidR="00376FE2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7 ustawy z dnia 20 lipca 2018 r. – Prawo o szkolnictwie wyższym </w:t>
      </w:r>
      <w:r w:rsidR="008876FE">
        <w:rPr>
          <w:sz w:val="22"/>
          <w:szCs w:val="22"/>
        </w:rPr>
        <w:br/>
      </w:r>
      <w:r w:rsidRPr="00AB1A6B">
        <w:rPr>
          <w:sz w:val="22"/>
          <w:szCs w:val="22"/>
        </w:rPr>
        <w:t>i nauce (Dz.</w:t>
      </w:r>
      <w:r w:rsidR="00E56B7F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U. z 2020 r. poz. 85)</w:t>
      </w:r>
      <w:r w:rsidR="00376FE2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polegającej na finansowaniu poprzez stypendia</w:t>
      </w:r>
      <w:r w:rsidR="00150932" w:rsidRPr="00AB1A6B">
        <w:rPr>
          <w:sz w:val="22"/>
          <w:szCs w:val="22"/>
        </w:rPr>
        <w:t>,</w:t>
      </w:r>
      <w:r w:rsidR="00376FE2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finansowanie zatrudnienia</w:t>
      </w:r>
      <w:r w:rsidR="00150932" w:rsidRPr="00AB1A6B">
        <w:rPr>
          <w:sz w:val="22"/>
          <w:szCs w:val="22"/>
        </w:rPr>
        <w:t xml:space="preserve"> lub kształcenie dualne</w:t>
      </w:r>
      <w:r w:rsidRPr="00AB1A6B">
        <w:rPr>
          <w:sz w:val="22"/>
          <w:szCs w:val="22"/>
        </w:rPr>
        <w:t xml:space="preserve"> udziału studentów w procesie kształcenia na profilu praktycznym</w:t>
      </w:r>
      <w:r w:rsidR="00376FE2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 poniesienia w związku z tą współpracą, w okresie </w:t>
      </w:r>
      <w:r w:rsidR="008973A7">
        <w:rPr>
          <w:sz w:val="22"/>
          <w:szCs w:val="22"/>
        </w:rPr>
        <w:t xml:space="preserve">utrzymania Inwestycji, kosztów </w:t>
      </w:r>
      <w:r w:rsidR="00DE213D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w wysokości co najmniej </w:t>
      </w:r>
      <w:r w:rsidR="00E56B7F">
        <w:rPr>
          <w:b/>
          <w:sz w:val="22"/>
          <w:szCs w:val="22"/>
        </w:rPr>
        <w:t>175 347,93</w:t>
      </w:r>
      <w:r w:rsidRPr="00AB1A6B">
        <w:rPr>
          <w:b/>
          <w:sz w:val="22"/>
          <w:szCs w:val="22"/>
        </w:rPr>
        <w:t xml:space="preserve"> zł </w:t>
      </w:r>
      <w:r w:rsidRPr="00AB1A6B">
        <w:rPr>
          <w:sz w:val="22"/>
          <w:szCs w:val="22"/>
        </w:rPr>
        <w:t>(słow</w:t>
      </w:r>
      <w:r w:rsidR="00E56B7F">
        <w:rPr>
          <w:sz w:val="22"/>
          <w:szCs w:val="22"/>
        </w:rPr>
        <w:t xml:space="preserve">nie: sto siedemdziesiąt pięć tysięcy trzysta </w:t>
      </w:r>
      <w:r w:rsidR="008C7DD3">
        <w:rPr>
          <w:sz w:val="22"/>
          <w:szCs w:val="22"/>
        </w:rPr>
        <w:t>czterdzieści</w:t>
      </w:r>
      <w:r w:rsidR="00E56B7F">
        <w:rPr>
          <w:sz w:val="22"/>
          <w:szCs w:val="22"/>
        </w:rPr>
        <w:t xml:space="preserve"> siedem złotych</w:t>
      </w:r>
      <w:r w:rsidR="008C7DD3">
        <w:rPr>
          <w:sz w:val="22"/>
          <w:szCs w:val="22"/>
        </w:rPr>
        <w:t xml:space="preserve"> i dziewięćdziesiąt trzy grosze</w:t>
      </w:r>
      <w:r w:rsidRPr="00AB1A6B">
        <w:rPr>
          <w:sz w:val="22"/>
          <w:szCs w:val="22"/>
        </w:rPr>
        <w:t>);</w:t>
      </w:r>
    </w:p>
    <w:p w14:paraId="442C35F4" w14:textId="77777777" w:rsidR="00A044F0" w:rsidRPr="00AB1A6B" w:rsidRDefault="00A044F0" w:rsidP="00B9574B">
      <w:pPr>
        <w:numPr>
          <w:ilvl w:val="0"/>
          <w:numId w:val="3"/>
        </w:numPr>
        <w:shd w:val="clear" w:color="auto" w:fill="FFFFFF"/>
        <w:tabs>
          <w:tab w:val="clear" w:pos="1068"/>
          <w:tab w:val="num" w:pos="567"/>
        </w:tabs>
        <w:spacing w:after="60" w:line="360" w:lineRule="auto"/>
        <w:ind w:left="709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14:paraId="6F1EB631" w14:textId="77777777" w:rsidR="001D52C9" w:rsidRPr="00AB1A6B" w:rsidRDefault="001D52C9" w:rsidP="00027C40">
      <w:pPr>
        <w:pStyle w:val="Akapitzlist"/>
        <w:numPr>
          <w:ilvl w:val="0"/>
          <w:numId w:val="1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Kryterium</w:t>
      </w:r>
      <w:r w:rsidR="00247EE7">
        <w:rPr>
          <w:sz w:val="22"/>
          <w:szCs w:val="22"/>
        </w:rPr>
        <w:t xml:space="preserve"> jakościowe</w:t>
      </w:r>
      <w:r w:rsidRPr="00AB1A6B">
        <w:rPr>
          <w:sz w:val="22"/>
          <w:szCs w:val="22"/>
        </w:rPr>
        <w:t xml:space="preserve"> „</w:t>
      </w:r>
      <w:r w:rsidRPr="00AB1A6B">
        <w:rPr>
          <w:b/>
          <w:sz w:val="22"/>
          <w:szCs w:val="22"/>
        </w:rPr>
        <w:t>Tworzenie wysokopłatnych miejsc pracy</w:t>
      </w:r>
      <w:r w:rsidRPr="00AB1A6B">
        <w:rPr>
          <w:sz w:val="22"/>
          <w:szCs w:val="22"/>
        </w:rPr>
        <w:t>”</w:t>
      </w:r>
    </w:p>
    <w:p w14:paraId="08406CDE" w14:textId="77777777" w:rsidR="00B9574B" w:rsidRPr="00B9574B" w:rsidRDefault="001D52C9" w:rsidP="00F02D88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się, że w każdym roku okresu utrzymania Inwestycji średnie miesięczne wynagrodzenie brutto </w:t>
      </w:r>
      <w:r w:rsidR="003C7302">
        <w:rPr>
          <w:sz w:val="22"/>
          <w:szCs w:val="22"/>
        </w:rPr>
        <w:t>pracowników</w:t>
      </w:r>
      <w:r w:rsidR="00376FE2">
        <w:rPr>
          <w:sz w:val="22"/>
          <w:szCs w:val="22"/>
        </w:rPr>
        <w:t xml:space="preserve"> </w:t>
      </w:r>
      <w:r w:rsidR="003C7302" w:rsidRPr="00AB1A6B">
        <w:rPr>
          <w:sz w:val="22"/>
          <w:szCs w:val="22"/>
        </w:rPr>
        <w:t>zatrudnion</w:t>
      </w:r>
      <w:r w:rsidR="003C7302">
        <w:rPr>
          <w:sz w:val="22"/>
          <w:szCs w:val="22"/>
        </w:rPr>
        <w:t>ych</w:t>
      </w:r>
      <w:r w:rsidR="00376FE2">
        <w:rPr>
          <w:sz w:val="22"/>
          <w:szCs w:val="22"/>
        </w:rPr>
        <w:t xml:space="preserve"> </w:t>
      </w:r>
      <w:r w:rsidR="00B1621B">
        <w:rPr>
          <w:sz w:val="22"/>
          <w:szCs w:val="22"/>
        </w:rPr>
        <w:t xml:space="preserve">w ramach Inwestycji, </w:t>
      </w:r>
      <w:r w:rsidR="00B1621B">
        <w:rPr>
          <w:sz w:val="22"/>
          <w:szCs w:val="22"/>
        </w:rPr>
        <w:br/>
      </w:r>
      <w:r w:rsidRPr="00AB1A6B">
        <w:rPr>
          <w:sz w:val="22"/>
          <w:szCs w:val="22"/>
        </w:rPr>
        <w:t>z wyłączeniem członków zarządu Przedsiębiorcy, wyniesie co najmniej 165% przeciętnego wynag</w:t>
      </w:r>
      <w:r w:rsidR="00211806">
        <w:rPr>
          <w:sz w:val="22"/>
          <w:szCs w:val="22"/>
        </w:rPr>
        <w:t>rodzenia w powiecie realizacji I</w:t>
      </w:r>
      <w:r w:rsidRPr="00AB1A6B">
        <w:rPr>
          <w:sz w:val="22"/>
          <w:szCs w:val="22"/>
        </w:rPr>
        <w:t>nwestycji według aktualnego w danym okresie komunikatu Prezesa Głównego Urzędu Statystycznego;</w:t>
      </w:r>
    </w:p>
    <w:p w14:paraId="2A9D25E4" w14:textId="77777777" w:rsidR="001D52C9" w:rsidRPr="00AB1A6B" w:rsidRDefault="001D52C9" w:rsidP="00B9574B">
      <w:pPr>
        <w:pStyle w:val="Akapitzlist"/>
        <w:numPr>
          <w:ilvl w:val="0"/>
          <w:numId w:val="18"/>
        </w:numPr>
        <w:overflowPunct/>
        <w:spacing w:before="60" w:line="360" w:lineRule="auto"/>
        <w:ind w:left="107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 w:rsidR="00247EE7">
        <w:rPr>
          <w:sz w:val="22"/>
          <w:szCs w:val="22"/>
        </w:rPr>
        <w:t>jakościowe</w:t>
      </w:r>
      <w:r w:rsidR="00376FE2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Pr="00AB1A6B">
        <w:rPr>
          <w:b/>
          <w:sz w:val="22"/>
          <w:szCs w:val="22"/>
        </w:rPr>
        <w:t>Tworzenie miejsc pracy dla osób z wyższym wykształceniem</w:t>
      </w:r>
      <w:r w:rsidRPr="00AB1A6B">
        <w:rPr>
          <w:sz w:val="22"/>
          <w:szCs w:val="22"/>
        </w:rPr>
        <w:t>”</w:t>
      </w:r>
    </w:p>
    <w:p w14:paraId="69C359DE" w14:textId="77777777" w:rsidR="001D52C9" w:rsidRPr="00AB1A6B" w:rsidRDefault="001D52C9" w:rsidP="001D52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Przedsiębiorca zo</w:t>
      </w:r>
      <w:r w:rsidR="009C6CDD">
        <w:rPr>
          <w:sz w:val="22"/>
          <w:szCs w:val="22"/>
        </w:rPr>
        <w:t>bowiązuje się, że</w:t>
      </w:r>
      <w:r w:rsidR="00F30D0C">
        <w:rPr>
          <w:sz w:val="22"/>
          <w:szCs w:val="22"/>
        </w:rPr>
        <w:t xml:space="preserve"> co najmniej 95</w:t>
      </w:r>
      <w:r w:rsidRPr="00AB1A6B">
        <w:rPr>
          <w:sz w:val="22"/>
          <w:szCs w:val="22"/>
        </w:rPr>
        <w:t>% pracowników zatrudnionych w ramach Inwestycji, będzie posiadać w momencie zatrudnienia wyższe wykształcenie</w:t>
      </w:r>
      <w:r w:rsidR="0067038D" w:rsidRPr="00AB1A6B">
        <w:rPr>
          <w:sz w:val="22"/>
          <w:szCs w:val="22"/>
        </w:rPr>
        <w:t xml:space="preserve"> oraz że utrzyma zatrudnienie osób z wykształceniem wyższym na wskazanym poziomie przez cały okres utrzymania inwestycji</w:t>
      </w:r>
      <w:r w:rsidRPr="00AB1A6B">
        <w:rPr>
          <w:sz w:val="22"/>
          <w:szCs w:val="22"/>
        </w:rPr>
        <w:t>;</w:t>
      </w:r>
    </w:p>
    <w:p w14:paraId="065B82C7" w14:textId="77777777" w:rsidR="001D52C9" w:rsidRPr="00AB1A6B" w:rsidRDefault="001D52C9" w:rsidP="00027C40">
      <w:pPr>
        <w:pStyle w:val="Akapitzlist"/>
        <w:numPr>
          <w:ilvl w:val="0"/>
          <w:numId w:val="1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 w:rsidR="00247EE7">
        <w:rPr>
          <w:sz w:val="22"/>
          <w:szCs w:val="22"/>
        </w:rPr>
        <w:t>jakościowe</w:t>
      </w:r>
      <w:r w:rsidR="00376FE2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Pr="00AB1A6B">
        <w:rPr>
          <w:b/>
          <w:sz w:val="22"/>
          <w:szCs w:val="22"/>
        </w:rPr>
        <w:t>Atrakcyjność usług na rynkach międzynarodowych</w:t>
      </w:r>
      <w:r w:rsidRPr="00AB1A6B">
        <w:rPr>
          <w:sz w:val="22"/>
          <w:szCs w:val="22"/>
        </w:rPr>
        <w:t>”</w:t>
      </w:r>
    </w:p>
    <w:p w14:paraId="7FB4B9B2" w14:textId="77777777" w:rsidR="001D52C9" w:rsidRPr="00AB1A6B" w:rsidRDefault="001D52C9" w:rsidP="001D52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się, że w okresie utrzymania Inwestycji, udział przychodów </w:t>
      </w:r>
      <w:r w:rsidRPr="00AB1A6B">
        <w:rPr>
          <w:sz w:val="22"/>
          <w:szCs w:val="22"/>
        </w:rPr>
        <w:br/>
        <w:t>ze sprzedaży usług świadczonych poza terytorium Rzeczypospolitej Polskiej w całości przychodów netto ze sprzedaży w ramach Inw</w:t>
      </w:r>
      <w:r w:rsidR="00E31D2B">
        <w:rPr>
          <w:sz w:val="22"/>
          <w:szCs w:val="22"/>
        </w:rPr>
        <w:t>estycji, wyniesie co najmniej 95%</w:t>
      </w:r>
      <w:r w:rsidRPr="00AB1A6B">
        <w:rPr>
          <w:sz w:val="22"/>
          <w:szCs w:val="22"/>
        </w:rPr>
        <w:t>;</w:t>
      </w:r>
      <w:r w:rsidR="00E31D2B">
        <w:rPr>
          <w:sz w:val="22"/>
          <w:szCs w:val="22"/>
        </w:rPr>
        <w:t xml:space="preserve"> </w:t>
      </w:r>
    </w:p>
    <w:p w14:paraId="5344E4B6" w14:textId="77777777" w:rsidR="001D52C9" w:rsidRPr="00AB1A6B" w:rsidRDefault="001D52C9" w:rsidP="00027C40">
      <w:pPr>
        <w:pStyle w:val="Akapitzlist"/>
        <w:numPr>
          <w:ilvl w:val="0"/>
          <w:numId w:val="1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 w:rsidR="00247EE7">
        <w:rPr>
          <w:sz w:val="22"/>
          <w:szCs w:val="22"/>
        </w:rPr>
        <w:t>jakościowe</w:t>
      </w:r>
      <w:r w:rsidR="00376FE2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Pr="00AB1A6B">
        <w:rPr>
          <w:b/>
          <w:sz w:val="22"/>
          <w:szCs w:val="22"/>
        </w:rPr>
        <w:t>Punktacja za procesy</w:t>
      </w:r>
      <w:r w:rsidRPr="00AB1A6B">
        <w:rPr>
          <w:sz w:val="22"/>
          <w:szCs w:val="22"/>
        </w:rPr>
        <w:t>”</w:t>
      </w:r>
    </w:p>
    <w:p w14:paraId="15070E7C" w14:textId="77777777" w:rsidR="001D52C9" w:rsidRPr="00AB1A6B" w:rsidRDefault="001D52C9" w:rsidP="001D52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się, że w okresie utrzymania Inwestycji, w ramach Inwestycji będzie prowadzić działalność obejmującą następujące procesy: </w:t>
      </w:r>
    </w:p>
    <w:p w14:paraId="4AC361E5" w14:textId="77777777" w:rsidR="00053B9F" w:rsidRDefault="00053B9F" w:rsidP="00E8308A">
      <w:pPr>
        <w:pStyle w:val="Akapitzlist"/>
        <w:overflowPunct/>
        <w:spacing w:line="360" w:lineRule="auto"/>
        <w:ind w:left="1418" w:hanging="284"/>
        <w:jc w:val="both"/>
        <w:textAlignment w:val="auto"/>
        <w:rPr>
          <w:sz w:val="22"/>
          <w:szCs w:val="22"/>
        </w:rPr>
      </w:pPr>
      <w:r w:rsidRPr="00FB3DB4">
        <w:rPr>
          <w:sz w:val="22"/>
          <w:szCs w:val="22"/>
        </w:rPr>
        <w:t>–</w:t>
      </w:r>
      <w:r w:rsidR="00E8308A">
        <w:rPr>
          <w:sz w:val="22"/>
          <w:szCs w:val="22"/>
        </w:rPr>
        <w:t xml:space="preserve">  </w:t>
      </w:r>
      <w:r w:rsidR="001D52C9" w:rsidRPr="00AB1A6B">
        <w:rPr>
          <w:sz w:val="22"/>
          <w:szCs w:val="22"/>
        </w:rPr>
        <w:t>usługi badawczo</w:t>
      </w:r>
      <w:r w:rsidR="00FB3DB4">
        <w:rPr>
          <w:sz w:val="22"/>
          <w:szCs w:val="22"/>
        </w:rPr>
        <w:t xml:space="preserve"> – </w:t>
      </w:r>
      <w:r w:rsidR="001D52C9" w:rsidRPr="00FB3DB4">
        <w:rPr>
          <w:sz w:val="22"/>
          <w:szCs w:val="22"/>
        </w:rPr>
        <w:t xml:space="preserve">rozwojowe: świadczenie usług badawczo – rozwojowych, o których mowa w poz. 72 PKWIU lub prowadzenie badań naukowych, lub prac rozwojowych </w:t>
      </w:r>
      <w:r w:rsidR="001D52C9" w:rsidRPr="00FB3DB4">
        <w:rPr>
          <w:sz w:val="22"/>
          <w:szCs w:val="22"/>
        </w:rPr>
        <w:br/>
        <w:t xml:space="preserve">w rozumieniu ustawy z dnia z dnia 20 lipca 2018 r. Prawo o szkolnictwie wyższym </w:t>
      </w:r>
      <w:r w:rsidR="00FB3DB4">
        <w:rPr>
          <w:sz w:val="22"/>
          <w:szCs w:val="22"/>
        </w:rPr>
        <w:br/>
      </w:r>
      <w:r w:rsidR="001D52C9" w:rsidRPr="00FB3DB4">
        <w:rPr>
          <w:sz w:val="22"/>
          <w:szCs w:val="22"/>
        </w:rPr>
        <w:t>i nauce (Dz.</w:t>
      </w:r>
      <w:r w:rsidR="00E8308A">
        <w:rPr>
          <w:sz w:val="22"/>
          <w:szCs w:val="22"/>
        </w:rPr>
        <w:t xml:space="preserve"> </w:t>
      </w:r>
      <w:r w:rsidR="001D52C9" w:rsidRPr="00FB3DB4">
        <w:rPr>
          <w:sz w:val="22"/>
          <w:szCs w:val="22"/>
        </w:rPr>
        <w:t>U. z 2020 r. poz. 85) – w ramach którego pracę bę</w:t>
      </w:r>
      <w:r w:rsidR="00FB3DB4">
        <w:rPr>
          <w:sz w:val="22"/>
          <w:szCs w:val="22"/>
        </w:rPr>
        <w:t xml:space="preserve">dzie świadczyć </w:t>
      </w:r>
      <w:r w:rsidR="00A32EDC">
        <w:rPr>
          <w:sz w:val="22"/>
          <w:szCs w:val="22"/>
        </w:rPr>
        <w:t xml:space="preserve">78 </w:t>
      </w:r>
      <w:r w:rsidR="00FB3DB4" w:rsidRPr="00A0044F">
        <w:rPr>
          <w:sz w:val="22"/>
          <w:szCs w:val="22"/>
        </w:rPr>
        <w:t>pracowników</w:t>
      </w:r>
      <w:r w:rsidR="00FB3DB4">
        <w:rPr>
          <w:sz w:val="22"/>
          <w:szCs w:val="22"/>
        </w:rPr>
        <w:t xml:space="preserve"> </w:t>
      </w:r>
      <w:r w:rsidR="001D52C9" w:rsidRPr="00FB3DB4">
        <w:rPr>
          <w:sz w:val="22"/>
          <w:szCs w:val="22"/>
        </w:rPr>
        <w:t>(w przeliczeniu na pełne etaty)</w:t>
      </w:r>
      <w:r>
        <w:rPr>
          <w:sz w:val="22"/>
          <w:szCs w:val="22"/>
        </w:rPr>
        <w:t>;</w:t>
      </w:r>
    </w:p>
    <w:p w14:paraId="448F6688" w14:textId="77777777" w:rsidR="001D52C9" w:rsidRPr="00E8308A" w:rsidRDefault="00E8308A" w:rsidP="00712B50">
      <w:pPr>
        <w:tabs>
          <w:tab w:val="left" w:pos="567"/>
          <w:tab w:val="left" w:pos="709"/>
        </w:tabs>
        <w:overflowPunct/>
        <w:spacing w:line="360" w:lineRule="auto"/>
        <w:ind w:firstLine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053B9F" w:rsidRPr="00E8308A">
        <w:rPr>
          <w:sz w:val="22"/>
          <w:szCs w:val="22"/>
        </w:rPr>
        <w:t>e)</w:t>
      </w:r>
      <w:r>
        <w:rPr>
          <w:sz w:val="22"/>
          <w:szCs w:val="22"/>
        </w:rPr>
        <w:t xml:space="preserve">   </w:t>
      </w:r>
      <w:r w:rsidR="001D52C9" w:rsidRPr="00E8308A">
        <w:rPr>
          <w:sz w:val="22"/>
          <w:szCs w:val="22"/>
        </w:rPr>
        <w:t xml:space="preserve">Kryterium </w:t>
      </w:r>
      <w:r w:rsidR="00247EE7" w:rsidRPr="00E8308A">
        <w:rPr>
          <w:sz w:val="22"/>
          <w:szCs w:val="22"/>
        </w:rPr>
        <w:t>jakościowe</w:t>
      </w:r>
      <w:r w:rsidR="00983B1E" w:rsidRPr="00E8308A">
        <w:rPr>
          <w:sz w:val="22"/>
          <w:szCs w:val="22"/>
        </w:rPr>
        <w:t xml:space="preserve"> </w:t>
      </w:r>
      <w:r w:rsidR="001D52C9" w:rsidRPr="00E8308A">
        <w:rPr>
          <w:sz w:val="22"/>
          <w:szCs w:val="22"/>
        </w:rPr>
        <w:t>„</w:t>
      </w:r>
      <w:r w:rsidR="001D52C9" w:rsidRPr="00E8308A">
        <w:rPr>
          <w:b/>
          <w:sz w:val="22"/>
          <w:szCs w:val="22"/>
        </w:rPr>
        <w:t>Zasięg geograficzny inwestycji</w:t>
      </w:r>
      <w:r w:rsidR="001D52C9" w:rsidRPr="00E8308A">
        <w:rPr>
          <w:sz w:val="22"/>
          <w:szCs w:val="22"/>
        </w:rPr>
        <w:t>”</w:t>
      </w:r>
    </w:p>
    <w:p w14:paraId="4C5D4F2A" w14:textId="77777777" w:rsidR="004E61F4" w:rsidRPr="004E61F4" w:rsidRDefault="001D52C9" w:rsidP="005075BB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się, że w okresie utrzymania Inwestycji osiągnie przychód ze sprzedaży usług świadczonych na rzecz usługobiorcy mającego siedzibę lub miejsce zamieszkania poza obszarem Europy, Bliskiego Wschodu i Afryki;</w:t>
      </w:r>
    </w:p>
    <w:p w14:paraId="32B2DD58" w14:textId="77777777" w:rsidR="001D52C9" w:rsidRPr="00AB1A6B" w:rsidRDefault="001D52C9" w:rsidP="00712B50">
      <w:pPr>
        <w:pStyle w:val="Akapitzlist"/>
        <w:numPr>
          <w:ilvl w:val="0"/>
          <w:numId w:val="25"/>
        </w:numPr>
        <w:overflowPunct/>
        <w:spacing w:line="360" w:lineRule="auto"/>
        <w:ind w:left="1066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 w:rsidR="00247EE7">
        <w:rPr>
          <w:sz w:val="22"/>
          <w:szCs w:val="22"/>
        </w:rPr>
        <w:t>jakościowe</w:t>
      </w:r>
      <w:r w:rsidR="00983B1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Pr="00AB1A6B">
        <w:rPr>
          <w:b/>
          <w:sz w:val="22"/>
          <w:szCs w:val="22"/>
        </w:rPr>
        <w:t>Działania z zakresu opieki nad pracownikiem</w:t>
      </w:r>
      <w:r w:rsidRPr="00AB1A6B">
        <w:rPr>
          <w:sz w:val="22"/>
          <w:szCs w:val="22"/>
        </w:rPr>
        <w:t>”</w:t>
      </w:r>
    </w:p>
    <w:p w14:paraId="12E23FB4" w14:textId="77777777" w:rsidR="001D52C9" w:rsidRPr="00AB1A6B" w:rsidRDefault="001D52C9" w:rsidP="001D52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się, że wprowadzi akt wewnątrzzakładowy, na mocy którego</w:t>
      </w:r>
      <w:r w:rsidRPr="00AB1A6B">
        <w:rPr>
          <w:sz w:val="22"/>
          <w:szCs w:val="22"/>
        </w:rPr>
        <w:br/>
        <w:t xml:space="preserve">w okresie utrzymania Inwestycji będzie zapewniał wszystkim pracownikom zatrudnionym </w:t>
      </w:r>
      <w:r w:rsidRPr="00AB1A6B">
        <w:rPr>
          <w:sz w:val="22"/>
          <w:szCs w:val="22"/>
        </w:rPr>
        <w:br/>
        <w:t xml:space="preserve">w ramach Inwestycji możliwość bezpłatnego korzystania z co najmniej czterech świadczeń </w:t>
      </w:r>
      <w:r w:rsidRPr="00AB1A6B">
        <w:rPr>
          <w:sz w:val="22"/>
          <w:szCs w:val="22"/>
        </w:rPr>
        <w:br/>
        <w:t>w zakresie opieki nad pracownikiem, do których zapewnienia nie jest zobowiązany na mocy obowiązujących przepisów. Przedsiębiorca zobowiązuje się do uzyskania od wszystkich pracowników pisemnego potwierdzenia zapoznania się z aktem, o którym mowa w poprzednim zdaniu;</w:t>
      </w:r>
    </w:p>
    <w:p w14:paraId="0CB2A1DA" w14:textId="77777777" w:rsidR="001D52C9" w:rsidRPr="00AB1A6B" w:rsidRDefault="001D52C9" w:rsidP="00712B50">
      <w:pPr>
        <w:pStyle w:val="Akapitzlist"/>
        <w:numPr>
          <w:ilvl w:val="0"/>
          <w:numId w:val="25"/>
        </w:numPr>
        <w:overflowPunct/>
        <w:spacing w:line="360" w:lineRule="auto"/>
        <w:ind w:left="1066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 w:rsidR="00247EE7">
        <w:rPr>
          <w:sz w:val="22"/>
          <w:szCs w:val="22"/>
        </w:rPr>
        <w:t>jakościowe</w:t>
      </w:r>
      <w:r w:rsidR="00983B1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Pr="00AB1A6B">
        <w:rPr>
          <w:b/>
          <w:sz w:val="22"/>
          <w:szCs w:val="22"/>
        </w:rPr>
        <w:t>Tworzenie wyspecjalizowanych miejsc pracy</w:t>
      </w:r>
      <w:r w:rsidRPr="00AB1A6B">
        <w:rPr>
          <w:sz w:val="22"/>
          <w:szCs w:val="22"/>
        </w:rPr>
        <w:t>”</w:t>
      </w:r>
    </w:p>
    <w:p w14:paraId="3BF7EA48" w14:textId="77777777" w:rsidR="001D52C9" w:rsidRPr="00AB1A6B" w:rsidRDefault="001D52C9" w:rsidP="007B0203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 do ponoszenia w okresie utrzymania Inwestycji kosztów szkoleń świadczonych przez podmioty zewnętrzne lub kształcenia w jednostkach oświatowych lub uczel</w:t>
      </w:r>
      <w:r w:rsidR="00FE3CC8">
        <w:rPr>
          <w:sz w:val="22"/>
          <w:szCs w:val="22"/>
        </w:rPr>
        <w:t>niach w wysokości co najmniej 20</w:t>
      </w:r>
      <w:r w:rsidRPr="00AB1A6B">
        <w:rPr>
          <w:sz w:val="22"/>
          <w:szCs w:val="22"/>
        </w:rPr>
        <w:t xml:space="preserve">00 zł brutto średniorocznie na pracownika, </w:t>
      </w:r>
      <w:r w:rsidR="00FE3CC8">
        <w:rPr>
          <w:sz w:val="22"/>
          <w:szCs w:val="22"/>
        </w:rPr>
        <w:br/>
        <w:t xml:space="preserve">dla </w:t>
      </w:r>
      <w:r w:rsidRPr="00AB1A6B">
        <w:rPr>
          <w:sz w:val="22"/>
          <w:szCs w:val="22"/>
        </w:rPr>
        <w:t>co najmniej 50% pracowników zatrudnionych w zakładzie. W przypadku szkoleń wewnętrznych przedsiębiorca zobowiązuje się nieprzerwanie zatrudniać w całym okresie utrzymania Inwestycji pracownika, w zakresie obowiązków którego znajduje się wyłącznie szkolenie pracowników Przedsiębiorcy;</w:t>
      </w:r>
    </w:p>
    <w:p w14:paraId="30E3ADF0" w14:textId="77777777" w:rsidR="001D52C9" w:rsidRPr="00AB1A6B" w:rsidRDefault="001D52C9" w:rsidP="00712B50">
      <w:pPr>
        <w:pStyle w:val="Akapitzlist"/>
        <w:numPr>
          <w:ilvl w:val="0"/>
          <w:numId w:val="25"/>
        </w:numPr>
        <w:overflowPunct/>
        <w:spacing w:line="360" w:lineRule="auto"/>
        <w:ind w:left="1066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 w:rsidR="00247EE7">
        <w:rPr>
          <w:sz w:val="22"/>
          <w:szCs w:val="22"/>
        </w:rPr>
        <w:t>jakościowe</w:t>
      </w:r>
      <w:r w:rsidR="00983B1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Pr="00AB1A6B">
        <w:rPr>
          <w:b/>
          <w:sz w:val="22"/>
          <w:szCs w:val="22"/>
        </w:rPr>
        <w:t>Działania z zakresu społecznej odpowiedzialności biznesu (CSR), odpowiedzialne gospodarowanie odpadami i wykorzystywanie rozwiązań pro</w:t>
      </w:r>
      <w:r w:rsidR="004E61F4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środowiskowych (np. ekologicznych, energooszczędnych)</w:t>
      </w:r>
    </w:p>
    <w:p w14:paraId="2994AB9A" w14:textId="77777777" w:rsidR="001D52C9" w:rsidRPr="00AB1A6B" w:rsidRDefault="001D52C9" w:rsidP="001D52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Przedsiębiorca zobowiązuje się, że:</w:t>
      </w:r>
    </w:p>
    <w:p w14:paraId="4787FD80" w14:textId="77777777" w:rsidR="001D52C9" w:rsidRPr="00AB1A6B" w:rsidRDefault="001D52C9" w:rsidP="007B0203">
      <w:pPr>
        <w:pStyle w:val="Akapitzlist"/>
        <w:numPr>
          <w:ilvl w:val="0"/>
          <w:numId w:val="22"/>
        </w:numPr>
        <w:overflowPunct/>
        <w:spacing w:line="360" w:lineRule="auto"/>
        <w:ind w:left="1780" w:hanging="34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okresie utrzymania Inwestycji zrealizuje przynajmniej jedno z następujących działań dotyczących Społecznej Odpowiedzialności Biznesu: kampanię społeczną, marketing zaangażowany społecznie (causerelated marketing), podejmowanie współpracy międzysektorowej z organizacjami pozarządowymi lub uczelniami wyższymi, wolontariat pracowniczy, sponsorowanie przedsięwzięcia na rzecz lokalnej społeczności lub</w:t>
      </w:r>
      <w:r w:rsidR="00841BF3">
        <w:rPr>
          <w:sz w:val="22"/>
          <w:szCs w:val="22"/>
        </w:rPr>
        <w:t xml:space="preserve"> </w:t>
      </w:r>
    </w:p>
    <w:p w14:paraId="4714E713" w14:textId="77777777" w:rsidR="001D52C9" w:rsidRDefault="007B0203" w:rsidP="007B0203">
      <w:pPr>
        <w:overflowPunct/>
        <w:spacing w:line="360" w:lineRule="auto"/>
        <w:ind w:left="1780" w:hanging="340"/>
        <w:jc w:val="both"/>
        <w:textAlignment w:val="auto"/>
        <w:rPr>
          <w:sz w:val="22"/>
          <w:szCs w:val="22"/>
        </w:rPr>
      </w:pPr>
      <w:r w:rsidRPr="00FB3DB4">
        <w:rPr>
          <w:sz w:val="22"/>
          <w:szCs w:val="22"/>
        </w:rPr>
        <w:t>–</w:t>
      </w:r>
      <w:r>
        <w:rPr>
          <w:sz w:val="22"/>
          <w:szCs w:val="22"/>
        </w:rPr>
        <w:t xml:space="preserve">   </w:t>
      </w:r>
      <w:r w:rsidR="001D52C9" w:rsidRPr="007B0203">
        <w:rPr>
          <w:sz w:val="22"/>
          <w:szCs w:val="22"/>
        </w:rPr>
        <w:t xml:space="preserve">w ostatnim dniu okresu utrzymania Inwestycji będzie posiadał Certyfikat EMAS, ETV lub ISO 14001 albo dokument go zastępujący, lub status laureata GreenEvo </w:t>
      </w:r>
      <w:r w:rsidR="00FE3CC8" w:rsidRPr="007B0203">
        <w:rPr>
          <w:sz w:val="22"/>
          <w:szCs w:val="22"/>
        </w:rPr>
        <w:br/>
      </w:r>
      <w:r w:rsidR="001D52C9" w:rsidRPr="007B0203">
        <w:rPr>
          <w:sz w:val="22"/>
          <w:szCs w:val="22"/>
        </w:rPr>
        <w:t xml:space="preserve">lub Świadectwa Czystszej Produkcji potwierdzony odpowiednim dokumentem </w:t>
      </w:r>
      <w:r w:rsidR="00FE3CC8" w:rsidRPr="007B0203">
        <w:rPr>
          <w:sz w:val="22"/>
          <w:szCs w:val="22"/>
        </w:rPr>
        <w:br/>
      </w:r>
      <w:r w:rsidR="001D52C9" w:rsidRPr="007B0203">
        <w:rPr>
          <w:sz w:val="22"/>
          <w:szCs w:val="22"/>
        </w:rPr>
        <w:t>albo wpisem do Polskiego Rejestru Czystszej Produkcji i Odpowiedzialnej Przedsiębiorczości, dotyczący zakładu,</w:t>
      </w:r>
      <w:r w:rsidR="008A5872" w:rsidRPr="007B0203">
        <w:rPr>
          <w:sz w:val="22"/>
          <w:szCs w:val="22"/>
        </w:rPr>
        <w:t xml:space="preserve"> </w:t>
      </w:r>
      <w:r w:rsidR="001D52C9" w:rsidRPr="007B0203">
        <w:rPr>
          <w:sz w:val="22"/>
          <w:szCs w:val="22"/>
        </w:rPr>
        <w:t>w którym została zrealizowana Inwestycja</w:t>
      </w:r>
      <w:r w:rsidR="00841BF3" w:rsidRPr="007B0203">
        <w:rPr>
          <w:sz w:val="22"/>
          <w:szCs w:val="22"/>
        </w:rPr>
        <w:t>;</w:t>
      </w:r>
    </w:p>
    <w:p w14:paraId="07F19A00" w14:textId="77777777" w:rsidR="00B13236" w:rsidRDefault="009748BE" w:rsidP="00712B50">
      <w:pPr>
        <w:pStyle w:val="Akapitzlist"/>
        <w:numPr>
          <w:ilvl w:val="0"/>
          <w:numId w:val="25"/>
        </w:numPr>
        <w:overflowPunct/>
        <w:spacing w:line="360" w:lineRule="auto"/>
        <w:ind w:left="1066" w:hanging="357"/>
        <w:jc w:val="both"/>
        <w:textAlignment w:val="auto"/>
      </w:pPr>
      <w:r w:rsidRPr="00AB1A6B">
        <w:rPr>
          <w:sz w:val="22"/>
          <w:szCs w:val="22"/>
        </w:rPr>
        <w:t xml:space="preserve">Kryterium </w:t>
      </w:r>
      <w:r w:rsidR="00247EE7">
        <w:rPr>
          <w:sz w:val="22"/>
          <w:szCs w:val="22"/>
        </w:rPr>
        <w:t>jakościowe</w:t>
      </w:r>
      <w:r w:rsidR="00983B1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Pr="009748BE">
        <w:rPr>
          <w:b/>
          <w:sz w:val="22"/>
          <w:szCs w:val="22"/>
        </w:rPr>
        <w:t>Prognozy wpływów do budżetu</w:t>
      </w:r>
      <w:r w:rsidRPr="00AB1A6B">
        <w:rPr>
          <w:sz w:val="22"/>
          <w:szCs w:val="22"/>
        </w:rPr>
        <w:t>”</w:t>
      </w:r>
    </w:p>
    <w:p w14:paraId="5AAD9A29" w14:textId="77777777" w:rsidR="008D65EF" w:rsidRPr="003C470A" w:rsidRDefault="00626F4C" w:rsidP="003C470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Przedsiębiorca zobowiązuje się, </w:t>
      </w:r>
      <w:r w:rsidR="009748BE" w:rsidRPr="009748BE">
        <w:rPr>
          <w:sz w:val="22"/>
          <w:szCs w:val="22"/>
        </w:rPr>
        <w:t>że</w:t>
      </w:r>
      <w:r w:rsidR="00983B1E">
        <w:rPr>
          <w:sz w:val="22"/>
          <w:szCs w:val="22"/>
        </w:rPr>
        <w:t xml:space="preserve"> </w:t>
      </w:r>
      <w:r w:rsidR="00FD6538">
        <w:rPr>
          <w:sz w:val="22"/>
          <w:szCs w:val="22"/>
        </w:rPr>
        <w:t>wartość</w:t>
      </w:r>
      <w:r>
        <w:rPr>
          <w:sz w:val="22"/>
          <w:szCs w:val="22"/>
        </w:rPr>
        <w:t>:</w:t>
      </w:r>
      <w:r w:rsidR="00983B1E">
        <w:rPr>
          <w:sz w:val="22"/>
          <w:szCs w:val="22"/>
        </w:rPr>
        <w:t xml:space="preserve"> </w:t>
      </w:r>
      <w:r w:rsidR="00EB129A">
        <w:rPr>
          <w:sz w:val="22"/>
          <w:szCs w:val="22"/>
        </w:rPr>
        <w:t xml:space="preserve">wpłaconych organowi skarbowemu przez Przedsiębiorcę </w:t>
      </w:r>
      <w:r w:rsidR="009748BE">
        <w:rPr>
          <w:sz w:val="22"/>
          <w:szCs w:val="22"/>
        </w:rPr>
        <w:t xml:space="preserve">zaliczek </w:t>
      </w:r>
      <w:r>
        <w:rPr>
          <w:sz w:val="22"/>
          <w:szCs w:val="22"/>
        </w:rPr>
        <w:t xml:space="preserve">na podatek dochodowy </w:t>
      </w:r>
      <w:r w:rsidR="00783C47" w:rsidRPr="00783C47">
        <w:rPr>
          <w:sz w:val="22"/>
          <w:szCs w:val="22"/>
        </w:rPr>
        <w:t xml:space="preserve">od wynagrodzeń pracowników zatrudnionych w ramach Inwestycji, w czasie realizacji </w:t>
      </w:r>
      <w:r w:rsidR="00EB129A">
        <w:rPr>
          <w:sz w:val="22"/>
          <w:szCs w:val="22"/>
        </w:rPr>
        <w:t>I</w:t>
      </w:r>
      <w:r w:rsidR="00783C47" w:rsidRPr="00783C47">
        <w:rPr>
          <w:sz w:val="22"/>
          <w:szCs w:val="22"/>
        </w:rPr>
        <w:t xml:space="preserve">nwestycji oraz w okresie utrzymania </w:t>
      </w:r>
      <w:r w:rsidR="00EB129A">
        <w:rPr>
          <w:sz w:val="22"/>
          <w:szCs w:val="22"/>
        </w:rPr>
        <w:t>I</w:t>
      </w:r>
      <w:r w:rsidR="00783C47" w:rsidRPr="00783C47">
        <w:rPr>
          <w:sz w:val="22"/>
          <w:szCs w:val="22"/>
        </w:rPr>
        <w:t>nwestycji, osiągn</w:t>
      </w:r>
      <w:r w:rsidR="00FD353A">
        <w:rPr>
          <w:sz w:val="22"/>
          <w:szCs w:val="22"/>
        </w:rPr>
        <w:t>ie</w:t>
      </w:r>
      <w:r w:rsidR="00983B1E">
        <w:rPr>
          <w:sz w:val="22"/>
          <w:szCs w:val="22"/>
        </w:rPr>
        <w:t xml:space="preserve"> </w:t>
      </w:r>
      <w:r w:rsidR="00EB129A">
        <w:rPr>
          <w:sz w:val="22"/>
          <w:szCs w:val="22"/>
        </w:rPr>
        <w:t xml:space="preserve">co najmniej </w:t>
      </w:r>
      <w:r w:rsidR="00783C47" w:rsidRPr="00783C47">
        <w:rPr>
          <w:sz w:val="22"/>
          <w:szCs w:val="22"/>
        </w:rPr>
        <w:t xml:space="preserve">wartość równą iloczynowi liczby miejsc pracy utworzonych w związku </w:t>
      </w:r>
      <w:r w:rsidR="00827255">
        <w:rPr>
          <w:sz w:val="22"/>
          <w:szCs w:val="22"/>
        </w:rPr>
        <w:br/>
      </w:r>
      <w:r w:rsidR="00783C47" w:rsidRPr="00783C47">
        <w:rPr>
          <w:sz w:val="22"/>
          <w:szCs w:val="22"/>
        </w:rPr>
        <w:t xml:space="preserve">z </w:t>
      </w:r>
      <w:r w:rsidR="00EB129A">
        <w:rPr>
          <w:sz w:val="22"/>
          <w:szCs w:val="22"/>
        </w:rPr>
        <w:t>I</w:t>
      </w:r>
      <w:r w:rsidR="008D65EF">
        <w:rPr>
          <w:sz w:val="22"/>
          <w:szCs w:val="22"/>
        </w:rPr>
        <w:t>nwestycją oraz kwoty 100 000 zł</w:t>
      </w:r>
      <w:r w:rsidR="00A32EDC">
        <w:rPr>
          <w:sz w:val="22"/>
          <w:szCs w:val="22"/>
        </w:rPr>
        <w:t>.</w:t>
      </w:r>
    </w:p>
    <w:p w14:paraId="50FFFE85" w14:textId="77777777" w:rsidR="00B039E6" w:rsidRPr="00AB1A6B" w:rsidRDefault="00B039E6" w:rsidP="00027C40">
      <w:pPr>
        <w:numPr>
          <w:ilvl w:val="0"/>
          <w:numId w:val="4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przekazywania Ministrowi, na każde pisemne wezwanie, informacji </w:t>
      </w:r>
      <w:r w:rsidRPr="00AB1A6B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7D4162D" w14:textId="77777777" w:rsidR="00C5419E" w:rsidRPr="00FC02DF" w:rsidRDefault="00B039E6" w:rsidP="00FC02DF">
      <w:pPr>
        <w:numPr>
          <w:ilvl w:val="0"/>
          <w:numId w:val="4"/>
        </w:numPr>
        <w:overflowPunct/>
        <w:spacing w:after="180"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>i kadrowych) w sposób umożliwiający jednoznaczne ustalenie</w:t>
      </w:r>
      <w:r w:rsidR="005075BB">
        <w:rPr>
          <w:sz w:val="22"/>
          <w:szCs w:val="22"/>
        </w:rPr>
        <w:t xml:space="preserve">, bieżące monitorowanie </w:t>
      </w:r>
      <w:r w:rsidRPr="00AB1A6B">
        <w:rPr>
          <w:sz w:val="22"/>
          <w:szCs w:val="22"/>
        </w:rPr>
        <w:t xml:space="preserve">i weryfikację, </w:t>
      </w:r>
      <w:r w:rsidR="005075BB">
        <w:rPr>
          <w:sz w:val="22"/>
          <w:szCs w:val="22"/>
        </w:rPr>
        <w:br/>
      </w:r>
      <w:r w:rsidRPr="00AB1A6B">
        <w:rPr>
          <w:sz w:val="22"/>
          <w:szCs w:val="22"/>
        </w:rPr>
        <w:t>w tym kontrolę kosztów Inwestycji oraz liczby utworzonych nowych miejsc pracy dla osób z wyższym wykształceniem.</w:t>
      </w:r>
    </w:p>
    <w:p w14:paraId="6E63785D" w14:textId="77777777" w:rsidR="00690B3A" w:rsidRPr="00AB1A6B" w:rsidRDefault="00E76EEF" w:rsidP="00FC02DF">
      <w:pPr>
        <w:spacing w:after="12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0419DC" w:rsidRPr="00AB1A6B">
        <w:rPr>
          <w:b/>
          <w:sz w:val="22"/>
          <w:szCs w:val="22"/>
        </w:rPr>
        <w:t xml:space="preserve">  SPRAWOZDAWCZOŚĆ</w:t>
      </w:r>
    </w:p>
    <w:p w14:paraId="790D7494" w14:textId="77777777" w:rsidR="008A714B" w:rsidRPr="00AB1A6B" w:rsidRDefault="00E12AA0" w:rsidP="00EB3452">
      <w:pPr>
        <w:numPr>
          <w:ilvl w:val="0"/>
          <w:numId w:val="1"/>
        </w:numPr>
        <w:tabs>
          <w:tab w:val="clear" w:pos="79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143E4815" w14:textId="77777777" w:rsidR="00D57891" w:rsidRDefault="00D57891" w:rsidP="00EB3452">
      <w:pPr>
        <w:pStyle w:val="Tekstkomentarza1"/>
        <w:numPr>
          <w:ilvl w:val="0"/>
          <w:numId w:val="24"/>
        </w:numPr>
        <w:spacing w:line="360" w:lineRule="auto"/>
        <w:ind w:left="714" w:hanging="357"/>
        <w:jc w:val="both"/>
        <w:rPr>
          <w:bCs/>
          <w:color w:val="000000"/>
          <w:sz w:val="22"/>
          <w:szCs w:val="22"/>
        </w:rPr>
      </w:pPr>
      <w:bookmarkStart w:id="0" w:name="_Hlk22723430"/>
      <w:r>
        <w:rPr>
          <w:color w:val="000000"/>
          <w:sz w:val="22"/>
          <w:szCs w:val="22"/>
        </w:rPr>
        <w:t xml:space="preserve">w latach 2021 </w:t>
      </w:r>
      <w:r w:rsidRPr="00AB1A6B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</w:t>
      </w:r>
      <w:r w:rsidRPr="00AB1A6B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 xml:space="preserve">3 w terminie do dnia 31 stycznia każdego roku, Przedsiębiorca przedłoży do akceptacji Ministra sprawozdanie finansowo – rzeczowe, w zakresie liczby utworzonych miejsc pracy i poniesionych kosztów Inwestycji obejmujące okres począwszy od dnia rozpoczęcia realizacji Inwestycji do dnia 31 grudnia poprzedniego roku kalendarzowego, sporządzone zgodnie ze wzorem stanowiącym </w:t>
      </w:r>
      <w:r>
        <w:rPr>
          <w:color w:val="000000"/>
          <w:sz w:val="22"/>
          <w:szCs w:val="22"/>
          <w:u w:val="single"/>
        </w:rPr>
        <w:t>Załącznik Nr 6</w:t>
      </w:r>
      <w:r>
        <w:rPr>
          <w:color w:val="000000"/>
          <w:sz w:val="22"/>
          <w:szCs w:val="22"/>
        </w:rPr>
        <w:t xml:space="preserve"> do Umowy, zwane dalej „Sprawozdaniem”. Za datę złożenia Sprawozdania uznaje się datę jego wpływu do Kancelarii Ogólnej Ministerstwa Rozwoju</w:t>
      </w:r>
      <w:r w:rsidR="00DD1E8D">
        <w:rPr>
          <w:color w:val="000000"/>
          <w:sz w:val="22"/>
          <w:szCs w:val="22"/>
        </w:rPr>
        <w:t>, Pracy i Technologii</w:t>
      </w:r>
      <w:r w:rsidRPr="00FB3DB4">
        <w:rPr>
          <w:color w:val="000000"/>
          <w:sz w:val="22"/>
          <w:szCs w:val="22"/>
        </w:rPr>
        <w:t>. Sprawozdanie podlega akceptacji przez Ministra</w:t>
      </w:r>
      <w:r w:rsidRPr="00FB3DB4">
        <w:rPr>
          <w:sz w:val="22"/>
          <w:szCs w:val="22"/>
        </w:rPr>
        <w:t>;</w:t>
      </w:r>
    </w:p>
    <w:p w14:paraId="345FF9EA" w14:textId="77777777" w:rsidR="00D57891" w:rsidRDefault="00D57891" w:rsidP="00EB3452">
      <w:pPr>
        <w:numPr>
          <w:ilvl w:val="0"/>
          <w:numId w:val="24"/>
        </w:numPr>
        <w:shd w:val="clear" w:color="auto" w:fill="FFFFFF"/>
        <w:tabs>
          <w:tab w:val="left" w:pos="284"/>
        </w:tabs>
        <w:suppressAutoHyphens/>
        <w:overflowPunct/>
        <w:autoSpaceDE/>
        <w:autoSpaceDN/>
        <w:adjustRightInd/>
        <w:spacing w:line="360" w:lineRule="auto"/>
        <w:ind w:left="714" w:hanging="357"/>
        <w:jc w:val="both"/>
        <w:textAlignment w:val="auto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w przypadku zastrzeżeń, co do treści Sprawozdania, Minister umożliwi Przedsiębiorcy korektę Sprawozdania w odpowiednim zakresie.</w:t>
      </w:r>
      <w:r>
        <w:rPr>
          <w:color w:val="000000"/>
          <w:sz w:val="22"/>
          <w:szCs w:val="22"/>
        </w:rPr>
        <w:t xml:space="preserve"> W</w:t>
      </w:r>
      <w:r>
        <w:rPr>
          <w:sz w:val="22"/>
          <w:szCs w:val="22"/>
        </w:rPr>
        <w:t xml:space="preserve"> latach 202</w:t>
      </w:r>
      <w:r w:rsidR="004439E8">
        <w:rPr>
          <w:sz w:val="22"/>
          <w:szCs w:val="22"/>
        </w:rPr>
        <w:t>1</w:t>
      </w:r>
      <w:r>
        <w:rPr>
          <w:sz w:val="22"/>
          <w:szCs w:val="22"/>
        </w:rPr>
        <w:t xml:space="preserve"> – 2023 w terminie 30 dni od dnia </w:t>
      </w:r>
      <w:r>
        <w:rPr>
          <w:sz w:val="22"/>
          <w:szCs w:val="22"/>
        </w:rPr>
        <w:lastRenderedPageBreak/>
        <w:t xml:space="preserve">zaakceptowania przez Ministra Sprawozdania bez zastrzeżeń, Minister wypłaci Przedsiębiorcy kwotę Pomocy przypadającą na dany rok, z zastrzeżeniem, że jeżeli liczba miejsc pracy wskazana </w:t>
      </w:r>
      <w:r>
        <w:rPr>
          <w:sz w:val="22"/>
          <w:szCs w:val="22"/>
        </w:rPr>
        <w:br/>
        <w:t xml:space="preserve">w Sprawozdaniu będzie niższa niż określona na dany rok w harmonogramie tworzenia nowych miejsc pracy zawartym w </w:t>
      </w:r>
      <w:r>
        <w:rPr>
          <w:sz w:val="22"/>
          <w:szCs w:val="22"/>
          <w:u w:val="single"/>
        </w:rPr>
        <w:t xml:space="preserve">Załączniku Nr 4 </w:t>
      </w:r>
      <w:r>
        <w:rPr>
          <w:sz w:val="22"/>
          <w:szCs w:val="22"/>
        </w:rPr>
        <w:t>to kwota Pomocy należna za dany rok, o której mowa w § 1 ust. 1, u</w:t>
      </w:r>
      <w:r w:rsidR="00EB3452">
        <w:rPr>
          <w:sz w:val="22"/>
          <w:szCs w:val="22"/>
        </w:rPr>
        <w:t>lega proporcjonalnemu obniżeniu;</w:t>
      </w:r>
    </w:p>
    <w:p w14:paraId="610346E5" w14:textId="77777777" w:rsidR="00D57891" w:rsidRDefault="00D57891" w:rsidP="00EB3452">
      <w:pPr>
        <w:numPr>
          <w:ilvl w:val="0"/>
          <w:numId w:val="24"/>
        </w:numPr>
        <w:shd w:val="clear" w:color="auto" w:fill="FFFFFF"/>
        <w:tabs>
          <w:tab w:val="left" w:pos="284"/>
        </w:tabs>
        <w:suppressAutoHyphens/>
        <w:overflowPunct/>
        <w:autoSpaceDE/>
        <w:autoSpaceDN/>
        <w:adjustRightInd/>
        <w:spacing w:line="360" w:lineRule="auto"/>
        <w:ind w:left="714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 przypadku utworzenia w danym roku większej liczby miejsc pracy, niż określona w </w:t>
      </w:r>
      <w:r>
        <w:rPr>
          <w:sz w:val="22"/>
          <w:szCs w:val="22"/>
          <w:u w:val="single"/>
        </w:rPr>
        <w:t xml:space="preserve">Załączniku Nr 4 </w:t>
      </w:r>
      <w:r>
        <w:rPr>
          <w:sz w:val="22"/>
          <w:szCs w:val="22"/>
        </w:rPr>
        <w:t xml:space="preserve">do Umowy, zostaną one zaliczone na poczet realizacji zobowiązania do utworzenia nowych miejsc pracy w kolejnym roku, z zastrzeżeniem, że kwota Pomocy wypłacona Przedsiębiorcy </w:t>
      </w:r>
      <w:r>
        <w:rPr>
          <w:sz w:val="22"/>
          <w:szCs w:val="22"/>
        </w:rPr>
        <w:br/>
        <w:t>w tym roku nie może przekroczyć kwoty Pomocy przewidzianej na ten rok w § 1 ust. 1.;</w:t>
      </w:r>
    </w:p>
    <w:p w14:paraId="55C3A492" w14:textId="77777777" w:rsidR="00D57891" w:rsidRDefault="00D57891" w:rsidP="00FC02DF">
      <w:pPr>
        <w:numPr>
          <w:ilvl w:val="0"/>
          <w:numId w:val="24"/>
        </w:numPr>
        <w:shd w:val="clear" w:color="auto" w:fill="FFFFFF"/>
        <w:tabs>
          <w:tab w:val="left" w:pos="284"/>
        </w:tabs>
        <w:suppressAutoHyphens/>
        <w:overflowPunct/>
        <w:autoSpaceDE/>
        <w:autoSpaceDN/>
        <w:adjustRightInd/>
        <w:spacing w:after="60" w:line="360" w:lineRule="auto"/>
        <w:ind w:left="714" w:hanging="357"/>
        <w:jc w:val="both"/>
        <w:textAlignment w:val="auto"/>
        <w:rPr>
          <w:rFonts w:eastAsia="MS Mincho"/>
          <w:sz w:val="22"/>
          <w:szCs w:val="22"/>
        </w:rPr>
      </w:pPr>
      <w:r>
        <w:rPr>
          <w:sz w:val="22"/>
          <w:szCs w:val="22"/>
        </w:rPr>
        <w:t>kwota Pomocy zostanie wypłacona przelewem na r</w:t>
      </w:r>
      <w:r w:rsidR="0051111E">
        <w:rPr>
          <w:sz w:val="22"/>
          <w:szCs w:val="22"/>
        </w:rPr>
        <w:t xml:space="preserve">achunek bankowy Przedsiębiorcy </w:t>
      </w:r>
      <w:r>
        <w:rPr>
          <w:sz w:val="22"/>
          <w:szCs w:val="22"/>
        </w:rPr>
        <w:t xml:space="preserve">o numerze </w:t>
      </w:r>
      <w:r w:rsidR="00CE7564">
        <w:rPr>
          <w:sz w:val="22"/>
          <w:szCs w:val="22"/>
        </w:rPr>
        <w:br/>
      </w:r>
      <w:r w:rsidR="00CE7564" w:rsidRPr="00CE7564">
        <w:rPr>
          <w:b/>
          <w:bCs/>
          <w:sz w:val="22"/>
          <w:szCs w:val="22"/>
        </w:rPr>
        <w:t>44 1090 2590 0000 0001 4370 4414</w:t>
      </w:r>
      <w:r>
        <w:rPr>
          <w:sz w:val="22"/>
          <w:szCs w:val="22"/>
        </w:rPr>
        <w:t>.</w:t>
      </w:r>
      <w:r w:rsidR="005D23AA">
        <w:rPr>
          <w:sz w:val="22"/>
          <w:szCs w:val="22"/>
        </w:rPr>
        <w:t xml:space="preserve"> </w:t>
      </w:r>
      <w:r>
        <w:rPr>
          <w:sz w:val="22"/>
          <w:szCs w:val="22"/>
        </w:rPr>
        <w:t>Za dzień wypłaty Pomocy uważa się dzień obciążenia rachunku bankowego Ministerstwa Rozwoju. W przypadku zmiany numeru rachunku bankowego Przedsiębiorca niezwłocznie poinformuje w formie pisemnej o tym fakcie Ministra. Zmiana numeru rachunku bankowego nie wymaga zmiany Umowy.</w:t>
      </w:r>
    </w:p>
    <w:p w14:paraId="4D8D45A9" w14:textId="77777777" w:rsidR="00D57891" w:rsidRDefault="0086322F" w:rsidP="00FC02DF">
      <w:pPr>
        <w:numPr>
          <w:ilvl w:val="1"/>
          <w:numId w:val="23"/>
        </w:numPr>
        <w:shd w:val="clear" w:color="auto" w:fill="FFFFFF"/>
        <w:suppressAutoHyphens/>
        <w:overflowPunct/>
        <w:autoSpaceDE/>
        <w:autoSpaceDN/>
        <w:adjustRightInd/>
        <w:spacing w:after="60" w:line="360" w:lineRule="auto"/>
        <w:ind w:left="425" w:hanging="425"/>
        <w:jc w:val="both"/>
        <w:textAlignment w:val="auto"/>
        <w:rPr>
          <w:sz w:val="22"/>
          <w:szCs w:val="22"/>
        </w:rPr>
      </w:pPr>
      <w:r>
        <w:rPr>
          <w:rFonts w:eastAsia="MS Mincho"/>
          <w:sz w:val="22"/>
          <w:szCs w:val="22"/>
        </w:rPr>
        <w:t>W latach 2021 – 2028</w:t>
      </w:r>
      <w:r w:rsidR="00D57891">
        <w:rPr>
          <w:rFonts w:eastAsia="MS Mincho"/>
          <w:sz w:val="22"/>
          <w:szCs w:val="22"/>
        </w:rPr>
        <w:t xml:space="preserve"> Przedsiębiorca zobowiązany jest do przedstawienia w terminie do dnia </w:t>
      </w:r>
      <w:r>
        <w:rPr>
          <w:rFonts w:eastAsia="MS Mincho"/>
          <w:sz w:val="22"/>
          <w:szCs w:val="22"/>
        </w:rPr>
        <w:br/>
      </w:r>
      <w:r w:rsidR="00D57891">
        <w:rPr>
          <w:rFonts w:eastAsia="MS Mincho"/>
          <w:sz w:val="22"/>
          <w:szCs w:val="22"/>
        </w:rPr>
        <w:t xml:space="preserve">30 kwietnia każdego roku zestawienia zapłaconych podatków, w którym dane odnoszą się do Inwestycji i dotyczą łącznej wysokości podatków CIT, PIT, VAT oraz podatku od nieruchomości, jakie zostały przez Przedsiębiorcę zapłacone za rok poprzedni, w związku z realizacją Inwestycji oraz wartości sprzedaży na rynek krajowy, </w:t>
      </w:r>
      <w:r w:rsidR="00D57891">
        <w:rPr>
          <w:color w:val="000000"/>
          <w:sz w:val="22"/>
          <w:szCs w:val="22"/>
        </w:rPr>
        <w:t xml:space="preserve">sporządzone zgodnie ze wzorem stanowiącym </w:t>
      </w:r>
      <w:r w:rsidR="00D57891">
        <w:rPr>
          <w:color w:val="000000"/>
          <w:sz w:val="22"/>
          <w:szCs w:val="22"/>
          <w:u w:val="single"/>
        </w:rPr>
        <w:t>Załącznik Nr 7</w:t>
      </w:r>
      <w:r w:rsidR="00D57891">
        <w:rPr>
          <w:color w:val="000000"/>
          <w:sz w:val="22"/>
          <w:szCs w:val="22"/>
        </w:rPr>
        <w:t xml:space="preserve"> do Umowy.</w:t>
      </w:r>
    </w:p>
    <w:p w14:paraId="3FB64F51" w14:textId="77777777" w:rsidR="00D57891" w:rsidRDefault="00D57891" w:rsidP="00FC02DF">
      <w:pPr>
        <w:numPr>
          <w:ilvl w:val="1"/>
          <w:numId w:val="23"/>
        </w:numPr>
        <w:shd w:val="clear" w:color="auto" w:fill="FFFFFF"/>
        <w:suppressAutoHyphens/>
        <w:overflowPunct/>
        <w:autoSpaceDE/>
        <w:autoSpaceDN/>
        <w:adjustRightInd/>
        <w:spacing w:after="60" w:line="360" w:lineRule="auto"/>
        <w:ind w:left="425" w:hanging="42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Za dzień rozpoczęcia realizacji Inwestycji, o którym mowa w Umowie, </w:t>
      </w:r>
      <w:r>
        <w:rPr>
          <w:color w:val="000000"/>
          <w:sz w:val="22"/>
          <w:szCs w:val="22"/>
        </w:rPr>
        <w:t xml:space="preserve">uważa się dzień </w:t>
      </w:r>
      <w:r>
        <w:rPr>
          <w:sz w:val="22"/>
          <w:szCs w:val="22"/>
        </w:rPr>
        <w:t xml:space="preserve">rozpoczęcia robót budowlanych, który zostanie potwierdzony odpowiednim wpisem w dzienniku budowy </w:t>
      </w:r>
      <w:r w:rsidR="0086322F">
        <w:rPr>
          <w:sz w:val="22"/>
          <w:szCs w:val="22"/>
        </w:rPr>
        <w:br/>
      </w:r>
      <w:r>
        <w:rPr>
          <w:sz w:val="22"/>
          <w:szCs w:val="22"/>
        </w:rPr>
        <w:t xml:space="preserve">i wynikać będzie z właściwej umowy o roboty budowlane, związanych z </w:t>
      </w:r>
      <w:r w:rsidR="0086322F">
        <w:rPr>
          <w:sz w:val="22"/>
          <w:szCs w:val="22"/>
        </w:rPr>
        <w:t xml:space="preserve">Inwestycją </w:t>
      </w:r>
      <w:r>
        <w:rPr>
          <w:sz w:val="22"/>
          <w:szCs w:val="22"/>
        </w:rPr>
        <w:t xml:space="preserve">lub pierwsze prawnie wiążące zobowiązanie do zamówienia urządzeń lub inne zobowiązanie, które sprawia, </w:t>
      </w:r>
      <w:r w:rsidR="0086322F">
        <w:rPr>
          <w:sz w:val="22"/>
          <w:szCs w:val="22"/>
        </w:rPr>
        <w:br/>
      </w:r>
      <w:r>
        <w:rPr>
          <w:sz w:val="22"/>
          <w:szCs w:val="22"/>
        </w:rPr>
        <w:t>że Inwestycja staje się nieodwracalna, zależni</w:t>
      </w:r>
      <w:r w:rsidR="0086322F">
        <w:rPr>
          <w:sz w:val="22"/>
          <w:szCs w:val="22"/>
        </w:rPr>
        <w:t xml:space="preserve">e od tego co nastąpi najpierw, </w:t>
      </w:r>
      <w:r>
        <w:rPr>
          <w:sz w:val="22"/>
          <w:szCs w:val="22"/>
        </w:rPr>
        <w:t>z wyłączeniem zakupu gruntów oraz prac przygotowawczych, takich jak u</w:t>
      </w:r>
      <w:r w:rsidR="0086322F">
        <w:rPr>
          <w:color w:val="000000"/>
          <w:sz w:val="22"/>
          <w:szCs w:val="22"/>
        </w:rPr>
        <w:t xml:space="preserve">zyskanie zezwoleń </w:t>
      </w:r>
      <w:r>
        <w:rPr>
          <w:color w:val="000000"/>
          <w:sz w:val="22"/>
          <w:szCs w:val="22"/>
        </w:rPr>
        <w:t>i przeprowadzenie studiów wykonalności. Rozpoczęcie realizacji Inwest</w:t>
      </w:r>
      <w:r>
        <w:rPr>
          <w:sz w:val="22"/>
          <w:szCs w:val="22"/>
        </w:rPr>
        <w:t xml:space="preserve">ycji może nastąpić po dniu złożenia </w:t>
      </w:r>
      <w:r>
        <w:rPr>
          <w:color w:val="000000"/>
          <w:sz w:val="22"/>
          <w:szCs w:val="22"/>
        </w:rPr>
        <w:t>przez Przedsiębiorcę odpowiedniego wniosku o pomoc zgodnie z rozporządzeniem 651/2014.</w:t>
      </w:r>
    </w:p>
    <w:p w14:paraId="500DB7FB" w14:textId="77777777" w:rsidR="00AF741E" w:rsidRPr="001B69E4" w:rsidRDefault="00D57891" w:rsidP="00EB3452">
      <w:pPr>
        <w:numPr>
          <w:ilvl w:val="1"/>
          <w:numId w:val="23"/>
        </w:numPr>
        <w:shd w:val="clear" w:color="auto" w:fill="FFFFFF"/>
        <w:suppressAutoHyphens/>
        <w:overflowPunct/>
        <w:autoSpaceDE/>
        <w:autoSpaceDN/>
        <w:adjustRightInd/>
        <w:spacing w:after="180" w:line="360" w:lineRule="auto"/>
        <w:ind w:left="425" w:hanging="425"/>
        <w:jc w:val="both"/>
        <w:textAlignment w:val="auto"/>
        <w:rPr>
          <w:b/>
          <w:sz w:val="22"/>
          <w:szCs w:val="22"/>
        </w:rPr>
      </w:pPr>
      <w:r>
        <w:rPr>
          <w:sz w:val="22"/>
          <w:szCs w:val="22"/>
        </w:rPr>
        <w:t xml:space="preserve">Przedsiębiorca zobowiązany jest do przedkładania Ministrowi w latach </w:t>
      </w:r>
      <w:r w:rsidR="00C71498" w:rsidRPr="00C71498">
        <w:rPr>
          <w:sz w:val="22"/>
          <w:szCs w:val="22"/>
        </w:rPr>
        <w:t>2024 – 2028</w:t>
      </w:r>
      <w:r>
        <w:rPr>
          <w:sz w:val="22"/>
          <w:szCs w:val="22"/>
        </w:rPr>
        <w:t xml:space="preserve"> corocznych sprawozdań z wykonania obowiązków, o których mowa w § 2 ust. 2 pkt 2 i 4–</w:t>
      </w:r>
      <w:r w:rsidR="002F491B">
        <w:rPr>
          <w:sz w:val="22"/>
          <w:szCs w:val="22"/>
        </w:rPr>
        <w:t>7</w:t>
      </w:r>
      <w:r>
        <w:rPr>
          <w:sz w:val="22"/>
          <w:szCs w:val="22"/>
        </w:rPr>
        <w:t xml:space="preserve">. Sprawozdania sporządzane będą według wzoru stanowiącego </w:t>
      </w:r>
      <w:r>
        <w:rPr>
          <w:sz w:val="22"/>
          <w:szCs w:val="22"/>
          <w:u w:val="single"/>
        </w:rPr>
        <w:t>Załącznik Nr 8</w:t>
      </w:r>
      <w:r>
        <w:rPr>
          <w:sz w:val="22"/>
          <w:szCs w:val="22"/>
        </w:rPr>
        <w:t xml:space="preserve"> do Umowy oraz składane Ministrowi </w:t>
      </w:r>
      <w:r w:rsidR="008973A7">
        <w:rPr>
          <w:sz w:val="22"/>
          <w:szCs w:val="22"/>
        </w:rPr>
        <w:br/>
      </w:r>
      <w:r>
        <w:rPr>
          <w:sz w:val="22"/>
          <w:szCs w:val="22"/>
        </w:rPr>
        <w:t>w terminie do dnia 31 marca każdego roku następującego po danym roku sprawozdawczym.</w:t>
      </w:r>
      <w:bookmarkEnd w:id="0"/>
    </w:p>
    <w:p w14:paraId="3958050E" w14:textId="77777777" w:rsidR="00E12AA0" w:rsidRPr="00AB1A6B" w:rsidRDefault="00E76EEF" w:rsidP="00EB3452">
      <w:pPr>
        <w:spacing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0C6C102" w14:textId="77777777" w:rsidR="00EF5510" w:rsidRPr="00AB1A6B" w:rsidRDefault="00E12AA0" w:rsidP="00B900A3">
      <w:pPr>
        <w:numPr>
          <w:ilvl w:val="0"/>
          <w:numId w:val="2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C7053A" w:rsidRPr="00AB1A6B">
        <w:rPr>
          <w:sz w:val="22"/>
          <w:szCs w:val="22"/>
        </w:rPr>
        <w:t>latach 2021</w:t>
      </w:r>
      <w:r w:rsidR="00B13236">
        <w:rPr>
          <w:sz w:val="22"/>
          <w:szCs w:val="22"/>
        </w:rPr>
        <w:t xml:space="preserve"> </w:t>
      </w:r>
      <w:r w:rsidR="00EF5510" w:rsidRPr="00AB1A6B">
        <w:rPr>
          <w:b/>
          <w:sz w:val="22"/>
          <w:szCs w:val="22"/>
        </w:rPr>
        <w:t>–</w:t>
      </w:r>
      <w:r w:rsidR="00B13236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 w:rsidR="00396F89">
        <w:rPr>
          <w:sz w:val="22"/>
          <w:szCs w:val="22"/>
        </w:rPr>
        <w:t>3</w:t>
      </w:r>
      <w:r w:rsidR="00B1323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B1323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E268D2" w:rsidRPr="00AB1A6B">
        <w:rPr>
          <w:sz w:val="22"/>
          <w:szCs w:val="22"/>
        </w:rPr>
        <w:t xml:space="preserve"> łącznej wysokości nakładów inwestycyjnych</w:t>
      </w:r>
      <w:r w:rsidR="002914B2" w:rsidRPr="00AB1A6B">
        <w:rPr>
          <w:sz w:val="22"/>
          <w:szCs w:val="22"/>
        </w:rPr>
        <w:t xml:space="preserve">, </w:t>
      </w:r>
      <w:r w:rsidR="00EF5510" w:rsidRPr="00AB1A6B">
        <w:rPr>
          <w:sz w:val="22"/>
          <w:szCs w:val="22"/>
        </w:rPr>
        <w:t xml:space="preserve">kosztów szkoleń poniesionych </w:t>
      </w:r>
      <w:r w:rsidRPr="00AB1A6B">
        <w:rPr>
          <w:sz w:val="22"/>
          <w:szCs w:val="22"/>
        </w:rPr>
        <w:t>przez Przedsiębiorcę</w:t>
      </w:r>
      <w:r w:rsidR="00E268D2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</w:t>
      </w:r>
      <w:r w:rsidRPr="00AB1A6B">
        <w:rPr>
          <w:sz w:val="22"/>
          <w:szCs w:val="22"/>
        </w:rPr>
        <w:lastRenderedPageBreak/>
        <w:t>realizacji Inwestycji do ostatniego dnia roku kalendarzowego</w:t>
      </w:r>
      <w:r w:rsidR="00B13236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63E711D0" w14:textId="77777777" w:rsidR="009D13C4" w:rsidRPr="00AB1A6B" w:rsidRDefault="009D13C4" w:rsidP="00027C40">
      <w:pPr>
        <w:numPr>
          <w:ilvl w:val="0"/>
          <w:numId w:val="2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Kontrole przeprowadza się:</w:t>
      </w:r>
    </w:p>
    <w:p w14:paraId="32A33939" w14:textId="77777777" w:rsidR="009D13C4" w:rsidRPr="00AB1A6B" w:rsidRDefault="009D13C4" w:rsidP="00027C40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sposób zdalny za pomocą środków komunikacji elektronicznej w rozumieniu art. 2 pkt 5 ustawy z dnia 18 lipca 2002 r. o świadczeniu usług drogą elektroniczną (Dz.U. z 2020 r. poz. 344),</w:t>
      </w:r>
    </w:p>
    <w:p w14:paraId="3AD70AC9" w14:textId="77777777" w:rsidR="009D13C4" w:rsidRPr="00AB1A6B" w:rsidRDefault="009D13C4" w:rsidP="00027C40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siedzibie Przedsiębiorcy lub</w:t>
      </w:r>
      <w:r w:rsidR="0073362D">
        <w:rPr>
          <w:sz w:val="22"/>
          <w:szCs w:val="22"/>
        </w:rPr>
        <w:t>,</w:t>
      </w:r>
    </w:p>
    <w:p w14:paraId="66C59B02" w14:textId="77777777" w:rsidR="00EA79B1" w:rsidRPr="00AB1A6B" w:rsidRDefault="009D13C4" w:rsidP="00027C40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miejscu realizacji Inwestycji.</w:t>
      </w:r>
    </w:p>
    <w:p w14:paraId="45D87B56" w14:textId="77777777" w:rsidR="001049C7" w:rsidRPr="00AB1A6B" w:rsidRDefault="001049C7" w:rsidP="00EB3452">
      <w:pPr>
        <w:numPr>
          <w:ilvl w:val="0"/>
          <w:numId w:val="2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1D006364" w14:textId="77777777" w:rsidR="00EA79B1" w:rsidRPr="00AB1A6B" w:rsidRDefault="00EA79B1" w:rsidP="00EB3452">
      <w:pPr>
        <w:numPr>
          <w:ilvl w:val="0"/>
          <w:numId w:val="2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32F1C24E" w14:textId="77777777" w:rsidR="006C311B" w:rsidRPr="00AB1A6B" w:rsidRDefault="00B91DC6" w:rsidP="00EB3452">
      <w:pPr>
        <w:numPr>
          <w:ilvl w:val="0"/>
          <w:numId w:val="2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>zdalny, Przedsiębiorca zobowiązany jest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B13236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1B69E4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B13236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B13236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B13236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013926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B13236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dokumentów budzi wątpliwości lub istnieje podejrzenie nieprawidłowości w zakresie realizacji Umowy.  </w:t>
      </w:r>
    </w:p>
    <w:p w14:paraId="7FB7EF0B" w14:textId="77777777" w:rsidR="008A714B" w:rsidRPr="00B13236" w:rsidRDefault="00CC3755" w:rsidP="00EB3452">
      <w:pPr>
        <w:numPr>
          <w:ilvl w:val="0"/>
          <w:numId w:val="2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B13236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4E5A687D" w14:textId="77777777" w:rsidR="00E12AA0" w:rsidRPr="00B900A3" w:rsidRDefault="00E12AA0" w:rsidP="00EB3452">
      <w:pPr>
        <w:numPr>
          <w:ilvl w:val="0"/>
          <w:numId w:val="2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Kontrola Przedsiębiorcy zostanie przeprowadzona w dniach i g</w:t>
      </w:r>
      <w:r w:rsidR="00A36EB8" w:rsidRPr="00AB1A6B">
        <w:rPr>
          <w:sz w:val="22"/>
          <w:szCs w:val="22"/>
        </w:rPr>
        <w:t>odzinach pracy obowiązujących w </w:t>
      </w:r>
      <w:r w:rsidRPr="00AB1A6B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AB1A6B">
        <w:rPr>
          <w:sz w:val="22"/>
          <w:szCs w:val="22"/>
        </w:rPr>
        <w:t>ń na temat procedur, wydatków i </w:t>
      </w:r>
      <w:r w:rsidRPr="00AB1A6B">
        <w:rPr>
          <w:sz w:val="22"/>
          <w:szCs w:val="22"/>
        </w:rPr>
        <w:t>innych zagadnień związanych z realizacją Inwestycji. Odmowa pod</w:t>
      </w:r>
      <w:r w:rsidR="008D29D8" w:rsidRPr="00AB1A6B">
        <w:rPr>
          <w:sz w:val="22"/>
          <w:szCs w:val="22"/>
        </w:rPr>
        <w:t>dania się przez Przedsiębiorcę k</w:t>
      </w:r>
      <w:r w:rsidRPr="00AB1A6B">
        <w:rPr>
          <w:sz w:val="22"/>
          <w:szCs w:val="22"/>
        </w:rPr>
        <w:t>ontroli lub uniemożliwienie jej przeprowadzenia stanowi podstawę do wypowiedzenia w trybie natychmiastowym Umowy. Nieudostępnienie wszystkich wymaganych dokumentów i danych, w tym dostępu do zapisów ewidencji księgowej i ewidencji k</w:t>
      </w:r>
      <w:r w:rsidR="00A36EB8" w:rsidRPr="00AB1A6B">
        <w:rPr>
          <w:sz w:val="22"/>
          <w:szCs w:val="22"/>
        </w:rPr>
        <w:t>adrowej związanej z Inwestycją</w:t>
      </w:r>
      <w:r w:rsidR="00027CCC" w:rsidRPr="00AB1A6B">
        <w:rPr>
          <w:sz w:val="22"/>
          <w:szCs w:val="22"/>
        </w:rPr>
        <w:t>,</w:t>
      </w:r>
      <w:r w:rsidR="001B69E4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tym prowadzonych w formie elekt</w:t>
      </w:r>
      <w:r w:rsidR="00F54D6F">
        <w:rPr>
          <w:sz w:val="22"/>
          <w:szCs w:val="22"/>
        </w:rPr>
        <w:t xml:space="preserve">ronicznej, o których mowa w ust. </w:t>
      </w:r>
      <w:r w:rsidR="00CD6881">
        <w:rPr>
          <w:sz w:val="22"/>
          <w:szCs w:val="22"/>
        </w:rPr>
        <w:t>6</w:t>
      </w:r>
      <w:r w:rsidRPr="00AB1A6B">
        <w:rPr>
          <w:sz w:val="22"/>
          <w:szCs w:val="22"/>
        </w:rPr>
        <w:t>, jest traktowane jak u</w:t>
      </w:r>
      <w:r w:rsidR="008D29D8" w:rsidRPr="00AB1A6B">
        <w:rPr>
          <w:sz w:val="22"/>
          <w:szCs w:val="22"/>
        </w:rPr>
        <w:t>niemożliwienie przeprowadzenia k</w:t>
      </w:r>
      <w:r w:rsidRPr="00AB1A6B">
        <w:rPr>
          <w:sz w:val="22"/>
          <w:szCs w:val="22"/>
        </w:rPr>
        <w:t>ontroli</w:t>
      </w:r>
      <w:r w:rsidR="00A158EB" w:rsidRPr="00AB1A6B">
        <w:rPr>
          <w:sz w:val="22"/>
          <w:szCs w:val="22"/>
        </w:rPr>
        <w:t>, stanowiące podstawę do wypowiedzenia Umowy</w:t>
      </w:r>
      <w:r w:rsidRPr="00AB1A6B">
        <w:rPr>
          <w:sz w:val="22"/>
          <w:szCs w:val="22"/>
        </w:rPr>
        <w:t>. W przypadku wypowiedzenia Umowy Pomoc zostanie zwrócona przez Przedsiębior</w:t>
      </w:r>
      <w:r w:rsidR="00640272" w:rsidRPr="00AB1A6B">
        <w:rPr>
          <w:sz w:val="22"/>
          <w:szCs w:val="22"/>
        </w:rPr>
        <w:t>cę na zasadach określonych w § 7</w:t>
      </w:r>
      <w:r w:rsidRPr="00AB1A6B">
        <w:rPr>
          <w:sz w:val="22"/>
          <w:szCs w:val="22"/>
        </w:rPr>
        <w:t xml:space="preserve"> ust. 4.</w:t>
      </w:r>
    </w:p>
    <w:p w14:paraId="7D676809" w14:textId="77777777" w:rsidR="008A714B" w:rsidRPr="00B13236" w:rsidRDefault="008D29D8" w:rsidP="00EB3452">
      <w:pPr>
        <w:numPr>
          <w:ilvl w:val="0"/>
          <w:numId w:val="2"/>
        </w:numPr>
        <w:tabs>
          <w:tab w:val="num" w:pos="-90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7E2F33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</w:t>
      </w:r>
      <w:r w:rsidR="007E2F33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 xml:space="preserve">w 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 xml:space="preserve">ontrola, liczbę utworzonych przez Przedsiębiorcę miejsc pracy, informację na </w:t>
      </w:r>
      <w:r w:rsidR="007E2F33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temat realizacji warunku utrzymania miejsc pracy</w:t>
      </w:r>
      <w:r w:rsidR="00967205" w:rsidRPr="00AB1A6B">
        <w:rPr>
          <w:sz w:val="22"/>
          <w:szCs w:val="22"/>
        </w:rPr>
        <w:t>, w tym</w:t>
      </w:r>
      <w:r w:rsidR="00B13236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dla osób z wyższym wykształceniem,</w:t>
      </w:r>
      <w:r w:rsidR="00B13236">
        <w:rPr>
          <w:sz w:val="22"/>
          <w:szCs w:val="22"/>
        </w:rPr>
        <w:t xml:space="preserve"> </w:t>
      </w:r>
      <w:r w:rsidR="007E2F33">
        <w:rPr>
          <w:sz w:val="22"/>
          <w:szCs w:val="22"/>
        </w:rPr>
        <w:br/>
      </w:r>
      <w:r w:rsidR="001E731E" w:rsidRPr="00AB1A6B">
        <w:rPr>
          <w:sz w:val="22"/>
          <w:szCs w:val="22"/>
        </w:rPr>
        <w:lastRenderedPageBreak/>
        <w:t>łącznej wysokości poniesionych nakładów inwestycyjnych</w:t>
      </w:r>
      <w:r w:rsidR="000149A2" w:rsidRPr="00AB1A6B">
        <w:rPr>
          <w:sz w:val="22"/>
          <w:szCs w:val="22"/>
        </w:rPr>
        <w:t>,</w:t>
      </w:r>
      <w:r w:rsidR="00B13236">
        <w:rPr>
          <w:sz w:val="22"/>
          <w:szCs w:val="22"/>
        </w:rPr>
        <w:t xml:space="preserve"> </w:t>
      </w:r>
      <w:r w:rsidR="007E2F33">
        <w:rPr>
          <w:sz w:val="22"/>
          <w:szCs w:val="22"/>
        </w:rPr>
        <w:t>kosztów szkoleń</w:t>
      </w:r>
      <w:r w:rsidR="00F5337C" w:rsidRPr="00AB1A6B">
        <w:rPr>
          <w:sz w:val="22"/>
          <w:szCs w:val="22"/>
        </w:rPr>
        <w:t xml:space="preserve"> poniesionych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B13236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B13236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7E2F33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030F1F4E" w14:textId="77777777" w:rsidR="008A714B" w:rsidRPr="00B13236" w:rsidRDefault="00E12AA0" w:rsidP="00EB3452">
      <w:pPr>
        <w:numPr>
          <w:ilvl w:val="0"/>
          <w:numId w:val="2"/>
        </w:numPr>
        <w:tabs>
          <w:tab w:val="left" w:pos="-360"/>
          <w:tab w:val="num" w:pos="-180"/>
        </w:tabs>
        <w:spacing w:after="6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 xml:space="preserve">dni od dnia jego otrzymania. W terminie 14 dni licząc od dnia wpłynięcia zastrzeżeń do </w:t>
      </w:r>
      <w:r w:rsidR="00CD697A" w:rsidRPr="00AB1A6B">
        <w:rPr>
          <w:sz w:val="22"/>
          <w:szCs w:val="22"/>
        </w:rPr>
        <w:t>Kancelarii Ogólnej Ministerstwa Rozwoju</w:t>
      </w:r>
      <w:r w:rsidR="00493ED2">
        <w:rPr>
          <w:sz w:val="22"/>
          <w:szCs w:val="22"/>
        </w:rPr>
        <w:t>, Pracy i Technologii</w:t>
      </w:r>
      <w:r w:rsidRPr="00AB1A6B">
        <w:rPr>
          <w:sz w:val="22"/>
          <w:szCs w:val="22"/>
        </w:rPr>
        <w:t>,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>rzedstawicieli Ministra, innych niż przeprowadzający Kontrolę, z zachowaniem procedur, o których mowa w ust. 1</w:t>
      </w:r>
      <w:r w:rsidR="00B13236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13236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Wszystkie ustalenia oraz wyniki Dodatkowej Kontroli zawarte w Raporcie są ostateczne </w:t>
      </w:r>
      <w:r w:rsidR="00493ED2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i wiążące dla Stron, a </w:t>
      </w:r>
      <w:r w:rsidR="00810F92" w:rsidRPr="00AB1A6B">
        <w:rPr>
          <w:sz w:val="22"/>
          <w:szCs w:val="22"/>
        </w:rPr>
        <w:t>wykonanie zobowiązań objętych kontrolą</w:t>
      </w:r>
      <w:r w:rsidR="00B13236">
        <w:rPr>
          <w:sz w:val="22"/>
          <w:szCs w:val="22"/>
        </w:rPr>
        <w:t xml:space="preserve"> </w:t>
      </w:r>
      <w:r w:rsidR="009F248A" w:rsidRPr="00AB1A6B">
        <w:rPr>
          <w:sz w:val="22"/>
          <w:szCs w:val="22"/>
        </w:rPr>
        <w:t>wskazan</w:t>
      </w:r>
      <w:r w:rsidR="00810F92" w:rsidRPr="00AB1A6B">
        <w:rPr>
          <w:sz w:val="22"/>
          <w:szCs w:val="22"/>
        </w:rPr>
        <w:t>e</w:t>
      </w:r>
      <w:r w:rsidR="00E056E8">
        <w:rPr>
          <w:sz w:val="22"/>
          <w:szCs w:val="22"/>
        </w:rPr>
        <w:t xml:space="preserve"> w </w:t>
      </w:r>
      <w:r w:rsidRPr="00AB1A6B">
        <w:rPr>
          <w:sz w:val="22"/>
          <w:szCs w:val="22"/>
        </w:rPr>
        <w:t xml:space="preserve">Raporcie za okres objęty Dodatkową Kontrolą, nie </w:t>
      </w:r>
      <w:r w:rsidR="009F248A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 xml:space="preserve">podlegać dalszej weryfikacji. </w:t>
      </w:r>
    </w:p>
    <w:p w14:paraId="76309487" w14:textId="77777777" w:rsidR="008A714B" w:rsidRPr="00B13236" w:rsidRDefault="00E12AA0" w:rsidP="002B2A20">
      <w:pPr>
        <w:numPr>
          <w:ilvl w:val="0"/>
          <w:numId w:val="2"/>
        </w:numPr>
        <w:tabs>
          <w:tab w:val="num" w:pos="-851"/>
          <w:tab w:val="num" w:pos="-54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1323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 xml:space="preserve">zobowiązanie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>którym mowa 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Pr="00AB1A6B">
        <w:rPr>
          <w:sz w:val="22"/>
          <w:szCs w:val="22"/>
        </w:rPr>
        <w:t>.</w:t>
      </w:r>
    </w:p>
    <w:p w14:paraId="40BEEACB" w14:textId="77777777" w:rsidR="008A714B" w:rsidRPr="00B900A3" w:rsidRDefault="00E12AA0" w:rsidP="00EB3452">
      <w:pPr>
        <w:numPr>
          <w:ilvl w:val="0"/>
          <w:numId w:val="2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493ED2">
        <w:rPr>
          <w:sz w:val="22"/>
          <w:szCs w:val="22"/>
        </w:rPr>
        <w:t>, Pracy i Technologii</w:t>
      </w:r>
      <w:r w:rsidRPr="00EB13ED">
        <w:rPr>
          <w:sz w:val="22"/>
          <w:szCs w:val="22"/>
        </w:rPr>
        <w:t>.</w:t>
      </w:r>
    </w:p>
    <w:p w14:paraId="77423FF0" w14:textId="77777777" w:rsidR="008A714B" w:rsidRPr="00B13236" w:rsidRDefault="00E12AA0" w:rsidP="00EB3452">
      <w:pPr>
        <w:numPr>
          <w:ilvl w:val="0"/>
          <w:numId w:val="2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439BE45B" w14:textId="77777777" w:rsidR="008A714B" w:rsidRPr="00B13236" w:rsidRDefault="00E12AA0" w:rsidP="00EB3452">
      <w:pPr>
        <w:numPr>
          <w:ilvl w:val="0"/>
          <w:numId w:val="2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i adresu. W razie zaniedbania tego obowiązku Protokół, skorygowany Protokół lub Raport wysłane na adres Przedsiębiorcy wskazany w Umowie lub na ostatni adres wskazany przez niego uważa się za </w:t>
      </w:r>
      <w:r w:rsidRPr="00AB1A6B">
        <w:rPr>
          <w:sz w:val="22"/>
          <w:szCs w:val="22"/>
        </w:rPr>
        <w:lastRenderedPageBreak/>
        <w:t>skutecznie doręczone. Zmiana siedziby i adresu Przedsiębiorcy, o których mowa w zdaniu poprzedzającym, nie wymaga zmiany Umowy.</w:t>
      </w:r>
    </w:p>
    <w:p w14:paraId="4E944ECD" w14:textId="77777777" w:rsidR="008A714B" w:rsidRPr="00B13236" w:rsidRDefault="00E12AA0" w:rsidP="00EB3452">
      <w:pPr>
        <w:numPr>
          <w:ilvl w:val="0"/>
          <w:numId w:val="2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1323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2A9FDCD9" w14:textId="77777777" w:rsidR="008A714B" w:rsidRPr="00B13236" w:rsidRDefault="00E12AA0" w:rsidP="00EB3452">
      <w:pPr>
        <w:numPr>
          <w:ilvl w:val="0"/>
          <w:numId w:val="2"/>
        </w:numPr>
        <w:shd w:val="clear" w:color="auto" w:fill="FFFFFF"/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zastrzeżeń.</w:t>
      </w:r>
    </w:p>
    <w:p w14:paraId="51E84A85" w14:textId="77777777" w:rsidR="008A714B" w:rsidRPr="00B13236" w:rsidRDefault="00E12AA0" w:rsidP="00EB3452">
      <w:pPr>
        <w:numPr>
          <w:ilvl w:val="0"/>
          <w:numId w:val="2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Pr</w:t>
      </w:r>
      <w:r w:rsidR="00953EEC" w:rsidRPr="00AB1A6B">
        <w:rPr>
          <w:sz w:val="22"/>
          <w:szCs w:val="22"/>
        </w:rPr>
        <w:t xml:space="preserve">zedsiębiorca </w:t>
      </w:r>
      <w:r w:rsidR="00B72562" w:rsidRPr="00AB1A6B">
        <w:rPr>
          <w:sz w:val="22"/>
          <w:szCs w:val="22"/>
        </w:rPr>
        <w:t>w danym rok</w:t>
      </w:r>
      <w:r w:rsidR="00B25504">
        <w:rPr>
          <w:sz w:val="22"/>
          <w:szCs w:val="22"/>
        </w:rPr>
        <w:t xml:space="preserve">u </w:t>
      </w:r>
      <w:r w:rsidR="00953EEC" w:rsidRPr="00AB1A6B">
        <w:rPr>
          <w:sz w:val="22"/>
          <w:szCs w:val="22"/>
        </w:rPr>
        <w:t>pobrał Pomoc w nadmiern</w:t>
      </w:r>
      <w:r w:rsidRPr="00AB1A6B">
        <w:rPr>
          <w:sz w:val="22"/>
          <w:szCs w:val="22"/>
        </w:rPr>
        <w:t>ej wysokości</w:t>
      </w:r>
      <w:r w:rsidR="00E834D5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wówczas jest on zobowiązany do zwrotu odpowiedniej części Pomocy na zasadach określonych w art. 169 ustawy o finansach publicznych wraz</w:t>
      </w:r>
      <w:r w:rsidR="009D67AF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577FBA6A" w14:textId="77777777" w:rsidR="008A714B" w:rsidRPr="00B13236" w:rsidRDefault="00E12AA0" w:rsidP="00EB3452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B13236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5A1F5623" w14:textId="77777777" w:rsidR="008A714B" w:rsidRPr="00B13236" w:rsidRDefault="00E12AA0" w:rsidP="00EB3452">
      <w:pPr>
        <w:numPr>
          <w:ilvl w:val="0"/>
          <w:numId w:val="2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 xml:space="preserve">prawnego obowiązku udzielania niezbędnych informacji </w:t>
      </w:r>
      <w:r w:rsidR="00D178EF">
        <w:rPr>
          <w:sz w:val="22"/>
          <w:szCs w:val="22"/>
        </w:rPr>
        <w:br/>
      </w:r>
      <w:r w:rsidR="00F409CC">
        <w:rPr>
          <w:sz w:val="22"/>
          <w:szCs w:val="22"/>
        </w:rPr>
        <w:t xml:space="preserve">w szczególności </w:t>
      </w:r>
      <w:r w:rsidRPr="00AB1A6B">
        <w:rPr>
          <w:sz w:val="22"/>
          <w:szCs w:val="22"/>
        </w:rPr>
        <w:t xml:space="preserve">organom administracji rządowej lub samorządowej, organom wymiaru sprawiedliwości, lub innym podmiotom, jeżeli obowiązek udzielania takich informacji wynika </w:t>
      </w:r>
      <w:r w:rsidR="00D178EF">
        <w:rPr>
          <w:sz w:val="22"/>
          <w:szCs w:val="22"/>
        </w:rPr>
        <w:br/>
      </w:r>
      <w:r w:rsidRPr="00AB1A6B">
        <w:rPr>
          <w:sz w:val="22"/>
          <w:szCs w:val="22"/>
        </w:rPr>
        <w:t>z bezwzględnie obowiązujących przepisów prawa</w:t>
      </w:r>
      <w:r w:rsidR="009E023A" w:rsidRPr="00AB1A6B">
        <w:rPr>
          <w:sz w:val="22"/>
          <w:szCs w:val="22"/>
        </w:rPr>
        <w:t>,</w:t>
      </w:r>
      <w:r w:rsidR="00B1323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w szczególności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7F38708D" w14:textId="77777777" w:rsidR="008A714B" w:rsidRPr="00B13236" w:rsidRDefault="00E12AA0" w:rsidP="00EB3452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zastrzega sobie prawo do przeprowadzenia w okresie obowiązywania Umowy dodatkowych –</w:t>
      </w:r>
      <w:r w:rsidR="000E49F6" w:rsidRPr="000E49F6">
        <w:t xml:space="preserve"> </w:t>
      </w:r>
      <w:r w:rsidR="000E49F6" w:rsidRPr="000E49F6">
        <w:rPr>
          <w:sz w:val="22"/>
          <w:szCs w:val="22"/>
        </w:rPr>
        <w:t xml:space="preserve">poza kontrolą określoną w § 4 ust. 1 i 9 oraz w § 6 ust. 1 – kontroli realizacji przez Przedsiębiorcę </w:t>
      </w:r>
      <w:r w:rsidRPr="00AB1A6B">
        <w:rPr>
          <w:sz w:val="22"/>
          <w:szCs w:val="22"/>
        </w:rPr>
        <w:t>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3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>niniejszego paragrafu.</w:t>
      </w:r>
    </w:p>
    <w:p w14:paraId="3342CA62" w14:textId="77777777" w:rsidR="006C749D" w:rsidRDefault="00E12AA0" w:rsidP="002B2A20">
      <w:pPr>
        <w:numPr>
          <w:ilvl w:val="0"/>
          <w:numId w:val="2"/>
        </w:numPr>
        <w:tabs>
          <w:tab w:val="num" w:pos="-709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245AE081" w14:textId="77777777" w:rsidR="006C749D" w:rsidRPr="00F13927" w:rsidRDefault="006C749D" w:rsidP="00F13927">
      <w:pPr>
        <w:ind w:left="357"/>
        <w:jc w:val="both"/>
        <w:rPr>
          <w:sz w:val="16"/>
          <w:szCs w:val="16"/>
        </w:rPr>
      </w:pPr>
    </w:p>
    <w:p w14:paraId="4D63729B" w14:textId="77777777" w:rsidR="00E12AA0" w:rsidRPr="00AB1A6B" w:rsidRDefault="00E12AA0" w:rsidP="002B2A20">
      <w:pPr>
        <w:shd w:val="clear" w:color="auto" w:fill="FFFFFF"/>
        <w:spacing w:after="12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5</w:t>
      </w:r>
      <w:r w:rsidR="003561FD" w:rsidRPr="00AB1A6B">
        <w:rPr>
          <w:b/>
          <w:sz w:val="22"/>
          <w:szCs w:val="22"/>
        </w:rPr>
        <w:t>.</w:t>
      </w:r>
      <w:r w:rsidR="00B6524E" w:rsidRPr="00AB1A6B">
        <w:rPr>
          <w:b/>
          <w:sz w:val="22"/>
          <w:szCs w:val="22"/>
        </w:rPr>
        <w:t xml:space="preserve">  NIEWYKONANIE LUB NIENALEŻYTA REALIZACJA ZOBOWIĄZAŃ UMOWNYCH</w:t>
      </w:r>
    </w:p>
    <w:p w14:paraId="7B30718E" w14:textId="77777777" w:rsidR="00E12AA0" w:rsidRPr="00AB1A6B" w:rsidRDefault="00E12AA0" w:rsidP="00440F84">
      <w:pPr>
        <w:numPr>
          <w:ilvl w:val="0"/>
          <w:numId w:val="6"/>
        </w:numPr>
        <w:tabs>
          <w:tab w:val="clear" w:pos="360"/>
        </w:tabs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0C815F35" w14:textId="77777777" w:rsidR="00E12AA0" w:rsidRDefault="00E12AA0" w:rsidP="00B900A3">
      <w:pPr>
        <w:numPr>
          <w:ilvl w:val="0"/>
          <w:numId w:val="5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851"/>
        </w:tabs>
        <w:spacing w:line="360" w:lineRule="auto"/>
        <w:ind w:left="709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liczba nowych miejsc pracy, o których mowa w </w:t>
      </w:r>
      <w:r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Pr="00AB1A6B">
        <w:rPr>
          <w:sz w:val="22"/>
          <w:szCs w:val="22"/>
        </w:rPr>
        <w:t>ust. 2 pkt 1, utworzonych w</w:t>
      </w:r>
      <w:r w:rsidR="00E52B02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EA1B08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Inwestycją od dnia rozpoczęcia Inwestycji do dnia 31 grudnia 202</w:t>
      </w:r>
      <w:r w:rsidR="00E52B02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r., będzie niższa niż </w:t>
      </w:r>
      <w:r w:rsidR="00A81868">
        <w:rPr>
          <w:b/>
          <w:sz w:val="22"/>
          <w:szCs w:val="22"/>
        </w:rPr>
        <w:t>62</w:t>
      </w:r>
      <w:r w:rsidR="00B13236">
        <w:rPr>
          <w:b/>
          <w:sz w:val="22"/>
          <w:szCs w:val="22"/>
        </w:rPr>
        <w:t xml:space="preserve"> </w:t>
      </w:r>
      <w:r w:rsidR="00A81868">
        <w:rPr>
          <w:sz w:val="22"/>
          <w:szCs w:val="22"/>
        </w:rPr>
        <w:t>nowe</w:t>
      </w:r>
      <w:r w:rsidR="00DE0D2A" w:rsidRPr="00AB1A6B">
        <w:rPr>
          <w:sz w:val="22"/>
          <w:szCs w:val="22"/>
        </w:rPr>
        <w:t xml:space="preserve"> miejsc</w:t>
      </w:r>
      <w:r w:rsidR="00A81868">
        <w:rPr>
          <w:sz w:val="22"/>
          <w:szCs w:val="22"/>
        </w:rPr>
        <w:t>a</w:t>
      </w:r>
      <w:r w:rsidR="00DE0D2A" w:rsidRPr="00AB1A6B">
        <w:rPr>
          <w:sz w:val="22"/>
          <w:szCs w:val="22"/>
        </w:rPr>
        <w:t xml:space="preserve"> pracy</w:t>
      </w:r>
      <w:r w:rsidR="00DE0D2A" w:rsidRPr="00AB1A6B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dla osób z wyższym wykształceniem</w:t>
      </w:r>
      <w:r w:rsidR="00782581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 w:rsidR="00B1323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5A2E293A" w14:textId="77777777" w:rsidR="00AF0488" w:rsidRPr="00211806" w:rsidRDefault="00E12AA0" w:rsidP="00B900A3">
      <w:pPr>
        <w:numPr>
          <w:ilvl w:val="0"/>
          <w:numId w:val="5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851"/>
        </w:tabs>
        <w:spacing w:line="360" w:lineRule="auto"/>
        <w:ind w:left="709" w:hanging="284"/>
        <w:jc w:val="both"/>
        <w:rPr>
          <w:sz w:val="22"/>
          <w:szCs w:val="22"/>
        </w:rPr>
      </w:pPr>
      <w:r w:rsidRPr="00211806">
        <w:rPr>
          <w:sz w:val="22"/>
          <w:szCs w:val="22"/>
        </w:rPr>
        <w:lastRenderedPageBreak/>
        <w:t xml:space="preserve">koszty Inwestycji, o których mowa w § </w:t>
      </w:r>
      <w:r w:rsidR="00AC628B" w:rsidRPr="00211806">
        <w:rPr>
          <w:sz w:val="22"/>
          <w:szCs w:val="22"/>
        </w:rPr>
        <w:t xml:space="preserve">2 </w:t>
      </w:r>
      <w:r w:rsidRPr="00211806">
        <w:rPr>
          <w:sz w:val="22"/>
          <w:szCs w:val="22"/>
        </w:rPr>
        <w:t>ust. 2 pkt 3, poniesione w okresie od dnia rozpoczęcia Inwestycji do dnia 31 grudnia 20</w:t>
      </w:r>
      <w:r w:rsidR="000552CF" w:rsidRPr="00211806">
        <w:rPr>
          <w:sz w:val="22"/>
          <w:szCs w:val="22"/>
        </w:rPr>
        <w:t>2</w:t>
      </w:r>
      <w:r w:rsidR="00782581" w:rsidRPr="00211806">
        <w:rPr>
          <w:sz w:val="22"/>
          <w:szCs w:val="22"/>
        </w:rPr>
        <w:t>2</w:t>
      </w:r>
      <w:r w:rsidRPr="00211806">
        <w:rPr>
          <w:sz w:val="22"/>
          <w:szCs w:val="22"/>
        </w:rPr>
        <w:t xml:space="preserve"> r., będą niższe niż</w:t>
      </w:r>
      <w:r w:rsidR="00782581" w:rsidRPr="00211806">
        <w:rPr>
          <w:sz w:val="22"/>
          <w:szCs w:val="22"/>
        </w:rPr>
        <w:t xml:space="preserve"> </w:t>
      </w:r>
      <w:r w:rsidR="00782581" w:rsidRPr="00211806">
        <w:rPr>
          <w:b/>
          <w:sz w:val="22"/>
          <w:szCs w:val="22"/>
        </w:rPr>
        <w:t>1 639 000,00 zł</w:t>
      </w:r>
      <w:r w:rsidR="00782581" w:rsidRPr="00211806">
        <w:rPr>
          <w:sz w:val="22"/>
          <w:szCs w:val="22"/>
        </w:rPr>
        <w:t xml:space="preserve"> (słownie: jeden milion sześćset trzydzieści dziewięć tysięcy złotych)</w:t>
      </w:r>
    </w:p>
    <w:p w14:paraId="37F08005" w14:textId="77777777" w:rsidR="00F6541A" w:rsidRPr="00AB1A6B" w:rsidRDefault="00B9052E" w:rsidP="006B6EE5">
      <w:pPr>
        <w:tabs>
          <w:tab w:val="left" w:pos="426"/>
        </w:tabs>
        <w:spacing w:after="60" w:line="360" w:lineRule="auto"/>
        <w:ind w:left="425"/>
        <w:jc w:val="both"/>
        <w:rPr>
          <w:spacing w:val="3"/>
          <w:sz w:val="22"/>
          <w:szCs w:val="22"/>
        </w:rPr>
      </w:pPr>
      <w:r w:rsidRPr="00AB1A6B">
        <w:rPr>
          <w:sz w:val="22"/>
          <w:szCs w:val="22"/>
        </w:rPr>
        <w:t>–</w:t>
      </w:r>
      <w:r w:rsidR="00E12AA0" w:rsidRPr="00AB1A6B">
        <w:rPr>
          <w:sz w:val="22"/>
          <w:szCs w:val="22"/>
        </w:rPr>
        <w:t xml:space="preserve"> wówczas cała wypłacona Pomoc zostanie zwrócona przez Przedsięb</w:t>
      </w:r>
      <w:r w:rsidR="00741CE9" w:rsidRPr="00AB1A6B">
        <w:rPr>
          <w:sz w:val="22"/>
          <w:szCs w:val="22"/>
        </w:rPr>
        <w:t>iorcę na zasadach określonych w </w:t>
      </w:r>
      <w:r w:rsidR="00E12AA0" w:rsidRPr="00AB1A6B">
        <w:rPr>
          <w:sz w:val="22"/>
          <w:szCs w:val="22"/>
        </w:rPr>
        <w:t xml:space="preserve">ustawie o finansach publicznych, wraz z odsetkami liczonymi jak dla zaległości podatkowych, 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14:paraId="206C1383" w14:textId="77777777" w:rsidR="009E476E" w:rsidRPr="00B900A3" w:rsidRDefault="0018142C" w:rsidP="006B6EE5">
      <w:pPr>
        <w:pStyle w:val="Akapitzlist"/>
        <w:numPr>
          <w:ilvl w:val="0"/>
          <w:numId w:val="6"/>
        </w:numPr>
        <w:tabs>
          <w:tab w:val="clear" w:pos="360"/>
        </w:tabs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t>W przypadku</w:t>
      </w:r>
      <w:r w:rsidR="00AB418B" w:rsidRPr="00AB1A6B">
        <w:rPr>
          <w:color w:val="000000"/>
          <w:sz w:val="22"/>
          <w:szCs w:val="22"/>
        </w:rPr>
        <w:t>,</w:t>
      </w:r>
      <w:r w:rsidR="00880996">
        <w:rPr>
          <w:color w:val="000000"/>
          <w:sz w:val="22"/>
          <w:szCs w:val="22"/>
        </w:rPr>
        <w:t xml:space="preserve"> </w:t>
      </w:r>
      <w:r w:rsidR="00BC39E0" w:rsidRPr="00AB1A6B">
        <w:rPr>
          <w:color w:val="000000"/>
          <w:sz w:val="22"/>
          <w:szCs w:val="22"/>
        </w:rPr>
        <w:t>gdy</w:t>
      </w:r>
      <w:r w:rsidR="00880996">
        <w:rPr>
          <w:color w:val="000000"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liczba nowych miejsc pracy</w:t>
      </w:r>
      <w:r w:rsidR="00C91860" w:rsidRPr="00AB1A6B">
        <w:rPr>
          <w:sz w:val="22"/>
          <w:szCs w:val="22"/>
        </w:rPr>
        <w:t xml:space="preserve">, utworzonych </w:t>
      </w:r>
      <w:r w:rsidR="00BC39E0" w:rsidRPr="00AB1A6B">
        <w:rPr>
          <w:sz w:val="22"/>
          <w:szCs w:val="22"/>
        </w:rPr>
        <w:t>od dnia rozpoczęcia In</w:t>
      </w:r>
      <w:r w:rsidR="00EA1B08" w:rsidRPr="00AB1A6B">
        <w:rPr>
          <w:sz w:val="22"/>
          <w:szCs w:val="22"/>
        </w:rPr>
        <w:t xml:space="preserve">westycji do dnia </w:t>
      </w:r>
      <w:r w:rsidR="003936BA" w:rsidRPr="00AB1A6B">
        <w:rPr>
          <w:sz w:val="22"/>
          <w:szCs w:val="22"/>
        </w:rPr>
        <w:br/>
      </w:r>
      <w:r w:rsidR="00087F51">
        <w:rPr>
          <w:sz w:val="22"/>
          <w:szCs w:val="22"/>
        </w:rPr>
        <w:t>31 grudnia 2022</w:t>
      </w:r>
      <w:r w:rsidR="00BC39E0" w:rsidRPr="00AB1A6B">
        <w:rPr>
          <w:sz w:val="22"/>
          <w:szCs w:val="22"/>
        </w:rPr>
        <w:t xml:space="preserve"> r., będzie niższa niż </w:t>
      </w:r>
      <w:r w:rsidR="00056D6D">
        <w:rPr>
          <w:b/>
          <w:sz w:val="22"/>
          <w:szCs w:val="22"/>
        </w:rPr>
        <w:t>7</w:t>
      </w:r>
      <w:r w:rsidR="00EA1B08" w:rsidRPr="00AB1A6B">
        <w:rPr>
          <w:b/>
          <w:sz w:val="22"/>
          <w:szCs w:val="22"/>
        </w:rPr>
        <w:t xml:space="preserve">8 </w:t>
      </w:r>
      <w:r w:rsidR="00EA1B08" w:rsidRPr="00AB1A6B">
        <w:rPr>
          <w:sz w:val="22"/>
          <w:szCs w:val="22"/>
        </w:rPr>
        <w:t>nowych miejsc pracy</w:t>
      </w:r>
      <w:r w:rsidR="00EA1B08" w:rsidRPr="00AB1A6B">
        <w:rPr>
          <w:b/>
          <w:sz w:val="22"/>
          <w:szCs w:val="22"/>
        </w:rPr>
        <w:t xml:space="preserve"> </w:t>
      </w:r>
      <w:r w:rsidR="00EA1B08" w:rsidRPr="00AB1A6B">
        <w:rPr>
          <w:sz w:val="22"/>
          <w:szCs w:val="22"/>
        </w:rPr>
        <w:t>dla osób z wyższym wykształceniem</w:t>
      </w:r>
      <w:r w:rsidR="00880996">
        <w:rPr>
          <w:sz w:val="22"/>
          <w:szCs w:val="22"/>
        </w:rPr>
        <w:t xml:space="preserve"> </w:t>
      </w:r>
      <w:r w:rsidR="00794191">
        <w:rPr>
          <w:sz w:val="22"/>
          <w:szCs w:val="22"/>
        </w:rPr>
        <w:br/>
      </w:r>
      <w:r w:rsidR="00C91860" w:rsidRPr="00AB1A6B">
        <w:rPr>
          <w:sz w:val="22"/>
          <w:szCs w:val="22"/>
        </w:rPr>
        <w:t xml:space="preserve">(w przeliczeniu na pełne etaty), ale nie niższa </w:t>
      </w:r>
      <w:r w:rsidR="00EA1B08" w:rsidRPr="00AB1A6B">
        <w:rPr>
          <w:sz w:val="22"/>
          <w:szCs w:val="22"/>
        </w:rPr>
        <w:t>niż</w:t>
      </w:r>
      <w:r w:rsidR="00794191">
        <w:rPr>
          <w:sz w:val="22"/>
          <w:szCs w:val="22"/>
        </w:rPr>
        <w:t xml:space="preserve"> </w:t>
      </w:r>
      <w:r w:rsidR="00794191" w:rsidRPr="00794191">
        <w:rPr>
          <w:b/>
          <w:sz w:val="22"/>
          <w:szCs w:val="22"/>
        </w:rPr>
        <w:t>62</w:t>
      </w:r>
      <w:r w:rsidR="00EA1B08" w:rsidRPr="00AB1A6B">
        <w:rPr>
          <w:b/>
          <w:sz w:val="22"/>
          <w:szCs w:val="22"/>
        </w:rPr>
        <w:t xml:space="preserve"> </w:t>
      </w:r>
      <w:r w:rsidR="00794191">
        <w:rPr>
          <w:sz w:val="22"/>
          <w:szCs w:val="22"/>
        </w:rPr>
        <w:t>nowe</w:t>
      </w:r>
      <w:r w:rsidR="00EA1B08" w:rsidRPr="00AB1A6B">
        <w:rPr>
          <w:sz w:val="22"/>
          <w:szCs w:val="22"/>
        </w:rPr>
        <w:t xml:space="preserve"> miejsc</w:t>
      </w:r>
      <w:r w:rsidR="00794191">
        <w:rPr>
          <w:sz w:val="22"/>
          <w:szCs w:val="22"/>
        </w:rPr>
        <w:t>a</w:t>
      </w:r>
      <w:r w:rsidR="001057CA">
        <w:rPr>
          <w:sz w:val="22"/>
          <w:szCs w:val="22"/>
        </w:rPr>
        <w:t xml:space="preserve"> pracy</w:t>
      </w:r>
      <w:r w:rsidR="00EA1B08" w:rsidRPr="00AB1A6B">
        <w:rPr>
          <w:sz w:val="22"/>
          <w:szCs w:val="22"/>
        </w:rPr>
        <w:t xml:space="preserve"> dla osób z wyższym wykształceniem</w:t>
      </w:r>
      <w:r w:rsidR="001057CA">
        <w:rPr>
          <w:sz w:val="22"/>
          <w:szCs w:val="22"/>
        </w:rPr>
        <w:t xml:space="preserve"> </w:t>
      </w:r>
      <w:r w:rsidR="00EA1B08" w:rsidRPr="00AB1A6B">
        <w:rPr>
          <w:sz w:val="22"/>
          <w:szCs w:val="22"/>
        </w:rPr>
        <w:t>(w przeliczeniu na pełne etaty)</w:t>
      </w:r>
      <w:r w:rsidR="009A6E01" w:rsidRPr="00AB1A6B">
        <w:rPr>
          <w:sz w:val="22"/>
          <w:szCs w:val="22"/>
        </w:rPr>
        <w:t xml:space="preserve">, </w:t>
      </w:r>
      <w:r w:rsidR="00E12AA0" w:rsidRPr="00AB1A6B">
        <w:rPr>
          <w:color w:val="000000"/>
          <w:sz w:val="22"/>
          <w:szCs w:val="22"/>
        </w:rPr>
        <w:t xml:space="preserve">wówczas ostateczna </w:t>
      </w:r>
      <w:r w:rsidR="00E12AA0" w:rsidRPr="00AB1A6B">
        <w:rPr>
          <w:sz w:val="22"/>
          <w:szCs w:val="22"/>
        </w:rPr>
        <w:t xml:space="preserve">kwota należnej Pomocy zostanie obniżona </w:t>
      </w:r>
      <w:r w:rsidR="00D46B16" w:rsidRPr="00AB1A6B">
        <w:rPr>
          <w:sz w:val="22"/>
          <w:szCs w:val="22"/>
        </w:rPr>
        <w:t xml:space="preserve"> proporcjonalnie o liczbę nieutworzonych miejsc pracy. </w:t>
      </w:r>
    </w:p>
    <w:p w14:paraId="6D355E4E" w14:textId="77777777" w:rsidR="009E476E" w:rsidRPr="00B900A3" w:rsidRDefault="00E12AA0" w:rsidP="006B6EE5">
      <w:pPr>
        <w:pStyle w:val="Akapitzlist"/>
        <w:numPr>
          <w:ilvl w:val="0"/>
          <w:numId w:val="6"/>
        </w:numPr>
        <w:shd w:val="clear" w:color="auto" w:fill="FFFFFF"/>
        <w:tabs>
          <w:tab w:val="num" w:pos="-1080"/>
          <w:tab w:val="left" w:pos="284"/>
          <w:tab w:val="left" w:pos="2436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przypadku, jeżeli ze Sprawozdania, o którym mowa </w:t>
      </w:r>
      <w:r w:rsidR="006931C3" w:rsidRPr="00AB1A6B">
        <w:rPr>
          <w:sz w:val="22"/>
          <w:szCs w:val="22"/>
        </w:rPr>
        <w:t xml:space="preserve">w § </w:t>
      </w:r>
      <w:r w:rsidR="00AC628B" w:rsidRPr="00AB1A6B">
        <w:rPr>
          <w:sz w:val="22"/>
          <w:szCs w:val="22"/>
        </w:rPr>
        <w:t>3</w:t>
      </w:r>
      <w:r w:rsidR="006931C3" w:rsidRPr="00AB1A6B">
        <w:rPr>
          <w:sz w:val="22"/>
          <w:szCs w:val="22"/>
        </w:rPr>
        <w:t xml:space="preserve">, Protokołu, skorygowanego </w:t>
      </w:r>
      <w:r w:rsidRPr="00AB1A6B">
        <w:rPr>
          <w:sz w:val="22"/>
          <w:szCs w:val="22"/>
        </w:rPr>
        <w:t xml:space="preserve">Protokołu lub Raportu, o których mowa w § </w:t>
      </w:r>
      <w:r w:rsidR="00AC628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wynika,</w:t>
      </w:r>
      <w:r w:rsidR="00882205" w:rsidRPr="00AB1A6B">
        <w:rPr>
          <w:sz w:val="22"/>
          <w:szCs w:val="22"/>
        </w:rPr>
        <w:t xml:space="preserve"> że zachodzi sytuacja wskazana </w:t>
      </w:r>
      <w:r w:rsidRPr="00AB1A6B">
        <w:rPr>
          <w:sz w:val="22"/>
          <w:szCs w:val="22"/>
        </w:rPr>
        <w:t>w ust. 2, Minister niezwłocznie poinformuje Przedsiębior</w:t>
      </w:r>
      <w:r w:rsidR="00741CE9" w:rsidRPr="00AB1A6B">
        <w:rPr>
          <w:sz w:val="22"/>
          <w:szCs w:val="22"/>
        </w:rPr>
        <w:t>cę pisemnie o tym fakcie wraz z </w:t>
      </w:r>
      <w:r w:rsidRPr="00AB1A6B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36FCEBF" w14:textId="77777777" w:rsidR="00014A36" w:rsidRPr="00B900A3" w:rsidRDefault="00642BCB" w:rsidP="008F23C6">
      <w:pPr>
        <w:pStyle w:val="Akapitzlist"/>
        <w:numPr>
          <w:ilvl w:val="0"/>
          <w:numId w:val="6"/>
        </w:numPr>
        <w:shd w:val="clear" w:color="auto" w:fill="FFFFFF"/>
        <w:tabs>
          <w:tab w:val="num" w:pos="-1080"/>
          <w:tab w:val="left" w:pos="284"/>
          <w:tab w:val="left" w:pos="2436"/>
        </w:tabs>
        <w:spacing w:after="24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rFonts w:eastAsia="MS Mincho"/>
          <w:sz w:val="22"/>
          <w:szCs w:val="22"/>
          <w:lang w:eastAsia="ja-JP"/>
        </w:rPr>
        <w:t>W przypadku</w:t>
      </w:r>
      <w:r w:rsidR="00991A73" w:rsidRPr="00AB1A6B">
        <w:rPr>
          <w:rFonts w:eastAsia="MS Mincho"/>
          <w:sz w:val="22"/>
          <w:szCs w:val="22"/>
          <w:lang w:eastAsia="ja-JP"/>
        </w:rPr>
        <w:t>,</w:t>
      </w:r>
      <w:r w:rsidRPr="00AB1A6B">
        <w:rPr>
          <w:rFonts w:eastAsia="MS Mincho"/>
          <w:sz w:val="22"/>
          <w:szCs w:val="22"/>
          <w:lang w:eastAsia="ja-JP"/>
        </w:rPr>
        <w:t xml:space="preserve"> nie przekazania w </w:t>
      </w:r>
      <w:r w:rsidR="008A3B3F" w:rsidRPr="00AB1A6B">
        <w:rPr>
          <w:rFonts w:eastAsia="MS Mincho"/>
          <w:sz w:val="22"/>
          <w:szCs w:val="22"/>
          <w:lang w:eastAsia="ja-JP"/>
        </w:rPr>
        <w:t>terminie</w:t>
      </w:r>
      <w:r w:rsidR="00880996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rFonts w:eastAsia="MS Mincho"/>
          <w:sz w:val="22"/>
          <w:szCs w:val="22"/>
          <w:lang w:eastAsia="ja-JP"/>
        </w:rPr>
        <w:t xml:space="preserve">zestawienia zapłaconych podatków, o których mowa w § </w:t>
      </w:r>
      <w:r w:rsidR="00AC628B" w:rsidRPr="00AB1A6B">
        <w:rPr>
          <w:rFonts w:eastAsia="MS Mincho"/>
          <w:sz w:val="22"/>
          <w:szCs w:val="22"/>
          <w:lang w:eastAsia="ja-JP"/>
        </w:rPr>
        <w:t xml:space="preserve">3 </w:t>
      </w:r>
      <w:r w:rsidRPr="00AB1A6B">
        <w:rPr>
          <w:rFonts w:eastAsia="MS Mincho"/>
          <w:sz w:val="22"/>
          <w:szCs w:val="22"/>
          <w:lang w:eastAsia="ja-JP"/>
        </w:rPr>
        <w:t>ust. 2</w:t>
      </w:r>
      <w:r w:rsidR="008A3B3F" w:rsidRPr="00AB1A6B">
        <w:rPr>
          <w:sz w:val="22"/>
          <w:szCs w:val="22"/>
        </w:rPr>
        <w:t xml:space="preserve"> lub sprawozdania, o którym mowa w § 3 ust. 4</w:t>
      </w:r>
      <w:r w:rsidR="00991A73" w:rsidRPr="00AB1A6B">
        <w:rPr>
          <w:rFonts w:eastAsia="MS Mincho"/>
          <w:sz w:val="22"/>
          <w:szCs w:val="22"/>
          <w:lang w:eastAsia="ja-JP"/>
        </w:rPr>
        <w:t>,</w:t>
      </w:r>
      <w:r w:rsidRPr="00AB1A6B">
        <w:rPr>
          <w:rFonts w:eastAsia="MS Mincho"/>
          <w:sz w:val="22"/>
          <w:szCs w:val="22"/>
          <w:lang w:eastAsia="ja-JP"/>
        </w:rPr>
        <w:t xml:space="preserve"> Przedsiębiorca zobowiązany jest do zapłaty Ministrowi kary umownej w kwocie </w:t>
      </w:r>
      <w:r w:rsidRPr="00AB1A6B">
        <w:rPr>
          <w:rFonts w:eastAsia="MS Mincho"/>
          <w:b/>
          <w:sz w:val="22"/>
          <w:szCs w:val="22"/>
          <w:lang w:eastAsia="ja-JP"/>
        </w:rPr>
        <w:t>1</w:t>
      </w:r>
      <w:r w:rsidR="006D093C">
        <w:rPr>
          <w:rFonts w:eastAsia="MS Mincho"/>
          <w:b/>
          <w:sz w:val="22"/>
          <w:szCs w:val="22"/>
          <w:lang w:eastAsia="ja-JP"/>
        </w:rPr>
        <w:t>1 6</w:t>
      </w:r>
      <w:r w:rsidRPr="00AB1A6B">
        <w:rPr>
          <w:rFonts w:eastAsia="MS Mincho"/>
          <w:b/>
          <w:sz w:val="22"/>
          <w:szCs w:val="22"/>
          <w:lang w:eastAsia="ja-JP"/>
        </w:rPr>
        <w:t>90 zł</w:t>
      </w:r>
      <w:r w:rsidR="006D093C">
        <w:rPr>
          <w:rFonts w:eastAsia="MS Mincho"/>
          <w:sz w:val="22"/>
          <w:szCs w:val="22"/>
          <w:lang w:eastAsia="ja-JP"/>
        </w:rPr>
        <w:t xml:space="preserve"> (słownie: jedenaście tysięcy sześ</w:t>
      </w:r>
      <w:r w:rsidRPr="00AB1A6B">
        <w:rPr>
          <w:rFonts w:eastAsia="MS Mincho"/>
          <w:sz w:val="22"/>
          <w:szCs w:val="22"/>
          <w:lang w:eastAsia="ja-JP"/>
        </w:rPr>
        <w:t>ćset dziewięćdziesiąt złotych) w terminie 14 dni od dnia upływu terminu</w:t>
      </w:r>
      <w:r w:rsidR="008A3B3F" w:rsidRPr="00AB1A6B">
        <w:rPr>
          <w:rFonts w:eastAsia="MS Mincho"/>
          <w:sz w:val="22"/>
          <w:szCs w:val="22"/>
          <w:lang w:eastAsia="ja-JP"/>
        </w:rPr>
        <w:t>, za każdorazowe niewykonanie zobowiązania</w:t>
      </w:r>
      <w:r w:rsidRPr="00AB1A6B">
        <w:rPr>
          <w:rFonts w:eastAsia="MS Mincho"/>
          <w:sz w:val="22"/>
          <w:szCs w:val="22"/>
          <w:lang w:eastAsia="ja-JP"/>
        </w:rPr>
        <w:t>.</w:t>
      </w:r>
    </w:p>
    <w:p w14:paraId="635B4B54" w14:textId="77777777" w:rsidR="006B1145" w:rsidRPr="00AB1A6B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6</w:t>
      </w:r>
      <w:r w:rsidR="00435D98" w:rsidRPr="00AB1A6B">
        <w:rPr>
          <w:b/>
          <w:sz w:val="22"/>
          <w:szCs w:val="22"/>
        </w:rPr>
        <w:t>.</w:t>
      </w:r>
      <w:r w:rsidR="00195CCF">
        <w:rPr>
          <w:b/>
          <w:sz w:val="22"/>
          <w:szCs w:val="22"/>
        </w:rPr>
        <w:t xml:space="preserve"> </w:t>
      </w:r>
      <w:r w:rsidR="00882205" w:rsidRPr="00AB1A6B">
        <w:rPr>
          <w:b/>
          <w:sz w:val="22"/>
          <w:szCs w:val="22"/>
        </w:rPr>
        <w:t>WARUNKI UTRZYMANIA INWESTYCJI</w:t>
      </w:r>
    </w:p>
    <w:p w14:paraId="4065BC78" w14:textId="77777777" w:rsidR="00B609D8" w:rsidRPr="00B900A3" w:rsidRDefault="00E12AA0" w:rsidP="00B900A3">
      <w:pPr>
        <w:pStyle w:val="Akapitzlist"/>
        <w:numPr>
          <w:ilvl w:val="0"/>
          <w:numId w:val="19"/>
        </w:numPr>
        <w:overflowPunct/>
        <w:spacing w:after="120"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roku następującym po upływie okresu utrzymania Inwestycji, w terminie uzgodnionym przez Strony, Przedstawiciele Ministra przeprowadzą</w:t>
      </w:r>
      <w:r w:rsidR="0055133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w siedzibie Przedsiębiorcy kontrolę dokumentów </w:t>
      </w:r>
      <w:r w:rsidR="00EC6A1F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2, </w:t>
      </w:r>
      <w:r w:rsidR="00F150CA" w:rsidRPr="00AB1A6B">
        <w:rPr>
          <w:sz w:val="22"/>
          <w:szCs w:val="22"/>
        </w:rPr>
        <w:t>5</w:t>
      </w:r>
      <w:r w:rsidR="00EC6A1F">
        <w:rPr>
          <w:sz w:val="22"/>
          <w:szCs w:val="22"/>
        </w:rPr>
        <w:t xml:space="preserve"> – </w:t>
      </w:r>
      <w:r w:rsidR="00671841" w:rsidRPr="00EC6A1F">
        <w:rPr>
          <w:sz w:val="22"/>
          <w:szCs w:val="22"/>
        </w:rPr>
        <w:t>7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 utrzymał mniej niż </w:t>
      </w:r>
      <w:r w:rsidR="00440F84">
        <w:rPr>
          <w:b/>
          <w:sz w:val="22"/>
          <w:szCs w:val="22"/>
        </w:rPr>
        <w:t>62</w:t>
      </w:r>
      <w:r w:rsidR="003207F6" w:rsidRPr="00EC6A1F">
        <w:rPr>
          <w:b/>
          <w:sz w:val="22"/>
          <w:szCs w:val="22"/>
        </w:rPr>
        <w:t xml:space="preserve"> </w:t>
      </w:r>
      <w:r w:rsidR="003207F6" w:rsidRPr="00EC6A1F">
        <w:rPr>
          <w:sz w:val="22"/>
          <w:szCs w:val="22"/>
        </w:rPr>
        <w:t>miejsc</w:t>
      </w:r>
      <w:r w:rsidR="00440F84">
        <w:rPr>
          <w:sz w:val="22"/>
          <w:szCs w:val="22"/>
        </w:rPr>
        <w:t>a</w:t>
      </w:r>
      <w:r w:rsidR="003207F6" w:rsidRPr="00EC6A1F">
        <w:rPr>
          <w:sz w:val="22"/>
          <w:szCs w:val="22"/>
        </w:rPr>
        <w:t xml:space="preserve"> pracy</w:t>
      </w:r>
      <w:r w:rsidR="00440F84">
        <w:rPr>
          <w:sz w:val="22"/>
          <w:szCs w:val="22"/>
        </w:rPr>
        <w:t xml:space="preserve"> </w:t>
      </w:r>
      <w:r w:rsidR="003207F6" w:rsidRPr="00EC6A1F">
        <w:rPr>
          <w:sz w:val="22"/>
          <w:szCs w:val="22"/>
        </w:rPr>
        <w:t xml:space="preserve">dla osób </w:t>
      </w:r>
      <w:r w:rsidR="00440F84">
        <w:rPr>
          <w:sz w:val="22"/>
          <w:szCs w:val="22"/>
        </w:rPr>
        <w:br/>
      </w:r>
      <w:r w:rsidR="003207F6" w:rsidRPr="00EC6A1F">
        <w:rPr>
          <w:sz w:val="22"/>
          <w:szCs w:val="22"/>
        </w:rPr>
        <w:t>z wyższym wykształceni</w:t>
      </w:r>
      <w:r w:rsidR="00440F84">
        <w:rPr>
          <w:sz w:val="22"/>
          <w:szCs w:val="22"/>
        </w:rPr>
        <w:t xml:space="preserve">em (w przeliczeniu na pełne etaty) </w:t>
      </w:r>
      <w:r w:rsidR="004D30A4">
        <w:rPr>
          <w:sz w:val="22"/>
          <w:szCs w:val="22"/>
        </w:rPr>
        <w:t xml:space="preserve">utworzone </w:t>
      </w:r>
      <w:r w:rsidRPr="00EC6A1F">
        <w:rPr>
          <w:sz w:val="22"/>
          <w:szCs w:val="22"/>
        </w:rPr>
        <w:t>w związku z</w:t>
      </w:r>
      <w:r w:rsidR="0055133E">
        <w:rPr>
          <w:sz w:val="22"/>
          <w:szCs w:val="22"/>
        </w:rPr>
        <w:t xml:space="preserve"> </w:t>
      </w:r>
      <w:r w:rsidR="00882205" w:rsidRPr="00EC6A1F">
        <w:rPr>
          <w:sz w:val="22"/>
          <w:szCs w:val="22"/>
        </w:rPr>
        <w:t xml:space="preserve">Inwestycją, </w:t>
      </w:r>
      <w:r w:rsidR="008F4A20">
        <w:rPr>
          <w:sz w:val="22"/>
          <w:szCs w:val="22"/>
        </w:rPr>
        <w:br/>
      </w:r>
      <w:r w:rsidR="00882205" w:rsidRPr="00EC6A1F">
        <w:rPr>
          <w:sz w:val="22"/>
          <w:szCs w:val="22"/>
        </w:rPr>
        <w:t>o których</w:t>
      </w:r>
      <w:r w:rsidR="00C52640" w:rsidRPr="00EC6A1F">
        <w:rPr>
          <w:sz w:val="22"/>
          <w:szCs w:val="22"/>
        </w:rPr>
        <w:t xml:space="preserve"> mowa w § </w:t>
      </w:r>
      <w:r w:rsidR="00A35A4E" w:rsidRPr="00EC6A1F">
        <w:rPr>
          <w:sz w:val="22"/>
          <w:szCs w:val="22"/>
        </w:rPr>
        <w:t xml:space="preserve">2 </w:t>
      </w:r>
      <w:r w:rsidR="00C52640" w:rsidRPr="00EC6A1F">
        <w:rPr>
          <w:sz w:val="22"/>
          <w:szCs w:val="22"/>
        </w:rPr>
        <w:t xml:space="preserve">ust. 2 pkt 1 i </w:t>
      </w:r>
      <w:r w:rsidRPr="00EC6A1F">
        <w:rPr>
          <w:sz w:val="22"/>
          <w:szCs w:val="22"/>
        </w:rPr>
        <w:t xml:space="preserve">utrzymał Inwestycję, o której mowa w § </w:t>
      </w:r>
      <w:r w:rsidR="00A35A4E" w:rsidRPr="00EC6A1F">
        <w:rPr>
          <w:sz w:val="22"/>
          <w:szCs w:val="22"/>
        </w:rPr>
        <w:t xml:space="preserve">2 </w:t>
      </w:r>
      <w:r w:rsidRPr="00EC6A1F">
        <w:rPr>
          <w:sz w:val="22"/>
          <w:szCs w:val="22"/>
        </w:rPr>
        <w:t xml:space="preserve">ust. 2 pkt 3, o wartości początkowej niższej niż </w:t>
      </w:r>
      <w:r w:rsidR="006E6287" w:rsidRPr="00211806">
        <w:rPr>
          <w:b/>
          <w:sz w:val="22"/>
          <w:szCs w:val="22"/>
        </w:rPr>
        <w:t>1 639 000,00 zł</w:t>
      </w:r>
      <w:r w:rsidR="006E6287" w:rsidRPr="00211806">
        <w:rPr>
          <w:sz w:val="22"/>
          <w:szCs w:val="22"/>
        </w:rPr>
        <w:t xml:space="preserve"> (słownie: jeden milion sześćset trzydzieści dziewięć tysięcy złotych)</w:t>
      </w:r>
      <w:r w:rsidR="00512C1F" w:rsidRPr="00EC6A1F">
        <w:rPr>
          <w:sz w:val="22"/>
          <w:szCs w:val="22"/>
        </w:rPr>
        <w:t>,</w:t>
      </w:r>
      <w:r w:rsidR="0055133E">
        <w:rPr>
          <w:sz w:val="22"/>
          <w:szCs w:val="22"/>
        </w:rPr>
        <w:t xml:space="preserve"> </w:t>
      </w:r>
      <w:r w:rsidR="00C52640" w:rsidRPr="00EC6A1F">
        <w:rPr>
          <w:sz w:val="22"/>
          <w:szCs w:val="22"/>
        </w:rPr>
        <w:t>poniósł kosz</w:t>
      </w:r>
      <w:r w:rsidR="00DA6A2A">
        <w:rPr>
          <w:sz w:val="22"/>
          <w:szCs w:val="22"/>
        </w:rPr>
        <w:t>t</w:t>
      </w:r>
      <w:r w:rsidR="00C52640" w:rsidRPr="00EC6A1F">
        <w:rPr>
          <w:sz w:val="22"/>
          <w:szCs w:val="22"/>
        </w:rPr>
        <w:t xml:space="preserve">y w zakresie współpracy z podmiotami tworzącymi system szkolnictwa wyższego i nauki, o której mowa w § </w:t>
      </w:r>
      <w:r w:rsidR="006B5AF3" w:rsidRPr="00EC6A1F">
        <w:rPr>
          <w:sz w:val="22"/>
          <w:szCs w:val="22"/>
        </w:rPr>
        <w:t xml:space="preserve">2 </w:t>
      </w:r>
      <w:r w:rsidR="00C52640" w:rsidRPr="00EC6A1F">
        <w:rPr>
          <w:sz w:val="22"/>
          <w:szCs w:val="22"/>
        </w:rPr>
        <w:t xml:space="preserve">ust. 2 pkt </w:t>
      </w:r>
      <w:r w:rsidR="00F150CA" w:rsidRPr="00EC6A1F">
        <w:rPr>
          <w:sz w:val="22"/>
          <w:szCs w:val="22"/>
        </w:rPr>
        <w:t>6</w:t>
      </w:r>
      <w:r w:rsidR="00C52640" w:rsidRPr="00EC6A1F">
        <w:rPr>
          <w:sz w:val="22"/>
          <w:szCs w:val="22"/>
        </w:rPr>
        <w:t xml:space="preserve"> w wysokości niższej niż  15 % wartości przyznanej dotacji tj. w kwocie niższej niż </w:t>
      </w:r>
      <w:r w:rsidR="006E6287">
        <w:rPr>
          <w:b/>
          <w:sz w:val="22"/>
          <w:szCs w:val="22"/>
        </w:rPr>
        <w:t>175 347,93</w:t>
      </w:r>
      <w:r w:rsidR="006E6287" w:rsidRPr="00AB1A6B">
        <w:rPr>
          <w:b/>
          <w:sz w:val="22"/>
          <w:szCs w:val="22"/>
        </w:rPr>
        <w:t xml:space="preserve"> zł </w:t>
      </w:r>
      <w:r w:rsidR="006E6287" w:rsidRPr="00AB1A6B">
        <w:rPr>
          <w:sz w:val="22"/>
          <w:szCs w:val="22"/>
        </w:rPr>
        <w:t>(słow</w:t>
      </w:r>
      <w:r w:rsidR="006E6287">
        <w:rPr>
          <w:sz w:val="22"/>
          <w:szCs w:val="22"/>
        </w:rPr>
        <w:t>nie: sto siedemdziesiąt pięć tysięcy trzysta czterdzieści siedem złotych i dziewięćdziesiąt trzy grosze</w:t>
      </w:r>
      <w:r w:rsidR="00E279E5" w:rsidRPr="00EC6A1F">
        <w:rPr>
          <w:sz w:val="22"/>
          <w:szCs w:val="22"/>
        </w:rPr>
        <w:t>)</w:t>
      </w:r>
      <w:r w:rsidR="006B5AF3" w:rsidRPr="00EC6A1F">
        <w:rPr>
          <w:sz w:val="22"/>
          <w:szCs w:val="22"/>
        </w:rPr>
        <w:t xml:space="preserve"> lub nie wykonał któregokolwiek ze zobowiązań, o których mowa w § 2 ust. 2 pkt 4</w:t>
      </w:r>
      <w:r w:rsidR="00A35A4E" w:rsidRPr="00EC6A1F">
        <w:rPr>
          <w:sz w:val="22"/>
          <w:szCs w:val="22"/>
        </w:rPr>
        <w:t>, 6</w:t>
      </w:r>
      <w:r w:rsidR="006E6287">
        <w:rPr>
          <w:sz w:val="22"/>
          <w:szCs w:val="22"/>
        </w:rPr>
        <w:t>–</w:t>
      </w:r>
      <w:r w:rsidR="006B5AF3" w:rsidRPr="00A220FE">
        <w:rPr>
          <w:sz w:val="22"/>
          <w:szCs w:val="22"/>
        </w:rPr>
        <w:t>7</w:t>
      </w:r>
      <w:r w:rsidR="006E6287">
        <w:rPr>
          <w:sz w:val="22"/>
          <w:szCs w:val="22"/>
        </w:rPr>
        <w:t xml:space="preserve">, </w:t>
      </w:r>
      <w:r w:rsidRPr="00A220FE">
        <w:rPr>
          <w:sz w:val="22"/>
          <w:szCs w:val="22"/>
        </w:rPr>
        <w:t xml:space="preserve">wówczas cała wypłacona Pomoc zostanie zwrócona przez Przedsiębiorcę na zasadach określonych w ustawie o finansach publicznych, wraz </w:t>
      </w:r>
      <w:r w:rsidRPr="00A220FE">
        <w:rPr>
          <w:sz w:val="22"/>
          <w:szCs w:val="22"/>
        </w:rPr>
        <w:lastRenderedPageBreak/>
        <w:t xml:space="preserve">z odsetkami liczonymi jak dla zaległości podatkowych, </w:t>
      </w:r>
      <w:r w:rsidRPr="00A220FE">
        <w:rPr>
          <w:spacing w:val="3"/>
          <w:sz w:val="22"/>
          <w:szCs w:val="22"/>
        </w:rPr>
        <w:t>na rachunek bankowy wskazany przez Ministra</w:t>
      </w:r>
      <w:r w:rsidR="00F4181C">
        <w:rPr>
          <w:sz w:val="22"/>
          <w:szCs w:val="22"/>
        </w:rPr>
        <w:t>, z zastrzeżeniem ust. 3.</w:t>
      </w:r>
    </w:p>
    <w:p w14:paraId="19FC111A" w14:textId="77777777" w:rsidR="009E476E" w:rsidRPr="00F01BD9" w:rsidRDefault="009E476E" w:rsidP="00F01BD9">
      <w:pPr>
        <w:pStyle w:val="Akapitzlist"/>
        <w:overflowPunct/>
        <w:ind w:left="357"/>
        <w:jc w:val="both"/>
        <w:textAlignment w:val="auto"/>
        <w:rPr>
          <w:sz w:val="8"/>
          <w:szCs w:val="8"/>
        </w:rPr>
      </w:pPr>
    </w:p>
    <w:p w14:paraId="7628CD30" w14:textId="77777777" w:rsidR="00B609D8" w:rsidRDefault="001A37F7" w:rsidP="006B6EE5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</w:t>
      </w:r>
      <w:r w:rsidR="00E76A7A" w:rsidRPr="00AB1A6B">
        <w:rPr>
          <w:sz w:val="22"/>
          <w:szCs w:val="22"/>
        </w:rPr>
        <w:t>P</w:t>
      </w:r>
      <w:r w:rsidRPr="00AB1A6B">
        <w:rPr>
          <w:sz w:val="22"/>
          <w:szCs w:val="22"/>
        </w:rPr>
        <w:t>rotokołu</w:t>
      </w:r>
      <w:r w:rsidR="00644260" w:rsidRPr="00AB1A6B">
        <w:rPr>
          <w:sz w:val="22"/>
          <w:szCs w:val="22"/>
        </w:rPr>
        <w:t xml:space="preserve"> kontroli</w:t>
      </w:r>
      <w:r w:rsidR="00F9411A" w:rsidRPr="00AB1A6B">
        <w:rPr>
          <w:sz w:val="22"/>
          <w:szCs w:val="22"/>
        </w:rPr>
        <w:t>, skorygowanego Protokołu</w:t>
      </w:r>
      <w:r w:rsidR="00E76A7A" w:rsidRPr="00AB1A6B">
        <w:rPr>
          <w:sz w:val="22"/>
          <w:szCs w:val="22"/>
        </w:rPr>
        <w:t xml:space="preserve"> lub ze S</w:t>
      </w:r>
      <w:r w:rsidR="0018262A" w:rsidRPr="00AB1A6B">
        <w:rPr>
          <w:sz w:val="22"/>
          <w:szCs w:val="22"/>
        </w:rPr>
        <w:t>prawozdania</w:t>
      </w:r>
      <w:r w:rsidR="00644260" w:rsidRPr="00AB1A6B">
        <w:rPr>
          <w:sz w:val="22"/>
          <w:szCs w:val="22"/>
        </w:rPr>
        <w:t xml:space="preserve">, o </w:t>
      </w:r>
      <w:r w:rsidR="006B5AF3" w:rsidRPr="00AB1A6B">
        <w:rPr>
          <w:sz w:val="22"/>
          <w:szCs w:val="22"/>
        </w:rPr>
        <w:t xml:space="preserve">którym </w:t>
      </w:r>
      <w:r w:rsidR="00644260" w:rsidRPr="00AB1A6B">
        <w:rPr>
          <w:sz w:val="22"/>
          <w:szCs w:val="22"/>
        </w:rPr>
        <w:t xml:space="preserve">mowa </w:t>
      </w:r>
      <w:r w:rsidR="00F9411A" w:rsidRPr="00AB1A6B">
        <w:rPr>
          <w:sz w:val="22"/>
          <w:szCs w:val="22"/>
        </w:rPr>
        <w:br/>
      </w:r>
      <w:r w:rsidR="00644260" w:rsidRPr="00AB1A6B">
        <w:rPr>
          <w:sz w:val="22"/>
          <w:szCs w:val="22"/>
        </w:rPr>
        <w:t xml:space="preserve">w § </w:t>
      </w:r>
      <w:r w:rsidR="00426A76">
        <w:rPr>
          <w:sz w:val="22"/>
          <w:szCs w:val="22"/>
        </w:rPr>
        <w:t>3</w:t>
      </w:r>
      <w:r w:rsidR="00644260" w:rsidRPr="00AB1A6B">
        <w:rPr>
          <w:sz w:val="22"/>
          <w:szCs w:val="22"/>
        </w:rPr>
        <w:t xml:space="preserve"> ust. </w:t>
      </w:r>
      <w:r w:rsidR="00426A76">
        <w:rPr>
          <w:sz w:val="22"/>
          <w:szCs w:val="22"/>
        </w:rPr>
        <w:t>4</w:t>
      </w:r>
      <w:r w:rsidR="001A7BB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wynika</w:t>
      </w:r>
      <w:r w:rsidR="00D450A6" w:rsidRPr="00AB1A6B">
        <w:rPr>
          <w:sz w:val="22"/>
          <w:szCs w:val="22"/>
        </w:rPr>
        <w:t xml:space="preserve">, iż Przedsiębiorca utrzymał </w:t>
      </w:r>
      <w:r w:rsidRPr="00AB1A6B">
        <w:rPr>
          <w:sz w:val="22"/>
          <w:szCs w:val="22"/>
        </w:rPr>
        <w:t xml:space="preserve"> mniej niż </w:t>
      </w:r>
      <w:r w:rsidR="006E6287">
        <w:rPr>
          <w:b/>
          <w:sz w:val="22"/>
          <w:szCs w:val="22"/>
        </w:rPr>
        <w:t>7</w:t>
      </w:r>
      <w:r w:rsidR="00087657" w:rsidRPr="00AB1A6B">
        <w:rPr>
          <w:b/>
          <w:sz w:val="22"/>
          <w:szCs w:val="22"/>
        </w:rPr>
        <w:t xml:space="preserve">8 </w:t>
      </w:r>
      <w:r w:rsidR="00087657" w:rsidRPr="00AB1A6B">
        <w:rPr>
          <w:sz w:val="22"/>
          <w:szCs w:val="22"/>
        </w:rPr>
        <w:t>miejsc pracy</w:t>
      </w:r>
      <w:r w:rsidR="006E6287">
        <w:rPr>
          <w:sz w:val="22"/>
          <w:szCs w:val="22"/>
        </w:rPr>
        <w:t xml:space="preserve"> dla osób z wyższym wykształcenie</w:t>
      </w:r>
      <w:r w:rsidR="00087657" w:rsidRPr="00AB1A6B">
        <w:rPr>
          <w:sz w:val="22"/>
          <w:szCs w:val="22"/>
        </w:rPr>
        <w:t>m</w:t>
      </w:r>
      <w:r w:rsidRPr="00AB1A6B">
        <w:rPr>
          <w:sz w:val="22"/>
          <w:szCs w:val="22"/>
        </w:rPr>
        <w:t>,</w:t>
      </w:r>
      <w:r w:rsidR="00D450A6" w:rsidRPr="00AB1A6B">
        <w:rPr>
          <w:sz w:val="22"/>
          <w:szCs w:val="22"/>
        </w:rPr>
        <w:t xml:space="preserve"> ale nie mnie</w:t>
      </w:r>
      <w:r w:rsidR="00C97D08" w:rsidRPr="00AB1A6B">
        <w:rPr>
          <w:sz w:val="22"/>
          <w:szCs w:val="22"/>
        </w:rPr>
        <w:t>j</w:t>
      </w:r>
      <w:r w:rsidR="00D450A6" w:rsidRPr="00AB1A6B">
        <w:rPr>
          <w:sz w:val="22"/>
          <w:szCs w:val="22"/>
        </w:rPr>
        <w:t xml:space="preserve"> niż </w:t>
      </w:r>
      <w:r w:rsidR="006E6287">
        <w:rPr>
          <w:b/>
          <w:sz w:val="22"/>
          <w:szCs w:val="22"/>
        </w:rPr>
        <w:t>62</w:t>
      </w:r>
      <w:r w:rsidR="001A7BB0">
        <w:rPr>
          <w:b/>
          <w:sz w:val="22"/>
          <w:szCs w:val="22"/>
        </w:rPr>
        <w:t xml:space="preserve"> </w:t>
      </w:r>
      <w:r w:rsidR="00D450A6" w:rsidRPr="00AB1A6B">
        <w:rPr>
          <w:sz w:val="22"/>
          <w:szCs w:val="22"/>
        </w:rPr>
        <w:t>miejsc</w:t>
      </w:r>
      <w:r w:rsidR="006E6287">
        <w:rPr>
          <w:sz w:val="22"/>
          <w:szCs w:val="22"/>
        </w:rPr>
        <w:t>a</w:t>
      </w:r>
      <w:r w:rsidR="00D450A6" w:rsidRPr="00AB1A6B">
        <w:rPr>
          <w:sz w:val="22"/>
          <w:szCs w:val="22"/>
        </w:rPr>
        <w:t xml:space="preserve"> pracy</w:t>
      </w:r>
      <w:r w:rsidR="006E6287">
        <w:rPr>
          <w:sz w:val="22"/>
          <w:szCs w:val="22"/>
        </w:rPr>
        <w:t xml:space="preserve"> </w:t>
      </w:r>
      <w:r w:rsidR="00D450A6" w:rsidRPr="00AB1A6B">
        <w:rPr>
          <w:sz w:val="22"/>
          <w:szCs w:val="22"/>
        </w:rPr>
        <w:t>dla osób z wyższym wykształceniem</w:t>
      </w:r>
      <w:r w:rsidRPr="00AB1A6B">
        <w:rPr>
          <w:sz w:val="22"/>
          <w:szCs w:val="22"/>
        </w:rPr>
        <w:t xml:space="preserve"> utworzonych w związku z Inwestycją, o których mowa w § </w:t>
      </w:r>
      <w:r w:rsidR="006B5AF3" w:rsidRPr="00AB1A6B">
        <w:rPr>
          <w:sz w:val="22"/>
          <w:szCs w:val="22"/>
        </w:rPr>
        <w:t xml:space="preserve">2 </w:t>
      </w:r>
      <w:r w:rsidRPr="00AB1A6B">
        <w:rPr>
          <w:sz w:val="22"/>
          <w:szCs w:val="22"/>
        </w:rPr>
        <w:t>ust. 2 pkt 1, liczonych zgodnie z zasadą wy</w:t>
      </w:r>
      <w:r w:rsidR="001A796F" w:rsidRPr="00AB1A6B">
        <w:rPr>
          <w:sz w:val="22"/>
          <w:szCs w:val="22"/>
        </w:rPr>
        <w:t xml:space="preserve">nikającą </w:t>
      </w:r>
      <w:r w:rsidR="008F4A20">
        <w:rPr>
          <w:sz w:val="22"/>
          <w:szCs w:val="22"/>
        </w:rPr>
        <w:br/>
      </w:r>
      <w:r w:rsidR="001A796F" w:rsidRPr="00AB1A6B">
        <w:rPr>
          <w:sz w:val="22"/>
          <w:szCs w:val="22"/>
        </w:rPr>
        <w:t xml:space="preserve">z § </w:t>
      </w:r>
      <w:r w:rsidR="006B5AF3" w:rsidRPr="00AB1A6B">
        <w:rPr>
          <w:sz w:val="22"/>
          <w:szCs w:val="22"/>
        </w:rPr>
        <w:t xml:space="preserve">2 </w:t>
      </w:r>
      <w:r w:rsidR="001A796F" w:rsidRPr="00AB1A6B">
        <w:rPr>
          <w:sz w:val="22"/>
          <w:szCs w:val="22"/>
        </w:rPr>
        <w:t>ust. 2 pkt 2</w:t>
      </w:r>
      <w:r w:rsidR="00D450A6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wówczas kwota należnej Pomocy </w:t>
      </w:r>
      <w:r w:rsidR="00E279E5" w:rsidRPr="00AB1A6B">
        <w:rPr>
          <w:sz w:val="22"/>
          <w:szCs w:val="22"/>
        </w:rPr>
        <w:t>zostanie obniżona  proporcjonalnie o liczbę nieutrzymanych miejsc pracy.</w:t>
      </w:r>
      <w:r w:rsidRPr="00AB1A6B">
        <w:rPr>
          <w:sz w:val="22"/>
          <w:szCs w:val="22"/>
        </w:rPr>
        <w:t xml:space="preserve"> Kwota Pomocy pobrana przez Przedsiębiorcę w nadmiernej wysokości zostanie zwrócona przez Przedsiębiorcę na zasadach określonych w ustawie o finansach publicznych, wraz z odsetkami liczonymi jak dla zaległości podatkowych, na rachunek bankowy wskazany przez Ministra.</w:t>
      </w:r>
    </w:p>
    <w:p w14:paraId="165493DD" w14:textId="77777777" w:rsidR="006B6EE5" w:rsidRPr="006B6EE5" w:rsidRDefault="006B6EE5" w:rsidP="006B6EE5">
      <w:pPr>
        <w:overflowPunct/>
        <w:jc w:val="both"/>
        <w:textAlignment w:val="auto"/>
        <w:rPr>
          <w:sz w:val="12"/>
          <w:szCs w:val="12"/>
        </w:rPr>
      </w:pPr>
    </w:p>
    <w:p w14:paraId="45B94EA4" w14:textId="77777777" w:rsidR="008F23C6" w:rsidRPr="00B900A3" w:rsidRDefault="00247EE7" w:rsidP="006B6EE5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 wypadku niemożności spełnienia </w:t>
      </w:r>
      <w:r w:rsidR="00A80359">
        <w:rPr>
          <w:sz w:val="22"/>
          <w:szCs w:val="22"/>
        </w:rPr>
        <w:t>zobowiązań związanych z kryteriami jakościowymi</w:t>
      </w:r>
      <w:r w:rsidR="00934F02">
        <w:rPr>
          <w:sz w:val="22"/>
          <w:szCs w:val="22"/>
        </w:rPr>
        <w:t>,</w:t>
      </w:r>
      <w:r>
        <w:rPr>
          <w:sz w:val="22"/>
          <w:szCs w:val="22"/>
        </w:rPr>
        <w:t xml:space="preserve"> Przedsiębiorca uprawniony jest do złożenia do Ministra wniosku o zmianę Umowy </w:t>
      </w:r>
      <w:r w:rsidR="00934F02">
        <w:rPr>
          <w:sz w:val="22"/>
          <w:szCs w:val="22"/>
        </w:rPr>
        <w:t xml:space="preserve">w zakresie </w:t>
      </w:r>
      <w:r w:rsidR="00A80359">
        <w:rPr>
          <w:sz w:val="22"/>
          <w:szCs w:val="22"/>
        </w:rPr>
        <w:t xml:space="preserve">tych </w:t>
      </w:r>
      <w:r w:rsidR="00934F02">
        <w:rPr>
          <w:sz w:val="22"/>
          <w:szCs w:val="22"/>
        </w:rPr>
        <w:t>zobowiązań</w:t>
      </w:r>
      <w:r w:rsidR="00DD0D37">
        <w:rPr>
          <w:sz w:val="22"/>
          <w:szCs w:val="22"/>
        </w:rPr>
        <w:t xml:space="preserve"> </w:t>
      </w:r>
      <w:r w:rsidR="00A80359">
        <w:rPr>
          <w:sz w:val="22"/>
          <w:szCs w:val="22"/>
        </w:rPr>
        <w:t>wraz</w:t>
      </w:r>
      <w:r w:rsidR="00DD0D37">
        <w:rPr>
          <w:sz w:val="22"/>
          <w:szCs w:val="22"/>
        </w:rPr>
        <w:t xml:space="preserve"> </w:t>
      </w:r>
      <w:r w:rsidR="00934F02">
        <w:rPr>
          <w:sz w:val="22"/>
          <w:szCs w:val="22"/>
        </w:rPr>
        <w:t xml:space="preserve">z uzasadnieniem. Uzasadnienie powinno zawierać w szczególności przyczyny, </w:t>
      </w:r>
      <w:r w:rsidR="00E4395C">
        <w:rPr>
          <w:sz w:val="22"/>
          <w:szCs w:val="22"/>
        </w:rPr>
        <w:br/>
      </w:r>
      <w:r w:rsidR="00934F02">
        <w:rPr>
          <w:sz w:val="22"/>
          <w:szCs w:val="22"/>
        </w:rPr>
        <w:t xml:space="preserve">z powodu których Przedsiębiorca </w:t>
      </w:r>
      <w:r w:rsidR="00FF577F">
        <w:rPr>
          <w:sz w:val="22"/>
          <w:szCs w:val="22"/>
        </w:rPr>
        <w:t>nie może</w:t>
      </w:r>
      <w:r w:rsidR="00934F02">
        <w:rPr>
          <w:sz w:val="22"/>
          <w:szCs w:val="22"/>
        </w:rPr>
        <w:t xml:space="preserve"> spełnić kryterium jakościowego. </w:t>
      </w:r>
      <w:r w:rsidR="00454533">
        <w:rPr>
          <w:sz w:val="22"/>
          <w:szCs w:val="22"/>
        </w:rPr>
        <w:t xml:space="preserve">W wypadku zmiany </w:t>
      </w:r>
      <w:r w:rsidR="00FF577F">
        <w:rPr>
          <w:sz w:val="22"/>
          <w:szCs w:val="22"/>
        </w:rPr>
        <w:t>U</w:t>
      </w:r>
      <w:r w:rsidR="00454533">
        <w:rPr>
          <w:sz w:val="22"/>
          <w:szCs w:val="22"/>
        </w:rPr>
        <w:t>mowy wartość dotacji</w:t>
      </w:r>
      <w:r w:rsidR="00FF577F">
        <w:rPr>
          <w:sz w:val="22"/>
          <w:szCs w:val="22"/>
        </w:rPr>
        <w:t xml:space="preserve"> podlega obniżeniu i </w:t>
      </w:r>
      <w:r w:rsidR="00454533">
        <w:rPr>
          <w:sz w:val="22"/>
          <w:szCs w:val="22"/>
        </w:rPr>
        <w:t xml:space="preserve">nie może być wyższa niż </w:t>
      </w:r>
      <w:r w:rsidR="00FF577F">
        <w:rPr>
          <w:sz w:val="22"/>
          <w:szCs w:val="22"/>
        </w:rPr>
        <w:t xml:space="preserve">maksymalna wysokość wsparcia obliczona zgodnie z Programem </w:t>
      </w:r>
      <w:r w:rsidR="00A80359">
        <w:rPr>
          <w:sz w:val="22"/>
          <w:szCs w:val="22"/>
        </w:rPr>
        <w:t>przy</w:t>
      </w:r>
      <w:r w:rsidR="00DD0D37">
        <w:rPr>
          <w:sz w:val="22"/>
          <w:szCs w:val="22"/>
        </w:rPr>
        <w:t xml:space="preserve"> </w:t>
      </w:r>
      <w:r w:rsidR="00FF577F">
        <w:rPr>
          <w:sz w:val="22"/>
          <w:szCs w:val="22"/>
        </w:rPr>
        <w:t>uwzględnien</w:t>
      </w:r>
      <w:r w:rsidR="00A80359">
        <w:rPr>
          <w:sz w:val="22"/>
          <w:szCs w:val="22"/>
        </w:rPr>
        <w:t>iu</w:t>
      </w:r>
      <w:r w:rsidR="00DD0D37">
        <w:rPr>
          <w:sz w:val="22"/>
          <w:szCs w:val="22"/>
        </w:rPr>
        <w:t xml:space="preserve"> </w:t>
      </w:r>
      <w:r w:rsidR="00FF577F">
        <w:rPr>
          <w:sz w:val="22"/>
          <w:szCs w:val="22"/>
        </w:rPr>
        <w:t>obniżenia</w:t>
      </w:r>
      <w:r w:rsidR="00DD0D37">
        <w:rPr>
          <w:sz w:val="22"/>
          <w:szCs w:val="22"/>
        </w:rPr>
        <w:t xml:space="preserve"> </w:t>
      </w:r>
      <w:r w:rsidR="00FF577F">
        <w:rPr>
          <w:sz w:val="22"/>
          <w:szCs w:val="22"/>
        </w:rPr>
        <w:t>liczby punktów uzyskanych w wyniku szczegółowej oceny inwestycji.</w:t>
      </w:r>
      <w:r w:rsidR="00A80359">
        <w:rPr>
          <w:sz w:val="22"/>
          <w:szCs w:val="22"/>
        </w:rPr>
        <w:t xml:space="preserve"> Przedsiębiorcy nie przysługuje roszczenie o zmianę </w:t>
      </w:r>
      <w:r w:rsidR="00DB4C30">
        <w:rPr>
          <w:sz w:val="22"/>
          <w:szCs w:val="22"/>
        </w:rPr>
        <w:t>U</w:t>
      </w:r>
      <w:r w:rsidR="00A80359">
        <w:rPr>
          <w:sz w:val="22"/>
          <w:szCs w:val="22"/>
        </w:rPr>
        <w:t xml:space="preserve">mowy w zakresie wskazanym w niniejszym ustępie. </w:t>
      </w:r>
    </w:p>
    <w:p w14:paraId="710ABCBF" w14:textId="77777777" w:rsidR="001B69E4" w:rsidRPr="00F13927" w:rsidRDefault="001B69E4" w:rsidP="00F13927">
      <w:pPr>
        <w:overflowPunct/>
        <w:spacing w:line="360" w:lineRule="auto"/>
        <w:jc w:val="both"/>
        <w:textAlignment w:val="auto"/>
        <w:rPr>
          <w:sz w:val="16"/>
          <w:szCs w:val="16"/>
        </w:rPr>
      </w:pPr>
    </w:p>
    <w:p w14:paraId="43F7DD0E" w14:textId="77777777" w:rsidR="00E12AA0" w:rsidRPr="00AB1A6B" w:rsidRDefault="00E76EEF" w:rsidP="008F23C6">
      <w:pPr>
        <w:shd w:val="clear" w:color="auto" w:fill="FFFFFF"/>
        <w:spacing w:after="120"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16E82AB2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63BAA283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09F9701B" w14:textId="77777777" w:rsidR="00F14217" w:rsidRPr="00AB1A6B" w:rsidRDefault="000836C8" w:rsidP="00FC02DF">
      <w:pPr>
        <w:pStyle w:val="Akapitzlist"/>
        <w:numPr>
          <w:ilvl w:val="0"/>
          <w:numId w:val="13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Z zastrzeżeniem § </w:t>
      </w:r>
      <w:r w:rsidR="006B5AF3" w:rsidRPr="00AB1A6B">
        <w:rPr>
          <w:sz w:val="22"/>
          <w:szCs w:val="22"/>
        </w:rPr>
        <w:t xml:space="preserve">3 </w:t>
      </w:r>
      <w:r w:rsidRPr="00AB1A6B">
        <w:rPr>
          <w:sz w:val="22"/>
          <w:szCs w:val="22"/>
        </w:rPr>
        <w:t xml:space="preserve">ust. </w:t>
      </w:r>
      <w:r w:rsidR="00890429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pkt </w:t>
      </w:r>
      <w:r w:rsidR="005B76C1">
        <w:rPr>
          <w:sz w:val="22"/>
          <w:szCs w:val="22"/>
        </w:rPr>
        <w:t>4</w:t>
      </w:r>
      <w:r w:rsidR="005B76C1" w:rsidRPr="00AB1A6B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i § </w:t>
      </w:r>
      <w:r w:rsidR="006B5AF3" w:rsidRPr="00AB1A6B">
        <w:rPr>
          <w:sz w:val="22"/>
          <w:szCs w:val="22"/>
        </w:rPr>
        <w:t xml:space="preserve">4 </w:t>
      </w:r>
      <w:r w:rsidR="00E12AA0" w:rsidRPr="00AB1A6B">
        <w:rPr>
          <w:sz w:val="22"/>
          <w:szCs w:val="22"/>
        </w:rPr>
        <w:t xml:space="preserve">ust. </w:t>
      </w:r>
      <w:r w:rsidR="00A35A4E" w:rsidRPr="00AB1A6B">
        <w:rPr>
          <w:sz w:val="22"/>
          <w:szCs w:val="22"/>
        </w:rPr>
        <w:t xml:space="preserve">13 </w:t>
      </w:r>
      <w:r w:rsidR="00E12AA0" w:rsidRPr="00AB1A6B">
        <w:rPr>
          <w:sz w:val="22"/>
          <w:szCs w:val="22"/>
        </w:rPr>
        <w:t xml:space="preserve">wszelkie </w:t>
      </w:r>
      <w:r w:rsidR="009C2256" w:rsidRPr="00AB1A6B">
        <w:rPr>
          <w:sz w:val="22"/>
          <w:szCs w:val="22"/>
        </w:rPr>
        <w:t>zmiany lub uzupełnienia Umowy</w:t>
      </w:r>
      <w:r w:rsidR="00DD0D3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wymagają formy pi</w:t>
      </w:r>
      <w:r w:rsidR="009C2256" w:rsidRPr="00AB1A6B">
        <w:rPr>
          <w:sz w:val="22"/>
          <w:szCs w:val="22"/>
        </w:rPr>
        <w:t xml:space="preserve">semnej pod rygorem nieważności </w:t>
      </w:r>
      <w:r w:rsidR="00E12AA0" w:rsidRPr="00AB1A6B">
        <w:rPr>
          <w:sz w:val="22"/>
          <w:szCs w:val="22"/>
        </w:rPr>
        <w:t>w postaci aneksu podpisanego przez Strony.</w:t>
      </w:r>
    </w:p>
    <w:p w14:paraId="414E8098" w14:textId="77777777" w:rsidR="00F14217" w:rsidRPr="00AB1A6B" w:rsidRDefault="00E12AA0" w:rsidP="00FC02DF">
      <w:pPr>
        <w:pStyle w:val="Akapitzlist"/>
        <w:numPr>
          <w:ilvl w:val="0"/>
          <w:numId w:val="13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AB1A6B">
        <w:rPr>
          <w:sz w:val="22"/>
          <w:szCs w:val="22"/>
        </w:rPr>
        <w:t>daty wpływu oświadczenia wraz z </w:t>
      </w:r>
      <w:r w:rsidRPr="00AB1A6B">
        <w:rPr>
          <w:sz w:val="22"/>
          <w:szCs w:val="22"/>
        </w:rPr>
        <w:t xml:space="preserve">uzasadnieniem do Kancelarii Ogólnej Ministerstwa </w:t>
      </w:r>
      <w:r w:rsidR="00EC32D6" w:rsidRPr="00AB1A6B">
        <w:rPr>
          <w:sz w:val="22"/>
          <w:szCs w:val="22"/>
        </w:rPr>
        <w:t>Rozwoju</w:t>
      </w:r>
      <w:r w:rsidR="00B46FBC">
        <w:rPr>
          <w:sz w:val="22"/>
          <w:szCs w:val="22"/>
        </w:rPr>
        <w:t>, Pracy i Technologii</w:t>
      </w:r>
      <w:r w:rsidRPr="00AB1A6B">
        <w:rPr>
          <w:sz w:val="22"/>
          <w:szCs w:val="22"/>
        </w:rPr>
        <w:t>.</w:t>
      </w:r>
    </w:p>
    <w:p w14:paraId="7BA81750" w14:textId="77777777" w:rsidR="00E12AA0" w:rsidRPr="00AB1A6B" w:rsidRDefault="00E12AA0" w:rsidP="00F13927">
      <w:pPr>
        <w:pStyle w:val="Akapitzlist"/>
        <w:numPr>
          <w:ilvl w:val="0"/>
          <w:numId w:val="13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Minister może wypowiedzieć Umowę ze skutkiem n</w:t>
      </w:r>
      <w:r w:rsidR="008F4A20">
        <w:rPr>
          <w:sz w:val="22"/>
          <w:szCs w:val="22"/>
        </w:rPr>
        <w:t xml:space="preserve">atychmiastowym w przypadku, gdy </w:t>
      </w:r>
      <w:r w:rsidRPr="00AB1A6B">
        <w:rPr>
          <w:bCs/>
          <w:sz w:val="22"/>
          <w:szCs w:val="22"/>
        </w:rPr>
        <w:t>Przedsiębiorca:</w:t>
      </w:r>
    </w:p>
    <w:p w14:paraId="7A935EEE" w14:textId="77777777" w:rsidR="00E12AA0" w:rsidRPr="00AB1A6B" w:rsidRDefault="00E12AA0" w:rsidP="006B6EE5">
      <w:pPr>
        <w:numPr>
          <w:ilvl w:val="0"/>
          <w:numId w:val="10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rozpoczął realizację Inwestycji przed </w:t>
      </w:r>
      <w:r w:rsidR="00370344" w:rsidRPr="00AB1A6B">
        <w:rPr>
          <w:sz w:val="22"/>
          <w:szCs w:val="22"/>
        </w:rPr>
        <w:t xml:space="preserve">złożeniem </w:t>
      </w:r>
      <w:r w:rsidRPr="00AB1A6B">
        <w:rPr>
          <w:sz w:val="22"/>
          <w:szCs w:val="22"/>
        </w:rPr>
        <w:t>Wniosku;</w:t>
      </w:r>
    </w:p>
    <w:p w14:paraId="02ADCEDE" w14:textId="77777777" w:rsidR="00E12AA0" w:rsidRPr="00AB1A6B" w:rsidRDefault="00E12AA0" w:rsidP="006B6EE5">
      <w:pPr>
        <w:numPr>
          <w:ilvl w:val="0"/>
          <w:numId w:val="10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realizacji Inwestycji, bądź nie utrzymu</w:t>
      </w:r>
      <w:r w:rsidR="009C2256" w:rsidRPr="00AB1A6B">
        <w:rPr>
          <w:sz w:val="22"/>
          <w:szCs w:val="22"/>
        </w:rPr>
        <w:t xml:space="preserve">je, na zasadach przewidzianych </w:t>
      </w:r>
      <w:r w:rsidRPr="00AB1A6B">
        <w:rPr>
          <w:sz w:val="22"/>
          <w:szCs w:val="22"/>
        </w:rPr>
        <w:t xml:space="preserve">w Umowie miejsc pracy utworzonych w związku z realizacją Inwestycji lub kosztów Inwestycji przynajmniej </w:t>
      </w:r>
      <w:r w:rsidR="008F4A20">
        <w:rPr>
          <w:sz w:val="22"/>
          <w:szCs w:val="22"/>
        </w:rPr>
        <w:br/>
      </w:r>
      <w:r w:rsidRPr="00AB1A6B">
        <w:rPr>
          <w:sz w:val="22"/>
          <w:szCs w:val="22"/>
        </w:rPr>
        <w:t>na poziomie określonym w § 5 ust.</w:t>
      </w:r>
      <w:r w:rsidR="007F114F" w:rsidRPr="00AB1A6B">
        <w:rPr>
          <w:sz w:val="22"/>
          <w:szCs w:val="22"/>
        </w:rPr>
        <w:t xml:space="preserve"> 1, bądź realizuje inwestycję w </w:t>
      </w:r>
      <w:r w:rsidRPr="00AB1A6B">
        <w:rPr>
          <w:sz w:val="22"/>
          <w:szCs w:val="22"/>
        </w:rPr>
        <w:t xml:space="preserve">sposób sprzeczny </w:t>
      </w:r>
      <w:r w:rsidR="001614E6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postanowieniami Umowy lub z naruszeniem prawa;</w:t>
      </w:r>
    </w:p>
    <w:p w14:paraId="60E5DE9B" w14:textId="77777777" w:rsidR="00994B43" w:rsidRPr="00A220FE" w:rsidRDefault="00994B43" w:rsidP="006B6EE5">
      <w:pPr>
        <w:numPr>
          <w:ilvl w:val="0"/>
          <w:numId w:val="10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nie wykonał któregokolwiek zobowiązania, o który</w:t>
      </w:r>
      <w:r w:rsidR="006B5AF3" w:rsidRPr="00AB1A6B">
        <w:rPr>
          <w:sz w:val="22"/>
          <w:szCs w:val="22"/>
        </w:rPr>
        <w:t>m</w:t>
      </w:r>
      <w:r w:rsidRPr="00AB1A6B">
        <w:rPr>
          <w:sz w:val="22"/>
          <w:szCs w:val="22"/>
        </w:rPr>
        <w:t xml:space="preserve"> mowa w § </w:t>
      </w:r>
      <w:r w:rsidR="006B5AF3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ust. </w:t>
      </w:r>
      <w:r w:rsidR="006B5AF3" w:rsidRPr="00AB1A6B">
        <w:rPr>
          <w:sz w:val="22"/>
          <w:szCs w:val="22"/>
        </w:rPr>
        <w:t>2 pkt 4</w:t>
      </w:r>
      <w:r w:rsidR="005C302B" w:rsidRPr="00AB1A6B">
        <w:rPr>
          <w:sz w:val="22"/>
          <w:szCs w:val="22"/>
        </w:rPr>
        <w:t>, 6</w:t>
      </w:r>
      <w:r w:rsidR="00A220FE">
        <w:rPr>
          <w:sz w:val="22"/>
          <w:szCs w:val="22"/>
        </w:rPr>
        <w:t xml:space="preserve"> – </w:t>
      </w:r>
      <w:r w:rsidR="005C302B" w:rsidRPr="00A220FE">
        <w:rPr>
          <w:sz w:val="22"/>
          <w:szCs w:val="22"/>
        </w:rPr>
        <w:t>7</w:t>
      </w:r>
      <w:r w:rsidRPr="00A220FE">
        <w:rPr>
          <w:sz w:val="22"/>
          <w:szCs w:val="22"/>
        </w:rPr>
        <w:t>;</w:t>
      </w:r>
    </w:p>
    <w:p w14:paraId="6D99D6D8" w14:textId="77777777" w:rsidR="00E12AA0" w:rsidRPr="00AB1A6B" w:rsidRDefault="00E12AA0" w:rsidP="00290300">
      <w:pPr>
        <w:numPr>
          <w:ilvl w:val="0"/>
          <w:numId w:val="10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zaprzestał, w tym zawiesił, prowadzenia działalności gospodarczej w okresie obowiązywania Umowy;</w:t>
      </w:r>
    </w:p>
    <w:p w14:paraId="41D41AF3" w14:textId="77777777" w:rsidR="00E12AA0" w:rsidRPr="00332419" w:rsidRDefault="00E12AA0" w:rsidP="00AD6D9F">
      <w:pPr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332419">
        <w:rPr>
          <w:sz w:val="22"/>
          <w:szCs w:val="22"/>
        </w:rPr>
        <w:lastRenderedPageBreak/>
        <w:t>zaprzestał przez okres dłuższy niż 3 miesiące prowadzenia działalności w zakresie objętym wsparciem na podstawie Umowy, tj. w zakresie Inwest</w:t>
      </w:r>
      <w:r w:rsidR="0030586B" w:rsidRPr="00332419">
        <w:rPr>
          <w:sz w:val="22"/>
          <w:szCs w:val="22"/>
        </w:rPr>
        <w:t xml:space="preserve">ycji realizowanej </w:t>
      </w:r>
      <w:r w:rsidR="003555DA" w:rsidRPr="00332419">
        <w:rPr>
          <w:sz w:val="22"/>
          <w:szCs w:val="22"/>
        </w:rPr>
        <w:t>w latach 2020</w:t>
      </w:r>
      <w:r w:rsidR="00DD0D37" w:rsidRPr="00332419">
        <w:rPr>
          <w:sz w:val="22"/>
          <w:szCs w:val="22"/>
        </w:rPr>
        <w:t xml:space="preserve"> </w:t>
      </w:r>
      <w:r w:rsidR="003555DA" w:rsidRPr="00332419">
        <w:rPr>
          <w:b/>
          <w:sz w:val="22"/>
          <w:szCs w:val="22"/>
        </w:rPr>
        <w:t>–</w:t>
      </w:r>
      <w:r w:rsidR="00DD0D37" w:rsidRPr="00332419">
        <w:rPr>
          <w:b/>
          <w:sz w:val="22"/>
          <w:szCs w:val="22"/>
        </w:rPr>
        <w:t xml:space="preserve"> </w:t>
      </w:r>
      <w:r w:rsidR="008F4A20" w:rsidRPr="00332419">
        <w:rPr>
          <w:sz w:val="22"/>
          <w:szCs w:val="22"/>
        </w:rPr>
        <w:t>2022</w:t>
      </w:r>
      <w:r w:rsidR="003555DA" w:rsidRPr="00332419">
        <w:rPr>
          <w:sz w:val="22"/>
          <w:szCs w:val="22"/>
        </w:rPr>
        <w:t xml:space="preserve"> polegającej na</w:t>
      </w:r>
      <w:r w:rsidR="00332419" w:rsidRPr="00332419">
        <w:rPr>
          <w:sz w:val="22"/>
          <w:szCs w:val="22"/>
        </w:rPr>
        <w:t xml:space="preserve"> „</w:t>
      </w:r>
      <w:r w:rsidR="00332419" w:rsidRPr="00332419">
        <w:rPr>
          <w:b/>
          <w:sz w:val="22"/>
          <w:szCs w:val="22"/>
        </w:rPr>
        <w:t xml:space="preserve">Utworzeniu Centrum Wysokozaawansowowanych Usług Biznesowych </w:t>
      </w:r>
      <w:r w:rsidR="00332419">
        <w:rPr>
          <w:b/>
          <w:sz w:val="22"/>
          <w:szCs w:val="22"/>
        </w:rPr>
        <w:br/>
      </w:r>
      <w:r w:rsidR="00332419" w:rsidRPr="00332419">
        <w:rPr>
          <w:b/>
          <w:sz w:val="22"/>
          <w:szCs w:val="22"/>
        </w:rPr>
        <w:t>w Katowicach (woj. śląskie)</w:t>
      </w:r>
      <w:r w:rsidR="00332419" w:rsidRPr="00332419">
        <w:rPr>
          <w:sz w:val="22"/>
          <w:szCs w:val="22"/>
        </w:rPr>
        <w:t xml:space="preserve">” </w:t>
      </w:r>
      <w:r w:rsidR="00332419">
        <w:rPr>
          <w:sz w:val="22"/>
          <w:szCs w:val="22"/>
        </w:rPr>
        <w:t>,</w:t>
      </w:r>
    </w:p>
    <w:p w14:paraId="011AA723" w14:textId="77777777" w:rsidR="00A13D65" w:rsidRPr="00FC02DF" w:rsidRDefault="00E12AA0" w:rsidP="00290300">
      <w:pPr>
        <w:numPr>
          <w:ilvl w:val="0"/>
          <w:numId w:val="10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332419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768A886F" w14:textId="77777777" w:rsidR="00A13D65" w:rsidRDefault="00E12AA0" w:rsidP="00290300">
      <w:pPr>
        <w:pStyle w:val="Akapitzlist"/>
        <w:numPr>
          <w:ilvl w:val="0"/>
          <w:numId w:val="13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2 i 3, </w:t>
      </w:r>
      <w:r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 xml:space="preserve">w terminie </w:t>
      </w:r>
      <w:r w:rsidR="00A951C5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15 dni od dnia ustania obowiązywania Umowy, wraz z odsetkami liczonymi jak dla zaległości podatkowych od dnia przekazania Pomocy z budżetu państwa, na rachunek </w:t>
      </w:r>
      <w:r w:rsidR="00FC02DF">
        <w:rPr>
          <w:sz w:val="22"/>
          <w:szCs w:val="22"/>
        </w:rPr>
        <w:t>bankowy wskazany przez Ministra.</w:t>
      </w:r>
    </w:p>
    <w:p w14:paraId="3BA0F64C" w14:textId="77777777" w:rsidR="00290300" w:rsidRPr="00290300" w:rsidRDefault="00290300" w:rsidP="00290300">
      <w:pPr>
        <w:pStyle w:val="Akapitzlist"/>
        <w:ind w:left="357"/>
        <w:jc w:val="both"/>
        <w:rPr>
          <w:sz w:val="12"/>
          <w:szCs w:val="12"/>
        </w:rPr>
      </w:pPr>
    </w:p>
    <w:p w14:paraId="29159D40" w14:textId="77777777" w:rsidR="00290300" w:rsidRPr="00290300" w:rsidRDefault="00E12AA0" w:rsidP="00290300">
      <w:pPr>
        <w:pStyle w:val="Akapitzlist"/>
        <w:numPr>
          <w:ilvl w:val="0"/>
          <w:numId w:val="14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2 i 3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3D3E5959" w14:textId="77777777" w:rsidR="00290300" w:rsidRPr="00290300" w:rsidRDefault="00290300" w:rsidP="00290300">
      <w:pPr>
        <w:pStyle w:val="Akapitzlist"/>
        <w:ind w:left="357"/>
        <w:jc w:val="both"/>
        <w:rPr>
          <w:sz w:val="12"/>
          <w:szCs w:val="12"/>
        </w:rPr>
      </w:pPr>
    </w:p>
    <w:p w14:paraId="1BF66E8C" w14:textId="77777777" w:rsidR="00A13D65" w:rsidRDefault="00E12AA0" w:rsidP="00290300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Załączniki stanowią integralną część Umowy.</w:t>
      </w:r>
    </w:p>
    <w:p w14:paraId="57FBA1B6" w14:textId="77777777" w:rsidR="00290300" w:rsidRPr="00290300" w:rsidRDefault="00290300" w:rsidP="00290300">
      <w:pPr>
        <w:jc w:val="both"/>
        <w:rPr>
          <w:sz w:val="12"/>
          <w:szCs w:val="12"/>
        </w:rPr>
      </w:pPr>
    </w:p>
    <w:p w14:paraId="6B77AD70" w14:textId="77777777" w:rsidR="00CD171A" w:rsidRPr="00A951C5" w:rsidRDefault="00E12AA0" w:rsidP="00290300">
      <w:pPr>
        <w:pStyle w:val="Akapitzlist"/>
        <w:numPr>
          <w:ilvl w:val="0"/>
          <w:numId w:val="15"/>
        </w:numPr>
        <w:spacing w:after="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sprawach nieuregulowanych w Umowie stosuje się zasady zawarte w Programie,</w:t>
      </w:r>
      <w:r w:rsidR="00DD0D3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przepisy Kodeksu Cy</w:t>
      </w:r>
      <w:r w:rsidR="00DD0D37">
        <w:rPr>
          <w:sz w:val="22"/>
          <w:szCs w:val="22"/>
        </w:rPr>
        <w:t xml:space="preserve">wilnego oraz ustawy o finansach </w:t>
      </w:r>
      <w:r w:rsidRPr="00AB1A6B">
        <w:rPr>
          <w:sz w:val="22"/>
          <w:szCs w:val="22"/>
        </w:rPr>
        <w:t>publicznych.</w:t>
      </w:r>
    </w:p>
    <w:p w14:paraId="69459839" w14:textId="77777777" w:rsidR="00CD171A" w:rsidRPr="00A951C5" w:rsidRDefault="00E12AA0" w:rsidP="00290300">
      <w:pPr>
        <w:pStyle w:val="Akapitzlist"/>
        <w:numPr>
          <w:ilvl w:val="0"/>
          <w:numId w:val="15"/>
        </w:numPr>
        <w:spacing w:after="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została sporządzona w języku polskim w trzech jednobrzmiących egzemplarzach; jeden egzemplarz dla Przedsiębiorcy, pozostałe dwa egzemplarze dla Ministra. </w:t>
      </w:r>
    </w:p>
    <w:p w14:paraId="2DEDAA56" w14:textId="77777777" w:rsidR="00CD171A" w:rsidRPr="008E2267" w:rsidRDefault="00E12AA0" w:rsidP="00290300">
      <w:pPr>
        <w:pStyle w:val="Akapitzlist"/>
        <w:numPr>
          <w:ilvl w:val="0"/>
          <w:numId w:val="15"/>
        </w:numPr>
        <w:spacing w:after="6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Umowa podlega prawu polskiemu.</w:t>
      </w:r>
    </w:p>
    <w:p w14:paraId="11AC60BD" w14:textId="77777777" w:rsidR="009D67AF" w:rsidRPr="009E476E" w:rsidRDefault="00E12AA0" w:rsidP="006B6EE5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B1A6B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B1A6B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</w:t>
      </w:r>
      <w:r w:rsidR="00540505">
        <w:rPr>
          <w:sz w:val="22"/>
          <w:szCs w:val="22"/>
        </w:rPr>
        <w:t>iałania z należytą starannością.</w:t>
      </w:r>
    </w:p>
    <w:p w14:paraId="1D07EEAE" w14:textId="77777777" w:rsidR="009E476E" w:rsidRPr="00F13927" w:rsidRDefault="009E476E" w:rsidP="006B6EE5">
      <w:pPr>
        <w:tabs>
          <w:tab w:val="left" w:pos="284"/>
        </w:tabs>
        <w:spacing w:line="360" w:lineRule="auto"/>
        <w:rPr>
          <w:b/>
          <w:sz w:val="16"/>
          <w:szCs w:val="16"/>
        </w:rPr>
      </w:pPr>
    </w:p>
    <w:p w14:paraId="545C4FA5" w14:textId="77777777" w:rsidR="00E12AA0" w:rsidRPr="00AB1A6B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74683CE3" w14:textId="77777777"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5DF4C966" w14:textId="77777777" w:rsidR="001C0C7A" w:rsidRDefault="00E12AA0" w:rsidP="00277CB2">
      <w:pPr>
        <w:shd w:val="clear" w:color="auto" w:fill="FFFFFF"/>
        <w:spacing w:line="360" w:lineRule="auto"/>
        <w:ind w:left="426" w:hanging="284"/>
        <w:jc w:val="both"/>
        <w:rPr>
          <w:sz w:val="22"/>
          <w:szCs w:val="22"/>
        </w:rPr>
      </w:pPr>
      <w:r w:rsidRPr="00277CB2">
        <w:rPr>
          <w:b/>
          <w:color w:val="000000"/>
          <w:sz w:val="22"/>
          <w:szCs w:val="22"/>
        </w:rPr>
        <w:t>1</w:t>
      </w:r>
      <w:r w:rsidRPr="00AB1A6B">
        <w:rPr>
          <w:color w:val="000000"/>
          <w:sz w:val="22"/>
          <w:szCs w:val="22"/>
        </w:rPr>
        <w:t xml:space="preserve">. Pomoc spełnia wszystkie warunki określone w </w:t>
      </w:r>
      <w:r w:rsidR="00FE6853">
        <w:rPr>
          <w:bCs/>
          <w:sz w:val="22"/>
          <w:szCs w:val="22"/>
        </w:rPr>
        <w:t>r</w:t>
      </w:r>
      <w:r w:rsidRPr="00AB1A6B">
        <w:rPr>
          <w:bCs/>
          <w:sz w:val="22"/>
          <w:szCs w:val="22"/>
        </w:rPr>
        <w:t>o</w:t>
      </w:r>
      <w:r w:rsidR="007C3F8B" w:rsidRPr="00AB1A6B">
        <w:rPr>
          <w:bCs/>
          <w:sz w:val="22"/>
          <w:szCs w:val="22"/>
        </w:rPr>
        <w:t>zporządzeniu</w:t>
      </w:r>
      <w:r w:rsidR="00971C23">
        <w:rPr>
          <w:bCs/>
          <w:sz w:val="22"/>
          <w:szCs w:val="22"/>
        </w:rPr>
        <w:t xml:space="preserve"> Komisji 651/2014, </w:t>
      </w:r>
      <w:r w:rsidRPr="00AB1A6B">
        <w:rPr>
          <w:sz w:val="22"/>
          <w:szCs w:val="22"/>
        </w:rPr>
        <w:t>w związku z czym nie wymaga zgody Komisji Europejskiej.</w:t>
      </w:r>
    </w:p>
    <w:p w14:paraId="12DF2E7E" w14:textId="77777777" w:rsidR="00EB3452" w:rsidRPr="00AB1A6B" w:rsidRDefault="00EB3452" w:rsidP="00277CB2">
      <w:pPr>
        <w:shd w:val="clear" w:color="auto" w:fill="FFFFFF"/>
        <w:spacing w:line="360" w:lineRule="auto"/>
        <w:ind w:left="426" w:hanging="284"/>
        <w:jc w:val="both"/>
        <w:rPr>
          <w:sz w:val="22"/>
          <w:szCs w:val="22"/>
        </w:rPr>
      </w:pPr>
    </w:p>
    <w:p w14:paraId="1707427C" w14:textId="77777777" w:rsidR="00E12AA0" w:rsidRPr="00AB1A6B" w:rsidRDefault="00E12AA0" w:rsidP="00277CB2">
      <w:pPr>
        <w:shd w:val="clear" w:color="auto" w:fill="FFFFFF"/>
        <w:ind w:left="142" w:hanging="142"/>
        <w:rPr>
          <w:sz w:val="16"/>
          <w:szCs w:val="16"/>
        </w:rPr>
      </w:pPr>
    </w:p>
    <w:p w14:paraId="0C8E570E" w14:textId="77777777" w:rsidR="003D191B" w:rsidRPr="00290300" w:rsidRDefault="00E12AA0" w:rsidP="00EB3452">
      <w:pPr>
        <w:pStyle w:val="Akapitzlist"/>
        <w:numPr>
          <w:ilvl w:val="0"/>
          <w:numId w:val="1"/>
        </w:numPr>
        <w:shd w:val="clear" w:color="auto" w:fill="FFFFFF"/>
        <w:tabs>
          <w:tab w:val="clear" w:pos="794"/>
        </w:tabs>
        <w:spacing w:after="240" w:line="360" w:lineRule="auto"/>
        <w:ind w:left="539" w:hanging="397"/>
        <w:jc w:val="both"/>
        <w:rPr>
          <w:sz w:val="22"/>
          <w:szCs w:val="22"/>
        </w:rPr>
      </w:pPr>
      <w:r w:rsidRPr="00290300">
        <w:rPr>
          <w:sz w:val="22"/>
          <w:szCs w:val="22"/>
        </w:rPr>
        <w:t xml:space="preserve">Minister poinformuje Komisję Europejską o udzieleniu Pomocy </w:t>
      </w:r>
      <w:r w:rsidR="0078075C" w:rsidRPr="00290300">
        <w:rPr>
          <w:sz w:val="22"/>
          <w:szCs w:val="22"/>
        </w:rPr>
        <w:t xml:space="preserve">w ciągu 20 dni od dnia zawarcia </w:t>
      </w:r>
      <w:r w:rsidRPr="00290300">
        <w:rPr>
          <w:sz w:val="22"/>
          <w:szCs w:val="22"/>
        </w:rPr>
        <w:t>Umowy.</w:t>
      </w:r>
    </w:p>
    <w:p w14:paraId="4BAE7CEA" w14:textId="77777777" w:rsidR="00290300" w:rsidRPr="00290300" w:rsidRDefault="00290300" w:rsidP="006B6EE5">
      <w:pPr>
        <w:pStyle w:val="Akapitzlist"/>
        <w:shd w:val="clear" w:color="auto" w:fill="FFFFFF"/>
        <w:spacing w:after="120" w:line="360" w:lineRule="auto"/>
        <w:jc w:val="both"/>
        <w:rPr>
          <w:color w:val="000000"/>
          <w:sz w:val="22"/>
          <w:szCs w:val="22"/>
        </w:rPr>
      </w:pPr>
    </w:p>
    <w:p w14:paraId="7FFB0C1F" w14:textId="77777777" w:rsidR="00E12AA0" w:rsidRPr="00AB1A6B" w:rsidRDefault="00103665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E76EEF"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5D0D0FC6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59230B5A" w14:textId="77777777" w:rsidR="00455B99" w:rsidRPr="00AB1A6B" w:rsidRDefault="00103665" w:rsidP="00EB3452">
      <w:pPr>
        <w:shd w:val="clear" w:color="auto" w:fill="FFFFFF"/>
        <w:tabs>
          <w:tab w:val="left" w:pos="-567"/>
          <w:tab w:val="left" w:pos="42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12AA0" w:rsidRPr="00AB1A6B">
        <w:rPr>
          <w:sz w:val="22"/>
          <w:szCs w:val="22"/>
        </w:rPr>
        <w:t xml:space="preserve">Umowa zostaje zawarta na czas określony do dnia </w:t>
      </w:r>
      <w:r w:rsidR="009D67AF">
        <w:rPr>
          <w:sz w:val="22"/>
          <w:szCs w:val="22"/>
        </w:rPr>
        <w:t xml:space="preserve">31 grudnia 2028 </w:t>
      </w:r>
      <w:r w:rsidR="00A55E0C" w:rsidRPr="00AB1A6B">
        <w:rPr>
          <w:sz w:val="22"/>
          <w:szCs w:val="22"/>
        </w:rPr>
        <w:t>r.</w:t>
      </w:r>
    </w:p>
    <w:p w14:paraId="30774F2B" w14:textId="77777777" w:rsidR="00455B99" w:rsidRDefault="00455B99" w:rsidP="00A36EB8">
      <w:pPr>
        <w:spacing w:line="360" w:lineRule="auto"/>
        <w:rPr>
          <w:sz w:val="22"/>
          <w:szCs w:val="22"/>
        </w:rPr>
      </w:pPr>
    </w:p>
    <w:p w14:paraId="6C24E56F" w14:textId="77777777" w:rsidR="00AD6D9F" w:rsidRDefault="00AD6D9F" w:rsidP="00A36EB8">
      <w:pPr>
        <w:spacing w:line="360" w:lineRule="auto"/>
        <w:rPr>
          <w:sz w:val="22"/>
          <w:szCs w:val="22"/>
        </w:rPr>
      </w:pPr>
    </w:p>
    <w:p w14:paraId="5E82B1BB" w14:textId="77777777" w:rsidR="008E2267" w:rsidRPr="00AB1A6B" w:rsidRDefault="008E2267" w:rsidP="00A36EB8">
      <w:pPr>
        <w:spacing w:line="360" w:lineRule="auto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455B99" w:rsidRPr="00AB1A6B" w14:paraId="0FE2CE3B" w14:textId="77777777" w:rsidTr="00455B99">
        <w:trPr>
          <w:trHeight w:val="283"/>
        </w:trPr>
        <w:tc>
          <w:tcPr>
            <w:tcW w:w="4248" w:type="dxa"/>
          </w:tcPr>
          <w:p w14:paraId="56E94E0A" w14:textId="77777777" w:rsidR="00455B99" w:rsidRPr="00AB1A6B" w:rsidRDefault="00455B99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W imieniu</w:t>
            </w:r>
          </w:p>
          <w:p w14:paraId="4F63C02E" w14:textId="77777777" w:rsidR="00455B99" w:rsidRPr="00AB1A6B" w:rsidRDefault="00455B99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 w:rsidR="00971C23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, Pracy i Technologii</w:t>
            </w:r>
          </w:p>
          <w:p w14:paraId="40D089CA" w14:textId="77777777" w:rsidR="00455B99" w:rsidRPr="00AB1A6B" w:rsidRDefault="00455B99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1B42E580" w14:textId="77777777" w:rsidR="00455B99" w:rsidRPr="00AB1A6B" w:rsidRDefault="00455B99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706B0E2D" w14:textId="77777777" w:rsidR="00455B99" w:rsidRPr="00AB1A6B" w:rsidRDefault="00455B99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560BDAC5" w14:textId="77777777" w:rsidR="00455B99" w:rsidRPr="00AB1A6B" w:rsidRDefault="00455B99" w:rsidP="009E476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1FD48C50" w14:textId="77777777" w:rsidR="00455B99" w:rsidRPr="00AB1A6B" w:rsidRDefault="00455B99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8179D40" w14:textId="77777777" w:rsidR="00455B99" w:rsidRPr="00AB1A6B" w:rsidRDefault="00455B99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14:paraId="7CF85EF6" w14:textId="77777777" w:rsidR="00455B99" w:rsidRPr="00AB1A6B" w:rsidRDefault="00455B99" w:rsidP="007E357B">
            <w:pPr>
              <w:pStyle w:val="Tekstpodstawowy"/>
              <w:tabs>
                <w:tab w:val="clear" w:pos="1134"/>
                <w:tab w:val="right" w:pos="9072"/>
              </w:tabs>
              <w:spacing w:before="40"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Pan</w:t>
            </w:r>
            <w:r w:rsidR="00125102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i</w:t>
            </w:r>
            <w:r w:rsidR="00433641"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125102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Łucja Sromecka</w:t>
            </w:r>
          </w:p>
          <w:p w14:paraId="5F6004D7" w14:textId="77777777" w:rsidR="00455B99" w:rsidRPr="00AB1A6B" w:rsidRDefault="00125102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Zastępca </w:t>
            </w:r>
            <w:r w:rsidR="00433641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Dyrektor</w:t>
            </w: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a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Departamentu</w:t>
            </w:r>
          </w:p>
          <w:p w14:paraId="01A6A784" w14:textId="77777777" w:rsidR="00455B99" w:rsidRPr="00AB1A6B" w:rsidRDefault="00455B99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Rozwoju Inwestycji</w:t>
            </w:r>
          </w:p>
          <w:p w14:paraId="71752CA5" w14:textId="77777777" w:rsidR="00455B99" w:rsidRDefault="00455B99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73EB0E7" w14:textId="77777777" w:rsidR="00DD0D37" w:rsidRDefault="00DD0D37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7B154FC7" w14:textId="77777777" w:rsidR="00DD0D37" w:rsidRDefault="00DD0D37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7BA27888" w14:textId="77777777" w:rsidR="00DD0D37" w:rsidRDefault="00DD0D37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22F6E155" w14:textId="77777777" w:rsidR="00290300" w:rsidRDefault="00290300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742F5151" w14:textId="77777777" w:rsidR="00290300" w:rsidRDefault="00290300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564F8FA7" w14:textId="77777777" w:rsidR="00290300" w:rsidRDefault="00290300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546E3FE" w14:textId="77777777" w:rsidR="00290300" w:rsidRDefault="00290300" w:rsidP="00253D71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BA55772" w14:textId="77777777" w:rsidR="00290300" w:rsidRDefault="00290300" w:rsidP="00AD6D9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211897E4" w14:textId="77777777" w:rsidR="00DD0D37" w:rsidRPr="000730DE" w:rsidRDefault="00DD0D37" w:rsidP="00F1392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5580" w:type="dxa"/>
          </w:tcPr>
          <w:p w14:paraId="4787D9BF" w14:textId="77777777" w:rsidR="00455B99" w:rsidRPr="00AB1A6B" w:rsidRDefault="00455B99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jc w:val="center"/>
              <w:rPr>
                <w:rFonts w:ascii="Times New Roman" w:hAnsi="Times New Roman"/>
                <w:szCs w:val="22"/>
              </w:rPr>
            </w:pPr>
            <w:r w:rsidRPr="00AB1A6B">
              <w:rPr>
                <w:rFonts w:ascii="Times New Roman" w:hAnsi="Times New Roman"/>
                <w:sz w:val="22"/>
                <w:szCs w:val="22"/>
              </w:rPr>
              <w:t>W imieniu</w:t>
            </w:r>
          </w:p>
          <w:p w14:paraId="41B95F03" w14:textId="77777777" w:rsidR="00455B99" w:rsidRPr="00AB1A6B" w:rsidRDefault="00125102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Hyland Poland </w:t>
            </w:r>
            <w:r w:rsidR="00455B99" w:rsidRPr="00AB1A6B">
              <w:rPr>
                <w:rFonts w:ascii="Times New Roman" w:hAnsi="Times New Roman"/>
                <w:b/>
                <w:bCs/>
                <w:sz w:val="22"/>
                <w:szCs w:val="22"/>
              </w:rPr>
              <w:t>Sp. z o.o.</w:t>
            </w:r>
          </w:p>
          <w:p w14:paraId="7F7EBBC5" w14:textId="77777777" w:rsidR="00455B99" w:rsidRPr="00AB1A6B" w:rsidRDefault="00455B99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BF671EC" w14:textId="77777777" w:rsidR="00455B99" w:rsidRPr="00AB1A6B" w:rsidRDefault="00455B99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787D4039" w14:textId="77777777" w:rsidR="00455B99" w:rsidRPr="00AB1A6B" w:rsidRDefault="00455B99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7815D492" w14:textId="77777777" w:rsidR="00455B99" w:rsidRPr="00AB1A6B" w:rsidRDefault="00455B99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7888EDA1" w14:textId="77777777" w:rsidR="00455B99" w:rsidRPr="00AB1A6B" w:rsidRDefault="00455B99" w:rsidP="009E476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8113EC9" w14:textId="77777777" w:rsidR="00455B99" w:rsidRPr="00AB1A6B" w:rsidRDefault="007E357B" w:rsidP="007E357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_______________________________</w:t>
            </w:r>
          </w:p>
          <w:p w14:paraId="08A28442" w14:textId="77777777" w:rsidR="00455B99" w:rsidRPr="00AB1A6B" w:rsidRDefault="007E357B" w:rsidP="00BB052F">
            <w:pPr>
              <w:spacing w:before="60"/>
              <w:jc w:val="center"/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125102">
              <w:rPr>
                <w:b/>
                <w:sz w:val="22"/>
                <w:szCs w:val="22"/>
              </w:rPr>
              <w:t>Pan Maksymilian</w:t>
            </w:r>
            <w:r w:rsidR="00125102">
              <w:rPr>
                <w:sz w:val="22"/>
                <w:szCs w:val="22"/>
              </w:rPr>
              <w:t xml:space="preserve"> </w:t>
            </w:r>
            <w:r w:rsidR="00125102" w:rsidRPr="007E357B">
              <w:rPr>
                <w:b/>
                <w:sz w:val="22"/>
                <w:szCs w:val="22"/>
              </w:rPr>
              <w:t>Sieklicki</w:t>
            </w:r>
            <w:r w:rsidR="00455B99" w:rsidRPr="00AB1A6B">
              <w:rPr>
                <w:b/>
                <w:sz w:val="22"/>
                <w:szCs w:val="22"/>
              </w:rPr>
              <w:br/>
            </w:r>
            <w:r w:rsidR="00125102">
              <w:rPr>
                <w:sz w:val="22"/>
                <w:szCs w:val="22"/>
              </w:rPr>
              <w:t>Prokurent</w:t>
            </w:r>
          </w:p>
          <w:p w14:paraId="5DB88648" w14:textId="77777777" w:rsidR="00455B99" w:rsidRPr="00AB1A6B" w:rsidRDefault="00455B99" w:rsidP="007E357B">
            <w:pPr>
              <w:jc w:val="center"/>
              <w:rPr>
                <w:szCs w:val="22"/>
              </w:rPr>
            </w:pPr>
          </w:p>
          <w:p w14:paraId="0B045BBD" w14:textId="77777777" w:rsidR="002A7E42" w:rsidRPr="00AB1A6B" w:rsidRDefault="002A7E42" w:rsidP="007E357B">
            <w:pPr>
              <w:jc w:val="center"/>
              <w:rPr>
                <w:szCs w:val="22"/>
              </w:rPr>
            </w:pPr>
          </w:p>
          <w:p w14:paraId="4140247F" w14:textId="77777777" w:rsidR="002A7E42" w:rsidRPr="00AB1A6B" w:rsidRDefault="002A7E42" w:rsidP="007E357B">
            <w:pPr>
              <w:jc w:val="center"/>
              <w:rPr>
                <w:szCs w:val="22"/>
              </w:rPr>
            </w:pPr>
          </w:p>
          <w:p w14:paraId="54C4F6E0" w14:textId="77777777" w:rsidR="002A7E42" w:rsidRPr="00AB1A6B" w:rsidRDefault="002A7E42" w:rsidP="007E357B">
            <w:pPr>
              <w:jc w:val="center"/>
              <w:rPr>
                <w:szCs w:val="22"/>
              </w:rPr>
            </w:pPr>
          </w:p>
          <w:p w14:paraId="233FC7F1" w14:textId="77777777" w:rsidR="002A7E42" w:rsidRPr="000730DE" w:rsidRDefault="002A7E42" w:rsidP="007E357B">
            <w:pPr>
              <w:jc w:val="center"/>
              <w:rPr>
                <w:sz w:val="16"/>
                <w:szCs w:val="16"/>
              </w:rPr>
            </w:pPr>
          </w:p>
          <w:p w14:paraId="60E636D9" w14:textId="77777777" w:rsidR="002A7E42" w:rsidRPr="00AB1A6B" w:rsidRDefault="002A7E42" w:rsidP="007E357B">
            <w:pPr>
              <w:jc w:val="center"/>
              <w:rPr>
                <w:szCs w:val="22"/>
              </w:rPr>
            </w:pPr>
          </w:p>
          <w:p w14:paraId="7AD31BEA" w14:textId="77777777" w:rsidR="00455B99" w:rsidRPr="000730DE" w:rsidRDefault="00455B99" w:rsidP="000730DE">
            <w:pPr>
              <w:rPr>
                <w:sz w:val="16"/>
                <w:szCs w:val="16"/>
              </w:rPr>
            </w:pPr>
          </w:p>
        </w:tc>
      </w:tr>
    </w:tbl>
    <w:p w14:paraId="0B0E6868" w14:textId="77777777" w:rsidR="00A55E0C" w:rsidRPr="00AB1A6B" w:rsidRDefault="00E12AA0" w:rsidP="009E476E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42C80F62" w14:textId="77777777" w:rsidR="00E12AA0" w:rsidRPr="00AB1A6B" w:rsidRDefault="00E00785" w:rsidP="00027C40">
      <w:pPr>
        <w:numPr>
          <w:ilvl w:val="0"/>
          <w:numId w:val="11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>Załącznik nr 1</w:t>
      </w:r>
      <w:r w:rsidR="00730031" w:rsidRPr="00AB1A6B">
        <w:rPr>
          <w:sz w:val="22"/>
          <w:szCs w:val="22"/>
        </w:rPr>
        <w:t xml:space="preserve"> –</w:t>
      </w:r>
      <w:r w:rsidR="00DD0D37">
        <w:rPr>
          <w:sz w:val="22"/>
          <w:szCs w:val="22"/>
        </w:rPr>
        <w:t xml:space="preserve"> </w:t>
      </w:r>
      <w:r w:rsidR="00971C23">
        <w:rPr>
          <w:sz w:val="22"/>
          <w:szCs w:val="22"/>
        </w:rPr>
        <w:t>pełnomocnictwo z dnia 8 paździer</w:t>
      </w:r>
      <w:r w:rsidR="00C93171" w:rsidRPr="00AB1A6B">
        <w:rPr>
          <w:sz w:val="22"/>
          <w:szCs w:val="22"/>
        </w:rPr>
        <w:t>ni</w:t>
      </w:r>
      <w:r w:rsidR="00971C23">
        <w:rPr>
          <w:sz w:val="22"/>
          <w:szCs w:val="22"/>
        </w:rPr>
        <w:t>ka 2020</w:t>
      </w:r>
      <w:r w:rsidR="00C93171" w:rsidRPr="00AB1A6B">
        <w:rPr>
          <w:sz w:val="22"/>
          <w:szCs w:val="22"/>
        </w:rPr>
        <w:t xml:space="preserve"> r., nr MR</w:t>
      </w:r>
      <w:r w:rsidR="00971C23">
        <w:rPr>
          <w:sz w:val="22"/>
          <w:szCs w:val="22"/>
        </w:rPr>
        <w:t>PiT/1</w:t>
      </w:r>
      <w:bookmarkStart w:id="1" w:name="_Hlk485615975"/>
      <w:r w:rsidR="00971C23">
        <w:rPr>
          <w:sz w:val="22"/>
          <w:szCs w:val="22"/>
        </w:rPr>
        <w:t>-UPM/20;</w:t>
      </w:r>
    </w:p>
    <w:p w14:paraId="100305E3" w14:textId="77777777" w:rsidR="00C93171" w:rsidRPr="00AB1A6B" w:rsidRDefault="00C93171" w:rsidP="00027C40">
      <w:pPr>
        <w:numPr>
          <w:ilvl w:val="0"/>
          <w:numId w:val="11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>Załącznik nr 2 –</w:t>
      </w:r>
      <w:r w:rsidR="00DD0D3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informacja odpowiadająca odpisowi aktualnemu z rejestru przed</w:t>
      </w:r>
      <w:r w:rsidR="00014A36">
        <w:rPr>
          <w:sz w:val="22"/>
          <w:szCs w:val="22"/>
        </w:rPr>
        <w:t xml:space="preserve">siębiorców KRS </w:t>
      </w:r>
      <w:r w:rsidR="00014A36">
        <w:rPr>
          <w:sz w:val="22"/>
          <w:szCs w:val="22"/>
        </w:rPr>
        <w:br/>
        <w:t xml:space="preserve">z dnia </w:t>
      </w:r>
      <w:r w:rsidR="008B04B0">
        <w:rPr>
          <w:sz w:val="22"/>
          <w:szCs w:val="22"/>
        </w:rPr>
        <w:t>3 listopad</w:t>
      </w:r>
      <w:r w:rsidR="00971C23">
        <w:rPr>
          <w:sz w:val="22"/>
          <w:szCs w:val="22"/>
        </w:rPr>
        <w:t xml:space="preserve">a </w:t>
      </w:r>
      <w:r w:rsidRPr="00AB1A6B">
        <w:rPr>
          <w:sz w:val="22"/>
          <w:szCs w:val="22"/>
        </w:rPr>
        <w:t>2020 r.;</w:t>
      </w:r>
    </w:p>
    <w:p w14:paraId="5F057C6D" w14:textId="77777777" w:rsidR="0072684B" w:rsidRPr="00AB1A6B" w:rsidRDefault="0072684B" w:rsidP="00027C40">
      <w:pPr>
        <w:numPr>
          <w:ilvl w:val="0"/>
          <w:numId w:val="11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bCs/>
          <w:sz w:val="22"/>
          <w:szCs w:val="22"/>
        </w:rPr>
        <w:t>Załącznik nr 3 –</w:t>
      </w:r>
      <w:r w:rsidR="00DD0D37">
        <w:rPr>
          <w:bCs/>
          <w:sz w:val="22"/>
          <w:szCs w:val="22"/>
        </w:rPr>
        <w:t xml:space="preserve"> </w:t>
      </w:r>
      <w:r w:rsidRPr="00AB1A6B">
        <w:rPr>
          <w:bCs/>
          <w:sz w:val="22"/>
          <w:szCs w:val="22"/>
        </w:rPr>
        <w:t>ocena projektu</w:t>
      </w:r>
      <w:r w:rsidR="00014A36">
        <w:rPr>
          <w:bCs/>
          <w:sz w:val="22"/>
          <w:szCs w:val="22"/>
        </w:rPr>
        <w:t xml:space="preserve"> Hyland Poland</w:t>
      </w:r>
      <w:r w:rsidRPr="00AB1A6B">
        <w:rPr>
          <w:bCs/>
          <w:sz w:val="22"/>
          <w:szCs w:val="22"/>
        </w:rPr>
        <w:t xml:space="preserve"> Sp. z o.o.</w:t>
      </w:r>
      <w:r w:rsidR="00685FF5">
        <w:rPr>
          <w:bCs/>
          <w:sz w:val="22"/>
          <w:szCs w:val="22"/>
        </w:rPr>
        <w:t>;</w:t>
      </w:r>
    </w:p>
    <w:p w14:paraId="70834CD1" w14:textId="77777777" w:rsidR="00E00785" w:rsidRPr="00685FF5" w:rsidRDefault="00E00785" w:rsidP="00027C40">
      <w:pPr>
        <w:numPr>
          <w:ilvl w:val="0"/>
          <w:numId w:val="11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>Załączn</w:t>
      </w:r>
      <w:r w:rsidR="00A21F42" w:rsidRPr="00AB1A6B">
        <w:rPr>
          <w:sz w:val="22"/>
          <w:szCs w:val="22"/>
        </w:rPr>
        <w:t xml:space="preserve">ik nr </w:t>
      </w:r>
      <w:r w:rsidR="0072684B" w:rsidRPr="00AB1A6B">
        <w:rPr>
          <w:sz w:val="22"/>
          <w:szCs w:val="22"/>
        </w:rPr>
        <w:t>4</w:t>
      </w:r>
      <w:r w:rsidR="00730031" w:rsidRPr="00AB1A6B">
        <w:rPr>
          <w:sz w:val="22"/>
          <w:szCs w:val="22"/>
        </w:rPr>
        <w:t xml:space="preserve"> –</w:t>
      </w:r>
      <w:r w:rsidR="00DD0D3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tworzenia nowych miejsc pracy</w:t>
      </w:r>
      <w:r w:rsidR="00685FF5">
        <w:rPr>
          <w:sz w:val="22"/>
          <w:szCs w:val="22"/>
        </w:rPr>
        <w:t>;</w:t>
      </w:r>
    </w:p>
    <w:p w14:paraId="7826EB5A" w14:textId="77777777" w:rsidR="00685FF5" w:rsidRPr="00685FF5" w:rsidRDefault="003F6EEC" w:rsidP="00027C40">
      <w:pPr>
        <w:numPr>
          <w:ilvl w:val="0"/>
          <w:numId w:val="11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>Załącznik nr 5 –</w:t>
      </w:r>
      <w:r w:rsidR="00DD0D3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081FDE99" w14:textId="77777777" w:rsidR="00685FF5" w:rsidRPr="00FB29B8" w:rsidRDefault="0072684B" w:rsidP="00027C40">
      <w:pPr>
        <w:numPr>
          <w:ilvl w:val="0"/>
          <w:numId w:val="11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nr </w:t>
      </w:r>
      <w:r w:rsidR="003F6EEC" w:rsidRPr="00AB1A6B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DD0D3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DD0D37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685FF5" w:rsidRPr="00FB29B8">
        <w:rPr>
          <w:sz w:val="22"/>
          <w:szCs w:val="22"/>
        </w:rPr>
        <w:t>;</w:t>
      </w:r>
    </w:p>
    <w:p w14:paraId="49AB53A5" w14:textId="77777777" w:rsidR="00685FF5" w:rsidRPr="00685FF5" w:rsidRDefault="0072684B" w:rsidP="00027C40">
      <w:pPr>
        <w:numPr>
          <w:ilvl w:val="0"/>
          <w:numId w:val="11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nr </w:t>
      </w:r>
      <w:r w:rsidR="003F6EEC" w:rsidRPr="00AB1A6B">
        <w:rPr>
          <w:sz w:val="22"/>
          <w:szCs w:val="22"/>
        </w:rPr>
        <w:t>7</w:t>
      </w:r>
      <w:r w:rsidR="00730031" w:rsidRPr="00AB1A6B">
        <w:rPr>
          <w:sz w:val="22"/>
          <w:szCs w:val="22"/>
        </w:rPr>
        <w:t xml:space="preserve"> –</w:t>
      </w:r>
      <w:r w:rsidR="00DD0D37">
        <w:rPr>
          <w:sz w:val="22"/>
          <w:szCs w:val="22"/>
        </w:rPr>
        <w:t xml:space="preserve"> </w:t>
      </w:r>
      <w:r w:rsidR="00685FF5" w:rsidRPr="00AB1A6B">
        <w:rPr>
          <w:bCs/>
          <w:sz w:val="22"/>
          <w:szCs w:val="22"/>
        </w:rPr>
        <w:t>zestawienie zapłaconych podatków</w:t>
      </w:r>
      <w:r w:rsidR="00685FF5">
        <w:rPr>
          <w:bCs/>
          <w:sz w:val="22"/>
          <w:szCs w:val="22"/>
        </w:rPr>
        <w:t>;</w:t>
      </w:r>
    </w:p>
    <w:bookmarkEnd w:id="1"/>
    <w:p w14:paraId="4CB4C665" w14:textId="77777777" w:rsidR="003C5E5A" w:rsidRPr="00FB29B8" w:rsidRDefault="00685FF5" w:rsidP="00027C40">
      <w:pPr>
        <w:numPr>
          <w:ilvl w:val="0"/>
          <w:numId w:val="11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>Załącznik nr 8</w:t>
      </w:r>
      <w:r w:rsidR="003C5E5A" w:rsidRPr="00685FF5">
        <w:rPr>
          <w:sz w:val="22"/>
          <w:szCs w:val="22"/>
        </w:rPr>
        <w:t xml:space="preserve"> –</w:t>
      </w:r>
      <w:r w:rsidR="00DD0D37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DD0D37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C2032C" w:rsidRPr="00FB29B8">
        <w:rPr>
          <w:sz w:val="22"/>
          <w:szCs w:val="22"/>
        </w:rPr>
        <w:t>;</w:t>
      </w:r>
    </w:p>
    <w:p w14:paraId="4E2BE848" w14:textId="77777777" w:rsidR="00C2032C" w:rsidRPr="00C2032C" w:rsidRDefault="00C2032C" w:rsidP="00027C40">
      <w:pPr>
        <w:numPr>
          <w:ilvl w:val="0"/>
          <w:numId w:val="11"/>
        </w:numPr>
        <w:spacing w:line="360" w:lineRule="auto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9 –</w:t>
      </w:r>
      <w:r w:rsidR="00DD0D37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harmonogram ponoszenia kosztów szkoleń.</w:t>
      </w:r>
    </w:p>
    <w:p w14:paraId="057AF8F6" w14:textId="77777777" w:rsidR="00FB29B8" w:rsidRDefault="00FB29B8" w:rsidP="009E476E">
      <w:pPr>
        <w:spacing w:line="360" w:lineRule="auto"/>
        <w:rPr>
          <w:b/>
          <w:bCs/>
          <w:sz w:val="22"/>
          <w:szCs w:val="22"/>
          <w:u w:val="single"/>
        </w:rPr>
      </w:pPr>
    </w:p>
    <w:p w14:paraId="59ADB0EF" w14:textId="77777777" w:rsidR="009E476E" w:rsidRDefault="009E476E" w:rsidP="009E476E">
      <w:pPr>
        <w:spacing w:line="360" w:lineRule="auto"/>
        <w:rPr>
          <w:b/>
          <w:bCs/>
          <w:sz w:val="22"/>
          <w:szCs w:val="22"/>
          <w:u w:val="single"/>
        </w:rPr>
      </w:pPr>
    </w:p>
    <w:p w14:paraId="7769AA2C" w14:textId="77777777" w:rsidR="00D72356" w:rsidRDefault="00D72356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2BB242A9" w14:textId="77777777" w:rsidR="00FC02DF" w:rsidRDefault="00FC02DF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70B41DCA" w14:textId="77777777" w:rsidR="00FC02DF" w:rsidRDefault="00FC02DF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48E7CAC3" w14:textId="77777777" w:rsidR="00FC02DF" w:rsidRDefault="00FC02DF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7F5A88C2" w14:textId="77777777" w:rsidR="00FC02DF" w:rsidRPr="00AB1A6B" w:rsidRDefault="00FC02DF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4F3D6639" w14:textId="77777777" w:rsidR="00822BAD" w:rsidRPr="00AB1A6B" w:rsidRDefault="00822BAD" w:rsidP="00800451">
      <w:pPr>
        <w:spacing w:line="360" w:lineRule="auto"/>
        <w:ind w:left="7200" w:firstLine="720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t>Załącznik Nr 3</w:t>
      </w:r>
    </w:p>
    <w:p w14:paraId="01877A58" w14:textId="77777777" w:rsidR="00822BAD" w:rsidRPr="00AB1A6B" w:rsidRDefault="00822BAD" w:rsidP="00800451">
      <w:pPr>
        <w:shd w:val="clear" w:color="auto" w:fill="FFFFFF"/>
        <w:spacing w:line="360" w:lineRule="auto"/>
        <w:ind w:left="576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 II/</w:t>
      </w:r>
      <w:r w:rsidR="000A5CD9">
        <w:rPr>
          <w:b/>
          <w:sz w:val="22"/>
          <w:szCs w:val="22"/>
        </w:rPr>
        <w:t>.</w:t>
      </w:r>
      <w:r w:rsidRPr="00AB1A6B">
        <w:rPr>
          <w:b/>
          <w:sz w:val="22"/>
          <w:szCs w:val="22"/>
        </w:rPr>
        <w:t>…/P/15014/</w:t>
      </w:r>
      <w:r w:rsidRPr="00AB1A6B">
        <w:rPr>
          <w:b/>
          <w:color w:val="000000"/>
          <w:sz w:val="22"/>
          <w:szCs w:val="22"/>
        </w:rPr>
        <w:t>2830</w:t>
      </w:r>
      <w:r w:rsidRPr="00AB1A6B">
        <w:rPr>
          <w:b/>
          <w:sz w:val="22"/>
          <w:szCs w:val="22"/>
        </w:rPr>
        <w:t>/</w:t>
      </w:r>
      <w:r w:rsidRPr="00AB1A6B">
        <w:rPr>
          <w:b/>
          <w:color w:val="000000"/>
          <w:sz w:val="22"/>
          <w:szCs w:val="22"/>
        </w:rPr>
        <w:t>20</w:t>
      </w:r>
      <w:r w:rsidRPr="00AB1A6B">
        <w:rPr>
          <w:b/>
          <w:sz w:val="22"/>
          <w:szCs w:val="22"/>
        </w:rPr>
        <w:t>/DRI</w:t>
      </w:r>
    </w:p>
    <w:p w14:paraId="456D2915" w14:textId="77777777" w:rsidR="00822BAD" w:rsidRPr="00AB1A6B" w:rsidRDefault="00822BAD" w:rsidP="00822BAD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07CDDD6E" w14:textId="77777777" w:rsidR="00822BAD" w:rsidRPr="00AB1A6B" w:rsidRDefault="00822BAD" w:rsidP="00822BAD">
      <w:pPr>
        <w:tabs>
          <w:tab w:val="left" w:pos="1800"/>
        </w:tabs>
        <w:jc w:val="center"/>
        <w:rPr>
          <w:b/>
          <w:bCs/>
          <w:color w:val="000000"/>
          <w:szCs w:val="24"/>
        </w:rPr>
      </w:pPr>
      <w:r w:rsidRPr="00AB1A6B">
        <w:rPr>
          <w:b/>
          <w:bCs/>
          <w:color w:val="000000"/>
          <w:szCs w:val="24"/>
        </w:rPr>
        <w:t xml:space="preserve">Ocena projektu zgodnie </w:t>
      </w:r>
      <w:r w:rsidRPr="00AB1A6B">
        <w:rPr>
          <w:b/>
          <w:bCs/>
          <w:color w:val="000000"/>
          <w:szCs w:val="24"/>
        </w:rPr>
        <w:br/>
        <w:t xml:space="preserve">z </w:t>
      </w:r>
      <w:r w:rsidRPr="00AB1A6B">
        <w:rPr>
          <w:b/>
          <w:bCs/>
          <w:i/>
          <w:iCs/>
          <w:szCs w:val="24"/>
        </w:rPr>
        <w:t>Programem wspierania inwestycji o istotnym znaczeniu</w:t>
      </w:r>
      <w:r w:rsidRPr="00AB1A6B">
        <w:rPr>
          <w:b/>
          <w:bCs/>
          <w:i/>
          <w:iCs/>
          <w:szCs w:val="24"/>
        </w:rPr>
        <w:br/>
        <w:t>dla gospodarki polskiej na lata 2011-2030</w:t>
      </w:r>
    </w:p>
    <w:p w14:paraId="7FB478E2" w14:textId="77777777" w:rsidR="00822BAD" w:rsidRPr="00AB1A6B" w:rsidRDefault="00822BAD" w:rsidP="00822BAD">
      <w:pPr>
        <w:tabs>
          <w:tab w:val="left" w:pos="1800"/>
        </w:tabs>
        <w:jc w:val="center"/>
        <w:rPr>
          <w:b/>
          <w:bCs/>
          <w:color w:val="000000"/>
          <w:szCs w:val="24"/>
        </w:rPr>
      </w:pPr>
    </w:p>
    <w:p w14:paraId="498E7195" w14:textId="77777777" w:rsidR="00822BAD" w:rsidRPr="00AB1A6B" w:rsidRDefault="00822BAD" w:rsidP="00822BAD">
      <w:pPr>
        <w:tabs>
          <w:tab w:val="left" w:pos="1800"/>
        </w:tabs>
        <w:rPr>
          <w:b/>
          <w:bCs/>
          <w:color w:val="000000"/>
          <w:szCs w:val="24"/>
        </w:rPr>
      </w:pPr>
    </w:p>
    <w:p w14:paraId="78A84827" w14:textId="77777777" w:rsidR="00822BAD" w:rsidRPr="00AB1A6B" w:rsidRDefault="00822BAD" w:rsidP="00822BAD">
      <w:pPr>
        <w:tabs>
          <w:tab w:val="left" w:pos="1800"/>
        </w:tabs>
        <w:jc w:val="center"/>
        <w:rPr>
          <w:color w:val="000000"/>
          <w:szCs w:val="24"/>
        </w:rPr>
      </w:pPr>
      <w:r w:rsidRPr="00AB1A6B">
        <w:rPr>
          <w:b/>
          <w:szCs w:val="24"/>
        </w:rPr>
        <w:t>Wsparcie finansowe z tytułu kosztów tworzenia nowych miejsc pracy</w:t>
      </w:r>
    </w:p>
    <w:p w14:paraId="6AE4F701" w14:textId="77777777" w:rsidR="00822BAD" w:rsidRPr="00AB1A6B" w:rsidRDefault="00822BAD" w:rsidP="00822BAD">
      <w:pPr>
        <w:tabs>
          <w:tab w:val="left" w:pos="1800"/>
        </w:tabs>
        <w:jc w:val="both"/>
        <w:rPr>
          <w:color w:val="000000"/>
          <w:szCs w:val="24"/>
        </w:rPr>
      </w:pPr>
    </w:p>
    <w:p w14:paraId="6CE4BE7F" w14:textId="77777777" w:rsidR="00822BAD" w:rsidRPr="00AB1A6B" w:rsidRDefault="00822BAD" w:rsidP="00822BAD">
      <w:pPr>
        <w:tabs>
          <w:tab w:val="left" w:pos="1800"/>
        </w:tabs>
        <w:jc w:val="both"/>
        <w:rPr>
          <w:b/>
          <w:bCs/>
          <w:color w:val="000000"/>
          <w:szCs w:val="24"/>
        </w:rPr>
      </w:pPr>
      <w:r w:rsidRPr="00AB1A6B">
        <w:rPr>
          <w:b/>
          <w:bCs/>
          <w:color w:val="000000"/>
          <w:szCs w:val="24"/>
        </w:rPr>
        <w:t>Ocena projektu:</w:t>
      </w:r>
    </w:p>
    <w:p w14:paraId="1E6D05F3" w14:textId="77777777" w:rsidR="00822BAD" w:rsidRPr="00AB1A6B" w:rsidRDefault="00822BAD" w:rsidP="00822BAD">
      <w:pPr>
        <w:tabs>
          <w:tab w:val="left" w:pos="1800"/>
        </w:tabs>
        <w:jc w:val="both"/>
        <w:rPr>
          <w:color w:val="000000"/>
          <w:szCs w:val="24"/>
        </w:rPr>
      </w:pPr>
    </w:p>
    <w:tbl>
      <w:tblPr>
        <w:tblW w:w="9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634"/>
        <w:gridCol w:w="2223"/>
      </w:tblGrid>
      <w:tr w:rsidR="00822BAD" w:rsidRPr="00AB1A6B" w14:paraId="13701B9A" w14:textId="77777777" w:rsidTr="005B4AAE">
        <w:trPr>
          <w:trHeight w:val="28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89FFD6" w14:textId="77777777" w:rsidR="00822BAD" w:rsidRPr="00AB1A6B" w:rsidRDefault="00822BAD" w:rsidP="005B4AAE">
            <w:pPr>
              <w:jc w:val="center"/>
              <w:rPr>
                <w:i/>
                <w:iCs/>
                <w:color w:val="000000"/>
                <w:szCs w:val="24"/>
              </w:rPr>
            </w:pPr>
            <w:r w:rsidRPr="00AB1A6B">
              <w:rPr>
                <w:i/>
                <w:iCs/>
                <w:color w:val="000000"/>
                <w:szCs w:val="24"/>
              </w:rPr>
              <w:t>Ocena profilu inwestora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28964C" w14:textId="77777777" w:rsidR="00822BAD" w:rsidRPr="00AB1A6B" w:rsidRDefault="00822BAD" w:rsidP="005B4AA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1ACE7C" w14:textId="77777777" w:rsidR="00822BAD" w:rsidRPr="00AB1A6B" w:rsidRDefault="00A03698" w:rsidP="005B4A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Spełnia w różnym stopniu 12 na 15</w:t>
            </w:r>
            <w:r w:rsidR="00822BAD" w:rsidRPr="00AB1A6B">
              <w:rPr>
                <w:color w:val="000000"/>
                <w:sz w:val="20"/>
              </w:rPr>
              <w:t xml:space="preserve"> kryteriów od -20 do +20 pp. od -5 do +5 pp.</w:t>
            </w:r>
          </w:p>
        </w:tc>
      </w:tr>
      <w:tr w:rsidR="00822BAD" w:rsidRPr="00AB1A6B" w14:paraId="3C6454C8" w14:textId="77777777" w:rsidTr="006F1DB5">
        <w:trPr>
          <w:trHeight w:val="492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DFB165" w14:textId="77777777" w:rsidR="00822BAD" w:rsidRPr="00AB1A6B" w:rsidRDefault="00822BAD" w:rsidP="006F1DB5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AB1A6B">
              <w:rPr>
                <w:b/>
                <w:bCs/>
                <w:i/>
                <w:iCs/>
                <w:color w:val="000000"/>
                <w:szCs w:val="24"/>
              </w:rPr>
              <w:t>A) Zgodność z profilem idealnego inwestora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A55059" w14:textId="77777777" w:rsidR="00822BAD" w:rsidRPr="00AB1A6B" w:rsidRDefault="006F1DB5" w:rsidP="006F1DB5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Cs w:val="24"/>
              </w:rPr>
              <w:t>56</w:t>
            </w:r>
            <w:r w:rsidR="00822BAD" w:rsidRPr="00AB1A6B">
              <w:rPr>
                <w:b/>
                <w:bCs/>
                <w:i/>
                <w:iCs/>
                <w:color w:val="000000"/>
                <w:szCs w:val="24"/>
              </w:rPr>
              <w:t>,</w:t>
            </w:r>
            <w:r>
              <w:rPr>
                <w:b/>
                <w:bCs/>
                <w:i/>
                <w:iCs/>
                <w:color w:val="000000"/>
                <w:szCs w:val="24"/>
              </w:rPr>
              <w:t>95</w:t>
            </w:r>
            <w:r w:rsidR="00822BAD" w:rsidRPr="00AB1A6B">
              <w:rPr>
                <w:b/>
                <w:bCs/>
                <w:i/>
                <w:iCs/>
                <w:color w:val="000000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084C4F" w14:textId="77777777" w:rsidR="00822BAD" w:rsidRPr="00AB1A6B" w:rsidRDefault="00822BAD" w:rsidP="005B4AA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22BAD" w:rsidRPr="00AB1A6B" w14:paraId="1FFDECCF" w14:textId="77777777" w:rsidTr="006F1DB5">
        <w:trPr>
          <w:trHeight w:val="684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54D94" w14:textId="77777777" w:rsidR="00822BAD" w:rsidRPr="00070FBD" w:rsidRDefault="00822BAD" w:rsidP="00070FBD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070FBD">
              <w:rPr>
                <w:b/>
                <w:bCs/>
                <w:i/>
                <w:iCs/>
                <w:color w:val="000000"/>
                <w:szCs w:val="24"/>
              </w:rPr>
              <w:t>B) Wynik analizy sektorowej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</w:tcPr>
          <w:p w14:paraId="7C4E0732" w14:textId="77777777" w:rsidR="006F1DB5" w:rsidRDefault="006F1DB5" w:rsidP="006F1DB5">
            <w:pPr>
              <w:jc w:val="center"/>
              <w:rPr>
                <w:color w:val="006100"/>
                <w:szCs w:val="24"/>
              </w:rPr>
            </w:pPr>
          </w:p>
          <w:p w14:paraId="587700AC" w14:textId="77777777" w:rsidR="00822BAD" w:rsidRPr="00AB1A6B" w:rsidRDefault="00822BAD" w:rsidP="006F1DB5">
            <w:pPr>
              <w:jc w:val="center"/>
            </w:pPr>
            <w:r w:rsidRPr="00AB1A6B">
              <w:rPr>
                <w:color w:val="006100"/>
                <w:szCs w:val="24"/>
              </w:rPr>
              <w:t>20,0%</w:t>
            </w:r>
          </w:p>
          <w:p w14:paraId="6861BBE5" w14:textId="77777777" w:rsidR="009F46A7" w:rsidRPr="00AB1A6B" w:rsidRDefault="009F46A7" w:rsidP="006F1DB5">
            <w:pPr>
              <w:jc w:val="center"/>
              <w:rPr>
                <w:color w:val="9C650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EB9C"/>
            <w:vAlign w:val="center"/>
          </w:tcPr>
          <w:p w14:paraId="0872323C" w14:textId="77777777" w:rsidR="00822BAD" w:rsidRPr="00AB1A6B" w:rsidRDefault="00822BAD" w:rsidP="005B4AAE">
            <w:pPr>
              <w:jc w:val="center"/>
              <w:rPr>
                <w:color w:val="006100"/>
                <w:sz w:val="20"/>
              </w:rPr>
            </w:pPr>
          </w:p>
        </w:tc>
      </w:tr>
      <w:tr w:rsidR="00822BAD" w:rsidRPr="00AB1A6B" w14:paraId="0C953911" w14:textId="77777777" w:rsidTr="006F1DB5">
        <w:trPr>
          <w:trHeight w:val="477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727FD6" w14:textId="77777777" w:rsidR="00822BAD" w:rsidRPr="00AB1A6B" w:rsidRDefault="00822BAD" w:rsidP="006F1DB5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AB1A6B">
              <w:rPr>
                <w:b/>
                <w:bCs/>
                <w:i/>
                <w:iCs/>
                <w:color w:val="000000"/>
                <w:szCs w:val="24"/>
              </w:rPr>
              <w:t>C) Opinia regionalna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</w:tcPr>
          <w:p w14:paraId="229F2F41" w14:textId="77777777" w:rsidR="00822BAD" w:rsidRPr="00AB1A6B" w:rsidRDefault="00822BAD" w:rsidP="006F1DB5">
            <w:pPr>
              <w:jc w:val="center"/>
              <w:rPr>
                <w:color w:val="9C6500"/>
                <w:szCs w:val="24"/>
              </w:rPr>
            </w:pPr>
            <w:r w:rsidRPr="00AB1A6B">
              <w:rPr>
                <w:color w:val="9C6500"/>
                <w:szCs w:val="24"/>
              </w:rPr>
              <w:t>3,0%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EB9C"/>
            <w:vAlign w:val="center"/>
          </w:tcPr>
          <w:p w14:paraId="4FE4837D" w14:textId="77777777" w:rsidR="00822BAD" w:rsidRPr="00AB1A6B" w:rsidRDefault="00822BAD" w:rsidP="005B4AAE">
            <w:pPr>
              <w:jc w:val="center"/>
              <w:rPr>
                <w:color w:val="9C6500"/>
                <w:sz w:val="20"/>
              </w:rPr>
            </w:pPr>
          </w:p>
        </w:tc>
      </w:tr>
      <w:tr w:rsidR="00822BAD" w:rsidRPr="00AB1A6B" w14:paraId="005B0B0D" w14:textId="77777777" w:rsidTr="006F1DB5">
        <w:trPr>
          <w:trHeight w:val="541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AEECE" w14:textId="77777777" w:rsidR="00822BAD" w:rsidRPr="00AB1A6B" w:rsidRDefault="00822BAD" w:rsidP="006F1DB5">
            <w:pPr>
              <w:rPr>
                <w:b/>
                <w:bCs/>
                <w:color w:val="000000"/>
                <w:szCs w:val="24"/>
              </w:rPr>
            </w:pPr>
            <w:r w:rsidRPr="00AB1A6B">
              <w:rPr>
                <w:b/>
                <w:bCs/>
                <w:color w:val="000000"/>
                <w:szCs w:val="24"/>
              </w:rPr>
              <w:t>% wynik końcowy szczegółowej oceny inwestycji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8466D" w14:textId="77777777" w:rsidR="00822BAD" w:rsidRPr="00AB1A6B" w:rsidRDefault="00822BAD" w:rsidP="006F1DB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AB1A6B">
              <w:rPr>
                <w:b/>
                <w:bCs/>
                <w:color w:val="000000"/>
                <w:szCs w:val="24"/>
              </w:rPr>
              <w:t>7</w:t>
            </w:r>
            <w:r w:rsidR="006F1DB5">
              <w:rPr>
                <w:b/>
                <w:bCs/>
                <w:color w:val="000000"/>
                <w:szCs w:val="24"/>
              </w:rPr>
              <w:t>9,95</w:t>
            </w:r>
            <w:r w:rsidRPr="00AB1A6B">
              <w:rPr>
                <w:b/>
                <w:bCs/>
                <w:color w:val="000000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62AB86" w14:textId="77777777" w:rsidR="00822BAD" w:rsidRPr="00AB1A6B" w:rsidRDefault="00822BAD" w:rsidP="005B4AA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822BAD" w:rsidRPr="00AB1A6B" w14:paraId="1FA6FF46" w14:textId="77777777" w:rsidTr="006F1DB5">
        <w:trPr>
          <w:trHeight w:val="548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C39D42" w14:textId="77777777" w:rsidR="00822BAD" w:rsidRPr="00AB1A6B" w:rsidRDefault="00822BAD" w:rsidP="006F1DB5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AB1A6B">
              <w:rPr>
                <w:b/>
                <w:bCs/>
                <w:i/>
                <w:iCs/>
                <w:color w:val="000000"/>
                <w:szCs w:val="24"/>
              </w:rPr>
              <w:t>KWOTA WSPARCIA Z PROGRAMU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</w:tcPr>
          <w:p w14:paraId="4E74B4E9" w14:textId="77777777" w:rsidR="00822BAD" w:rsidRPr="00AB1A6B" w:rsidRDefault="006F1DB5" w:rsidP="006F1DB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1 122 186,20</w:t>
            </w:r>
            <w:r w:rsidR="00822BAD" w:rsidRPr="00AB1A6B">
              <w:rPr>
                <w:b/>
                <w:bCs/>
                <w:color w:val="000000"/>
                <w:szCs w:val="24"/>
              </w:rPr>
              <w:t xml:space="preserve"> zł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6EFCE"/>
            <w:vAlign w:val="center"/>
          </w:tcPr>
          <w:p w14:paraId="6E4D1EE4" w14:textId="77777777" w:rsidR="00822BAD" w:rsidRPr="00AB1A6B" w:rsidRDefault="00822BAD" w:rsidP="005B4AA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822BAD" w:rsidRPr="00AB1A6B" w14:paraId="7844AC2E" w14:textId="77777777" w:rsidTr="00CA12B5">
        <w:trPr>
          <w:trHeight w:val="62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9BF060" w14:textId="77777777" w:rsidR="00822BAD" w:rsidRPr="00AB1A6B" w:rsidRDefault="00822BAD" w:rsidP="006F1DB5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AB1A6B">
              <w:rPr>
                <w:b/>
                <w:bCs/>
                <w:i/>
                <w:iCs/>
                <w:color w:val="000000"/>
                <w:szCs w:val="24"/>
              </w:rPr>
              <w:t>Kwota wsparcia z programu na jedno nowe miejsce pracy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</w:tcPr>
          <w:p w14:paraId="4D618BCF" w14:textId="77777777" w:rsidR="00822BAD" w:rsidRPr="00AB1A6B" w:rsidRDefault="00850508" w:rsidP="006F1DB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14 3</w:t>
            </w:r>
            <w:r w:rsidR="00A03698">
              <w:rPr>
                <w:b/>
                <w:bCs/>
                <w:color w:val="000000"/>
                <w:szCs w:val="24"/>
              </w:rPr>
              <w:t>87</w:t>
            </w:r>
            <w:r w:rsidR="00822BAD" w:rsidRPr="00AB1A6B">
              <w:rPr>
                <w:b/>
                <w:bCs/>
                <w:color w:val="000000"/>
                <w:szCs w:val="24"/>
              </w:rPr>
              <w:t>,</w:t>
            </w:r>
            <w:r w:rsidR="00FB0850">
              <w:rPr>
                <w:b/>
                <w:bCs/>
                <w:color w:val="000000"/>
                <w:szCs w:val="24"/>
              </w:rPr>
              <w:t>00</w:t>
            </w:r>
            <w:r w:rsidR="00822BAD" w:rsidRPr="00AB1A6B">
              <w:rPr>
                <w:b/>
                <w:bCs/>
                <w:color w:val="000000"/>
                <w:szCs w:val="24"/>
              </w:rPr>
              <w:t xml:space="preserve"> zł</w:t>
            </w: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vAlign w:val="center"/>
          </w:tcPr>
          <w:p w14:paraId="323D647C" w14:textId="77777777" w:rsidR="00822BAD" w:rsidRPr="00AB1A6B" w:rsidRDefault="00822BAD" w:rsidP="005B4AA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</w:tbl>
    <w:p w14:paraId="7D8E5752" w14:textId="77777777" w:rsidR="00822BAD" w:rsidRPr="00AB1A6B" w:rsidRDefault="00822BAD" w:rsidP="00822BAD">
      <w:pPr>
        <w:tabs>
          <w:tab w:val="left" w:pos="1800"/>
        </w:tabs>
        <w:jc w:val="both"/>
        <w:rPr>
          <w:color w:val="000000"/>
          <w:szCs w:val="24"/>
        </w:rPr>
      </w:pPr>
    </w:p>
    <w:tbl>
      <w:tblPr>
        <w:tblW w:w="15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2"/>
        <w:gridCol w:w="2287"/>
        <w:gridCol w:w="1638"/>
        <w:gridCol w:w="2149"/>
        <w:gridCol w:w="1357"/>
        <w:gridCol w:w="146"/>
      </w:tblGrid>
      <w:tr w:rsidR="00822BAD" w:rsidRPr="00AB1A6B" w14:paraId="00D7AD5F" w14:textId="77777777" w:rsidTr="005B4AAE">
        <w:trPr>
          <w:trHeight w:val="495"/>
        </w:trPr>
        <w:tc>
          <w:tcPr>
            <w:tcW w:w="7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05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6"/>
              <w:gridCol w:w="1956"/>
            </w:tblGrid>
            <w:tr w:rsidR="00822BAD" w:rsidRPr="00AB1A6B" w14:paraId="26AB1FFB" w14:textId="77777777" w:rsidTr="005B4AAE">
              <w:trPr>
                <w:trHeight w:val="315"/>
              </w:trPr>
              <w:tc>
                <w:tcPr>
                  <w:tcW w:w="309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B8D34F" w14:textId="77777777" w:rsidR="00822BAD" w:rsidRPr="00AB1A6B" w:rsidRDefault="00822BAD" w:rsidP="00A524BD">
                  <w:pPr>
                    <w:rPr>
                      <w:i/>
                      <w:iCs/>
                      <w:color w:val="000000"/>
                      <w:szCs w:val="24"/>
                    </w:rPr>
                  </w:pPr>
                </w:p>
              </w:tc>
              <w:tc>
                <w:tcPr>
                  <w:tcW w:w="1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8F548B" w14:textId="77777777" w:rsidR="00822BAD" w:rsidRPr="00AB1A6B" w:rsidRDefault="00822BAD" w:rsidP="005B4AAE">
                  <w:pPr>
                    <w:rPr>
                      <w:color w:val="000000"/>
                      <w:szCs w:val="24"/>
                    </w:rPr>
                  </w:pPr>
                  <w:r w:rsidRPr="00AB1A6B">
                    <w:rPr>
                      <w:color w:val="000000"/>
                      <w:szCs w:val="24"/>
                    </w:rPr>
                    <w:t> </w:t>
                  </w:r>
                </w:p>
              </w:tc>
            </w:tr>
            <w:tr w:rsidR="00822BAD" w:rsidRPr="00AB1A6B" w14:paraId="33B1A59A" w14:textId="77777777" w:rsidTr="009F46A7">
              <w:trPr>
                <w:trHeight w:val="330"/>
              </w:trPr>
              <w:tc>
                <w:tcPr>
                  <w:tcW w:w="30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0DF69E9A" w14:textId="77777777" w:rsidR="00822BAD" w:rsidRPr="00AB1A6B" w:rsidRDefault="009F46A7" w:rsidP="005B4AAE">
                  <w:pPr>
                    <w:rPr>
                      <w:b/>
                      <w:bCs/>
                      <w:i/>
                      <w:iCs/>
                      <w:color w:val="000000"/>
                      <w:szCs w:val="24"/>
                    </w:rPr>
                  </w:pPr>
                  <w:r w:rsidRPr="00AB1A6B">
                    <w:rPr>
                      <w:i/>
                      <w:iCs/>
                      <w:color w:val="000000"/>
                      <w:szCs w:val="24"/>
                    </w:rPr>
                    <w:t>Zwiększenie wsparcia</w:t>
                  </w:r>
                  <w:r w:rsidRPr="00AB1A6B">
                    <w:rPr>
                      <w:i/>
                      <w:iCs/>
                      <w:color w:val="000000"/>
                      <w:szCs w:val="24"/>
                    </w:rPr>
                    <w:br/>
                    <w:t>w związku ze szkoleniami pracowników</w:t>
                  </w:r>
                </w:p>
              </w:tc>
              <w:tc>
                <w:tcPr>
                  <w:tcW w:w="19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6EFCE"/>
                  <w:noWrap/>
                  <w:vAlign w:val="center"/>
                  <w:hideMark/>
                </w:tcPr>
                <w:p w14:paraId="492F392F" w14:textId="77777777" w:rsidR="00822BAD" w:rsidRPr="00AB1A6B" w:rsidRDefault="00A03698" w:rsidP="009F46A7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>46 800</w:t>
                  </w:r>
                  <w:r w:rsidR="00822BAD" w:rsidRPr="00AB1A6B">
                    <w:rPr>
                      <w:b/>
                      <w:bCs/>
                      <w:color w:val="000000"/>
                      <w:szCs w:val="24"/>
                    </w:rPr>
                    <w:t>,00 zł</w:t>
                  </w:r>
                </w:p>
              </w:tc>
            </w:tr>
          </w:tbl>
          <w:p w14:paraId="412AE381" w14:textId="77777777" w:rsidR="00822BAD" w:rsidRPr="00AB1A6B" w:rsidRDefault="00822BAD" w:rsidP="005B4AA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AE8C" w14:textId="77777777" w:rsidR="00822BAD" w:rsidRPr="00AB1A6B" w:rsidRDefault="00822BAD" w:rsidP="005B4AAE">
            <w:pPr>
              <w:rPr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2ECCD" w14:textId="77777777" w:rsidR="00822BAD" w:rsidRPr="00AB1A6B" w:rsidRDefault="00822BAD" w:rsidP="005B4AAE">
            <w:pPr>
              <w:jc w:val="right"/>
              <w:rPr>
                <w:b/>
                <w:bCs/>
                <w:color w:val="006100"/>
                <w:szCs w:val="24"/>
              </w:rPr>
            </w:pPr>
            <w:r w:rsidRPr="00AB1A6B">
              <w:rPr>
                <w:b/>
                <w:bCs/>
                <w:color w:val="006100"/>
                <w:szCs w:val="24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35A4C" w14:textId="77777777" w:rsidR="00822BAD" w:rsidRPr="00AB1A6B" w:rsidRDefault="00822BAD" w:rsidP="005B4AAE">
            <w:pPr>
              <w:rPr>
                <w:i/>
                <w:iCs/>
                <w:color w:val="000000"/>
                <w:szCs w:val="24"/>
              </w:rPr>
            </w:pPr>
            <w:r w:rsidRPr="00AB1A6B">
              <w:rPr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C101E" w14:textId="77777777" w:rsidR="00822BAD" w:rsidRPr="00AB1A6B" w:rsidRDefault="00822BAD" w:rsidP="005B4AAE">
            <w:pPr>
              <w:rPr>
                <w:color w:val="000000"/>
                <w:szCs w:val="24"/>
              </w:rPr>
            </w:pPr>
            <w:r w:rsidRPr="00AB1A6B">
              <w:rPr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4732823" w14:textId="77777777" w:rsidR="00822BAD" w:rsidRPr="00AB1A6B" w:rsidRDefault="00822BAD" w:rsidP="005B4AAE">
            <w:pPr>
              <w:rPr>
                <w:szCs w:val="24"/>
              </w:rPr>
            </w:pPr>
          </w:p>
        </w:tc>
      </w:tr>
    </w:tbl>
    <w:p w14:paraId="6D22C34A" w14:textId="77777777" w:rsidR="00822BAD" w:rsidRPr="00AB1A6B" w:rsidRDefault="00822BAD" w:rsidP="00822BAD">
      <w:pPr>
        <w:tabs>
          <w:tab w:val="left" w:pos="1800"/>
        </w:tabs>
        <w:jc w:val="both"/>
        <w:rPr>
          <w:color w:val="000000"/>
          <w:szCs w:val="24"/>
        </w:rPr>
      </w:pPr>
    </w:p>
    <w:p w14:paraId="69AAED69" w14:textId="77777777" w:rsidR="00822BAD" w:rsidRPr="00AB1A6B" w:rsidRDefault="00822BAD" w:rsidP="00822BAD">
      <w:pPr>
        <w:tabs>
          <w:tab w:val="left" w:pos="1800"/>
        </w:tabs>
        <w:jc w:val="both"/>
        <w:rPr>
          <w:color w:val="000000"/>
          <w:szCs w:val="24"/>
        </w:rPr>
      </w:pPr>
    </w:p>
    <w:p w14:paraId="5D62C05E" w14:textId="77777777" w:rsidR="00822BAD" w:rsidRPr="00AB1A6B" w:rsidRDefault="00822BAD" w:rsidP="00822BAD">
      <w:pPr>
        <w:tabs>
          <w:tab w:val="left" w:pos="1800"/>
        </w:tabs>
        <w:jc w:val="both"/>
        <w:rPr>
          <w:color w:val="000000"/>
          <w:szCs w:val="24"/>
        </w:rPr>
      </w:pPr>
    </w:p>
    <w:p w14:paraId="307AAD37" w14:textId="77777777" w:rsidR="00822BAD" w:rsidRPr="00AB1A6B" w:rsidRDefault="00822BAD" w:rsidP="00822BAD">
      <w:pPr>
        <w:tabs>
          <w:tab w:val="left" w:pos="1800"/>
        </w:tabs>
        <w:jc w:val="both"/>
        <w:rPr>
          <w:color w:val="000000"/>
          <w:szCs w:val="24"/>
        </w:rPr>
      </w:pPr>
    </w:p>
    <w:p w14:paraId="6D53F35D" w14:textId="77777777" w:rsidR="00822BAD" w:rsidRPr="00AB1A6B" w:rsidRDefault="00822BAD" w:rsidP="00822BAD">
      <w:pPr>
        <w:tabs>
          <w:tab w:val="left" w:pos="1800"/>
        </w:tabs>
        <w:jc w:val="both"/>
        <w:rPr>
          <w:color w:val="000000"/>
          <w:szCs w:val="24"/>
        </w:rPr>
      </w:pPr>
    </w:p>
    <w:p w14:paraId="48AC3590" w14:textId="77777777" w:rsidR="00822BAD" w:rsidRPr="00AB1A6B" w:rsidRDefault="00822BAD" w:rsidP="00822BAD">
      <w:pPr>
        <w:tabs>
          <w:tab w:val="left" w:pos="180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8FBC0B" w14:textId="77777777" w:rsidR="00822BAD" w:rsidRPr="00AB1A6B" w:rsidRDefault="00822BAD" w:rsidP="00822BAD">
      <w:pPr>
        <w:tabs>
          <w:tab w:val="left" w:pos="180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22DA698" w14:textId="77777777" w:rsidR="00822BAD" w:rsidRPr="00AB1A6B" w:rsidRDefault="00822BAD" w:rsidP="00822BAD">
      <w:pPr>
        <w:tabs>
          <w:tab w:val="left" w:pos="180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C5D02B1" w14:textId="77777777" w:rsidR="00822BAD" w:rsidRPr="00AB1A6B" w:rsidRDefault="00822BAD" w:rsidP="00822BAD">
      <w:pPr>
        <w:tabs>
          <w:tab w:val="left" w:pos="180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3D023D" w14:textId="77777777" w:rsidR="00822BAD" w:rsidRPr="00AB1A6B" w:rsidRDefault="00822BAD" w:rsidP="00822BAD">
      <w:pPr>
        <w:tabs>
          <w:tab w:val="left" w:pos="180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A8BB201" w14:textId="77777777" w:rsidR="00822BAD" w:rsidRPr="00AB1A6B" w:rsidRDefault="00822BAD" w:rsidP="00822BAD">
      <w:pPr>
        <w:tabs>
          <w:tab w:val="left" w:pos="180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C38B405" w14:textId="77777777" w:rsidR="00822BAD" w:rsidRPr="00AB1A6B" w:rsidRDefault="00822BAD" w:rsidP="00822BAD">
      <w:pPr>
        <w:tabs>
          <w:tab w:val="left" w:pos="180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65EED9E" w14:textId="77777777" w:rsidR="00822BAD" w:rsidRPr="00AB1A6B" w:rsidRDefault="00822BAD" w:rsidP="00822BAD">
      <w:pPr>
        <w:tabs>
          <w:tab w:val="left" w:pos="180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2CEC361" w14:textId="77777777" w:rsidR="00822BAD" w:rsidRPr="00AB1A6B" w:rsidRDefault="00822BAD" w:rsidP="00822BAD">
      <w:pPr>
        <w:tabs>
          <w:tab w:val="left" w:pos="180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12A392E" w14:textId="77777777" w:rsidR="00822BAD" w:rsidRPr="00AB1A6B" w:rsidRDefault="00822BAD" w:rsidP="00822BAD">
      <w:pPr>
        <w:tabs>
          <w:tab w:val="left" w:pos="180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BE0647D" w14:textId="77777777" w:rsidR="00822BAD" w:rsidRPr="00AB1A6B" w:rsidRDefault="00822BAD" w:rsidP="00822BAD">
      <w:pPr>
        <w:tabs>
          <w:tab w:val="left" w:pos="180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7BF3E4" w14:textId="77777777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nr </w:t>
      </w:r>
      <w:r>
        <w:rPr>
          <w:b/>
          <w:sz w:val="22"/>
          <w:szCs w:val="22"/>
          <w:u w:val="single"/>
        </w:rPr>
        <w:t>4</w:t>
      </w:r>
    </w:p>
    <w:p w14:paraId="70483B8E" w14:textId="77777777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 II/…</w:t>
      </w:r>
      <w:r w:rsidR="000A5CD9">
        <w:rPr>
          <w:b/>
          <w:sz w:val="22"/>
          <w:szCs w:val="22"/>
        </w:rPr>
        <w:t>.</w:t>
      </w:r>
      <w:r w:rsidRPr="00AB1A6B">
        <w:rPr>
          <w:b/>
          <w:sz w:val="22"/>
          <w:szCs w:val="22"/>
        </w:rPr>
        <w:t>/P/15014/</w:t>
      </w:r>
      <w:r w:rsidRPr="00AB1A6B">
        <w:rPr>
          <w:b/>
          <w:color w:val="000000"/>
          <w:sz w:val="22"/>
          <w:szCs w:val="22"/>
        </w:rPr>
        <w:t>2830</w:t>
      </w:r>
      <w:r w:rsidRPr="00AB1A6B">
        <w:rPr>
          <w:b/>
          <w:sz w:val="22"/>
          <w:szCs w:val="22"/>
        </w:rPr>
        <w:t>/</w:t>
      </w:r>
      <w:r w:rsidRPr="00AB1A6B">
        <w:rPr>
          <w:b/>
          <w:color w:val="000000"/>
          <w:sz w:val="22"/>
          <w:szCs w:val="22"/>
        </w:rPr>
        <w:t>20</w:t>
      </w:r>
      <w:r w:rsidRPr="00AB1A6B">
        <w:rPr>
          <w:b/>
          <w:sz w:val="22"/>
          <w:szCs w:val="22"/>
        </w:rPr>
        <w:t>/DRI</w:t>
      </w:r>
    </w:p>
    <w:p w14:paraId="1E21AC9A" w14:textId="77777777" w:rsidR="00BC2479" w:rsidRDefault="00BC2479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CE746B9" w14:textId="77777777" w:rsidR="002301CA" w:rsidRPr="00AB1A6B" w:rsidRDefault="002301CA" w:rsidP="00BC2479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TWORZENIA NOWYCH MIEJSC PRACY</w:t>
      </w:r>
      <w:r w:rsidRPr="00AB1A6B">
        <w:rPr>
          <w:b/>
          <w:sz w:val="22"/>
          <w:szCs w:val="22"/>
        </w:rPr>
        <w:tab/>
      </w:r>
    </w:p>
    <w:p w14:paraId="1F90D238" w14:textId="77777777" w:rsidR="002301CA" w:rsidRPr="00BC2479" w:rsidRDefault="002301CA" w:rsidP="00D00EF3">
      <w:pPr>
        <w:spacing w:line="280" w:lineRule="exact"/>
        <w:jc w:val="both"/>
      </w:pPr>
      <w:r w:rsidRPr="00BC2479">
        <w:rPr>
          <w:b/>
          <w:sz w:val="22"/>
          <w:szCs w:val="22"/>
        </w:rPr>
        <w:t>Planowany harmonogram zatrudnienia w ramach Inwestycji</w:t>
      </w:r>
      <w:r w:rsidR="000F063E" w:rsidRPr="00BC2479">
        <w:rPr>
          <w:b/>
          <w:sz w:val="22"/>
          <w:szCs w:val="22"/>
        </w:rPr>
        <w:t xml:space="preserve"> realizowanej przez Hyland Poland</w:t>
      </w:r>
      <w:r w:rsidRPr="00BC2479">
        <w:rPr>
          <w:b/>
          <w:sz w:val="22"/>
          <w:szCs w:val="22"/>
        </w:rPr>
        <w:t xml:space="preserve"> </w:t>
      </w:r>
      <w:r w:rsidR="00BC2479">
        <w:rPr>
          <w:b/>
          <w:sz w:val="22"/>
          <w:szCs w:val="22"/>
        </w:rPr>
        <w:br/>
      </w:r>
      <w:r w:rsidRPr="00BC2479">
        <w:rPr>
          <w:b/>
          <w:sz w:val="22"/>
          <w:szCs w:val="22"/>
        </w:rPr>
        <w:t xml:space="preserve">Sp. z o. o. polegającej na </w:t>
      </w:r>
      <w:r w:rsidRPr="00BC2479">
        <w:rPr>
          <w:sz w:val="22"/>
          <w:szCs w:val="22"/>
        </w:rPr>
        <w:t>„</w:t>
      </w:r>
      <w:r w:rsidR="000F063E" w:rsidRPr="00BC2479">
        <w:rPr>
          <w:b/>
          <w:sz w:val="22"/>
          <w:szCs w:val="22"/>
        </w:rPr>
        <w:t xml:space="preserve">Utworzeniu Centrum Wysokozaawansowanych Usług Biznesowych </w:t>
      </w:r>
      <w:r w:rsidR="000F063E" w:rsidRPr="00BC2479">
        <w:rPr>
          <w:b/>
          <w:sz w:val="22"/>
          <w:szCs w:val="22"/>
        </w:rPr>
        <w:br/>
        <w:t>w Katowicach (woj. ślą</w:t>
      </w:r>
      <w:r w:rsidRPr="00BC2479">
        <w:rPr>
          <w:b/>
          <w:sz w:val="22"/>
          <w:szCs w:val="22"/>
        </w:rPr>
        <w:t>skie)</w:t>
      </w:r>
      <w:r w:rsidRPr="00BC2479">
        <w:rPr>
          <w:sz w:val="22"/>
          <w:szCs w:val="22"/>
        </w:rPr>
        <w:t>”</w:t>
      </w:r>
    </w:p>
    <w:p w14:paraId="11DD6BDD" w14:textId="77777777" w:rsidR="002301CA" w:rsidRPr="00D00EF3" w:rsidRDefault="002301CA" w:rsidP="002301CA">
      <w:pPr>
        <w:tabs>
          <w:tab w:val="num" w:pos="426"/>
          <w:tab w:val="left" w:pos="709"/>
        </w:tabs>
        <w:jc w:val="both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992"/>
        <w:gridCol w:w="992"/>
        <w:gridCol w:w="993"/>
        <w:gridCol w:w="1275"/>
      </w:tblGrid>
      <w:tr w:rsidR="00D00EF3" w14:paraId="642F1AA7" w14:textId="77777777" w:rsidTr="00D00EF3">
        <w:trPr>
          <w:trHeight w:val="5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B5A1" w14:textId="77777777" w:rsidR="000F063E" w:rsidRPr="00D00EF3" w:rsidRDefault="000F063E" w:rsidP="007E19FD">
            <w:pPr>
              <w:spacing w:line="360" w:lineRule="auto"/>
              <w:jc w:val="center"/>
              <w:rPr>
                <w:b/>
                <w:szCs w:val="22"/>
              </w:rPr>
            </w:pPr>
            <w:r w:rsidRPr="00D00EF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7D21C" w14:textId="77777777" w:rsidR="000F063E" w:rsidRDefault="000F063E" w:rsidP="007E19FD">
            <w:pPr>
              <w:spacing w:line="360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="00BC2479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42FF2" w14:textId="77777777" w:rsidR="000F063E" w:rsidRDefault="000F063E" w:rsidP="007E19FD">
            <w:pPr>
              <w:spacing w:line="360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04476" w14:textId="77777777" w:rsidR="000F063E" w:rsidRDefault="000F063E" w:rsidP="007E19FD">
            <w:pPr>
              <w:spacing w:line="360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F2BC6" w14:textId="77777777" w:rsidR="000F063E" w:rsidRDefault="000F063E" w:rsidP="007E19FD">
            <w:pPr>
              <w:spacing w:line="360" w:lineRule="auto"/>
              <w:jc w:val="center"/>
            </w:pPr>
            <w:r>
              <w:rPr>
                <w:b/>
                <w:sz w:val="22"/>
                <w:szCs w:val="22"/>
              </w:rPr>
              <w:t>Razem</w:t>
            </w:r>
          </w:p>
        </w:tc>
      </w:tr>
      <w:tr w:rsidR="00D00EF3" w14:paraId="659744CC" w14:textId="77777777" w:rsidTr="00D00EF3">
        <w:trPr>
          <w:trHeight w:val="49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E5CB2" w14:textId="77777777" w:rsidR="000F063E" w:rsidRPr="00D00EF3" w:rsidRDefault="000F063E" w:rsidP="007E19FD">
            <w:pPr>
              <w:rPr>
                <w:b/>
                <w:bCs/>
                <w:color w:val="000000"/>
                <w:szCs w:val="22"/>
              </w:rPr>
            </w:pPr>
            <w:r w:rsidRPr="00D00EF3">
              <w:rPr>
                <w:b/>
                <w:sz w:val="22"/>
                <w:szCs w:val="22"/>
              </w:rPr>
              <w:t>Liczba utworzonych nowych miejsc pracy: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7054F" w14:textId="77777777" w:rsidR="000F063E" w:rsidRDefault="00371D50" w:rsidP="00D00EF3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39039" w14:textId="77777777" w:rsidR="000F063E" w:rsidRPr="000F063E" w:rsidRDefault="00371D50" w:rsidP="00D00EF3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F063E" w:rsidRPr="000F063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0C388" w14:textId="77777777" w:rsidR="000F063E" w:rsidRPr="000F063E" w:rsidRDefault="00371D50" w:rsidP="00D00EF3">
            <w:pPr>
              <w:jc w:val="center"/>
              <w:rPr>
                <w:b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A16BD" w14:textId="77777777" w:rsidR="000F063E" w:rsidRPr="000F063E" w:rsidRDefault="000F063E" w:rsidP="00D00EF3">
            <w:pPr>
              <w:jc w:val="center"/>
              <w:rPr>
                <w:szCs w:val="22"/>
              </w:rPr>
            </w:pPr>
            <w:r w:rsidRPr="000F063E">
              <w:rPr>
                <w:b/>
                <w:sz w:val="22"/>
                <w:szCs w:val="22"/>
              </w:rPr>
              <w:t>78</w:t>
            </w:r>
          </w:p>
        </w:tc>
      </w:tr>
      <w:tr w:rsidR="00D00EF3" w14:paraId="5776CB2D" w14:textId="77777777" w:rsidTr="00D00EF3">
        <w:trPr>
          <w:trHeight w:val="56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734ED" w14:textId="77777777" w:rsidR="000F063E" w:rsidRPr="00D00EF3" w:rsidRDefault="000F063E" w:rsidP="007E19FD">
            <w:pPr>
              <w:rPr>
                <w:b/>
                <w:bCs/>
                <w:color w:val="000000"/>
                <w:szCs w:val="22"/>
              </w:rPr>
            </w:pPr>
            <w:r w:rsidRPr="00D00EF3">
              <w:rPr>
                <w:b/>
                <w:sz w:val="22"/>
                <w:szCs w:val="22"/>
              </w:rPr>
              <w:t>w tym pracownicy z wyższym wykształceniem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65ABE" w14:textId="77777777" w:rsidR="000F063E" w:rsidRDefault="00371D50" w:rsidP="00D00EF3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3DB34" w14:textId="77777777" w:rsidR="000F063E" w:rsidRPr="000F063E" w:rsidRDefault="00371D50" w:rsidP="00D00EF3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F063E" w:rsidRPr="000F063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D2BDE" w14:textId="77777777" w:rsidR="000F063E" w:rsidRPr="000F063E" w:rsidRDefault="00371D50" w:rsidP="00D00EF3">
            <w:pPr>
              <w:jc w:val="center"/>
              <w:rPr>
                <w:b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8C2E" w14:textId="77777777" w:rsidR="000F063E" w:rsidRPr="000F063E" w:rsidRDefault="000F063E" w:rsidP="00D00EF3">
            <w:pPr>
              <w:jc w:val="center"/>
              <w:rPr>
                <w:szCs w:val="22"/>
              </w:rPr>
            </w:pPr>
            <w:r w:rsidRPr="000F063E">
              <w:rPr>
                <w:b/>
                <w:sz w:val="22"/>
                <w:szCs w:val="22"/>
              </w:rPr>
              <w:t>78</w:t>
            </w:r>
          </w:p>
        </w:tc>
      </w:tr>
      <w:tr w:rsidR="00D00EF3" w14:paraId="42D6D442" w14:textId="77777777" w:rsidTr="00D00EF3">
        <w:trPr>
          <w:trHeight w:val="55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D70F7" w14:textId="77777777" w:rsidR="000F063E" w:rsidRPr="00D00EF3" w:rsidRDefault="000F063E" w:rsidP="007E19FD">
            <w:pPr>
              <w:rPr>
                <w:b/>
                <w:bCs/>
                <w:color w:val="000000"/>
                <w:szCs w:val="22"/>
              </w:rPr>
            </w:pPr>
            <w:r w:rsidRPr="00D00EF3">
              <w:rPr>
                <w:b/>
                <w:sz w:val="22"/>
                <w:szCs w:val="22"/>
              </w:rPr>
              <w:t>Zatrudnienie narastająco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3719F" w14:textId="77777777" w:rsidR="000F063E" w:rsidRPr="000F063E" w:rsidRDefault="00371D50" w:rsidP="00D00EF3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ABBF4" w14:textId="77777777" w:rsidR="000F063E" w:rsidRPr="000F063E" w:rsidRDefault="00371D50" w:rsidP="00D00EF3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9354A" w14:textId="77777777" w:rsidR="000F063E" w:rsidRPr="000F063E" w:rsidRDefault="00D00EF3" w:rsidP="00D00EF3">
            <w:pPr>
              <w:jc w:val="center"/>
              <w:rPr>
                <w:b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E33D2" w14:textId="77777777" w:rsidR="000F063E" w:rsidRPr="000F063E" w:rsidRDefault="000F063E" w:rsidP="00D00EF3">
            <w:pPr>
              <w:jc w:val="center"/>
              <w:rPr>
                <w:szCs w:val="22"/>
              </w:rPr>
            </w:pPr>
            <w:r w:rsidRPr="000F063E">
              <w:rPr>
                <w:b/>
                <w:sz w:val="22"/>
                <w:szCs w:val="22"/>
              </w:rPr>
              <w:t>X</w:t>
            </w:r>
          </w:p>
        </w:tc>
      </w:tr>
    </w:tbl>
    <w:p w14:paraId="4699C111" w14:textId="77777777" w:rsidR="002301CA" w:rsidRPr="00D00EF3" w:rsidRDefault="00D00EF3" w:rsidP="00D00EF3">
      <w:pPr>
        <w:spacing w:before="40"/>
        <w:jc w:val="both"/>
        <w:rPr>
          <w:sz w:val="20"/>
        </w:rPr>
      </w:pPr>
      <w:r>
        <w:rPr>
          <w:b/>
          <w:bCs/>
          <w:sz w:val="16"/>
          <w:szCs w:val="16"/>
        </w:rPr>
        <w:t xml:space="preserve">  </w:t>
      </w:r>
      <w:r w:rsidR="002301CA" w:rsidRPr="00D00EF3">
        <w:rPr>
          <w:sz w:val="20"/>
        </w:rPr>
        <w:t>*liczba utworzonych nowych miejsc pracy od dnia rozpoczęcia Inwestycji do dnia 31.12.2020 r.</w:t>
      </w:r>
    </w:p>
    <w:p w14:paraId="139081E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29D3E411" w14:textId="77777777" w:rsidR="002301CA" w:rsidRPr="00AB1A6B" w:rsidRDefault="002301CA" w:rsidP="00725955">
      <w:pPr>
        <w:jc w:val="both"/>
        <w:rPr>
          <w:color w:val="000000"/>
          <w:sz w:val="22"/>
          <w:szCs w:val="22"/>
        </w:rPr>
      </w:pPr>
      <w:r w:rsidRPr="00AB1A6B">
        <w:rPr>
          <w:sz w:val="22"/>
          <w:szCs w:val="22"/>
        </w:rPr>
        <w:t>Stan zatrudnienia określany jest w przeliczeniu na pełne etaty.</w:t>
      </w:r>
    </w:p>
    <w:p w14:paraId="40E12AA8" w14:textId="77777777" w:rsidR="002301CA" w:rsidRPr="00AB1A6B" w:rsidRDefault="002301CA" w:rsidP="00BC2479">
      <w:pPr>
        <w:spacing w:before="12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CA4781">
        <w:rPr>
          <w:b/>
          <w:sz w:val="22"/>
          <w:szCs w:val="22"/>
        </w:rPr>
        <w:t>28 192 32</w:t>
      </w:r>
      <w:r w:rsidR="009D37C9">
        <w:rPr>
          <w:b/>
          <w:sz w:val="22"/>
          <w:szCs w:val="22"/>
        </w:rPr>
        <w:t>0</w:t>
      </w:r>
      <w:r w:rsidRPr="00AB1A6B">
        <w:rPr>
          <w:b/>
          <w:sz w:val="22"/>
          <w:szCs w:val="22"/>
        </w:rPr>
        <w:t>,00 zł.</w:t>
      </w:r>
      <w:r w:rsidR="00CA4781">
        <w:rPr>
          <w:sz w:val="22"/>
          <w:szCs w:val="22"/>
        </w:rPr>
        <w:t xml:space="preserve"> (słownie: dwadzieścia osiem milionów sto dziewięćdziesiąt dwa tysiące trzysta dwadzieścia</w:t>
      </w:r>
      <w:r w:rsidR="009D37C9">
        <w:rPr>
          <w:sz w:val="22"/>
          <w:szCs w:val="22"/>
        </w:rPr>
        <w:t xml:space="preserve"> złotych).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2E37A4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1D19426E" w14:textId="77777777" w:rsidR="002301CA" w:rsidRPr="00AB1A6B" w:rsidRDefault="002301CA" w:rsidP="00725955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B1A6B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D16441C" w14:textId="77777777" w:rsidR="002301CA" w:rsidRDefault="002301CA" w:rsidP="00184571">
      <w:pPr>
        <w:numPr>
          <w:ilvl w:val="0"/>
          <w:numId w:val="8"/>
        </w:numPr>
        <w:tabs>
          <w:tab w:val="clear" w:pos="720"/>
        </w:tabs>
        <w:overflowPunct/>
        <w:spacing w:line="320" w:lineRule="exact"/>
        <w:ind w:left="709" w:hanging="425"/>
        <w:jc w:val="both"/>
        <w:textAlignment w:val="auto"/>
        <w:rPr>
          <w:rFonts w:eastAsia="TimesNewRoman"/>
          <w:sz w:val="22"/>
          <w:szCs w:val="22"/>
        </w:rPr>
      </w:pPr>
      <w:r w:rsidRPr="00AB1A6B">
        <w:rPr>
          <w:rFonts w:eastAsia="TimesNewRoman"/>
          <w:sz w:val="22"/>
          <w:szCs w:val="22"/>
        </w:rPr>
        <w:t>osoby zatrudnione na podstawie stosunku pracy (tj. umowy o pracę, p</w:t>
      </w:r>
      <w:r w:rsidR="009D37C9">
        <w:rPr>
          <w:rFonts w:eastAsia="TimesNewRoman"/>
          <w:sz w:val="22"/>
          <w:szCs w:val="22"/>
        </w:rPr>
        <w:t xml:space="preserve">owołania, wyboru lub </w:t>
      </w:r>
      <w:r w:rsidR="00184571">
        <w:rPr>
          <w:rFonts w:eastAsia="TimesNewRoman"/>
          <w:sz w:val="22"/>
          <w:szCs w:val="22"/>
        </w:rPr>
        <w:t xml:space="preserve">  </w:t>
      </w:r>
      <w:r w:rsidR="009D37C9">
        <w:rPr>
          <w:rFonts w:eastAsia="TimesNewRoman"/>
          <w:sz w:val="22"/>
          <w:szCs w:val="22"/>
        </w:rPr>
        <w:t>mianowania)</w:t>
      </w:r>
      <w:r w:rsidRPr="00AB1A6B">
        <w:rPr>
          <w:rFonts w:eastAsia="TimesNewRoman"/>
          <w:sz w:val="22"/>
          <w:szCs w:val="22"/>
        </w:rPr>
        <w:t xml:space="preserve"> łącznie z sezonowymi i zatrudnionymi dorywczo;</w:t>
      </w:r>
    </w:p>
    <w:p w14:paraId="0A3FD153" w14:textId="77777777" w:rsidR="002301CA" w:rsidRPr="007F356C" w:rsidRDefault="002301CA" w:rsidP="00184571">
      <w:pPr>
        <w:numPr>
          <w:ilvl w:val="0"/>
          <w:numId w:val="8"/>
        </w:numPr>
        <w:tabs>
          <w:tab w:val="clear" w:pos="720"/>
        </w:tabs>
        <w:overflowPunct/>
        <w:spacing w:line="320" w:lineRule="exact"/>
        <w:ind w:left="709" w:hanging="425"/>
        <w:jc w:val="both"/>
        <w:textAlignment w:val="auto"/>
        <w:rPr>
          <w:rFonts w:eastAsia="TimesNewRoman"/>
          <w:sz w:val="22"/>
          <w:szCs w:val="22"/>
        </w:rPr>
      </w:pPr>
      <w:r w:rsidRPr="007F356C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4D4E0709" w14:textId="77777777" w:rsidR="002301CA" w:rsidRDefault="002301CA" w:rsidP="00BC2479">
      <w:pPr>
        <w:spacing w:before="120" w:line="320" w:lineRule="exact"/>
        <w:jc w:val="both"/>
        <w:rPr>
          <w:rFonts w:eastAsia="TimesNewRoman"/>
          <w:sz w:val="22"/>
          <w:szCs w:val="22"/>
        </w:rPr>
      </w:pPr>
      <w:r w:rsidRPr="00AB1A6B">
        <w:rPr>
          <w:rFonts w:eastAsia="TimesNewRoman"/>
          <w:sz w:val="22"/>
          <w:szCs w:val="22"/>
        </w:rPr>
        <w:t xml:space="preserve">Do stanu zatrudnionych na podstawie stosunku pracy </w:t>
      </w:r>
      <w:r w:rsidRPr="00AB1A6B">
        <w:rPr>
          <w:rFonts w:eastAsia="TimesNewRoman,Bold"/>
          <w:b/>
          <w:bCs/>
          <w:sz w:val="22"/>
          <w:szCs w:val="22"/>
        </w:rPr>
        <w:t xml:space="preserve">nie zalicza się </w:t>
      </w:r>
      <w:r w:rsidR="009D37C9">
        <w:rPr>
          <w:rFonts w:eastAsia="TimesNewRoman"/>
          <w:sz w:val="22"/>
          <w:szCs w:val="22"/>
        </w:rPr>
        <w:t xml:space="preserve">osób korzystających </w:t>
      </w:r>
      <w:r w:rsidRPr="00AB1A6B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9D37C9">
        <w:rPr>
          <w:rFonts w:eastAsia="TimesNewRoman"/>
          <w:sz w:val="22"/>
          <w:szCs w:val="22"/>
        </w:rPr>
        <w:t xml:space="preserve">bezpłatnych w wymiarze powyżej </w:t>
      </w:r>
      <w:r w:rsidRPr="00AB1A6B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</w:t>
      </w:r>
      <w:r w:rsidR="00725955">
        <w:rPr>
          <w:rFonts w:eastAsia="TimesNewRoman"/>
          <w:sz w:val="22"/>
          <w:szCs w:val="22"/>
        </w:rPr>
        <w:br/>
      </w:r>
      <w:r w:rsidRPr="00AB1A6B">
        <w:rPr>
          <w:rFonts w:eastAsia="TimesNewRoman"/>
          <w:sz w:val="22"/>
          <w:szCs w:val="22"/>
        </w:rPr>
        <w:t xml:space="preserve">na podstawie umowy o pracę w celu przygotowania zawodowego. Nie zalicza się również pracowników udostępnianych (zatrudnionych) przez agencję pracy tymczasowej oraz pracowników zatrudnionych </w:t>
      </w:r>
      <w:r w:rsidR="00725955">
        <w:rPr>
          <w:rFonts w:eastAsia="TimesNewRoman"/>
          <w:sz w:val="22"/>
          <w:szCs w:val="22"/>
        </w:rPr>
        <w:br/>
      </w:r>
      <w:r w:rsidRPr="00AB1A6B">
        <w:rPr>
          <w:rFonts w:eastAsia="TimesNewRoman"/>
          <w:sz w:val="22"/>
          <w:szCs w:val="22"/>
        </w:rPr>
        <w:t>na kontraktach, których umowa nie ma charakteru umowy o pracę.</w:t>
      </w:r>
    </w:p>
    <w:p w14:paraId="4570D2B7" w14:textId="77777777" w:rsidR="00C075AB" w:rsidRPr="00AB1A6B" w:rsidRDefault="00C075AB" w:rsidP="00BC2479">
      <w:pPr>
        <w:spacing w:before="120" w:line="320" w:lineRule="exact"/>
        <w:jc w:val="both"/>
        <w:rPr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Za miejsca pracy dla osób z wyższym wykształceniem uznaje się miejsca pracy obsadzone przez osoby </w:t>
      </w:r>
      <w:r>
        <w:rPr>
          <w:rFonts w:eastAsia="TimesNewRoman"/>
          <w:sz w:val="22"/>
          <w:szCs w:val="22"/>
        </w:rPr>
        <w:br/>
        <w:t>z wyższym wykształceniem, co potwierdza się stosownym dyplomem.</w:t>
      </w:r>
    </w:p>
    <w:p w14:paraId="14508648" w14:textId="77777777" w:rsidR="002301CA" w:rsidRPr="00AB1A6B" w:rsidRDefault="002301CA" w:rsidP="00BC2479">
      <w:pPr>
        <w:spacing w:before="120" w:after="12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703C3CCA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51F4F9E8" w14:textId="77777777" w:rsidR="002301CA" w:rsidRPr="00AB1A6B" w:rsidRDefault="002301CA" w:rsidP="002301CA">
      <w:pPr>
        <w:jc w:val="both"/>
        <w:rPr>
          <w:sz w:val="6"/>
          <w:szCs w:val="6"/>
        </w:rPr>
      </w:pPr>
    </w:p>
    <w:p w14:paraId="3E24221B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0B3D4412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48692D59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05FD7BC3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6881A5CE" w14:textId="77777777" w:rsidR="002301CA" w:rsidRDefault="002301CA" w:rsidP="00225815">
      <w:pPr>
        <w:jc w:val="both"/>
        <w:rPr>
          <w:sz w:val="22"/>
          <w:szCs w:val="22"/>
        </w:rPr>
      </w:pPr>
    </w:p>
    <w:p w14:paraId="50C2B1FE" w14:textId="77777777" w:rsidR="002301CA" w:rsidRPr="00AB1A6B" w:rsidRDefault="002301CA" w:rsidP="00253D71">
      <w:pPr>
        <w:jc w:val="both"/>
        <w:rPr>
          <w:sz w:val="22"/>
          <w:szCs w:val="22"/>
        </w:rPr>
      </w:pPr>
    </w:p>
    <w:p w14:paraId="5833352A" w14:textId="77777777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t xml:space="preserve">Załącznik nr </w:t>
      </w:r>
      <w:r w:rsidR="00AF5F27">
        <w:rPr>
          <w:b/>
          <w:sz w:val="22"/>
          <w:szCs w:val="22"/>
          <w:u w:val="single"/>
        </w:rPr>
        <w:t>5</w:t>
      </w:r>
    </w:p>
    <w:p w14:paraId="3F8B6892" w14:textId="77777777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 II/</w:t>
      </w:r>
      <w:r w:rsidR="000A5CD9">
        <w:rPr>
          <w:b/>
          <w:sz w:val="22"/>
          <w:szCs w:val="22"/>
        </w:rPr>
        <w:t>.</w:t>
      </w:r>
      <w:r w:rsidRPr="00AB1A6B">
        <w:rPr>
          <w:b/>
          <w:sz w:val="22"/>
          <w:szCs w:val="22"/>
        </w:rPr>
        <w:t>…/P/15014/</w:t>
      </w:r>
      <w:r w:rsidRPr="00AB1A6B">
        <w:rPr>
          <w:b/>
          <w:color w:val="000000"/>
          <w:sz w:val="22"/>
          <w:szCs w:val="22"/>
        </w:rPr>
        <w:t>2830</w:t>
      </w:r>
      <w:r w:rsidRPr="00AB1A6B">
        <w:rPr>
          <w:b/>
          <w:sz w:val="22"/>
          <w:szCs w:val="22"/>
        </w:rPr>
        <w:t>/</w:t>
      </w:r>
      <w:r w:rsidRPr="00AB1A6B">
        <w:rPr>
          <w:b/>
          <w:color w:val="000000"/>
          <w:sz w:val="22"/>
          <w:szCs w:val="22"/>
        </w:rPr>
        <w:t>20</w:t>
      </w:r>
      <w:r w:rsidRPr="00AB1A6B">
        <w:rPr>
          <w:b/>
          <w:sz w:val="22"/>
          <w:szCs w:val="22"/>
        </w:rPr>
        <w:t>/DRI</w:t>
      </w:r>
    </w:p>
    <w:p w14:paraId="62377A7C" w14:textId="77777777" w:rsidR="006B19F5" w:rsidRDefault="006B19F5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562D1E6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3B1B18C8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19927B4A" w14:textId="77777777" w:rsidR="002301CA" w:rsidRDefault="002301CA" w:rsidP="006B19F5">
      <w:pPr>
        <w:shd w:val="clear" w:color="auto" w:fill="FFFFFF"/>
        <w:spacing w:line="360" w:lineRule="auto"/>
        <w:ind w:left="284" w:hanging="28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</w:t>
      </w:r>
      <w:r w:rsidR="006B19F5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Koszty kwalifikowane Inwestycji poniesione w latach 2020 –</w:t>
      </w:r>
      <w:r w:rsidR="00D72356">
        <w:rPr>
          <w:b/>
          <w:sz w:val="22"/>
          <w:szCs w:val="22"/>
        </w:rPr>
        <w:t xml:space="preserve"> </w:t>
      </w:r>
      <w:r w:rsidR="006B19F5">
        <w:rPr>
          <w:b/>
          <w:sz w:val="22"/>
          <w:szCs w:val="22"/>
        </w:rPr>
        <w:t>2022</w:t>
      </w:r>
      <w:r w:rsidRPr="00AB1A6B">
        <w:rPr>
          <w:b/>
          <w:sz w:val="22"/>
          <w:szCs w:val="22"/>
        </w:rPr>
        <w:t xml:space="preserve"> według poniższeg</w:t>
      </w:r>
      <w:r w:rsidR="006B19F5">
        <w:rPr>
          <w:b/>
          <w:sz w:val="22"/>
          <w:szCs w:val="22"/>
        </w:rPr>
        <w:t>o harmonogramu przez Hyland Poland</w:t>
      </w:r>
      <w:r w:rsidRPr="00AB1A6B">
        <w:rPr>
          <w:b/>
          <w:sz w:val="22"/>
          <w:szCs w:val="22"/>
        </w:rPr>
        <w:t xml:space="preserve"> Sp. z </w:t>
      </w:r>
      <w:r w:rsidR="006B19F5">
        <w:rPr>
          <w:b/>
          <w:sz w:val="22"/>
          <w:szCs w:val="22"/>
        </w:rPr>
        <w:t>o.o., wyniosą co najmniej 1 639</w:t>
      </w:r>
      <w:r w:rsidRPr="00AB1A6B">
        <w:rPr>
          <w:b/>
          <w:sz w:val="22"/>
          <w:szCs w:val="22"/>
        </w:rPr>
        <w:t xml:space="preserve"> 000,</w:t>
      </w:r>
      <w:r w:rsidR="006B19F5">
        <w:rPr>
          <w:b/>
          <w:sz w:val="22"/>
          <w:szCs w:val="22"/>
        </w:rPr>
        <w:t>00 zł (słownie: jeden milion sześ</w:t>
      </w:r>
      <w:r w:rsidRPr="00AB1A6B">
        <w:rPr>
          <w:b/>
          <w:sz w:val="22"/>
          <w:szCs w:val="22"/>
        </w:rPr>
        <w:t xml:space="preserve">ćset </w:t>
      </w:r>
      <w:r w:rsidR="006B19F5">
        <w:rPr>
          <w:b/>
          <w:sz w:val="22"/>
          <w:szCs w:val="22"/>
        </w:rPr>
        <w:t xml:space="preserve">trzydzieści dziewięć </w:t>
      </w:r>
      <w:r w:rsidRPr="00AB1A6B">
        <w:rPr>
          <w:b/>
          <w:sz w:val="22"/>
          <w:szCs w:val="22"/>
        </w:rPr>
        <w:t>tysięcy złotych).</w:t>
      </w:r>
    </w:p>
    <w:p w14:paraId="23907610" w14:textId="77777777" w:rsidR="006B19F5" w:rsidRPr="00AB1A6B" w:rsidRDefault="006B19F5" w:rsidP="006B19F5">
      <w:pPr>
        <w:shd w:val="clear" w:color="auto" w:fill="FFFFFF"/>
        <w:spacing w:line="360" w:lineRule="auto"/>
        <w:ind w:left="284" w:hanging="284"/>
        <w:jc w:val="both"/>
        <w:rPr>
          <w:b/>
          <w:sz w:val="22"/>
          <w:szCs w:val="22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977"/>
        <w:gridCol w:w="4110"/>
        <w:gridCol w:w="1701"/>
      </w:tblGrid>
      <w:tr w:rsidR="00553828" w14:paraId="1FF94272" w14:textId="77777777" w:rsidTr="00B9574B">
        <w:trPr>
          <w:trHeight w:val="5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15C8" w14:textId="77777777" w:rsidR="00553828" w:rsidRPr="006B19F5" w:rsidRDefault="00553828" w:rsidP="007E19FD">
            <w:pPr>
              <w:spacing w:line="360" w:lineRule="auto"/>
              <w:jc w:val="center"/>
              <w:rPr>
                <w:b/>
                <w:szCs w:val="22"/>
              </w:rPr>
            </w:pPr>
            <w:r w:rsidRPr="006B19F5">
              <w:rPr>
                <w:b/>
                <w:sz w:val="22"/>
                <w:szCs w:val="22"/>
              </w:rPr>
              <w:t>Kategorie kosztów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68EEB" w14:textId="77777777" w:rsidR="00553828" w:rsidRPr="00553828" w:rsidRDefault="00553828" w:rsidP="00553828">
            <w:pPr>
              <w:spacing w:line="360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 latach </w:t>
            </w:r>
            <w:r w:rsidRPr="006B19F5">
              <w:rPr>
                <w:b/>
                <w:sz w:val="22"/>
                <w:szCs w:val="22"/>
              </w:rPr>
              <w:t>2020</w:t>
            </w:r>
            <w:r>
              <w:rPr>
                <w:b/>
                <w:sz w:val="22"/>
                <w:szCs w:val="22"/>
              </w:rPr>
              <w:t xml:space="preserve"> - </w:t>
            </w:r>
            <w:r w:rsidRPr="006B19F5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B18D" w14:textId="77777777" w:rsidR="00553828" w:rsidRPr="006B19F5" w:rsidRDefault="00553828" w:rsidP="007E19FD">
            <w:pPr>
              <w:spacing w:line="360" w:lineRule="auto"/>
              <w:jc w:val="center"/>
              <w:rPr>
                <w:szCs w:val="22"/>
              </w:rPr>
            </w:pPr>
            <w:r w:rsidRPr="006B19F5">
              <w:rPr>
                <w:b/>
                <w:sz w:val="22"/>
                <w:szCs w:val="22"/>
              </w:rPr>
              <w:t>Razem</w:t>
            </w:r>
          </w:p>
        </w:tc>
      </w:tr>
      <w:tr w:rsidR="00553828" w14:paraId="5CF9D1D5" w14:textId="77777777" w:rsidTr="00B9574B">
        <w:trPr>
          <w:trHeight w:val="5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C92F" w14:textId="77777777" w:rsidR="00553828" w:rsidRDefault="00553828" w:rsidP="00405F93">
            <w:pPr>
              <w:rPr>
                <w:b/>
                <w:szCs w:val="22"/>
              </w:rPr>
            </w:pPr>
            <w:r w:rsidRPr="006B19F5">
              <w:rPr>
                <w:b/>
                <w:sz w:val="22"/>
                <w:szCs w:val="22"/>
              </w:rPr>
              <w:t xml:space="preserve">Nakłady na rzeczowe </w:t>
            </w:r>
            <w:r>
              <w:rPr>
                <w:b/>
                <w:sz w:val="22"/>
                <w:szCs w:val="22"/>
              </w:rPr>
              <w:br/>
            </w:r>
            <w:r w:rsidRPr="006B19F5">
              <w:rPr>
                <w:b/>
                <w:sz w:val="22"/>
                <w:szCs w:val="22"/>
              </w:rPr>
              <w:t>aktywa trwałe (w zł)</w:t>
            </w:r>
          </w:p>
          <w:p w14:paraId="4010EBA3" w14:textId="77777777" w:rsidR="00553828" w:rsidRPr="00405F93" w:rsidRDefault="00553828" w:rsidP="00405F93">
            <w:pPr>
              <w:spacing w:after="120"/>
              <w:rPr>
                <w:bCs/>
                <w:color w:val="000000"/>
                <w:szCs w:val="22"/>
              </w:rPr>
            </w:pPr>
            <w:r w:rsidRPr="00405F93">
              <w:rPr>
                <w:bCs/>
                <w:color w:val="000000"/>
                <w:sz w:val="22"/>
                <w:szCs w:val="22"/>
              </w:rPr>
              <w:t>(Infrastruktura i sprzęt IT)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CA4B4" w14:textId="77777777" w:rsidR="00553828" w:rsidRPr="006B19F5" w:rsidRDefault="00553828" w:rsidP="007E19FD">
            <w:pPr>
              <w:spacing w:line="36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sz w:val="22"/>
                <w:szCs w:val="22"/>
              </w:rPr>
              <w:t>1 639 </w:t>
            </w:r>
            <w:r w:rsidRPr="00AB1A6B">
              <w:rPr>
                <w:b/>
                <w:sz w:val="22"/>
                <w:szCs w:val="22"/>
              </w:rPr>
              <w:t>000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77B17" w14:textId="77777777" w:rsidR="00553828" w:rsidRPr="006B19F5" w:rsidRDefault="00553828" w:rsidP="007E19FD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1 639 </w:t>
            </w:r>
            <w:r w:rsidRPr="00AB1A6B">
              <w:rPr>
                <w:b/>
                <w:sz w:val="22"/>
                <w:szCs w:val="22"/>
              </w:rPr>
              <w:t>000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553828" w14:paraId="00EDFCB5" w14:textId="77777777" w:rsidTr="00B9574B">
        <w:trPr>
          <w:trHeight w:val="54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3C639" w14:textId="77777777" w:rsidR="00553828" w:rsidRPr="006B19F5" w:rsidRDefault="00553828" w:rsidP="00E02218">
            <w:pPr>
              <w:spacing w:after="120"/>
              <w:rPr>
                <w:b/>
                <w:bCs/>
                <w:color w:val="000000"/>
                <w:szCs w:val="22"/>
              </w:rPr>
            </w:pPr>
            <w:r w:rsidRPr="006B19F5">
              <w:rPr>
                <w:b/>
                <w:sz w:val="22"/>
                <w:szCs w:val="22"/>
              </w:rPr>
              <w:t xml:space="preserve">Nakłady narastająco </w:t>
            </w:r>
            <w:r>
              <w:rPr>
                <w:b/>
                <w:sz w:val="22"/>
                <w:szCs w:val="22"/>
              </w:rPr>
              <w:br/>
            </w:r>
            <w:r w:rsidRPr="006B19F5">
              <w:rPr>
                <w:b/>
                <w:sz w:val="22"/>
                <w:szCs w:val="22"/>
              </w:rPr>
              <w:t>(w zł)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85D7D" w14:textId="77777777" w:rsidR="00553828" w:rsidRPr="006B19F5" w:rsidRDefault="00553828" w:rsidP="007E19FD">
            <w:pPr>
              <w:spacing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sz w:val="22"/>
                <w:szCs w:val="22"/>
              </w:rPr>
              <w:t>1 639 </w:t>
            </w:r>
            <w:r w:rsidRPr="00AB1A6B">
              <w:rPr>
                <w:b/>
                <w:sz w:val="22"/>
                <w:szCs w:val="22"/>
              </w:rPr>
              <w:t>000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743BA" w14:textId="77777777" w:rsidR="00553828" w:rsidRPr="006B19F5" w:rsidRDefault="00553828" w:rsidP="007E19FD">
            <w:pPr>
              <w:spacing w:line="360" w:lineRule="auto"/>
              <w:jc w:val="center"/>
              <w:rPr>
                <w:szCs w:val="22"/>
              </w:rPr>
            </w:pPr>
            <w:r w:rsidRPr="006B19F5">
              <w:rPr>
                <w:b/>
                <w:sz w:val="22"/>
                <w:szCs w:val="22"/>
              </w:rPr>
              <w:t>X</w:t>
            </w:r>
          </w:p>
        </w:tc>
      </w:tr>
    </w:tbl>
    <w:p w14:paraId="45046B4B" w14:textId="77777777" w:rsidR="002301CA" w:rsidRPr="00AB1A6B" w:rsidRDefault="002301CA" w:rsidP="002301CA">
      <w:pPr>
        <w:shd w:val="clear" w:color="auto" w:fill="FFFFFF"/>
        <w:spacing w:line="360" w:lineRule="auto"/>
        <w:jc w:val="both"/>
      </w:pPr>
    </w:p>
    <w:p w14:paraId="5594F749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EDF850F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0006C9C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B53868B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E5D75AA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277B53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56F5971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BC71DD1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0CFA5A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911EF01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00AA0DB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2C99A79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B37CE2E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6ED735B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E6F672F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2D6277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CB45B8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E27B0A5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3B06DAE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26C677A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3CAA729" w14:textId="77777777" w:rsidR="00F01BD9" w:rsidRDefault="00F01BD9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07BA2D7" w14:textId="77777777" w:rsidR="00225815" w:rsidRDefault="00225815" w:rsidP="00225815">
      <w:pPr>
        <w:spacing w:line="360" w:lineRule="auto"/>
        <w:rPr>
          <w:b/>
          <w:bCs/>
          <w:sz w:val="22"/>
          <w:szCs w:val="22"/>
          <w:u w:val="single"/>
        </w:rPr>
      </w:pPr>
    </w:p>
    <w:p w14:paraId="3222EEDE" w14:textId="77777777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2301CA">
        <w:rPr>
          <w:b/>
          <w:bCs/>
          <w:sz w:val="22"/>
          <w:szCs w:val="22"/>
          <w:u w:val="single"/>
        </w:rPr>
        <w:t>6</w:t>
      </w:r>
    </w:p>
    <w:p w14:paraId="01328F8C" w14:textId="77777777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 II/</w:t>
      </w:r>
      <w:r w:rsidR="00DD1857">
        <w:rPr>
          <w:b/>
          <w:sz w:val="22"/>
          <w:szCs w:val="22"/>
        </w:rPr>
        <w:t>.</w:t>
      </w:r>
      <w:r w:rsidRPr="00AB1A6B">
        <w:rPr>
          <w:b/>
          <w:sz w:val="22"/>
          <w:szCs w:val="22"/>
        </w:rPr>
        <w:t>…</w:t>
      </w:r>
      <w:r w:rsidR="009C6144" w:rsidRPr="00AB1A6B">
        <w:rPr>
          <w:b/>
          <w:sz w:val="22"/>
          <w:szCs w:val="22"/>
        </w:rPr>
        <w:t>/P/15014/</w:t>
      </w:r>
      <w:r w:rsidR="00014547" w:rsidRPr="00AB1A6B">
        <w:rPr>
          <w:b/>
          <w:color w:val="000000"/>
          <w:sz w:val="22"/>
          <w:szCs w:val="22"/>
        </w:rPr>
        <w:t>28</w:t>
      </w:r>
      <w:r w:rsidR="009C6144" w:rsidRPr="00AB1A6B">
        <w:rPr>
          <w:b/>
          <w:color w:val="000000"/>
          <w:sz w:val="22"/>
          <w:szCs w:val="22"/>
        </w:rPr>
        <w:t>30</w:t>
      </w:r>
      <w:r w:rsidR="009C6144" w:rsidRPr="00AB1A6B">
        <w:rPr>
          <w:b/>
          <w:sz w:val="22"/>
          <w:szCs w:val="22"/>
        </w:rPr>
        <w:t>/</w:t>
      </w:r>
      <w:r w:rsidR="00EB6B93" w:rsidRPr="00AB1A6B">
        <w:rPr>
          <w:b/>
          <w:color w:val="000000"/>
          <w:sz w:val="22"/>
          <w:szCs w:val="22"/>
        </w:rPr>
        <w:t>20</w:t>
      </w:r>
      <w:r w:rsidR="009C6144" w:rsidRPr="00AB1A6B">
        <w:rPr>
          <w:b/>
          <w:sz w:val="22"/>
          <w:szCs w:val="22"/>
        </w:rPr>
        <w:t>/DRI</w:t>
      </w:r>
    </w:p>
    <w:p w14:paraId="0BB9999F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6A471F3C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45862829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B12E15">
        <w:rPr>
          <w:b/>
          <w:bCs/>
          <w:sz w:val="22"/>
          <w:szCs w:val="22"/>
        </w:rPr>
        <w:t>Hyland Poland</w:t>
      </w:r>
      <w:r w:rsidRPr="00AB1A6B">
        <w:rPr>
          <w:b/>
          <w:bCs/>
          <w:sz w:val="22"/>
          <w:szCs w:val="22"/>
        </w:rPr>
        <w:t xml:space="preserve"> Sp. z o. o.</w:t>
      </w:r>
    </w:p>
    <w:p w14:paraId="46BF8981" w14:textId="77777777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3D0B072F" w14:textId="77777777" w:rsidR="009C6144" w:rsidRPr="00DD1857" w:rsidRDefault="009C6144" w:rsidP="009C6144">
      <w:pPr>
        <w:spacing w:before="60" w:after="60"/>
        <w:rPr>
          <w:sz w:val="16"/>
          <w:szCs w:val="16"/>
        </w:rPr>
      </w:pPr>
    </w:p>
    <w:p w14:paraId="6B1F706F" w14:textId="77777777" w:rsidR="00191717" w:rsidRPr="00373484" w:rsidRDefault="009C6144" w:rsidP="00191717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B12E15">
        <w:rPr>
          <w:b/>
          <w:sz w:val="22"/>
          <w:szCs w:val="22"/>
        </w:rPr>
        <w:t>Inwestycji do dnia 31.12</w:t>
      </w:r>
      <w:r w:rsidRPr="00AB1A6B">
        <w:rPr>
          <w:b/>
          <w:sz w:val="22"/>
          <w:szCs w:val="22"/>
        </w:rPr>
        <w:t>.20…r.: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2115"/>
        <w:gridCol w:w="2835"/>
        <w:gridCol w:w="1710"/>
        <w:gridCol w:w="1976"/>
      </w:tblGrid>
      <w:tr w:rsidR="00191717" w:rsidRPr="00373484" w14:paraId="37369F54" w14:textId="77777777" w:rsidTr="00232659">
        <w:trPr>
          <w:trHeight w:val="6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54C7" w14:textId="77777777" w:rsidR="00191717" w:rsidRPr="00373484" w:rsidRDefault="00191717" w:rsidP="00232659">
            <w:pPr>
              <w:spacing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12E9" w14:textId="77777777" w:rsidR="00191717" w:rsidRPr="00373484" w:rsidRDefault="00191717" w:rsidP="00232659">
            <w:pPr>
              <w:keepNext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Data</w:t>
            </w:r>
            <w:r w:rsidRPr="00373484">
              <w:rPr>
                <w:b/>
                <w:sz w:val="22"/>
                <w:szCs w:val="22"/>
              </w:rPr>
              <w:br/>
              <w:t xml:space="preserve">wystawienia </w:t>
            </w:r>
            <w:r w:rsidRPr="00373484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4C76" w14:textId="77777777" w:rsidR="00191717" w:rsidRPr="00373484" w:rsidRDefault="00191717" w:rsidP="00232659">
            <w:pPr>
              <w:keepNext/>
              <w:jc w:val="center"/>
              <w:rPr>
                <w:b/>
                <w:szCs w:val="22"/>
              </w:rPr>
            </w:pPr>
          </w:p>
          <w:p w14:paraId="39F22036" w14:textId="77777777" w:rsidR="00191717" w:rsidRPr="00373484" w:rsidRDefault="00191717" w:rsidP="00232659">
            <w:pPr>
              <w:keepNext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Nr faktury </w:t>
            </w:r>
            <w:r w:rsidRPr="00373484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8D30" w14:textId="77777777" w:rsidR="00191717" w:rsidRPr="00373484" w:rsidRDefault="00191717" w:rsidP="00232659">
            <w:pPr>
              <w:keepNext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2E8C" w14:textId="77777777" w:rsidR="00191717" w:rsidRPr="00373484" w:rsidRDefault="00191717" w:rsidP="00232659">
            <w:pPr>
              <w:keepNext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wartość netto</w:t>
            </w:r>
          </w:p>
          <w:p w14:paraId="1BE18EF9" w14:textId="77777777" w:rsidR="00191717" w:rsidRPr="00373484" w:rsidRDefault="00191717" w:rsidP="00232659">
            <w:pPr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(w PLN)</w:t>
            </w:r>
          </w:p>
        </w:tc>
      </w:tr>
      <w:tr w:rsidR="00191717" w:rsidRPr="00373484" w14:paraId="783B4BB4" w14:textId="77777777" w:rsidTr="00232659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2E2F" w14:textId="77777777" w:rsidR="00191717" w:rsidRPr="00373484" w:rsidRDefault="00191717" w:rsidP="00232659">
            <w:pPr>
              <w:spacing w:line="360" w:lineRule="auto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1.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A4A8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83DF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B663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CC88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191717" w:rsidRPr="00373484" w14:paraId="1DC4057C" w14:textId="77777777" w:rsidTr="0023265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317A" w14:textId="77777777" w:rsidR="00191717" w:rsidRPr="00373484" w:rsidRDefault="00191717" w:rsidP="00232659">
            <w:pPr>
              <w:spacing w:line="360" w:lineRule="auto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DD2E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E89A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534F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BECF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191717" w:rsidRPr="00373484" w14:paraId="73B0619E" w14:textId="77777777" w:rsidTr="0023265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2A4F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DE61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  <w:r w:rsidRPr="00373484">
              <w:rPr>
                <w:b/>
                <w:sz w:val="22"/>
                <w:szCs w:val="22"/>
              </w:rPr>
              <w:t>Łącznie</w:t>
            </w:r>
            <w:r>
              <w:rPr>
                <w:b/>
                <w:sz w:val="22"/>
                <w:szCs w:val="22"/>
              </w:rPr>
              <w:t xml:space="preserve"> koszty</w:t>
            </w:r>
            <w:r w:rsidRPr="00373484">
              <w:rPr>
                <w:b/>
                <w:sz w:val="22"/>
                <w:szCs w:val="22"/>
              </w:rPr>
              <w:t xml:space="preserve"> w roku 20….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2C98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98B7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 xml:space="preserve">… PLN </w:t>
            </w:r>
          </w:p>
        </w:tc>
      </w:tr>
      <w:tr w:rsidR="00191717" w:rsidRPr="00373484" w14:paraId="39E17178" w14:textId="77777777" w:rsidTr="0023265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F2FE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(…)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935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A56B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A135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55F4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</w:p>
        </w:tc>
      </w:tr>
      <w:tr w:rsidR="00191717" w:rsidRPr="00373484" w14:paraId="5EBF5A2D" w14:textId="77777777" w:rsidTr="0023265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DDF1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15C2" w14:textId="77777777" w:rsidR="00191717" w:rsidRPr="00373484" w:rsidRDefault="00191717" w:rsidP="00232659">
            <w:pPr>
              <w:spacing w:line="240" w:lineRule="exact"/>
              <w:rPr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łączne koszty poniesione z tytułu Inwestycji </w:t>
            </w:r>
            <w:r w:rsidR="00DD1857">
              <w:rPr>
                <w:b/>
                <w:sz w:val="22"/>
                <w:szCs w:val="22"/>
              </w:rPr>
              <w:br/>
            </w:r>
            <w:r w:rsidRPr="00373484">
              <w:rPr>
                <w:b/>
                <w:sz w:val="22"/>
                <w:szCs w:val="22"/>
              </w:rPr>
              <w:t>w latach 20…. - 20…. 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7796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939A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… PLN</w:t>
            </w:r>
          </w:p>
        </w:tc>
      </w:tr>
      <w:tr w:rsidR="00191717" w:rsidRPr="00373484" w14:paraId="0B684A3F" w14:textId="77777777" w:rsidTr="0023265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6B61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4BD2" w14:textId="77777777" w:rsidR="00191717" w:rsidRPr="00373484" w:rsidRDefault="00191717" w:rsidP="00232659">
            <w:pPr>
              <w:spacing w:line="280" w:lineRule="exact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Wartość zlikwidowanych środków trwałych </w:t>
            </w:r>
            <w:r w:rsidRPr="00373484">
              <w:rPr>
                <w:b/>
                <w:sz w:val="22"/>
                <w:szCs w:val="22"/>
              </w:rPr>
              <w:br/>
              <w:t>w 20….r. (</w:t>
            </w:r>
            <w:r w:rsidRPr="00373484">
              <w:rPr>
                <w:b/>
                <w:i/>
                <w:sz w:val="22"/>
                <w:szCs w:val="22"/>
              </w:rPr>
              <w:t>jeśli dotyczy</w:t>
            </w:r>
            <w:r w:rsidRPr="0037348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7A33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D83C" w14:textId="77777777" w:rsidR="00191717" w:rsidRPr="00373484" w:rsidRDefault="00191717" w:rsidP="00232659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… PLN</w:t>
            </w:r>
          </w:p>
        </w:tc>
      </w:tr>
    </w:tbl>
    <w:p w14:paraId="3AF4FB33" w14:textId="77777777" w:rsidR="00191717" w:rsidRDefault="00191717" w:rsidP="00191717">
      <w:pPr>
        <w:rPr>
          <w:sz w:val="22"/>
          <w:szCs w:val="22"/>
        </w:rPr>
      </w:pPr>
    </w:p>
    <w:p w14:paraId="6355A2BA" w14:textId="77777777" w:rsidR="00C63E89" w:rsidRPr="00AB1A6B" w:rsidRDefault="00C63E89" w:rsidP="00C63E89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>. Koszty szkoleń pracowników od dnia rozpoczęcia rea</w:t>
      </w:r>
      <w:r>
        <w:rPr>
          <w:b/>
          <w:sz w:val="22"/>
          <w:szCs w:val="22"/>
        </w:rPr>
        <w:t>lizacji Inwestycji do dnia 31.12</w:t>
      </w:r>
      <w:r w:rsidRPr="00AB1A6B">
        <w:rPr>
          <w:b/>
          <w:sz w:val="22"/>
          <w:szCs w:val="22"/>
        </w:rPr>
        <w:t>.20…r:</w:t>
      </w:r>
    </w:p>
    <w:tbl>
      <w:tblPr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115"/>
        <w:gridCol w:w="3119"/>
        <w:gridCol w:w="2126"/>
      </w:tblGrid>
      <w:tr w:rsidR="00C63E89" w:rsidRPr="00AB1A6B" w14:paraId="3060C07E" w14:textId="77777777" w:rsidTr="00232659">
        <w:trPr>
          <w:trHeight w:val="6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932F" w14:textId="77777777" w:rsidR="00C63E89" w:rsidRPr="00AB1A6B" w:rsidRDefault="00C63E89" w:rsidP="00232659">
            <w:pPr>
              <w:rPr>
                <w:b/>
                <w:szCs w:val="22"/>
                <w:lang w:eastAsia="ja-JP"/>
              </w:rPr>
            </w:pPr>
            <w:r w:rsidRPr="00AB1A6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5535" w14:textId="77777777" w:rsidR="00C63E89" w:rsidRPr="00AB1A6B" w:rsidRDefault="00C63E89" w:rsidP="00232659">
            <w:pPr>
              <w:keepNext/>
              <w:spacing w:before="240" w:after="60"/>
              <w:jc w:val="center"/>
              <w:rPr>
                <w:b/>
                <w:szCs w:val="22"/>
                <w:lang w:eastAsia="ja-JP"/>
              </w:rPr>
            </w:pPr>
            <w:r w:rsidRPr="00AB1A6B">
              <w:rPr>
                <w:b/>
                <w:sz w:val="22"/>
                <w:szCs w:val="22"/>
              </w:rPr>
              <w:t>Data</w:t>
            </w:r>
            <w:r w:rsidRPr="00AB1A6B">
              <w:rPr>
                <w:b/>
                <w:sz w:val="22"/>
                <w:szCs w:val="22"/>
              </w:rPr>
              <w:br/>
              <w:t>wystawienia dokumentu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91A5" w14:textId="77777777" w:rsidR="00C63E89" w:rsidRPr="00AB1A6B" w:rsidRDefault="00C63E89" w:rsidP="00232659">
            <w:pPr>
              <w:keepNext/>
              <w:spacing w:before="240" w:after="60"/>
              <w:jc w:val="center"/>
              <w:rPr>
                <w:b/>
                <w:szCs w:val="22"/>
                <w:lang w:eastAsia="ja-JP"/>
              </w:rPr>
            </w:pPr>
            <w:r w:rsidRPr="00AB1A6B">
              <w:rPr>
                <w:b/>
                <w:sz w:val="22"/>
                <w:szCs w:val="22"/>
              </w:rPr>
              <w:t xml:space="preserve">Nr faktury </w:t>
            </w:r>
            <w:r w:rsidRPr="00AB1A6B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340B" w14:textId="77777777" w:rsidR="00C63E89" w:rsidRPr="00AB1A6B" w:rsidRDefault="00C63E89" w:rsidP="00232659">
            <w:pPr>
              <w:keepNext/>
              <w:spacing w:before="240" w:after="60"/>
              <w:jc w:val="center"/>
              <w:rPr>
                <w:b/>
                <w:szCs w:val="22"/>
                <w:lang w:eastAsia="ja-JP"/>
              </w:rPr>
            </w:pPr>
            <w:r w:rsidRPr="00AB1A6B">
              <w:rPr>
                <w:b/>
                <w:sz w:val="22"/>
                <w:szCs w:val="22"/>
              </w:rPr>
              <w:t>Wartość netto</w:t>
            </w:r>
          </w:p>
          <w:p w14:paraId="4A296050" w14:textId="77777777" w:rsidR="00C63E89" w:rsidRPr="00AB1A6B" w:rsidRDefault="00C63E89" w:rsidP="00232659">
            <w:pPr>
              <w:jc w:val="center"/>
              <w:rPr>
                <w:b/>
                <w:szCs w:val="22"/>
                <w:lang w:eastAsia="ja-JP"/>
              </w:rPr>
            </w:pPr>
            <w:r w:rsidRPr="00AB1A6B">
              <w:rPr>
                <w:b/>
                <w:sz w:val="22"/>
                <w:szCs w:val="22"/>
              </w:rPr>
              <w:t xml:space="preserve">(w PLN) </w:t>
            </w:r>
          </w:p>
        </w:tc>
      </w:tr>
      <w:tr w:rsidR="00C63E89" w:rsidRPr="00AB1A6B" w14:paraId="585A60E2" w14:textId="77777777" w:rsidTr="00232659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7D0A" w14:textId="77777777" w:rsidR="00C63E89" w:rsidRPr="00AB1A6B" w:rsidRDefault="00C63E89" w:rsidP="00232659">
            <w:pPr>
              <w:jc w:val="center"/>
              <w:rPr>
                <w:szCs w:val="22"/>
                <w:lang w:eastAsia="ja-JP"/>
              </w:rPr>
            </w:pPr>
            <w:r w:rsidRPr="00AB1A6B">
              <w:rPr>
                <w:sz w:val="22"/>
                <w:szCs w:val="22"/>
              </w:rPr>
              <w:t>1.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A540" w14:textId="77777777" w:rsidR="00C63E89" w:rsidRPr="00AB1A6B" w:rsidRDefault="00C63E89" w:rsidP="00232659">
            <w:pPr>
              <w:rPr>
                <w:szCs w:val="22"/>
                <w:lang w:eastAsia="ja-JP"/>
              </w:rPr>
            </w:pPr>
            <w:r w:rsidRPr="00AB1A6B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6012" w14:textId="77777777" w:rsidR="00C63E89" w:rsidRPr="00AB1A6B" w:rsidRDefault="00C63E89" w:rsidP="00C63E89">
            <w:pPr>
              <w:spacing w:line="320" w:lineRule="exact"/>
              <w:rPr>
                <w:szCs w:val="22"/>
                <w:lang w:eastAsia="ja-JP"/>
              </w:rPr>
            </w:pPr>
            <w:r w:rsidRPr="00AB1A6B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4185" w14:textId="77777777" w:rsidR="00C63E89" w:rsidRPr="00AB1A6B" w:rsidRDefault="00C63E89" w:rsidP="00C63E89">
            <w:pPr>
              <w:spacing w:line="320" w:lineRule="exact"/>
              <w:rPr>
                <w:szCs w:val="22"/>
                <w:lang w:eastAsia="ja-JP"/>
              </w:rPr>
            </w:pPr>
            <w:r w:rsidRPr="00AB1A6B">
              <w:rPr>
                <w:sz w:val="22"/>
                <w:szCs w:val="22"/>
              </w:rPr>
              <w:t> </w:t>
            </w:r>
          </w:p>
        </w:tc>
      </w:tr>
      <w:tr w:rsidR="00C63E89" w:rsidRPr="00AB1A6B" w14:paraId="55C0155E" w14:textId="77777777" w:rsidTr="0023265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A894" w14:textId="77777777" w:rsidR="00C63E89" w:rsidRPr="00AB1A6B" w:rsidRDefault="00C63E89" w:rsidP="00232659">
            <w:pPr>
              <w:jc w:val="center"/>
              <w:rPr>
                <w:szCs w:val="22"/>
                <w:lang w:eastAsia="ja-JP"/>
              </w:rPr>
            </w:pPr>
            <w:r w:rsidRPr="00AB1A6B">
              <w:rPr>
                <w:sz w:val="22"/>
                <w:szCs w:val="22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ED84" w14:textId="77777777" w:rsidR="00C63E89" w:rsidRPr="00AB1A6B" w:rsidRDefault="00C63E89" w:rsidP="00232659">
            <w:pPr>
              <w:rPr>
                <w:szCs w:val="22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99D3" w14:textId="77777777" w:rsidR="00C63E89" w:rsidRPr="00AB1A6B" w:rsidRDefault="00C63E89" w:rsidP="00C63E89">
            <w:pPr>
              <w:spacing w:line="320" w:lineRule="exact"/>
              <w:rPr>
                <w:szCs w:val="22"/>
                <w:lang w:eastAsia="ja-JP"/>
              </w:rPr>
            </w:pPr>
            <w:r w:rsidRPr="00AB1A6B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0853" w14:textId="77777777" w:rsidR="00C63E89" w:rsidRPr="00AB1A6B" w:rsidRDefault="00C63E89" w:rsidP="00C63E89">
            <w:pPr>
              <w:spacing w:line="320" w:lineRule="exact"/>
              <w:rPr>
                <w:szCs w:val="22"/>
                <w:lang w:eastAsia="ja-JP"/>
              </w:rPr>
            </w:pPr>
            <w:r w:rsidRPr="00AB1A6B">
              <w:rPr>
                <w:sz w:val="22"/>
                <w:szCs w:val="22"/>
              </w:rPr>
              <w:t> </w:t>
            </w:r>
          </w:p>
        </w:tc>
      </w:tr>
      <w:tr w:rsidR="00C63E89" w:rsidRPr="00AB1A6B" w14:paraId="550CEEE4" w14:textId="77777777" w:rsidTr="0023265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A059" w14:textId="77777777" w:rsidR="00C63E89" w:rsidRPr="00AB1A6B" w:rsidRDefault="00C63E89" w:rsidP="00232659">
            <w:pPr>
              <w:rPr>
                <w:szCs w:val="22"/>
                <w:lang w:eastAsia="ja-JP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5112" w14:textId="77777777" w:rsidR="00C63E89" w:rsidRPr="00AB1A6B" w:rsidRDefault="00C63E89" w:rsidP="00232659">
            <w:pPr>
              <w:rPr>
                <w:szCs w:val="22"/>
                <w:lang w:eastAsia="ja-JP"/>
              </w:rPr>
            </w:pPr>
            <w:r w:rsidRPr="00AB1A6B">
              <w:rPr>
                <w:sz w:val="22"/>
                <w:szCs w:val="22"/>
              </w:rPr>
              <w:t> </w:t>
            </w:r>
            <w:r w:rsidRPr="00AB1A6B">
              <w:rPr>
                <w:b/>
                <w:sz w:val="22"/>
                <w:szCs w:val="22"/>
              </w:rPr>
              <w:t>Łącznie w roku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F81A" w14:textId="77777777" w:rsidR="00C63E89" w:rsidRPr="00AB1A6B" w:rsidRDefault="00C63E89" w:rsidP="00C63E89">
            <w:pPr>
              <w:spacing w:line="320" w:lineRule="exact"/>
              <w:rPr>
                <w:szCs w:val="22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F21C" w14:textId="77777777" w:rsidR="00C63E89" w:rsidRPr="00AB1A6B" w:rsidRDefault="00C63E89" w:rsidP="00C63E89">
            <w:pPr>
              <w:spacing w:line="320" w:lineRule="exact"/>
              <w:rPr>
                <w:szCs w:val="22"/>
                <w:lang w:eastAsia="ja-JP"/>
              </w:rPr>
            </w:pPr>
            <w:r w:rsidRPr="00AB1A6B">
              <w:rPr>
                <w:sz w:val="22"/>
                <w:szCs w:val="22"/>
              </w:rPr>
              <w:t xml:space="preserve">… </w:t>
            </w:r>
          </w:p>
        </w:tc>
      </w:tr>
      <w:tr w:rsidR="00C63E89" w:rsidRPr="00AB1A6B" w14:paraId="16A9E974" w14:textId="77777777" w:rsidTr="0023265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8F0C" w14:textId="77777777" w:rsidR="00C63E89" w:rsidRPr="00AB1A6B" w:rsidRDefault="00C63E89" w:rsidP="00232659">
            <w:pPr>
              <w:rPr>
                <w:szCs w:val="22"/>
                <w:lang w:eastAsia="ja-JP"/>
              </w:rPr>
            </w:pPr>
            <w:r w:rsidRPr="00AB1A6B">
              <w:rPr>
                <w:sz w:val="22"/>
                <w:szCs w:val="22"/>
              </w:rPr>
              <w:t>(…)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A09D" w14:textId="77777777" w:rsidR="00C63E89" w:rsidRPr="00AB1A6B" w:rsidRDefault="00C63E89" w:rsidP="00232659">
            <w:pPr>
              <w:rPr>
                <w:szCs w:val="22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9E8C" w14:textId="77777777" w:rsidR="00C63E89" w:rsidRPr="00AB1A6B" w:rsidRDefault="00C63E89" w:rsidP="00C63E89">
            <w:pPr>
              <w:spacing w:line="320" w:lineRule="exact"/>
              <w:rPr>
                <w:szCs w:val="22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FD5" w14:textId="77777777" w:rsidR="00C63E89" w:rsidRPr="00AB1A6B" w:rsidRDefault="00C63E89" w:rsidP="00C63E89">
            <w:pPr>
              <w:spacing w:line="320" w:lineRule="exact"/>
              <w:rPr>
                <w:szCs w:val="22"/>
                <w:lang w:eastAsia="ja-JP"/>
              </w:rPr>
            </w:pPr>
          </w:p>
        </w:tc>
      </w:tr>
    </w:tbl>
    <w:p w14:paraId="0F6DD046" w14:textId="77777777" w:rsidR="00C63E89" w:rsidRPr="00373484" w:rsidRDefault="00C63E89" w:rsidP="00191717">
      <w:pPr>
        <w:rPr>
          <w:sz w:val="22"/>
          <w:szCs w:val="22"/>
        </w:rPr>
      </w:pPr>
    </w:p>
    <w:p w14:paraId="02DBCBB3" w14:textId="77777777" w:rsidR="00191717" w:rsidRPr="00373484" w:rsidRDefault="00C63E89" w:rsidP="00191717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191717" w:rsidRPr="00373484">
        <w:rPr>
          <w:b/>
          <w:sz w:val="22"/>
          <w:szCs w:val="22"/>
        </w:rPr>
        <w:t>. Liczba miejsc pracy utworzonych od dnia rozpoczęcia realizacji Inwestycji do dnia 31.12.20….r.: –  z uwzględnieniem wymiaru etatu:</w:t>
      </w:r>
    </w:p>
    <w:p w14:paraId="45224355" w14:textId="77777777" w:rsidR="00191717" w:rsidRPr="00373484" w:rsidRDefault="00191717" w:rsidP="00191717">
      <w:pPr>
        <w:rPr>
          <w:sz w:val="22"/>
          <w:szCs w:val="22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49"/>
        <w:gridCol w:w="1628"/>
        <w:gridCol w:w="1701"/>
        <w:gridCol w:w="2522"/>
        <w:gridCol w:w="2520"/>
      </w:tblGrid>
      <w:tr w:rsidR="00191717" w:rsidRPr="00373484" w14:paraId="2E350385" w14:textId="77777777" w:rsidTr="00232659">
        <w:trPr>
          <w:trHeight w:val="82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DB4A" w14:textId="77777777" w:rsidR="00191717" w:rsidRPr="00373484" w:rsidRDefault="00191717" w:rsidP="00232659">
            <w:pPr>
              <w:tabs>
                <w:tab w:val="left" w:pos="1207"/>
              </w:tabs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7455" w14:textId="77777777" w:rsidR="00191717" w:rsidRPr="00373484" w:rsidRDefault="00191717" w:rsidP="00232659">
            <w:pPr>
              <w:tabs>
                <w:tab w:val="left" w:pos="1207"/>
              </w:tabs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Liczba miejsc pracy utworzonych </w:t>
            </w:r>
            <w:r w:rsidRPr="00373484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C189" w14:textId="77777777" w:rsidR="00191717" w:rsidRPr="00373484" w:rsidRDefault="00191717" w:rsidP="00232659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Liczba miejsc pracy narastająco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ABF" w14:textId="77777777" w:rsidR="00191717" w:rsidRPr="00373484" w:rsidRDefault="00191717" w:rsidP="00DD1857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Liczba miejsc pracy </w:t>
            </w:r>
            <w:r w:rsidR="00DD1857">
              <w:rPr>
                <w:b/>
                <w:sz w:val="22"/>
                <w:szCs w:val="22"/>
              </w:rPr>
              <w:br/>
            </w:r>
            <w:r w:rsidRPr="00373484">
              <w:rPr>
                <w:b/>
                <w:sz w:val="22"/>
                <w:szCs w:val="22"/>
              </w:rPr>
              <w:t xml:space="preserve">dla osób z wyższym wykształceniem utworzonych </w:t>
            </w:r>
            <w:r w:rsidRPr="00373484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A378" w14:textId="77777777" w:rsidR="00191717" w:rsidRPr="00373484" w:rsidRDefault="00191717" w:rsidP="00DD1857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Liczba miejsc pracy </w:t>
            </w:r>
            <w:r w:rsidR="00DD1857">
              <w:rPr>
                <w:b/>
                <w:sz w:val="22"/>
                <w:szCs w:val="22"/>
              </w:rPr>
              <w:br/>
            </w:r>
            <w:r w:rsidRPr="00373484">
              <w:rPr>
                <w:b/>
                <w:sz w:val="22"/>
                <w:szCs w:val="22"/>
              </w:rPr>
              <w:t>dla osób z wyższym wykształceniem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73484">
              <w:rPr>
                <w:b/>
                <w:sz w:val="22"/>
                <w:szCs w:val="22"/>
              </w:rPr>
              <w:t>narastająco</w:t>
            </w:r>
          </w:p>
        </w:tc>
      </w:tr>
      <w:tr w:rsidR="00191717" w:rsidRPr="00373484" w14:paraId="6A678698" w14:textId="77777777" w:rsidTr="00232659">
        <w:trPr>
          <w:trHeight w:val="25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4BF63" w14:textId="77777777" w:rsidR="00191717" w:rsidRPr="00373484" w:rsidRDefault="00191717" w:rsidP="00C63E89">
            <w:pPr>
              <w:tabs>
                <w:tab w:val="left" w:pos="1207"/>
              </w:tabs>
              <w:spacing w:line="320" w:lineRule="exact"/>
              <w:rPr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0A09" w14:textId="77777777" w:rsidR="00191717" w:rsidRPr="00373484" w:rsidRDefault="00191717" w:rsidP="00C63E89">
            <w:pPr>
              <w:tabs>
                <w:tab w:val="left" w:pos="1207"/>
              </w:tabs>
              <w:spacing w:line="32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0E9A4" w14:textId="77777777" w:rsidR="00191717" w:rsidRPr="00373484" w:rsidRDefault="00191717" w:rsidP="00C63E89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017C" w14:textId="77777777" w:rsidR="00191717" w:rsidRPr="00373484" w:rsidRDefault="00191717" w:rsidP="00C63E89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C1C6" w14:textId="77777777" w:rsidR="00191717" w:rsidRPr="00373484" w:rsidRDefault="00191717" w:rsidP="00C63E89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191717" w:rsidRPr="00373484" w14:paraId="0A13A348" w14:textId="77777777" w:rsidTr="00232659">
        <w:trPr>
          <w:trHeight w:val="25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361DE" w14:textId="77777777" w:rsidR="00191717" w:rsidRPr="00373484" w:rsidRDefault="00191717" w:rsidP="00C63E89">
            <w:pPr>
              <w:tabs>
                <w:tab w:val="left" w:pos="1207"/>
              </w:tabs>
              <w:spacing w:line="32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43A9" w14:textId="77777777" w:rsidR="00191717" w:rsidRPr="00373484" w:rsidRDefault="00191717" w:rsidP="00C63E89">
            <w:pPr>
              <w:tabs>
                <w:tab w:val="left" w:pos="1207"/>
              </w:tabs>
              <w:spacing w:line="32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68535" w14:textId="77777777" w:rsidR="00191717" w:rsidRPr="00373484" w:rsidRDefault="00191717" w:rsidP="00C63E89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1CA" w14:textId="77777777" w:rsidR="00191717" w:rsidRPr="00373484" w:rsidRDefault="00191717" w:rsidP="00C63E89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0CA3" w14:textId="77777777" w:rsidR="00191717" w:rsidRPr="00373484" w:rsidRDefault="00191717" w:rsidP="00C63E89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191717" w:rsidRPr="00373484" w14:paraId="5A06DED6" w14:textId="77777777" w:rsidTr="00232659">
        <w:trPr>
          <w:trHeight w:val="25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BC15F" w14:textId="77777777" w:rsidR="00191717" w:rsidRPr="00373484" w:rsidRDefault="00191717" w:rsidP="00C63E89">
            <w:pPr>
              <w:tabs>
                <w:tab w:val="left" w:pos="1207"/>
              </w:tabs>
              <w:spacing w:line="32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2689" w14:textId="77777777" w:rsidR="00191717" w:rsidRPr="00373484" w:rsidRDefault="00191717" w:rsidP="00C63E89">
            <w:pPr>
              <w:tabs>
                <w:tab w:val="left" w:pos="1207"/>
              </w:tabs>
              <w:spacing w:line="32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14B7B" w14:textId="77777777" w:rsidR="00191717" w:rsidRPr="00373484" w:rsidRDefault="00191717" w:rsidP="00C63E89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9550" w14:textId="77777777" w:rsidR="00191717" w:rsidRPr="00373484" w:rsidRDefault="00191717" w:rsidP="00C63E89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D9A1" w14:textId="77777777" w:rsidR="00191717" w:rsidRPr="00373484" w:rsidRDefault="00191717" w:rsidP="00C63E89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191717" w:rsidRPr="00373484" w14:paraId="2B5CE76C" w14:textId="77777777" w:rsidTr="00232659">
        <w:trPr>
          <w:trHeight w:val="25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FA06B" w14:textId="77777777" w:rsidR="00191717" w:rsidRPr="00373484" w:rsidRDefault="00191717" w:rsidP="00C63E89">
            <w:pPr>
              <w:tabs>
                <w:tab w:val="left" w:pos="1207"/>
              </w:tabs>
              <w:spacing w:line="320" w:lineRule="exact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F933" w14:textId="77777777" w:rsidR="00191717" w:rsidRPr="00373484" w:rsidRDefault="00191717" w:rsidP="00C63E89">
            <w:pPr>
              <w:tabs>
                <w:tab w:val="left" w:pos="1207"/>
              </w:tabs>
              <w:spacing w:line="320" w:lineRule="exac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9C236" w14:textId="77777777" w:rsidR="00191717" w:rsidRPr="00373484" w:rsidRDefault="00191717" w:rsidP="00C63E89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3A9" w14:textId="77777777" w:rsidR="00191717" w:rsidRPr="00373484" w:rsidRDefault="00191717" w:rsidP="00C63E89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AF66" w14:textId="77777777" w:rsidR="00191717" w:rsidRPr="00373484" w:rsidRDefault="00191717" w:rsidP="00C63E89">
            <w:pPr>
              <w:tabs>
                <w:tab w:val="left" w:pos="1207"/>
              </w:tabs>
              <w:spacing w:line="320" w:lineRule="exact"/>
              <w:ind w:left="-29" w:firstLine="29"/>
              <w:rPr>
                <w:szCs w:val="22"/>
              </w:rPr>
            </w:pPr>
          </w:p>
        </w:tc>
      </w:tr>
    </w:tbl>
    <w:p w14:paraId="2626EE61" w14:textId="77777777" w:rsidR="00191717" w:rsidRPr="00373484" w:rsidRDefault="00191717" w:rsidP="00C63E89">
      <w:pPr>
        <w:spacing w:line="320" w:lineRule="exact"/>
        <w:rPr>
          <w:b/>
          <w:bCs/>
          <w:sz w:val="22"/>
          <w:szCs w:val="22"/>
        </w:rPr>
      </w:pPr>
    </w:p>
    <w:p w14:paraId="3E93D867" w14:textId="77777777" w:rsidR="00191717" w:rsidRPr="00373484" w:rsidRDefault="00744DEE" w:rsidP="00191717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191717" w:rsidRPr="00373484">
        <w:rPr>
          <w:b/>
          <w:sz w:val="22"/>
          <w:szCs w:val="22"/>
        </w:rPr>
        <w:t xml:space="preserve">. </w:t>
      </w:r>
      <w:r w:rsidR="00191717">
        <w:rPr>
          <w:b/>
          <w:sz w:val="22"/>
          <w:szCs w:val="22"/>
        </w:rPr>
        <w:t xml:space="preserve"> Utrzymanie miejsc pracy od dnia ro</w:t>
      </w:r>
      <w:r w:rsidR="00191717" w:rsidRPr="00373484">
        <w:rPr>
          <w:b/>
          <w:sz w:val="22"/>
          <w:szCs w:val="22"/>
        </w:rPr>
        <w:t>z</w:t>
      </w:r>
      <w:r w:rsidR="00191717">
        <w:rPr>
          <w:b/>
          <w:sz w:val="22"/>
          <w:szCs w:val="22"/>
        </w:rPr>
        <w:t>poczęcia realizacji</w:t>
      </w:r>
      <w:r w:rsidR="00191717" w:rsidRPr="00373484">
        <w:rPr>
          <w:b/>
          <w:sz w:val="22"/>
          <w:szCs w:val="22"/>
        </w:rPr>
        <w:t xml:space="preserve"> Inwestycji</w:t>
      </w:r>
      <w:r w:rsidR="00191717">
        <w:rPr>
          <w:b/>
          <w:sz w:val="22"/>
          <w:szCs w:val="22"/>
        </w:rPr>
        <w:t xml:space="preserve"> do dnia 31.12.20….r.</w:t>
      </w:r>
      <w:r w:rsidR="00191717" w:rsidRPr="00373484">
        <w:rPr>
          <w:b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191717" w:rsidRPr="00373484" w14:paraId="043801B5" w14:textId="77777777" w:rsidTr="00232659">
        <w:tc>
          <w:tcPr>
            <w:tcW w:w="617" w:type="dxa"/>
            <w:vAlign w:val="center"/>
          </w:tcPr>
          <w:p w14:paraId="48E1C71A" w14:textId="77777777" w:rsidR="00191717" w:rsidRPr="00373484" w:rsidRDefault="00191717" w:rsidP="00232659">
            <w:pPr>
              <w:spacing w:before="60" w:after="60"/>
              <w:ind w:left="-51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343" w:type="dxa"/>
            <w:vAlign w:val="center"/>
          </w:tcPr>
          <w:p w14:paraId="18A00890" w14:textId="77777777" w:rsidR="00191717" w:rsidRPr="00373484" w:rsidRDefault="00191717" w:rsidP="00232659">
            <w:pPr>
              <w:spacing w:before="60" w:after="60"/>
              <w:ind w:left="-51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4E75472A" w14:textId="77777777" w:rsidR="00191717" w:rsidRPr="00373484" w:rsidRDefault="00191717" w:rsidP="00744DEE">
            <w:pPr>
              <w:spacing w:before="60" w:after="60" w:line="300" w:lineRule="exact"/>
              <w:ind w:left="-51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Przeciętne zatrudnienie</w:t>
            </w:r>
          </w:p>
        </w:tc>
      </w:tr>
      <w:tr w:rsidR="00191717" w:rsidRPr="00373484" w14:paraId="10DF15D3" w14:textId="77777777" w:rsidTr="00C63E89">
        <w:trPr>
          <w:trHeight w:val="257"/>
        </w:trPr>
        <w:tc>
          <w:tcPr>
            <w:tcW w:w="617" w:type="dxa"/>
            <w:vAlign w:val="center"/>
          </w:tcPr>
          <w:p w14:paraId="73A6425C" w14:textId="77777777" w:rsidR="00191717" w:rsidRPr="00373484" w:rsidRDefault="00191717" w:rsidP="00C63E89">
            <w:pPr>
              <w:ind w:left="-51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1.</w:t>
            </w:r>
          </w:p>
        </w:tc>
        <w:tc>
          <w:tcPr>
            <w:tcW w:w="3343" w:type="dxa"/>
            <w:vAlign w:val="center"/>
          </w:tcPr>
          <w:p w14:paraId="4C4CB9CF" w14:textId="77777777" w:rsidR="00191717" w:rsidRPr="00373484" w:rsidRDefault="00191717" w:rsidP="00DD1857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styczeń</w:t>
            </w:r>
          </w:p>
        </w:tc>
        <w:tc>
          <w:tcPr>
            <w:tcW w:w="5198" w:type="dxa"/>
            <w:vAlign w:val="center"/>
          </w:tcPr>
          <w:p w14:paraId="368113BD" w14:textId="77777777" w:rsidR="00191717" w:rsidRPr="00373484" w:rsidRDefault="00191717" w:rsidP="0017347F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</w:tr>
      <w:tr w:rsidR="00191717" w:rsidRPr="00373484" w14:paraId="24C5CEA3" w14:textId="77777777" w:rsidTr="00C63E89">
        <w:tc>
          <w:tcPr>
            <w:tcW w:w="617" w:type="dxa"/>
            <w:vAlign w:val="center"/>
          </w:tcPr>
          <w:p w14:paraId="59550329" w14:textId="77777777" w:rsidR="00191717" w:rsidRPr="00373484" w:rsidRDefault="00191717" w:rsidP="00C63E89">
            <w:pPr>
              <w:ind w:left="-51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2.</w:t>
            </w:r>
          </w:p>
        </w:tc>
        <w:tc>
          <w:tcPr>
            <w:tcW w:w="3343" w:type="dxa"/>
            <w:vAlign w:val="center"/>
          </w:tcPr>
          <w:p w14:paraId="2D672EFC" w14:textId="77777777" w:rsidR="00191717" w:rsidRPr="00373484" w:rsidRDefault="00191717" w:rsidP="00DD1857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luty</w:t>
            </w:r>
          </w:p>
        </w:tc>
        <w:tc>
          <w:tcPr>
            <w:tcW w:w="5198" w:type="dxa"/>
            <w:vAlign w:val="center"/>
          </w:tcPr>
          <w:p w14:paraId="6A825362" w14:textId="77777777" w:rsidR="00191717" w:rsidRPr="00373484" w:rsidRDefault="00191717" w:rsidP="0017347F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</w:tr>
      <w:tr w:rsidR="00191717" w:rsidRPr="00373484" w14:paraId="7D89DBA7" w14:textId="77777777" w:rsidTr="00C63E89">
        <w:tc>
          <w:tcPr>
            <w:tcW w:w="617" w:type="dxa"/>
            <w:vAlign w:val="center"/>
          </w:tcPr>
          <w:p w14:paraId="53951C9A" w14:textId="77777777" w:rsidR="00191717" w:rsidRPr="00373484" w:rsidRDefault="00191717" w:rsidP="00C63E89">
            <w:pPr>
              <w:ind w:left="-51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3.</w:t>
            </w:r>
          </w:p>
        </w:tc>
        <w:tc>
          <w:tcPr>
            <w:tcW w:w="3343" w:type="dxa"/>
            <w:vAlign w:val="center"/>
          </w:tcPr>
          <w:p w14:paraId="1A773489" w14:textId="77777777" w:rsidR="00191717" w:rsidRPr="00373484" w:rsidRDefault="00191717" w:rsidP="00DD1857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marzec</w:t>
            </w:r>
          </w:p>
        </w:tc>
        <w:tc>
          <w:tcPr>
            <w:tcW w:w="5198" w:type="dxa"/>
            <w:vAlign w:val="center"/>
          </w:tcPr>
          <w:p w14:paraId="6A273785" w14:textId="77777777" w:rsidR="00191717" w:rsidRPr="00373484" w:rsidRDefault="00191717" w:rsidP="0017347F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</w:tr>
      <w:tr w:rsidR="00191717" w:rsidRPr="00373484" w14:paraId="2A0B3DE8" w14:textId="77777777" w:rsidTr="00C63E89">
        <w:trPr>
          <w:trHeight w:val="70"/>
        </w:trPr>
        <w:tc>
          <w:tcPr>
            <w:tcW w:w="617" w:type="dxa"/>
            <w:vAlign w:val="center"/>
          </w:tcPr>
          <w:p w14:paraId="2CBC9CEA" w14:textId="77777777" w:rsidR="00191717" w:rsidRPr="00373484" w:rsidRDefault="00191717" w:rsidP="00C63E89">
            <w:pPr>
              <w:ind w:left="-51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4.</w:t>
            </w:r>
          </w:p>
        </w:tc>
        <w:tc>
          <w:tcPr>
            <w:tcW w:w="3343" w:type="dxa"/>
            <w:vAlign w:val="center"/>
          </w:tcPr>
          <w:p w14:paraId="5ADC919A" w14:textId="77777777" w:rsidR="00191717" w:rsidRPr="00373484" w:rsidRDefault="00191717" w:rsidP="00DD1857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(…)</w:t>
            </w:r>
          </w:p>
        </w:tc>
        <w:tc>
          <w:tcPr>
            <w:tcW w:w="5198" w:type="dxa"/>
            <w:vAlign w:val="center"/>
          </w:tcPr>
          <w:p w14:paraId="5ACA9D8E" w14:textId="77777777" w:rsidR="00191717" w:rsidRPr="00373484" w:rsidRDefault="00191717" w:rsidP="0017347F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</w:tr>
      <w:tr w:rsidR="00191717" w:rsidRPr="00373484" w14:paraId="68FE889F" w14:textId="77777777" w:rsidTr="00232659">
        <w:trPr>
          <w:trHeight w:val="70"/>
        </w:trPr>
        <w:tc>
          <w:tcPr>
            <w:tcW w:w="617" w:type="dxa"/>
            <w:vAlign w:val="center"/>
          </w:tcPr>
          <w:p w14:paraId="0C52C7A6" w14:textId="77777777" w:rsidR="00191717" w:rsidRPr="00373484" w:rsidRDefault="00191717" w:rsidP="00232659">
            <w:pPr>
              <w:spacing w:line="360" w:lineRule="auto"/>
              <w:ind w:left="-52"/>
              <w:jc w:val="both"/>
              <w:rPr>
                <w:szCs w:val="22"/>
              </w:rPr>
            </w:pPr>
          </w:p>
        </w:tc>
        <w:tc>
          <w:tcPr>
            <w:tcW w:w="3343" w:type="dxa"/>
            <w:vAlign w:val="center"/>
          </w:tcPr>
          <w:p w14:paraId="5EC1E107" w14:textId="77777777" w:rsidR="00191717" w:rsidRPr="00373484" w:rsidRDefault="00191717" w:rsidP="00232659">
            <w:pPr>
              <w:spacing w:line="360" w:lineRule="auto"/>
              <w:ind w:left="-52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4EE2AC73" w14:textId="77777777" w:rsidR="00191717" w:rsidRPr="00373484" w:rsidRDefault="00191717" w:rsidP="00232659">
            <w:pPr>
              <w:spacing w:before="60" w:after="60"/>
              <w:ind w:left="-51"/>
              <w:jc w:val="both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Średnioroczne</w:t>
            </w:r>
            <w:r w:rsidRPr="00373484">
              <w:rPr>
                <w:bCs/>
                <w:sz w:val="22"/>
                <w:szCs w:val="22"/>
              </w:rPr>
              <w:t xml:space="preserve"> zatrudnienie</w:t>
            </w:r>
            <w:r w:rsidRPr="00373484">
              <w:rPr>
                <w:sz w:val="22"/>
                <w:szCs w:val="22"/>
              </w:rPr>
              <w:t xml:space="preserve"> wyliczone na podstawie stanów średniomiesięcznych (suma z każdego miesiąca podzielona przez 12).</w:t>
            </w:r>
          </w:p>
        </w:tc>
      </w:tr>
    </w:tbl>
    <w:p w14:paraId="07CC3B98" w14:textId="77777777" w:rsidR="00191717" w:rsidRPr="00373484" w:rsidRDefault="00191717" w:rsidP="00191717">
      <w:pPr>
        <w:jc w:val="both"/>
        <w:rPr>
          <w:sz w:val="22"/>
          <w:szCs w:val="22"/>
        </w:rPr>
      </w:pPr>
    </w:p>
    <w:p w14:paraId="4116E50D" w14:textId="77777777" w:rsidR="00191717" w:rsidRDefault="00191717" w:rsidP="00F176AB">
      <w:pPr>
        <w:spacing w:line="280" w:lineRule="exact"/>
        <w:jc w:val="both"/>
        <w:rPr>
          <w:sz w:val="22"/>
          <w:szCs w:val="22"/>
        </w:rPr>
      </w:pPr>
      <w:r w:rsidRPr="00373484">
        <w:rPr>
          <w:sz w:val="22"/>
          <w:szCs w:val="22"/>
        </w:rPr>
        <w:t>Średniomiesięczne zatrudnienie w związku z realizowanym projektem (w okresie objętym kontrolą), wyliczone na podstawie dziennych stanów zatrudnienia w danym miesiącu (w przeliczeniu na pełne etaty), bez uwzględnienia osób przebywających na urlopach wychowawczych i bezpłatnych.</w:t>
      </w:r>
    </w:p>
    <w:p w14:paraId="265DEB5B" w14:textId="77777777" w:rsidR="00191717" w:rsidRPr="00373484" w:rsidRDefault="00191717" w:rsidP="00191717">
      <w:pPr>
        <w:spacing w:line="360" w:lineRule="auto"/>
        <w:jc w:val="both"/>
        <w:rPr>
          <w:sz w:val="22"/>
          <w:szCs w:val="22"/>
        </w:rPr>
      </w:pPr>
    </w:p>
    <w:p w14:paraId="7C1ACE68" w14:textId="77777777" w:rsidR="00191717" w:rsidRPr="00DB5BCF" w:rsidRDefault="00191717" w:rsidP="00DB5BCF">
      <w:pPr>
        <w:pStyle w:val="Akapitzlist"/>
        <w:numPr>
          <w:ilvl w:val="0"/>
          <w:numId w:val="13"/>
        </w:numPr>
        <w:spacing w:after="120" w:line="240" w:lineRule="exact"/>
        <w:ind w:right="-108"/>
        <w:jc w:val="both"/>
        <w:rPr>
          <w:b/>
          <w:sz w:val="22"/>
          <w:szCs w:val="22"/>
        </w:rPr>
      </w:pPr>
      <w:r w:rsidRPr="00DB5BCF">
        <w:rPr>
          <w:b/>
          <w:sz w:val="22"/>
          <w:szCs w:val="22"/>
        </w:rPr>
        <w:t xml:space="preserve">Wykaz etatów utworzonych w związku z realizacją Inwestycji do dnia 31.12.20.…r. </w:t>
      </w:r>
      <w:r w:rsidR="00DB5BCF" w:rsidRPr="00DB5BCF">
        <w:rPr>
          <w:b/>
          <w:sz w:val="22"/>
          <w:szCs w:val="22"/>
        </w:rPr>
        <w:br/>
      </w:r>
      <w:r w:rsidRPr="00DB5BCF">
        <w:rPr>
          <w:b/>
          <w:sz w:val="22"/>
          <w:szCs w:val="22"/>
        </w:rPr>
        <w:t>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191717" w:rsidRPr="00373484" w14:paraId="73F0C4D5" w14:textId="77777777" w:rsidTr="00232659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6F82" w14:textId="77777777" w:rsidR="00191717" w:rsidRPr="00373484" w:rsidRDefault="00191717" w:rsidP="00232659">
            <w:pPr>
              <w:spacing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B8E4B" w14:textId="77777777" w:rsidR="00191717" w:rsidRPr="00373484" w:rsidRDefault="00191717" w:rsidP="00232659">
            <w:pPr>
              <w:spacing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E9255" w14:textId="77777777" w:rsidR="00191717" w:rsidRPr="00373484" w:rsidRDefault="00191717" w:rsidP="00232659">
            <w:pPr>
              <w:spacing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Liczba etatów (z uwzględnieniem wymiaru)</w:t>
            </w:r>
          </w:p>
        </w:tc>
      </w:tr>
      <w:tr w:rsidR="00191717" w:rsidRPr="00373484" w14:paraId="37DCA6BD" w14:textId="77777777" w:rsidTr="0023265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C0641" w14:textId="77777777" w:rsidR="00191717" w:rsidRPr="00373484" w:rsidRDefault="00191717" w:rsidP="0017347F">
            <w:pPr>
              <w:spacing w:line="32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8D497" w14:textId="77777777" w:rsidR="00191717" w:rsidRPr="00373484" w:rsidRDefault="00191717" w:rsidP="0017347F">
            <w:pPr>
              <w:spacing w:line="32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06AC3" w14:textId="77777777" w:rsidR="00191717" w:rsidRPr="00373484" w:rsidRDefault="00191717" w:rsidP="0017347F">
            <w:pPr>
              <w:spacing w:line="320" w:lineRule="exact"/>
              <w:jc w:val="center"/>
              <w:rPr>
                <w:szCs w:val="22"/>
              </w:rPr>
            </w:pPr>
          </w:p>
        </w:tc>
      </w:tr>
      <w:tr w:rsidR="00191717" w:rsidRPr="00373484" w14:paraId="756672AD" w14:textId="77777777" w:rsidTr="0023265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569B8" w14:textId="77777777" w:rsidR="00191717" w:rsidRPr="00373484" w:rsidRDefault="00191717" w:rsidP="0017347F">
            <w:pPr>
              <w:spacing w:line="32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56F24" w14:textId="77777777" w:rsidR="00191717" w:rsidRPr="00373484" w:rsidRDefault="00191717" w:rsidP="0017347F">
            <w:pPr>
              <w:spacing w:line="32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593DE" w14:textId="77777777" w:rsidR="00191717" w:rsidRPr="00373484" w:rsidRDefault="00191717" w:rsidP="0017347F">
            <w:pPr>
              <w:spacing w:line="320" w:lineRule="exact"/>
              <w:jc w:val="center"/>
              <w:rPr>
                <w:szCs w:val="22"/>
              </w:rPr>
            </w:pPr>
          </w:p>
        </w:tc>
      </w:tr>
      <w:tr w:rsidR="00191717" w:rsidRPr="00373484" w14:paraId="4D72B4E4" w14:textId="77777777" w:rsidTr="0023265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5E8A" w14:textId="77777777" w:rsidR="00191717" w:rsidRPr="00373484" w:rsidRDefault="00191717" w:rsidP="0017347F">
            <w:pPr>
              <w:spacing w:line="32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D28A" w14:textId="77777777" w:rsidR="00191717" w:rsidRPr="00373484" w:rsidRDefault="00191717" w:rsidP="0017347F">
            <w:pPr>
              <w:spacing w:line="320" w:lineRule="exact"/>
              <w:rPr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BC17" w14:textId="77777777" w:rsidR="00191717" w:rsidRPr="00373484" w:rsidRDefault="00191717" w:rsidP="0017347F">
            <w:pPr>
              <w:spacing w:line="320" w:lineRule="exact"/>
              <w:jc w:val="center"/>
              <w:rPr>
                <w:szCs w:val="22"/>
              </w:rPr>
            </w:pPr>
          </w:p>
        </w:tc>
      </w:tr>
      <w:tr w:rsidR="00191717" w:rsidRPr="00373484" w14:paraId="3000E3D8" w14:textId="77777777" w:rsidTr="0023265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764E" w14:textId="77777777" w:rsidR="00191717" w:rsidRPr="00373484" w:rsidRDefault="00191717" w:rsidP="0017347F">
            <w:pPr>
              <w:spacing w:line="32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6241" w14:textId="77777777" w:rsidR="00191717" w:rsidRPr="00373484" w:rsidRDefault="00191717" w:rsidP="0017347F">
            <w:pPr>
              <w:spacing w:line="320" w:lineRule="exact"/>
              <w:rPr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423D" w14:textId="77777777" w:rsidR="00191717" w:rsidRPr="00373484" w:rsidRDefault="00191717" w:rsidP="0017347F">
            <w:pPr>
              <w:spacing w:line="320" w:lineRule="exact"/>
              <w:jc w:val="center"/>
              <w:rPr>
                <w:szCs w:val="22"/>
              </w:rPr>
            </w:pPr>
          </w:p>
        </w:tc>
      </w:tr>
      <w:tr w:rsidR="00191717" w:rsidRPr="00373484" w14:paraId="00ED3F53" w14:textId="77777777" w:rsidTr="0023265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1AC76" w14:textId="77777777" w:rsidR="00191717" w:rsidRPr="00373484" w:rsidRDefault="00191717" w:rsidP="0017347F">
            <w:pPr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Podsumowanie</w:t>
            </w:r>
          </w:p>
          <w:p w14:paraId="65B20049" w14:textId="77777777" w:rsidR="00191717" w:rsidRPr="00373484" w:rsidRDefault="00191717" w:rsidP="0017347F">
            <w:pPr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1CD0E" w14:textId="77777777" w:rsidR="00191717" w:rsidRPr="00373484" w:rsidRDefault="00191717" w:rsidP="0017347F">
            <w:pPr>
              <w:spacing w:line="32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47870" w14:textId="77777777" w:rsidR="00191717" w:rsidRPr="00373484" w:rsidRDefault="00191717" w:rsidP="0017347F">
            <w:pPr>
              <w:spacing w:line="320" w:lineRule="exact"/>
              <w:jc w:val="center"/>
              <w:rPr>
                <w:szCs w:val="22"/>
              </w:rPr>
            </w:pPr>
          </w:p>
        </w:tc>
      </w:tr>
    </w:tbl>
    <w:p w14:paraId="28A31671" w14:textId="77777777" w:rsidR="00191717" w:rsidRPr="00373484" w:rsidRDefault="00191717" w:rsidP="00191717">
      <w:pPr>
        <w:shd w:val="clear" w:color="auto" w:fill="FFFFFF"/>
        <w:jc w:val="both"/>
        <w:rPr>
          <w:sz w:val="22"/>
          <w:szCs w:val="22"/>
        </w:rPr>
      </w:pPr>
    </w:p>
    <w:p w14:paraId="13A0A4E0" w14:textId="77777777" w:rsidR="00191717" w:rsidRPr="00373484" w:rsidRDefault="00191717" w:rsidP="00191717">
      <w:pPr>
        <w:shd w:val="clear" w:color="auto" w:fill="FFFFFF"/>
        <w:jc w:val="both"/>
        <w:rPr>
          <w:sz w:val="22"/>
          <w:szCs w:val="22"/>
        </w:rPr>
      </w:pPr>
    </w:p>
    <w:p w14:paraId="14E1F0B8" w14:textId="77777777" w:rsidR="00191717" w:rsidRPr="00373484" w:rsidRDefault="00191717" w:rsidP="00DD1857">
      <w:pPr>
        <w:pStyle w:val="Akapitzlist"/>
        <w:numPr>
          <w:ilvl w:val="0"/>
          <w:numId w:val="13"/>
        </w:numPr>
        <w:shd w:val="clear" w:color="auto" w:fill="FFFFFF"/>
        <w:tabs>
          <w:tab w:val="num" w:pos="720"/>
        </w:tabs>
        <w:jc w:val="both"/>
        <w:rPr>
          <w:sz w:val="22"/>
          <w:szCs w:val="22"/>
        </w:rPr>
      </w:pPr>
      <w:r w:rsidRPr="00373484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 xml:space="preserve">§ 2 </w:t>
      </w:r>
      <w:r w:rsidR="0017347F">
        <w:rPr>
          <w:b/>
          <w:color w:val="000000"/>
          <w:sz w:val="22"/>
          <w:szCs w:val="22"/>
        </w:rPr>
        <w:t>ust. 2 pkt 1</w:t>
      </w:r>
      <w:r w:rsidRPr="00373484">
        <w:rPr>
          <w:b/>
          <w:color w:val="000000"/>
          <w:sz w:val="22"/>
          <w:szCs w:val="22"/>
        </w:rPr>
        <w:t xml:space="preserve"> </w:t>
      </w:r>
      <w:r w:rsidRPr="00373484">
        <w:rPr>
          <w:b/>
          <w:sz w:val="22"/>
          <w:szCs w:val="22"/>
        </w:rPr>
        <w:t xml:space="preserve">Umowy. </w:t>
      </w:r>
      <w:r w:rsidRPr="00373484">
        <w:rPr>
          <w:sz w:val="22"/>
          <w:szCs w:val="22"/>
        </w:rPr>
        <w:t xml:space="preserve">  </w:t>
      </w:r>
    </w:p>
    <w:p w14:paraId="3ADC7BAD" w14:textId="77777777" w:rsidR="00191717" w:rsidRPr="00373484" w:rsidRDefault="00191717" w:rsidP="00191717">
      <w:pPr>
        <w:shd w:val="clear" w:color="auto" w:fill="FFFFFF"/>
        <w:jc w:val="both"/>
        <w:rPr>
          <w:b/>
          <w:sz w:val="22"/>
          <w:szCs w:val="22"/>
        </w:rPr>
      </w:pPr>
    </w:p>
    <w:p w14:paraId="37818037" w14:textId="77777777" w:rsidR="00191717" w:rsidRPr="00373484" w:rsidRDefault="00191717" w:rsidP="00191717">
      <w:pPr>
        <w:shd w:val="clear" w:color="auto" w:fill="FFFFFF"/>
        <w:jc w:val="both"/>
        <w:rPr>
          <w:b/>
          <w:sz w:val="22"/>
          <w:szCs w:val="22"/>
        </w:rPr>
      </w:pPr>
    </w:p>
    <w:p w14:paraId="7E209066" w14:textId="77777777" w:rsidR="00191717" w:rsidRPr="00373484" w:rsidRDefault="00191717" w:rsidP="00191717">
      <w:pPr>
        <w:shd w:val="clear" w:color="auto" w:fill="FFFFFF"/>
        <w:jc w:val="both"/>
        <w:rPr>
          <w:b/>
          <w:sz w:val="22"/>
          <w:szCs w:val="22"/>
        </w:rPr>
      </w:pPr>
    </w:p>
    <w:p w14:paraId="425091C4" w14:textId="77777777" w:rsidR="00191717" w:rsidRPr="00373484" w:rsidRDefault="00191717" w:rsidP="00191717">
      <w:pPr>
        <w:shd w:val="clear" w:color="auto" w:fill="FFFFFF"/>
        <w:jc w:val="both"/>
        <w:rPr>
          <w:b/>
          <w:sz w:val="22"/>
          <w:szCs w:val="22"/>
        </w:rPr>
      </w:pPr>
    </w:p>
    <w:p w14:paraId="27F4D7A8" w14:textId="77777777" w:rsidR="00191717" w:rsidRPr="00373484" w:rsidRDefault="00191717" w:rsidP="00191717">
      <w:pPr>
        <w:shd w:val="clear" w:color="auto" w:fill="FFFFFF"/>
        <w:jc w:val="both"/>
        <w:rPr>
          <w:b/>
          <w:sz w:val="22"/>
          <w:szCs w:val="22"/>
        </w:rPr>
      </w:pPr>
    </w:p>
    <w:p w14:paraId="77021E7F" w14:textId="77777777" w:rsidR="00191717" w:rsidRPr="00373484" w:rsidRDefault="00191717" w:rsidP="00191717">
      <w:pPr>
        <w:shd w:val="clear" w:color="auto" w:fill="FFFFFF"/>
        <w:jc w:val="both"/>
        <w:rPr>
          <w:b/>
          <w:sz w:val="22"/>
          <w:szCs w:val="22"/>
        </w:rPr>
      </w:pPr>
    </w:p>
    <w:p w14:paraId="2758DF81" w14:textId="77777777" w:rsidR="00191717" w:rsidRPr="00373484" w:rsidRDefault="00191717" w:rsidP="00191717">
      <w:pPr>
        <w:shd w:val="clear" w:color="auto" w:fill="FFFFFF"/>
        <w:jc w:val="both"/>
        <w:rPr>
          <w:b/>
          <w:sz w:val="22"/>
          <w:szCs w:val="22"/>
        </w:rPr>
      </w:pPr>
    </w:p>
    <w:p w14:paraId="17832AF6" w14:textId="77777777" w:rsidR="00191717" w:rsidRPr="00373484" w:rsidRDefault="00191717" w:rsidP="00191717">
      <w:pPr>
        <w:shd w:val="clear" w:color="auto" w:fill="FFFFFF"/>
        <w:jc w:val="both"/>
        <w:rPr>
          <w:b/>
          <w:sz w:val="22"/>
          <w:szCs w:val="22"/>
        </w:rPr>
      </w:pPr>
    </w:p>
    <w:p w14:paraId="1E13E3B4" w14:textId="77777777" w:rsidR="00191717" w:rsidRPr="00373484" w:rsidRDefault="00191717" w:rsidP="00191717">
      <w:pPr>
        <w:shd w:val="clear" w:color="auto" w:fill="FFFFFF"/>
        <w:jc w:val="both"/>
        <w:rPr>
          <w:b/>
          <w:sz w:val="22"/>
          <w:szCs w:val="22"/>
        </w:rPr>
      </w:pPr>
    </w:p>
    <w:p w14:paraId="7C133D0A" w14:textId="77777777" w:rsidR="00191717" w:rsidRPr="00373484" w:rsidRDefault="00191717" w:rsidP="0019171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373484">
        <w:rPr>
          <w:sz w:val="22"/>
          <w:szCs w:val="22"/>
        </w:rPr>
        <w:t>……………………………………</w:t>
      </w:r>
    </w:p>
    <w:p w14:paraId="0919A1DF" w14:textId="77777777" w:rsidR="00191717" w:rsidRPr="00373484" w:rsidRDefault="00191717" w:rsidP="00191717">
      <w:pPr>
        <w:shd w:val="clear" w:color="auto" w:fill="FFFFFF"/>
        <w:ind w:left="5040"/>
        <w:jc w:val="both"/>
        <w:rPr>
          <w:sz w:val="22"/>
          <w:szCs w:val="22"/>
        </w:rPr>
      </w:pPr>
      <w:r w:rsidRPr="00373484">
        <w:rPr>
          <w:sz w:val="22"/>
          <w:szCs w:val="22"/>
        </w:rPr>
        <w:t xml:space="preserve">         Podpis osób upoważnionych</w:t>
      </w:r>
    </w:p>
    <w:p w14:paraId="37639798" w14:textId="77777777" w:rsidR="00191717" w:rsidRPr="00373484" w:rsidRDefault="00191717" w:rsidP="00191717">
      <w:pPr>
        <w:shd w:val="clear" w:color="auto" w:fill="FFFFFF"/>
        <w:ind w:left="5040"/>
        <w:jc w:val="both"/>
        <w:rPr>
          <w:sz w:val="22"/>
          <w:szCs w:val="22"/>
        </w:rPr>
      </w:pPr>
      <w:r w:rsidRPr="00373484">
        <w:rPr>
          <w:sz w:val="22"/>
          <w:szCs w:val="22"/>
        </w:rPr>
        <w:t xml:space="preserve">    do reprezentowania Przedsiębiorcy </w:t>
      </w:r>
    </w:p>
    <w:p w14:paraId="02BB62D0" w14:textId="77777777" w:rsidR="00191717" w:rsidRPr="00373484" w:rsidRDefault="00191717" w:rsidP="00191717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9CA68B4" w14:textId="77777777" w:rsidR="00191717" w:rsidRPr="00AB1A6B" w:rsidRDefault="00191717" w:rsidP="009C6144">
      <w:pPr>
        <w:spacing w:after="120" w:line="360" w:lineRule="auto"/>
        <w:jc w:val="both"/>
        <w:rPr>
          <w:b/>
          <w:sz w:val="22"/>
          <w:szCs w:val="22"/>
        </w:rPr>
      </w:pPr>
    </w:p>
    <w:p w14:paraId="151FA281" w14:textId="77777777" w:rsidR="009C6144" w:rsidRPr="00AB1A6B" w:rsidRDefault="009C6144" w:rsidP="009C6144">
      <w:pPr>
        <w:rPr>
          <w:sz w:val="16"/>
          <w:szCs w:val="16"/>
        </w:rPr>
      </w:pPr>
    </w:p>
    <w:p w14:paraId="79A9E290" w14:textId="77777777" w:rsidR="00BB423F" w:rsidRPr="00AB1A6B" w:rsidRDefault="00BB423F" w:rsidP="009C6144">
      <w:pPr>
        <w:rPr>
          <w:sz w:val="16"/>
          <w:szCs w:val="16"/>
        </w:rPr>
      </w:pPr>
    </w:p>
    <w:p w14:paraId="056594E5" w14:textId="77777777" w:rsidR="00602448" w:rsidRPr="00AB1A6B" w:rsidRDefault="00602448" w:rsidP="009C6144">
      <w:pPr>
        <w:spacing w:after="120"/>
        <w:ind w:right="74"/>
        <w:jc w:val="both"/>
        <w:rPr>
          <w:b/>
          <w:sz w:val="22"/>
          <w:szCs w:val="22"/>
        </w:rPr>
      </w:pPr>
    </w:p>
    <w:p w14:paraId="250DBBEE" w14:textId="77777777" w:rsidR="000D250C" w:rsidRPr="00AB1A6B" w:rsidRDefault="000D250C" w:rsidP="005477B4">
      <w:pPr>
        <w:spacing w:line="360" w:lineRule="auto"/>
        <w:rPr>
          <w:b/>
          <w:sz w:val="22"/>
          <w:szCs w:val="22"/>
          <w:u w:val="single"/>
        </w:rPr>
      </w:pPr>
    </w:p>
    <w:p w14:paraId="1AEF6FC8" w14:textId="77777777" w:rsidR="000D250C" w:rsidRPr="00AB1A6B" w:rsidRDefault="000D250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EA008B8" w14:textId="77777777" w:rsidR="009F46A7" w:rsidRPr="00AB1A6B" w:rsidRDefault="009F46A7" w:rsidP="00252D5E">
      <w:pPr>
        <w:spacing w:line="360" w:lineRule="auto"/>
        <w:rPr>
          <w:b/>
          <w:sz w:val="22"/>
          <w:szCs w:val="22"/>
          <w:u w:val="single"/>
        </w:rPr>
      </w:pPr>
    </w:p>
    <w:p w14:paraId="0C7B7C79" w14:textId="77777777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7</w:t>
      </w:r>
    </w:p>
    <w:p w14:paraId="7862EAB9" w14:textId="77777777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 II/…/P/15014/</w:t>
      </w:r>
      <w:r w:rsidRPr="00AB1A6B">
        <w:rPr>
          <w:b/>
          <w:color w:val="000000"/>
          <w:sz w:val="22"/>
          <w:szCs w:val="22"/>
        </w:rPr>
        <w:t>2830</w:t>
      </w:r>
      <w:r w:rsidRPr="00AB1A6B">
        <w:rPr>
          <w:b/>
          <w:sz w:val="22"/>
          <w:szCs w:val="22"/>
        </w:rPr>
        <w:t>/</w:t>
      </w:r>
      <w:r w:rsidRPr="00AB1A6B">
        <w:rPr>
          <w:b/>
          <w:color w:val="000000"/>
          <w:sz w:val="22"/>
          <w:szCs w:val="22"/>
        </w:rPr>
        <w:t>20</w:t>
      </w:r>
      <w:r w:rsidRPr="00AB1A6B">
        <w:rPr>
          <w:b/>
          <w:sz w:val="22"/>
          <w:szCs w:val="22"/>
        </w:rPr>
        <w:t>/DRI</w:t>
      </w:r>
    </w:p>
    <w:p w14:paraId="05D3A0F7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22D2CA9F" w14:textId="77777777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280CE3">
        <w:rPr>
          <w:b/>
          <w:sz w:val="22"/>
          <w:szCs w:val="22"/>
        </w:rPr>
        <w:t xml:space="preserve">Hyland Poland </w:t>
      </w:r>
      <w:r w:rsidR="0079296B" w:rsidRPr="00AB1A6B">
        <w:rPr>
          <w:b/>
          <w:sz w:val="22"/>
          <w:szCs w:val="22"/>
        </w:rPr>
        <w:t xml:space="preserve">Sp. z o.o. 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0BB3F3A8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19728DC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6345" w:type="dxa"/>
        <w:tblLook w:val="04A0" w:firstRow="1" w:lastRow="0" w:firstColumn="1" w:lastColumn="0" w:noHBand="0" w:noVBand="1"/>
      </w:tblPr>
      <w:tblGrid>
        <w:gridCol w:w="2448"/>
        <w:gridCol w:w="3897"/>
      </w:tblGrid>
      <w:tr w:rsidR="00A00E16" w:rsidRPr="00AB1A6B" w14:paraId="288234DE" w14:textId="77777777" w:rsidTr="00E51FAA">
        <w:trPr>
          <w:trHeight w:val="547"/>
        </w:trPr>
        <w:tc>
          <w:tcPr>
            <w:tcW w:w="0" w:type="auto"/>
            <w:vAlign w:val="center"/>
          </w:tcPr>
          <w:p w14:paraId="6F073591" w14:textId="77777777" w:rsidR="00A00E16" w:rsidRPr="00AB1A6B" w:rsidRDefault="00A00E16" w:rsidP="005477B4">
            <w:pPr>
              <w:spacing w:line="320" w:lineRule="exact"/>
              <w:rPr>
                <w:b/>
                <w:szCs w:val="22"/>
              </w:rPr>
            </w:pPr>
          </w:p>
        </w:tc>
        <w:tc>
          <w:tcPr>
            <w:tcW w:w="3897" w:type="dxa"/>
            <w:vAlign w:val="center"/>
          </w:tcPr>
          <w:p w14:paraId="029EFDFB" w14:textId="77777777" w:rsidR="00A00E16" w:rsidRPr="00AB1A6B" w:rsidRDefault="00A00E16" w:rsidP="005477B4">
            <w:pPr>
              <w:spacing w:line="320" w:lineRule="exact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006DCF3A" w14:textId="77777777" w:rsidTr="00E51FAA">
        <w:tc>
          <w:tcPr>
            <w:tcW w:w="0" w:type="auto"/>
            <w:vAlign w:val="center"/>
          </w:tcPr>
          <w:p w14:paraId="2632E259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897" w:type="dxa"/>
            <w:vAlign w:val="center"/>
          </w:tcPr>
          <w:p w14:paraId="09223592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E341A6" w14:textId="77777777" w:rsidTr="00E51FAA">
        <w:tc>
          <w:tcPr>
            <w:tcW w:w="0" w:type="auto"/>
            <w:vAlign w:val="center"/>
          </w:tcPr>
          <w:p w14:paraId="0FB3857E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897" w:type="dxa"/>
            <w:vAlign w:val="center"/>
          </w:tcPr>
          <w:p w14:paraId="7514E6B2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032613C" w14:textId="77777777" w:rsidTr="00E51FAA">
        <w:tc>
          <w:tcPr>
            <w:tcW w:w="0" w:type="auto"/>
            <w:vAlign w:val="center"/>
          </w:tcPr>
          <w:p w14:paraId="525A4CA7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897" w:type="dxa"/>
            <w:vAlign w:val="center"/>
          </w:tcPr>
          <w:p w14:paraId="6D3B8A37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97DA13F" w14:textId="77777777" w:rsidTr="00E51FAA">
        <w:tc>
          <w:tcPr>
            <w:tcW w:w="0" w:type="auto"/>
            <w:vAlign w:val="center"/>
          </w:tcPr>
          <w:p w14:paraId="47C8FB03" w14:textId="77777777" w:rsidR="00A00E16" w:rsidRPr="00AB1A6B" w:rsidRDefault="00A00E16" w:rsidP="00B27F6B">
            <w:pPr>
              <w:spacing w:after="8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897" w:type="dxa"/>
            <w:vAlign w:val="center"/>
          </w:tcPr>
          <w:p w14:paraId="04526F1F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ED861E8" w14:textId="77777777" w:rsidTr="00E51FAA">
        <w:tc>
          <w:tcPr>
            <w:tcW w:w="0" w:type="auto"/>
            <w:vAlign w:val="center"/>
          </w:tcPr>
          <w:p w14:paraId="139FD571" w14:textId="77777777" w:rsidR="00A00E16" w:rsidRPr="00AB1A6B" w:rsidRDefault="00F06BF3" w:rsidP="00B27F6B">
            <w:pPr>
              <w:spacing w:before="8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897" w:type="dxa"/>
            <w:vAlign w:val="center"/>
          </w:tcPr>
          <w:p w14:paraId="75CC049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3E30C757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705C28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A7A481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02C05C0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6345" w:type="dxa"/>
        <w:tblLook w:val="04A0" w:firstRow="1" w:lastRow="0" w:firstColumn="1" w:lastColumn="0" w:noHBand="0" w:noVBand="1"/>
      </w:tblPr>
      <w:tblGrid>
        <w:gridCol w:w="2448"/>
        <w:gridCol w:w="3897"/>
      </w:tblGrid>
      <w:tr w:rsidR="00A00E16" w:rsidRPr="00AB1A6B" w14:paraId="11A2C5B4" w14:textId="77777777" w:rsidTr="00E51FAA">
        <w:trPr>
          <w:trHeight w:val="574"/>
        </w:trPr>
        <w:tc>
          <w:tcPr>
            <w:tcW w:w="0" w:type="auto"/>
            <w:vAlign w:val="center"/>
          </w:tcPr>
          <w:p w14:paraId="13E57277" w14:textId="77777777" w:rsidR="00A00E16" w:rsidRPr="00AB1A6B" w:rsidRDefault="00A00E16" w:rsidP="00E51FAA">
            <w:pPr>
              <w:spacing w:line="340" w:lineRule="exact"/>
              <w:jc w:val="center"/>
              <w:rPr>
                <w:b/>
                <w:szCs w:val="22"/>
              </w:rPr>
            </w:pPr>
          </w:p>
        </w:tc>
        <w:tc>
          <w:tcPr>
            <w:tcW w:w="3897" w:type="dxa"/>
            <w:vAlign w:val="center"/>
          </w:tcPr>
          <w:p w14:paraId="6464FF4B" w14:textId="77777777" w:rsidR="00A00E16" w:rsidRPr="00AB1A6B" w:rsidRDefault="00A00E16" w:rsidP="00E51FAA">
            <w:pPr>
              <w:spacing w:before="60" w:after="60" w:line="340" w:lineRule="exact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37129D76" w14:textId="77777777" w:rsidTr="00E51FAA">
        <w:tc>
          <w:tcPr>
            <w:tcW w:w="0" w:type="auto"/>
            <w:vAlign w:val="center"/>
          </w:tcPr>
          <w:p w14:paraId="2C873B9F" w14:textId="77777777" w:rsidR="00A00E16" w:rsidRPr="00AB1A6B" w:rsidRDefault="00A00E16" w:rsidP="00B27F6B">
            <w:pPr>
              <w:spacing w:before="8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 xml:space="preserve">Wartość sprzedaży na </w:t>
            </w:r>
            <w:r w:rsidRPr="00AB1A6B">
              <w:rPr>
                <w:b/>
                <w:szCs w:val="22"/>
              </w:rPr>
              <w:br/>
              <w:t>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897" w:type="dxa"/>
            <w:vAlign w:val="center"/>
          </w:tcPr>
          <w:p w14:paraId="5B070333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02F7ADA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888E5DF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6E76C5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733EE4C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E497EEC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970F1C" w14:textId="77777777" w:rsidR="003F6EEC" w:rsidRPr="00AB1A6B" w:rsidRDefault="003F6EEC" w:rsidP="007149F8">
      <w:pPr>
        <w:spacing w:line="360" w:lineRule="auto"/>
        <w:rPr>
          <w:b/>
          <w:sz w:val="22"/>
          <w:szCs w:val="22"/>
          <w:u w:val="single"/>
        </w:rPr>
      </w:pPr>
    </w:p>
    <w:p w14:paraId="022B63E4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5A3D694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096BC0D1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5D0BC44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33D321DE" w14:textId="77777777" w:rsidR="0079296B" w:rsidRPr="00AB1A6B" w:rsidRDefault="0079296B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5C71F16" w14:textId="77777777" w:rsidR="003F6EE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30055E1" w14:textId="77777777" w:rsidR="00F01BD9" w:rsidRPr="00AB1A6B" w:rsidRDefault="00F01BD9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EB45C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E076C6" w14:textId="77777777" w:rsidR="00D50642" w:rsidRPr="00AB1A6B" w:rsidRDefault="00D50642" w:rsidP="00AF5F27">
      <w:pPr>
        <w:spacing w:line="360" w:lineRule="auto"/>
        <w:rPr>
          <w:b/>
          <w:sz w:val="22"/>
          <w:szCs w:val="22"/>
        </w:rPr>
      </w:pPr>
    </w:p>
    <w:p w14:paraId="58398376" w14:textId="77777777" w:rsidR="00D50642" w:rsidRPr="00AB1A6B" w:rsidRDefault="00D50642" w:rsidP="00D50642">
      <w:pPr>
        <w:spacing w:line="360" w:lineRule="auto"/>
        <w:jc w:val="center"/>
        <w:rPr>
          <w:b/>
          <w:sz w:val="22"/>
          <w:szCs w:val="22"/>
        </w:rPr>
      </w:pPr>
    </w:p>
    <w:p w14:paraId="31753789" w14:textId="77777777" w:rsidR="00D50642" w:rsidRPr="00AB1A6B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8</w:t>
      </w:r>
    </w:p>
    <w:p w14:paraId="78E04B4C" w14:textId="77777777" w:rsidR="00D50642" w:rsidRPr="00E86EDF" w:rsidRDefault="00D50642" w:rsidP="00E86EDF">
      <w:pPr>
        <w:shd w:val="clear" w:color="auto" w:fill="FFFFFF"/>
        <w:spacing w:after="120"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 II/…/P/15014/</w:t>
      </w:r>
      <w:r w:rsidRPr="00AB1A6B">
        <w:rPr>
          <w:b/>
          <w:color w:val="000000"/>
          <w:sz w:val="22"/>
          <w:szCs w:val="22"/>
        </w:rPr>
        <w:t>2830</w:t>
      </w:r>
      <w:r w:rsidRPr="00AB1A6B">
        <w:rPr>
          <w:b/>
          <w:sz w:val="22"/>
          <w:szCs w:val="22"/>
        </w:rPr>
        <w:t>/</w:t>
      </w:r>
      <w:r w:rsidRPr="00AB1A6B">
        <w:rPr>
          <w:b/>
          <w:color w:val="000000"/>
          <w:sz w:val="22"/>
          <w:szCs w:val="22"/>
        </w:rPr>
        <w:t>20</w:t>
      </w:r>
      <w:r w:rsidRPr="00AB1A6B">
        <w:rPr>
          <w:b/>
          <w:sz w:val="22"/>
          <w:szCs w:val="22"/>
        </w:rPr>
        <w:t>/DRI</w:t>
      </w:r>
    </w:p>
    <w:p w14:paraId="4FB59C3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0536E2B2" w14:textId="77777777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ED424A">
        <w:rPr>
          <w:b/>
          <w:sz w:val="22"/>
          <w:szCs w:val="22"/>
        </w:rPr>
        <w:t>Hyland Poland</w:t>
      </w:r>
      <w:r w:rsidRPr="00AB1A6B">
        <w:rPr>
          <w:b/>
          <w:sz w:val="22"/>
          <w:szCs w:val="22"/>
        </w:rPr>
        <w:t xml:space="preserve"> Sp. z o.o.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25A36BAE" w14:textId="77777777" w:rsidR="00D50642" w:rsidRPr="000513D7" w:rsidRDefault="00D50642" w:rsidP="00D26E2D">
      <w:pPr>
        <w:spacing w:line="360" w:lineRule="auto"/>
        <w:jc w:val="both"/>
        <w:rPr>
          <w:b/>
          <w:sz w:val="22"/>
          <w:szCs w:val="22"/>
        </w:rPr>
      </w:pPr>
      <w:r w:rsidRPr="000513D7">
        <w:rPr>
          <w:b/>
          <w:sz w:val="22"/>
          <w:szCs w:val="22"/>
        </w:rPr>
        <w:t>1. Utrzymane koszty Inwestycji w roku 20….</w:t>
      </w:r>
    </w:p>
    <w:tbl>
      <w:tblPr>
        <w:tblW w:w="895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2340"/>
        <w:gridCol w:w="2822"/>
        <w:gridCol w:w="1497"/>
        <w:gridCol w:w="1680"/>
      </w:tblGrid>
      <w:tr w:rsidR="00D50642" w:rsidRPr="000513D7" w14:paraId="7D63B615" w14:textId="77777777" w:rsidTr="000513D7">
        <w:trPr>
          <w:trHeight w:val="609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6C1B7" w14:textId="77777777" w:rsidR="00D50642" w:rsidRPr="000513D7" w:rsidRDefault="00D50642" w:rsidP="00DA3236">
            <w:pPr>
              <w:pStyle w:val="Standard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513D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2323E" w14:textId="77777777" w:rsidR="00D50642" w:rsidRPr="000513D7" w:rsidRDefault="00D50642" w:rsidP="00DA3236">
            <w:pPr>
              <w:pStyle w:val="Standard"/>
              <w:keepNext/>
              <w:jc w:val="center"/>
              <w:rPr>
                <w:b/>
                <w:sz w:val="22"/>
                <w:szCs w:val="22"/>
              </w:rPr>
            </w:pPr>
            <w:r w:rsidRPr="000513D7">
              <w:rPr>
                <w:b/>
                <w:sz w:val="22"/>
                <w:szCs w:val="22"/>
              </w:rPr>
              <w:t>Data</w:t>
            </w:r>
            <w:r w:rsidRPr="000513D7">
              <w:rPr>
                <w:b/>
                <w:sz w:val="22"/>
                <w:szCs w:val="22"/>
              </w:rPr>
              <w:br/>
              <w:t xml:space="preserve">wystawienia </w:t>
            </w:r>
            <w:r w:rsidRPr="000513D7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E472C" w14:textId="77777777" w:rsidR="00D50642" w:rsidRPr="000513D7" w:rsidRDefault="00D50642" w:rsidP="00DA3236">
            <w:pPr>
              <w:pStyle w:val="Standard"/>
              <w:keepNext/>
              <w:jc w:val="center"/>
              <w:rPr>
                <w:b/>
                <w:sz w:val="16"/>
                <w:szCs w:val="16"/>
              </w:rPr>
            </w:pPr>
          </w:p>
          <w:p w14:paraId="582D23DF" w14:textId="77777777" w:rsidR="00D50642" w:rsidRPr="000513D7" w:rsidRDefault="00D50642" w:rsidP="000513D7">
            <w:pPr>
              <w:pStyle w:val="Standard"/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0513D7">
              <w:rPr>
                <w:b/>
                <w:sz w:val="22"/>
                <w:szCs w:val="22"/>
              </w:rPr>
              <w:t xml:space="preserve">Nr faktury </w:t>
            </w:r>
            <w:r w:rsidRPr="000513D7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60763" w14:textId="77777777" w:rsidR="00D50642" w:rsidRPr="000513D7" w:rsidRDefault="00D50642" w:rsidP="00DA3236">
            <w:pPr>
              <w:pStyle w:val="Standard"/>
              <w:keepNext/>
              <w:jc w:val="center"/>
              <w:rPr>
                <w:b/>
                <w:sz w:val="22"/>
                <w:szCs w:val="22"/>
              </w:rPr>
            </w:pPr>
            <w:r w:rsidRPr="000513D7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57F4" w14:textId="77777777" w:rsidR="00D50642" w:rsidRPr="000513D7" w:rsidRDefault="00D50642" w:rsidP="00DA3236">
            <w:pPr>
              <w:pStyle w:val="Standard"/>
              <w:keepNext/>
              <w:jc w:val="center"/>
              <w:rPr>
                <w:b/>
                <w:sz w:val="22"/>
                <w:szCs w:val="22"/>
              </w:rPr>
            </w:pPr>
            <w:r w:rsidRPr="000513D7">
              <w:rPr>
                <w:b/>
                <w:sz w:val="22"/>
                <w:szCs w:val="22"/>
              </w:rPr>
              <w:t>Wartość netto</w:t>
            </w:r>
          </w:p>
          <w:p w14:paraId="2238F034" w14:textId="77777777" w:rsidR="00D50642" w:rsidRPr="000513D7" w:rsidRDefault="00D50642" w:rsidP="00DA3236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0513D7">
              <w:rPr>
                <w:b/>
                <w:sz w:val="22"/>
                <w:szCs w:val="22"/>
              </w:rPr>
              <w:t>(w PLN)</w:t>
            </w:r>
          </w:p>
        </w:tc>
      </w:tr>
      <w:tr w:rsidR="00D50642" w:rsidRPr="000513D7" w14:paraId="7657E6FA" w14:textId="77777777" w:rsidTr="000513D7">
        <w:trPr>
          <w:trHeight w:val="270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307F" w14:textId="77777777" w:rsidR="00D50642" w:rsidRPr="000513D7" w:rsidRDefault="00D50642" w:rsidP="00D26E2D">
            <w:pPr>
              <w:pStyle w:val="Standard"/>
              <w:spacing w:line="300" w:lineRule="exact"/>
              <w:jc w:val="center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757E" w14:textId="77777777" w:rsidR="00D50642" w:rsidRPr="000513D7" w:rsidRDefault="00D50642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3845" w14:textId="77777777" w:rsidR="00D50642" w:rsidRPr="000513D7" w:rsidRDefault="00D50642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D6C34" w14:textId="77777777" w:rsidR="00D50642" w:rsidRPr="000513D7" w:rsidRDefault="00D50642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0F7D" w14:textId="77777777" w:rsidR="00D50642" w:rsidRPr="000513D7" w:rsidRDefault="00D50642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 </w:t>
            </w:r>
          </w:p>
        </w:tc>
      </w:tr>
      <w:tr w:rsidR="00D50642" w:rsidRPr="000513D7" w14:paraId="1FA44C29" w14:textId="77777777" w:rsidTr="000513D7">
        <w:trPr>
          <w:trHeight w:val="255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0A58" w14:textId="77777777" w:rsidR="00D50642" w:rsidRPr="000513D7" w:rsidRDefault="00D50642" w:rsidP="00D26E2D">
            <w:pPr>
              <w:pStyle w:val="Standard"/>
              <w:spacing w:line="300" w:lineRule="exact"/>
              <w:jc w:val="center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9FD1" w14:textId="77777777" w:rsidR="00D50642" w:rsidRPr="000513D7" w:rsidRDefault="00D50642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0A91" w14:textId="77777777" w:rsidR="00D50642" w:rsidRPr="000513D7" w:rsidRDefault="00D50642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16E5" w14:textId="77777777" w:rsidR="00D50642" w:rsidRPr="000513D7" w:rsidRDefault="00D50642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72E33" w14:textId="77777777" w:rsidR="00D50642" w:rsidRPr="000513D7" w:rsidRDefault="00D50642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 </w:t>
            </w:r>
          </w:p>
        </w:tc>
      </w:tr>
      <w:tr w:rsidR="00D50642" w:rsidRPr="000513D7" w14:paraId="17FA4820" w14:textId="77777777" w:rsidTr="000513D7">
        <w:trPr>
          <w:trHeight w:val="255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72CB" w14:textId="77777777" w:rsidR="00D50642" w:rsidRPr="000513D7" w:rsidRDefault="00D50642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D4E7" w14:textId="77777777" w:rsidR="00D50642" w:rsidRPr="000513D7" w:rsidRDefault="00D50642" w:rsidP="00D26E2D">
            <w:pPr>
              <w:pStyle w:val="Standard"/>
              <w:spacing w:before="60" w:after="60" w:line="300" w:lineRule="exact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 </w:t>
            </w:r>
            <w:r w:rsidR="000513D7" w:rsidRPr="000513D7">
              <w:rPr>
                <w:b/>
                <w:sz w:val="22"/>
                <w:szCs w:val="22"/>
              </w:rPr>
              <w:t>Łącznie</w:t>
            </w:r>
            <w:r w:rsidRPr="000513D7">
              <w:rPr>
                <w:b/>
                <w:sz w:val="22"/>
                <w:szCs w:val="22"/>
              </w:rPr>
              <w:t xml:space="preserve">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5ED5" w14:textId="77777777" w:rsidR="00D50642" w:rsidRPr="000513D7" w:rsidRDefault="00D50642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0512" w14:textId="77777777" w:rsidR="00D50642" w:rsidRPr="000513D7" w:rsidRDefault="00D50642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4865" w14:textId="77777777" w:rsidR="00D50642" w:rsidRPr="000513D7" w:rsidRDefault="00D50642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</w:p>
        </w:tc>
      </w:tr>
      <w:tr w:rsidR="00D50642" w:rsidRPr="000513D7" w14:paraId="127CC91E" w14:textId="77777777" w:rsidTr="000513D7">
        <w:trPr>
          <w:trHeight w:val="255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A9CC" w14:textId="77777777" w:rsidR="00D50642" w:rsidRPr="000513D7" w:rsidRDefault="00D50642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DD76" w14:textId="77777777" w:rsidR="00D50642" w:rsidRPr="000513D7" w:rsidRDefault="00D50642" w:rsidP="00D26E2D">
            <w:pPr>
              <w:pStyle w:val="Standard"/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D681" w14:textId="77777777" w:rsidR="00D50642" w:rsidRPr="000513D7" w:rsidRDefault="00D50642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D626" w14:textId="77777777" w:rsidR="00D50642" w:rsidRPr="000513D7" w:rsidRDefault="00D50642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04DFD" w14:textId="77777777" w:rsidR="00D50642" w:rsidRPr="000513D7" w:rsidRDefault="00D50642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</w:p>
        </w:tc>
      </w:tr>
      <w:tr w:rsidR="00D50642" w:rsidRPr="000513D7" w14:paraId="58829CCE" w14:textId="77777777" w:rsidTr="000513D7">
        <w:trPr>
          <w:trHeight w:val="255"/>
        </w:trPr>
        <w:tc>
          <w:tcPr>
            <w:tcW w:w="7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2E15" w14:textId="77777777" w:rsidR="00D50642" w:rsidRPr="000513D7" w:rsidRDefault="00D50642" w:rsidP="00D26E2D">
            <w:pPr>
              <w:pStyle w:val="Standard"/>
              <w:spacing w:before="60" w:after="60" w:line="300" w:lineRule="exact"/>
              <w:rPr>
                <w:b/>
                <w:sz w:val="22"/>
                <w:szCs w:val="22"/>
              </w:rPr>
            </w:pPr>
            <w:r w:rsidRPr="000513D7">
              <w:rPr>
                <w:b/>
                <w:sz w:val="22"/>
                <w:szCs w:val="22"/>
              </w:rPr>
              <w:t>Łączne koszty poniesione z tytułu Inwestycji: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BF96" w14:textId="77777777" w:rsidR="00D50642" w:rsidRPr="000513D7" w:rsidRDefault="00D50642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25C67756" w14:textId="77777777" w:rsidR="003D191B" w:rsidRPr="000513D7" w:rsidRDefault="003D191B" w:rsidP="005666A2">
      <w:pPr>
        <w:pStyle w:val="Standard"/>
        <w:spacing w:after="120"/>
        <w:jc w:val="both"/>
        <w:rPr>
          <w:b/>
          <w:sz w:val="22"/>
          <w:szCs w:val="22"/>
        </w:rPr>
      </w:pPr>
    </w:p>
    <w:p w14:paraId="49DCD251" w14:textId="77777777" w:rsidR="00FB04EF" w:rsidRPr="000513D7" w:rsidRDefault="00FB04EF" w:rsidP="00D26E2D">
      <w:pPr>
        <w:pStyle w:val="Standard"/>
        <w:spacing w:after="60" w:line="300" w:lineRule="exact"/>
        <w:jc w:val="both"/>
        <w:rPr>
          <w:b/>
          <w:sz w:val="22"/>
          <w:szCs w:val="22"/>
        </w:rPr>
      </w:pPr>
      <w:r w:rsidRPr="000513D7">
        <w:rPr>
          <w:b/>
          <w:sz w:val="22"/>
          <w:szCs w:val="22"/>
        </w:rPr>
        <w:t xml:space="preserve">2. Koszty poniesione przez Przedsiębiorcę w związku ze współpracą z podmiotami tworzącymi </w:t>
      </w:r>
      <w:r w:rsidR="000513D7" w:rsidRPr="000513D7">
        <w:rPr>
          <w:b/>
          <w:sz w:val="22"/>
          <w:szCs w:val="22"/>
        </w:rPr>
        <w:br/>
      </w:r>
      <w:r w:rsidRPr="000513D7">
        <w:rPr>
          <w:b/>
          <w:sz w:val="22"/>
          <w:szCs w:val="22"/>
        </w:rPr>
        <w:t>syst</w:t>
      </w:r>
      <w:r w:rsidR="00B7287F" w:rsidRPr="000513D7">
        <w:rPr>
          <w:b/>
          <w:sz w:val="22"/>
          <w:szCs w:val="22"/>
        </w:rPr>
        <w:t>em szkolnictwa wyższego i nauki w roku 20….</w:t>
      </w:r>
    </w:p>
    <w:tbl>
      <w:tblPr>
        <w:tblW w:w="889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2038"/>
        <w:gridCol w:w="2822"/>
        <w:gridCol w:w="1799"/>
        <w:gridCol w:w="1622"/>
      </w:tblGrid>
      <w:tr w:rsidR="00FB04EF" w:rsidRPr="000513D7" w14:paraId="3A4290F6" w14:textId="77777777" w:rsidTr="000513D7">
        <w:trPr>
          <w:trHeight w:val="609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D507B" w14:textId="77777777" w:rsidR="00FB04EF" w:rsidRPr="000513D7" w:rsidRDefault="00FB04EF" w:rsidP="00DA3236">
            <w:pPr>
              <w:pStyle w:val="Standard"/>
              <w:rPr>
                <w:b/>
                <w:sz w:val="22"/>
                <w:szCs w:val="22"/>
              </w:rPr>
            </w:pPr>
            <w:r w:rsidRPr="000513D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5D77" w14:textId="77777777" w:rsidR="00FB04EF" w:rsidRPr="000513D7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2"/>
                <w:szCs w:val="22"/>
              </w:rPr>
            </w:pPr>
            <w:r w:rsidRPr="000513D7">
              <w:rPr>
                <w:b/>
                <w:sz w:val="22"/>
                <w:szCs w:val="22"/>
              </w:rPr>
              <w:t>Data</w:t>
            </w:r>
            <w:r w:rsidRPr="000513D7">
              <w:rPr>
                <w:b/>
                <w:sz w:val="22"/>
                <w:szCs w:val="22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95D0" w14:textId="77777777" w:rsidR="00FB04EF" w:rsidRPr="000513D7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2"/>
                <w:szCs w:val="22"/>
              </w:rPr>
            </w:pPr>
            <w:r w:rsidRPr="000513D7">
              <w:rPr>
                <w:b/>
                <w:sz w:val="22"/>
                <w:szCs w:val="22"/>
              </w:rPr>
              <w:t xml:space="preserve">Nr faktury </w:t>
            </w:r>
            <w:r w:rsidRPr="000513D7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348DE" w14:textId="77777777" w:rsidR="00FB04EF" w:rsidRPr="000513D7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2"/>
                <w:szCs w:val="22"/>
              </w:rPr>
            </w:pPr>
            <w:r w:rsidRPr="000513D7">
              <w:rPr>
                <w:b/>
                <w:sz w:val="22"/>
                <w:szCs w:val="22"/>
              </w:rPr>
              <w:t>Przedmiot/</w:t>
            </w:r>
            <w:r w:rsidRPr="000513D7">
              <w:rPr>
                <w:b/>
                <w:sz w:val="22"/>
                <w:szCs w:val="22"/>
              </w:rPr>
              <w:br/>
              <w:t>Forma współpracy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5399" w14:textId="77777777" w:rsidR="00FB04EF" w:rsidRPr="000513D7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2"/>
                <w:szCs w:val="22"/>
              </w:rPr>
            </w:pPr>
            <w:r w:rsidRPr="000513D7">
              <w:rPr>
                <w:b/>
                <w:sz w:val="22"/>
                <w:szCs w:val="22"/>
              </w:rPr>
              <w:t>Wartość netto</w:t>
            </w:r>
          </w:p>
          <w:p w14:paraId="3A070473" w14:textId="77777777" w:rsidR="00FB04EF" w:rsidRPr="000513D7" w:rsidRDefault="00FB04EF" w:rsidP="00DA3236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0513D7">
              <w:rPr>
                <w:b/>
                <w:sz w:val="22"/>
                <w:szCs w:val="22"/>
              </w:rPr>
              <w:t>(w PLN)</w:t>
            </w:r>
          </w:p>
        </w:tc>
      </w:tr>
      <w:tr w:rsidR="00FB04EF" w:rsidRPr="000513D7" w14:paraId="712A67CF" w14:textId="77777777" w:rsidTr="000513D7">
        <w:trPr>
          <w:trHeight w:val="270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F766" w14:textId="77777777" w:rsidR="00FB04EF" w:rsidRPr="000513D7" w:rsidRDefault="00FB04EF" w:rsidP="00D26E2D">
            <w:pPr>
              <w:pStyle w:val="Standard"/>
              <w:spacing w:line="300" w:lineRule="exact"/>
              <w:jc w:val="center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C937" w14:textId="77777777" w:rsidR="00FB04EF" w:rsidRPr="000513D7" w:rsidRDefault="00FB04EF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E0F90" w14:textId="77777777" w:rsidR="00FB04EF" w:rsidRPr="000513D7" w:rsidRDefault="00FB04EF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ACDA" w14:textId="77777777" w:rsidR="00FB04EF" w:rsidRPr="000513D7" w:rsidRDefault="00FB04EF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011D" w14:textId="77777777" w:rsidR="00FB04EF" w:rsidRPr="000513D7" w:rsidRDefault="00FB04EF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 </w:t>
            </w:r>
          </w:p>
        </w:tc>
      </w:tr>
      <w:tr w:rsidR="00FB04EF" w:rsidRPr="000513D7" w14:paraId="2D76F106" w14:textId="77777777" w:rsidTr="000513D7">
        <w:trPr>
          <w:trHeight w:val="255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6BD6" w14:textId="77777777" w:rsidR="00FB04EF" w:rsidRPr="000513D7" w:rsidRDefault="00FB04EF" w:rsidP="00D26E2D">
            <w:pPr>
              <w:pStyle w:val="Standard"/>
              <w:spacing w:line="300" w:lineRule="exact"/>
              <w:jc w:val="center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2.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9922" w14:textId="77777777" w:rsidR="00FB04EF" w:rsidRPr="000513D7" w:rsidRDefault="00FB04EF" w:rsidP="00D26E2D">
            <w:pPr>
              <w:pStyle w:val="Standard"/>
              <w:spacing w:line="300" w:lineRule="exact"/>
              <w:rPr>
                <w:sz w:val="22"/>
                <w:szCs w:val="22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5D29" w14:textId="77777777" w:rsidR="00FB04EF" w:rsidRPr="000513D7" w:rsidRDefault="00FB04EF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B404" w14:textId="77777777" w:rsidR="00FB04EF" w:rsidRPr="000513D7" w:rsidRDefault="00FB04EF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EF01" w14:textId="77777777" w:rsidR="00FB04EF" w:rsidRPr="000513D7" w:rsidRDefault="00FB04EF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 </w:t>
            </w:r>
          </w:p>
        </w:tc>
      </w:tr>
      <w:tr w:rsidR="00FB04EF" w:rsidRPr="000513D7" w14:paraId="74B4E8B3" w14:textId="77777777" w:rsidTr="000513D7">
        <w:trPr>
          <w:trHeight w:val="255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502A" w14:textId="77777777" w:rsidR="00FB04EF" w:rsidRPr="000513D7" w:rsidRDefault="00FB04EF" w:rsidP="00D26E2D">
            <w:pPr>
              <w:pStyle w:val="Standard"/>
              <w:spacing w:line="300" w:lineRule="exact"/>
              <w:rPr>
                <w:sz w:val="22"/>
                <w:szCs w:val="22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450E" w14:textId="77777777" w:rsidR="00FB04EF" w:rsidRPr="000513D7" w:rsidRDefault="00FB04EF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 </w:t>
            </w:r>
            <w:r w:rsidRPr="000513D7">
              <w:rPr>
                <w:b/>
                <w:sz w:val="22"/>
                <w:szCs w:val="22"/>
              </w:rPr>
              <w:t>Łącznie w roku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1636" w14:textId="77777777" w:rsidR="00FB04EF" w:rsidRPr="000513D7" w:rsidRDefault="00FB04EF" w:rsidP="00D26E2D">
            <w:pPr>
              <w:pStyle w:val="Standard"/>
              <w:spacing w:line="300" w:lineRule="exac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CD37" w14:textId="77777777" w:rsidR="00FB04EF" w:rsidRPr="000513D7" w:rsidRDefault="00FB04EF" w:rsidP="00D26E2D">
            <w:pPr>
              <w:pStyle w:val="Standard"/>
              <w:spacing w:line="300" w:lineRule="exac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8848" w14:textId="77777777" w:rsidR="00FB04EF" w:rsidRPr="000513D7" w:rsidRDefault="00FB04EF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…</w:t>
            </w:r>
          </w:p>
        </w:tc>
      </w:tr>
      <w:tr w:rsidR="00FB04EF" w:rsidRPr="000513D7" w14:paraId="2E2EB2C5" w14:textId="77777777" w:rsidTr="000513D7">
        <w:trPr>
          <w:trHeight w:val="255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02438" w14:textId="77777777" w:rsidR="00FB04EF" w:rsidRPr="000513D7" w:rsidRDefault="00FB04EF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68AA" w14:textId="77777777" w:rsidR="00FB04EF" w:rsidRPr="000513D7" w:rsidRDefault="00FB04EF" w:rsidP="00D26E2D">
            <w:pPr>
              <w:pStyle w:val="Standard"/>
              <w:spacing w:line="300" w:lineRule="exact"/>
              <w:rPr>
                <w:sz w:val="22"/>
                <w:szCs w:val="22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FFF3" w14:textId="77777777" w:rsidR="00FB04EF" w:rsidRPr="000513D7" w:rsidRDefault="00FB04EF" w:rsidP="00D26E2D">
            <w:pPr>
              <w:pStyle w:val="Standard"/>
              <w:spacing w:line="300" w:lineRule="exac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DDF9" w14:textId="77777777" w:rsidR="00FB04EF" w:rsidRPr="000513D7" w:rsidRDefault="00FB04EF" w:rsidP="00D26E2D">
            <w:pPr>
              <w:pStyle w:val="Standard"/>
              <w:spacing w:line="300" w:lineRule="exac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8B5A" w14:textId="77777777" w:rsidR="00FB04EF" w:rsidRPr="000513D7" w:rsidRDefault="00FB04EF" w:rsidP="00D26E2D">
            <w:pPr>
              <w:pStyle w:val="Standard"/>
              <w:spacing w:line="300" w:lineRule="exact"/>
              <w:rPr>
                <w:sz w:val="22"/>
                <w:szCs w:val="22"/>
                <w:lang w:eastAsia="ja-JP"/>
              </w:rPr>
            </w:pPr>
          </w:p>
        </w:tc>
      </w:tr>
      <w:tr w:rsidR="00FB04EF" w:rsidRPr="000513D7" w14:paraId="45841131" w14:textId="77777777" w:rsidTr="000513D7">
        <w:trPr>
          <w:trHeight w:val="255"/>
        </w:trPr>
        <w:tc>
          <w:tcPr>
            <w:tcW w:w="7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F673" w14:textId="77777777" w:rsidR="00FB04EF" w:rsidRPr="000513D7" w:rsidRDefault="00FB04EF" w:rsidP="00D26E2D">
            <w:pPr>
              <w:pStyle w:val="Standard"/>
              <w:spacing w:line="300" w:lineRule="exact"/>
              <w:rPr>
                <w:b/>
                <w:sz w:val="22"/>
                <w:szCs w:val="22"/>
              </w:rPr>
            </w:pPr>
            <w:r w:rsidRPr="000513D7">
              <w:rPr>
                <w:b/>
                <w:sz w:val="22"/>
                <w:szCs w:val="22"/>
              </w:rPr>
              <w:t>Łączne koszty poniesione przez Przedsiębiorcę: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6D2C" w14:textId="77777777" w:rsidR="00FB04EF" w:rsidRPr="000513D7" w:rsidRDefault="00FB04EF" w:rsidP="00D26E2D">
            <w:pPr>
              <w:pStyle w:val="Standard"/>
              <w:spacing w:line="300" w:lineRule="exact"/>
              <w:rPr>
                <w:sz w:val="22"/>
                <w:szCs w:val="22"/>
              </w:rPr>
            </w:pPr>
            <w:r w:rsidRPr="000513D7">
              <w:rPr>
                <w:sz w:val="22"/>
                <w:szCs w:val="22"/>
              </w:rPr>
              <w:t>…</w:t>
            </w:r>
          </w:p>
        </w:tc>
      </w:tr>
    </w:tbl>
    <w:p w14:paraId="76946754" w14:textId="77777777" w:rsidR="005666A2" w:rsidRPr="000513D7" w:rsidRDefault="00FB04EF" w:rsidP="005666A2">
      <w:pPr>
        <w:pStyle w:val="Standard"/>
        <w:spacing w:before="120" w:after="240" w:line="260" w:lineRule="exact"/>
        <w:jc w:val="both"/>
        <w:rPr>
          <w:sz w:val="22"/>
          <w:szCs w:val="22"/>
        </w:rPr>
      </w:pPr>
      <w:r w:rsidRPr="000513D7">
        <w:rPr>
          <w:b/>
          <w:sz w:val="22"/>
          <w:szCs w:val="22"/>
        </w:rPr>
        <w:t>*</w:t>
      </w:r>
      <w:r w:rsidRPr="000513D7">
        <w:rPr>
          <w:sz w:val="22"/>
          <w:szCs w:val="22"/>
        </w:rPr>
        <w:t xml:space="preserve"> Zgodnie z Programem wspierania inwestycji o istotnym znaczeniu dla gospodarki polskiej na lata </w:t>
      </w:r>
      <w:r w:rsidRPr="000513D7">
        <w:rPr>
          <w:sz w:val="22"/>
          <w:szCs w:val="22"/>
        </w:rPr>
        <w:br/>
        <w:t>2011 – 2030, Przedsiębiorca zobowiązany jest do poniesienia w o</w:t>
      </w:r>
      <w:r w:rsidR="00531ACB">
        <w:rPr>
          <w:sz w:val="22"/>
          <w:szCs w:val="22"/>
        </w:rPr>
        <w:t>kresie utrzymania Inwestycji</w:t>
      </w:r>
      <w:r w:rsidRPr="000513D7">
        <w:rPr>
          <w:sz w:val="22"/>
          <w:szCs w:val="22"/>
        </w:rPr>
        <w:t xml:space="preserve">, kosztów </w:t>
      </w:r>
      <w:r w:rsidR="00531ACB">
        <w:rPr>
          <w:sz w:val="22"/>
          <w:szCs w:val="22"/>
        </w:rPr>
        <w:br/>
      </w:r>
      <w:r w:rsidRPr="000513D7">
        <w:rPr>
          <w:sz w:val="22"/>
          <w:szCs w:val="22"/>
        </w:rPr>
        <w:t xml:space="preserve">w zakresie współpracy z podmiotami tworzącymi system szkolnictwa wyższego i nauki w wysokości </w:t>
      </w:r>
      <w:r w:rsidR="005666A2">
        <w:rPr>
          <w:sz w:val="22"/>
          <w:szCs w:val="22"/>
        </w:rPr>
        <w:br/>
      </w:r>
      <w:r w:rsidRPr="000513D7">
        <w:rPr>
          <w:sz w:val="22"/>
          <w:szCs w:val="22"/>
        </w:rPr>
        <w:t xml:space="preserve">co najmniej 15 % wartości przyznanej dotacji tj. w minimalnej kwocie </w:t>
      </w:r>
      <w:r w:rsidR="001D445E" w:rsidRPr="000513D7">
        <w:rPr>
          <w:sz w:val="22"/>
          <w:szCs w:val="22"/>
        </w:rPr>
        <w:t xml:space="preserve">w kwocie niższej niż </w:t>
      </w:r>
      <w:r w:rsidR="00531ACB">
        <w:rPr>
          <w:b/>
          <w:sz w:val="22"/>
          <w:szCs w:val="22"/>
        </w:rPr>
        <w:t>175 347,93</w:t>
      </w:r>
      <w:r w:rsidR="001D445E" w:rsidRPr="000513D7">
        <w:rPr>
          <w:b/>
          <w:sz w:val="22"/>
          <w:szCs w:val="22"/>
        </w:rPr>
        <w:t xml:space="preserve"> zł</w:t>
      </w:r>
      <w:r w:rsidR="001D445E" w:rsidRPr="000513D7">
        <w:rPr>
          <w:sz w:val="22"/>
          <w:szCs w:val="22"/>
        </w:rPr>
        <w:t xml:space="preserve"> (słow</w:t>
      </w:r>
      <w:r w:rsidR="00531ACB">
        <w:rPr>
          <w:sz w:val="22"/>
          <w:szCs w:val="22"/>
        </w:rPr>
        <w:t>nie: sto siedemdziesiąt pięć tysięcy trzysta czterdzieści siedem</w:t>
      </w:r>
      <w:r w:rsidR="001D445E" w:rsidRPr="000513D7">
        <w:rPr>
          <w:sz w:val="22"/>
          <w:szCs w:val="22"/>
        </w:rPr>
        <w:t xml:space="preserve"> zło</w:t>
      </w:r>
      <w:r w:rsidR="00531ACB">
        <w:rPr>
          <w:sz w:val="22"/>
          <w:szCs w:val="22"/>
        </w:rPr>
        <w:t>tych dziewięćdziesiąt trzy grosze</w:t>
      </w:r>
      <w:r w:rsidR="001D445E" w:rsidRPr="000513D7">
        <w:rPr>
          <w:sz w:val="22"/>
          <w:szCs w:val="22"/>
        </w:rPr>
        <w:t>)</w:t>
      </w:r>
      <w:r w:rsidR="00D26E2D">
        <w:rPr>
          <w:sz w:val="22"/>
          <w:szCs w:val="22"/>
        </w:rPr>
        <w:t>.</w:t>
      </w:r>
    </w:p>
    <w:p w14:paraId="364CFC40" w14:textId="77777777" w:rsidR="00C52F17" w:rsidRPr="000513D7" w:rsidRDefault="00C52F17" w:rsidP="00946B22">
      <w:pPr>
        <w:spacing w:before="120" w:line="360" w:lineRule="auto"/>
        <w:jc w:val="both"/>
        <w:rPr>
          <w:b/>
          <w:sz w:val="22"/>
          <w:szCs w:val="22"/>
        </w:rPr>
      </w:pPr>
      <w:r w:rsidRPr="000513D7">
        <w:rPr>
          <w:b/>
          <w:bCs/>
          <w:sz w:val="22"/>
          <w:szCs w:val="22"/>
        </w:rPr>
        <w:t>3.</w:t>
      </w:r>
      <w:r w:rsidRPr="000513D7">
        <w:rPr>
          <w:b/>
          <w:sz w:val="22"/>
          <w:szCs w:val="22"/>
        </w:rPr>
        <w:t xml:space="preserve"> Koszty szkoleń pracowników</w:t>
      </w:r>
      <w:r w:rsidR="00B7287F" w:rsidRPr="000513D7">
        <w:rPr>
          <w:b/>
          <w:sz w:val="22"/>
          <w:szCs w:val="22"/>
        </w:rPr>
        <w:t xml:space="preserve"> w roku 20….</w:t>
      </w:r>
    </w:p>
    <w:tbl>
      <w:tblPr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038"/>
        <w:gridCol w:w="3054"/>
        <w:gridCol w:w="2410"/>
      </w:tblGrid>
      <w:tr w:rsidR="00C52F17" w:rsidRPr="000513D7" w14:paraId="07376DC1" w14:textId="77777777" w:rsidTr="00AB76EF">
        <w:trPr>
          <w:trHeight w:val="11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EB1B" w14:textId="77777777" w:rsidR="00C52F17" w:rsidRPr="000513D7" w:rsidRDefault="00C52F17" w:rsidP="00AB76EF">
            <w:pPr>
              <w:jc w:val="center"/>
              <w:rPr>
                <w:b/>
                <w:szCs w:val="22"/>
                <w:lang w:eastAsia="ja-JP"/>
              </w:rPr>
            </w:pPr>
            <w:r w:rsidRPr="000513D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4C11" w14:textId="77777777" w:rsidR="00C52F17" w:rsidRPr="000513D7" w:rsidRDefault="00C52F17" w:rsidP="00AB76EF">
            <w:pPr>
              <w:keepNext/>
              <w:spacing w:before="60" w:after="60"/>
              <w:jc w:val="center"/>
              <w:rPr>
                <w:b/>
                <w:szCs w:val="22"/>
                <w:lang w:eastAsia="ja-JP"/>
              </w:rPr>
            </w:pPr>
            <w:r w:rsidRPr="000513D7">
              <w:rPr>
                <w:b/>
                <w:sz w:val="22"/>
                <w:szCs w:val="22"/>
              </w:rPr>
              <w:t>Data</w:t>
            </w:r>
            <w:r w:rsidRPr="000513D7">
              <w:rPr>
                <w:b/>
                <w:sz w:val="22"/>
                <w:szCs w:val="22"/>
              </w:rPr>
              <w:br/>
              <w:t>wystawienia dokumentu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F92D" w14:textId="77777777" w:rsidR="00C52F17" w:rsidRPr="000513D7" w:rsidRDefault="00C52F17" w:rsidP="00946B22">
            <w:pPr>
              <w:keepNext/>
              <w:spacing w:before="60" w:after="60"/>
              <w:jc w:val="center"/>
              <w:rPr>
                <w:b/>
                <w:szCs w:val="22"/>
                <w:lang w:eastAsia="ja-JP"/>
              </w:rPr>
            </w:pPr>
            <w:r w:rsidRPr="000513D7">
              <w:rPr>
                <w:b/>
                <w:sz w:val="22"/>
                <w:szCs w:val="22"/>
              </w:rPr>
              <w:t xml:space="preserve">Nr faktury </w:t>
            </w:r>
            <w:r w:rsidRPr="000513D7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F462" w14:textId="77777777" w:rsidR="00C52F17" w:rsidRPr="000513D7" w:rsidRDefault="00C52F17" w:rsidP="00946B22">
            <w:pPr>
              <w:keepNext/>
              <w:spacing w:before="60" w:after="60"/>
              <w:jc w:val="center"/>
              <w:rPr>
                <w:b/>
                <w:szCs w:val="22"/>
                <w:lang w:eastAsia="ja-JP"/>
              </w:rPr>
            </w:pPr>
            <w:r w:rsidRPr="000513D7">
              <w:rPr>
                <w:b/>
                <w:sz w:val="22"/>
                <w:szCs w:val="22"/>
              </w:rPr>
              <w:t>Wartość netto</w:t>
            </w:r>
          </w:p>
          <w:p w14:paraId="7B1246EA" w14:textId="77777777" w:rsidR="00C52F17" w:rsidRPr="000513D7" w:rsidRDefault="00C52F17" w:rsidP="00946B22">
            <w:pPr>
              <w:spacing w:before="60"/>
              <w:jc w:val="center"/>
              <w:rPr>
                <w:b/>
                <w:szCs w:val="22"/>
                <w:lang w:eastAsia="ja-JP"/>
              </w:rPr>
            </w:pPr>
            <w:r w:rsidRPr="000513D7">
              <w:rPr>
                <w:b/>
                <w:sz w:val="22"/>
                <w:szCs w:val="22"/>
              </w:rPr>
              <w:t xml:space="preserve">(w PLN) </w:t>
            </w:r>
          </w:p>
        </w:tc>
      </w:tr>
      <w:tr w:rsidR="00C52F17" w:rsidRPr="000513D7" w14:paraId="7E97FF50" w14:textId="77777777" w:rsidTr="00E86EDF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4A92" w14:textId="77777777" w:rsidR="00C52F17" w:rsidRPr="000513D7" w:rsidRDefault="00C52F17" w:rsidP="00D26E2D">
            <w:pPr>
              <w:spacing w:line="300" w:lineRule="exact"/>
              <w:jc w:val="center"/>
              <w:rPr>
                <w:szCs w:val="22"/>
                <w:lang w:eastAsia="ja-JP"/>
              </w:rPr>
            </w:pPr>
            <w:r w:rsidRPr="000513D7">
              <w:rPr>
                <w:sz w:val="22"/>
                <w:szCs w:val="22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AB7E" w14:textId="77777777" w:rsidR="00C52F17" w:rsidRPr="000513D7" w:rsidRDefault="00C52F17" w:rsidP="00D26E2D">
            <w:pPr>
              <w:spacing w:line="300" w:lineRule="exact"/>
              <w:rPr>
                <w:szCs w:val="22"/>
                <w:lang w:eastAsia="ja-JP"/>
              </w:rPr>
            </w:pPr>
            <w:r w:rsidRPr="000513D7">
              <w:rPr>
                <w:sz w:val="22"/>
                <w:szCs w:val="22"/>
              </w:rPr>
              <w:t> 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BC58" w14:textId="77777777" w:rsidR="00C52F17" w:rsidRPr="000513D7" w:rsidRDefault="00C52F17" w:rsidP="00D26E2D">
            <w:pPr>
              <w:spacing w:line="300" w:lineRule="exact"/>
              <w:rPr>
                <w:szCs w:val="22"/>
                <w:lang w:eastAsia="ja-JP"/>
              </w:rPr>
            </w:pPr>
            <w:r w:rsidRPr="000513D7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3EF4" w14:textId="77777777" w:rsidR="00C52F17" w:rsidRPr="000513D7" w:rsidRDefault="00C52F17" w:rsidP="00D26E2D">
            <w:pPr>
              <w:spacing w:line="300" w:lineRule="exact"/>
              <w:rPr>
                <w:szCs w:val="22"/>
                <w:lang w:eastAsia="ja-JP"/>
              </w:rPr>
            </w:pPr>
            <w:r w:rsidRPr="000513D7">
              <w:rPr>
                <w:sz w:val="22"/>
                <w:szCs w:val="22"/>
              </w:rPr>
              <w:t> </w:t>
            </w:r>
          </w:p>
        </w:tc>
      </w:tr>
      <w:tr w:rsidR="00C52F17" w:rsidRPr="000513D7" w14:paraId="5251AA5A" w14:textId="77777777" w:rsidTr="00E86ED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96C0" w14:textId="77777777" w:rsidR="00C52F17" w:rsidRPr="000513D7" w:rsidRDefault="00C52F17" w:rsidP="00D26E2D">
            <w:pPr>
              <w:spacing w:line="300" w:lineRule="exact"/>
              <w:jc w:val="center"/>
              <w:rPr>
                <w:szCs w:val="22"/>
                <w:lang w:eastAsia="ja-JP"/>
              </w:rPr>
            </w:pPr>
            <w:r w:rsidRPr="000513D7">
              <w:rPr>
                <w:sz w:val="22"/>
                <w:szCs w:val="22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12CE" w14:textId="77777777" w:rsidR="00C52F17" w:rsidRPr="000513D7" w:rsidRDefault="00C52F17" w:rsidP="00D26E2D">
            <w:pPr>
              <w:spacing w:line="300" w:lineRule="exact"/>
              <w:rPr>
                <w:szCs w:val="22"/>
                <w:lang w:eastAsia="ja-JP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0E27" w14:textId="77777777" w:rsidR="00C52F17" w:rsidRPr="000513D7" w:rsidRDefault="00C52F17" w:rsidP="00D26E2D">
            <w:pPr>
              <w:spacing w:line="300" w:lineRule="exact"/>
              <w:rPr>
                <w:szCs w:val="22"/>
                <w:lang w:eastAsia="ja-JP"/>
              </w:rPr>
            </w:pPr>
            <w:r w:rsidRPr="000513D7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B32E" w14:textId="77777777" w:rsidR="00C52F17" w:rsidRPr="000513D7" w:rsidRDefault="00C52F17" w:rsidP="00D26E2D">
            <w:pPr>
              <w:spacing w:line="300" w:lineRule="exact"/>
              <w:rPr>
                <w:szCs w:val="22"/>
                <w:lang w:eastAsia="ja-JP"/>
              </w:rPr>
            </w:pPr>
            <w:r w:rsidRPr="000513D7">
              <w:rPr>
                <w:sz w:val="22"/>
                <w:szCs w:val="22"/>
              </w:rPr>
              <w:t> </w:t>
            </w:r>
          </w:p>
        </w:tc>
      </w:tr>
      <w:tr w:rsidR="00C52F17" w:rsidRPr="000513D7" w14:paraId="09F88581" w14:textId="77777777" w:rsidTr="00E86ED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2D8" w14:textId="77777777" w:rsidR="00C52F17" w:rsidRPr="000513D7" w:rsidRDefault="00C52F17" w:rsidP="00D26E2D">
            <w:pPr>
              <w:spacing w:line="300" w:lineRule="exact"/>
              <w:rPr>
                <w:szCs w:val="22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9B46" w14:textId="77777777" w:rsidR="00C52F17" w:rsidRPr="000513D7" w:rsidRDefault="00C52F17" w:rsidP="00D26E2D">
            <w:pPr>
              <w:spacing w:line="300" w:lineRule="exact"/>
              <w:rPr>
                <w:szCs w:val="22"/>
                <w:lang w:eastAsia="ja-JP"/>
              </w:rPr>
            </w:pPr>
            <w:r w:rsidRPr="000513D7">
              <w:rPr>
                <w:sz w:val="22"/>
                <w:szCs w:val="22"/>
              </w:rPr>
              <w:t> </w:t>
            </w:r>
            <w:r w:rsidRPr="000513D7">
              <w:rPr>
                <w:b/>
                <w:sz w:val="22"/>
                <w:szCs w:val="22"/>
              </w:rPr>
              <w:t>Łącznie w roku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85C1" w14:textId="77777777" w:rsidR="00C52F17" w:rsidRPr="000513D7" w:rsidRDefault="00C52F17" w:rsidP="00D26E2D">
            <w:pPr>
              <w:spacing w:line="300" w:lineRule="exact"/>
              <w:rPr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EEDF" w14:textId="77777777" w:rsidR="00C52F17" w:rsidRPr="000513D7" w:rsidRDefault="00C52F17" w:rsidP="00D26E2D">
            <w:pPr>
              <w:spacing w:line="300" w:lineRule="exact"/>
              <w:rPr>
                <w:szCs w:val="22"/>
                <w:lang w:eastAsia="ja-JP"/>
              </w:rPr>
            </w:pPr>
            <w:r w:rsidRPr="000513D7">
              <w:rPr>
                <w:sz w:val="22"/>
                <w:szCs w:val="22"/>
              </w:rPr>
              <w:t xml:space="preserve">… </w:t>
            </w:r>
          </w:p>
        </w:tc>
      </w:tr>
      <w:tr w:rsidR="00C52F17" w:rsidRPr="000513D7" w14:paraId="3F9AF371" w14:textId="77777777" w:rsidTr="00E86ED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6AF3" w14:textId="77777777" w:rsidR="00C52F17" w:rsidRPr="000513D7" w:rsidRDefault="00C52F17" w:rsidP="00D26E2D">
            <w:pPr>
              <w:spacing w:line="300" w:lineRule="exact"/>
              <w:rPr>
                <w:szCs w:val="22"/>
                <w:lang w:eastAsia="ja-JP"/>
              </w:rPr>
            </w:pPr>
            <w:r w:rsidRPr="000513D7">
              <w:rPr>
                <w:sz w:val="22"/>
                <w:szCs w:val="22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B1E3" w14:textId="77777777" w:rsidR="00C52F17" w:rsidRPr="000513D7" w:rsidRDefault="00C52F17" w:rsidP="00D26E2D">
            <w:pPr>
              <w:spacing w:line="300" w:lineRule="exact"/>
              <w:rPr>
                <w:szCs w:val="22"/>
                <w:lang w:eastAsia="ja-JP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217C" w14:textId="77777777" w:rsidR="00C52F17" w:rsidRPr="000513D7" w:rsidRDefault="00C52F17" w:rsidP="00D26E2D">
            <w:pPr>
              <w:spacing w:line="300" w:lineRule="exact"/>
              <w:rPr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91F4" w14:textId="77777777" w:rsidR="00C52F17" w:rsidRPr="000513D7" w:rsidRDefault="00C52F17" w:rsidP="00D26E2D">
            <w:pPr>
              <w:spacing w:line="300" w:lineRule="exact"/>
              <w:rPr>
                <w:szCs w:val="22"/>
                <w:lang w:eastAsia="ja-JP"/>
              </w:rPr>
            </w:pPr>
          </w:p>
        </w:tc>
      </w:tr>
    </w:tbl>
    <w:p w14:paraId="3679F990" w14:textId="77777777" w:rsidR="00C52F17" w:rsidRPr="000513D7" w:rsidRDefault="00C52F17" w:rsidP="00D50642">
      <w:pPr>
        <w:spacing w:line="360" w:lineRule="auto"/>
        <w:jc w:val="both"/>
        <w:rPr>
          <w:b/>
          <w:bCs/>
          <w:sz w:val="22"/>
          <w:szCs w:val="22"/>
        </w:rPr>
      </w:pPr>
    </w:p>
    <w:p w14:paraId="0067D60B" w14:textId="77777777" w:rsidR="00F01BD9" w:rsidRDefault="00F01BD9" w:rsidP="00D50642">
      <w:pPr>
        <w:spacing w:line="360" w:lineRule="auto"/>
        <w:jc w:val="both"/>
        <w:rPr>
          <w:b/>
          <w:bCs/>
          <w:sz w:val="22"/>
          <w:szCs w:val="22"/>
        </w:rPr>
      </w:pPr>
    </w:p>
    <w:p w14:paraId="2A8B1779" w14:textId="77777777" w:rsidR="00F01BD9" w:rsidRDefault="00F01BD9" w:rsidP="00D50642">
      <w:pPr>
        <w:spacing w:line="360" w:lineRule="auto"/>
        <w:jc w:val="both"/>
        <w:rPr>
          <w:b/>
          <w:bCs/>
          <w:sz w:val="22"/>
          <w:szCs w:val="22"/>
        </w:rPr>
      </w:pPr>
    </w:p>
    <w:p w14:paraId="35104EA2" w14:textId="77777777" w:rsidR="00D50642" w:rsidRPr="000513D7" w:rsidRDefault="00C52F17" w:rsidP="00D50642">
      <w:pPr>
        <w:spacing w:line="360" w:lineRule="auto"/>
        <w:jc w:val="both"/>
        <w:rPr>
          <w:b/>
          <w:sz w:val="22"/>
          <w:szCs w:val="22"/>
        </w:rPr>
      </w:pPr>
      <w:r w:rsidRPr="000513D7">
        <w:rPr>
          <w:b/>
          <w:bCs/>
          <w:sz w:val="22"/>
          <w:szCs w:val="22"/>
        </w:rPr>
        <w:t>4</w:t>
      </w:r>
      <w:r w:rsidR="00D50642" w:rsidRPr="000513D7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50642" w:rsidRPr="000513D7" w14:paraId="0BD7B2F5" w14:textId="77777777" w:rsidTr="00C0568C">
        <w:tc>
          <w:tcPr>
            <w:tcW w:w="617" w:type="dxa"/>
            <w:vAlign w:val="center"/>
          </w:tcPr>
          <w:p w14:paraId="4DA55E43" w14:textId="77777777" w:rsidR="00D50642" w:rsidRPr="000513D7" w:rsidRDefault="00D50642" w:rsidP="00C0568C">
            <w:pPr>
              <w:spacing w:before="40" w:after="40" w:line="300" w:lineRule="exact"/>
              <w:ind w:left="-51"/>
              <w:jc w:val="center"/>
              <w:rPr>
                <w:b/>
                <w:szCs w:val="22"/>
              </w:rPr>
            </w:pPr>
            <w:r w:rsidRPr="000513D7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343" w:type="dxa"/>
            <w:vAlign w:val="center"/>
          </w:tcPr>
          <w:p w14:paraId="5C1E2022" w14:textId="77777777" w:rsidR="00D50642" w:rsidRPr="000513D7" w:rsidRDefault="00D50642" w:rsidP="00D26E2D">
            <w:pPr>
              <w:spacing w:before="40" w:after="40" w:line="300" w:lineRule="exact"/>
              <w:ind w:left="-51"/>
              <w:jc w:val="center"/>
              <w:rPr>
                <w:b/>
                <w:szCs w:val="22"/>
              </w:rPr>
            </w:pPr>
            <w:r w:rsidRPr="000513D7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AC3927E" w14:textId="77777777" w:rsidR="00D50642" w:rsidRPr="000513D7" w:rsidRDefault="00D50642" w:rsidP="00D26E2D">
            <w:pPr>
              <w:spacing w:before="40" w:after="40" w:line="300" w:lineRule="exact"/>
              <w:ind w:left="-51"/>
              <w:jc w:val="center"/>
              <w:rPr>
                <w:b/>
                <w:szCs w:val="22"/>
              </w:rPr>
            </w:pPr>
            <w:r w:rsidRPr="000513D7">
              <w:rPr>
                <w:b/>
                <w:sz w:val="22"/>
                <w:szCs w:val="22"/>
              </w:rPr>
              <w:t>Przeciętne zatrudnienie</w:t>
            </w:r>
          </w:p>
        </w:tc>
      </w:tr>
      <w:tr w:rsidR="00D50642" w:rsidRPr="000513D7" w14:paraId="63AD53FE" w14:textId="77777777" w:rsidTr="00C0568C">
        <w:tc>
          <w:tcPr>
            <w:tcW w:w="617" w:type="dxa"/>
            <w:vAlign w:val="center"/>
          </w:tcPr>
          <w:p w14:paraId="6CF929E8" w14:textId="77777777" w:rsidR="00D50642" w:rsidRPr="000513D7" w:rsidRDefault="00D50642" w:rsidP="00C0568C">
            <w:pPr>
              <w:spacing w:before="40" w:after="40" w:line="300" w:lineRule="exact"/>
              <w:ind w:left="-51"/>
              <w:jc w:val="center"/>
              <w:rPr>
                <w:szCs w:val="22"/>
              </w:rPr>
            </w:pPr>
            <w:r w:rsidRPr="000513D7">
              <w:rPr>
                <w:sz w:val="22"/>
                <w:szCs w:val="22"/>
              </w:rPr>
              <w:t>1.</w:t>
            </w:r>
          </w:p>
        </w:tc>
        <w:tc>
          <w:tcPr>
            <w:tcW w:w="3343" w:type="dxa"/>
            <w:vAlign w:val="center"/>
          </w:tcPr>
          <w:p w14:paraId="2DC99F5F" w14:textId="77777777" w:rsidR="00D50642" w:rsidRPr="000513D7" w:rsidRDefault="00D50642" w:rsidP="00D26E2D">
            <w:pPr>
              <w:spacing w:before="40" w:after="40" w:line="300" w:lineRule="exact"/>
              <w:ind w:left="-51"/>
              <w:jc w:val="both"/>
              <w:rPr>
                <w:szCs w:val="22"/>
              </w:rPr>
            </w:pPr>
            <w:r w:rsidRPr="000513D7">
              <w:rPr>
                <w:sz w:val="22"/>
                <w:szCs w:val="22"/>
              </w:rPr>
              <w:t>styczeń</w:t>
            </w:r>
          </w:p>
        </w:tc>
        <w:tc>
          <w:tcPr>
            <w:tcW w:w="5198" w:type="dxa"/>
            <w:vAlign w:val="center"/>
          </w:tcPr>
          <w:p w14:paraId="2AF3BD2E" w14:textId="77777777" w:rsidR="00D50642" w:rsidRPr="000513D7" w:rsidRDefault="00D50642" w:rsidP="00D26E2D">
            <w:pPr>
              <w:spacing w:before="40" w:after="40" w:line="300" w:lineRule="exact"/>
              <w:ind w:left="-51"/>
              <w:jc w:val="both"/>
              <w:rPr>
                <w:szCs w:val="22"/>
              </w:rPr>
            </w:pPr>
          </w:p>
        </w:tc>
      </w:tr>
      <w:tr w:rsidR="00D50642" w:rsidRPr="000513D7" w14:paraId="73B40080" w14:textId="77777777" w:rsidTr="00C0568C">
        <w:tc>
          <w:tcPr>
            <w:tcW w:w="617" w:type="dxa"/>
            <w:vAlign w:val="center"/>
          </w:tcPr>
          <w:p w14:paraId="0B7C1FA7" w14:textId="77777777" w:rsidR="00D50642" w:rsidRPr="000513D7" w:rsidRDefault="00D50642" w:rsidP="00C0568C">
            <w:pPr>
              <w:spacing w:before="40" w:after="40" w:line="300" w:lineRule="exact"/>
              <w:ind w:left="-51"/>
              <w:jc w:val="center"/>
              <w:rPr>
                <w:szCs w:val="22"/>
              </w:rPr>
            </w:pPr>
            <w:r w:rsidRPr="000513D7">
              <w:rPr>
                <w:sz w:val="22"/>
                <w:szCs w:val="22"/>
              </w:rPr>
              <w:t>2.</w:t>
            </w:r>
          </w:p>
        </w:tc>
        <w:tc>
          <w:tcPr>
            <w:tcW w:w="3343" w:type="dxa"/>
            <w:vAlign w:val="center"/>
          </w:tcPr>
          <w:p w14:paraId="33D6FE1E" w14:textId="77777777" w:rsidR="00D50642" w:rsidRPr="000513D7" w:rsidRDefault="00D50642" w:rsidP="00D26E2D">
            <w:pPr>
              <w:spacing w:before="40" w:after="40" w:line="300" w:lineRule="exact"/>
              <w:ind w:left="-51"/>
              <w:jc w:val="both"/>
              <w:rPr>
                <w:szCs w:val="22"/>
              </w:rPr>
            </w:pPr>
            <w:r w:rsidRPr="000513D7">
              <w:rPr>
                <w:sz w:val="22"/>
                <w:szCs w:val="22"/>
              </w:rPr>
              <w:t>luty</w:t>
            </w:r>
          </w:p>
        </w:tc>
        <w:tc>
          <w:tcPr>
            <w:tcW w:w="5198" w:type="dxa"/>
            <w:vAlign w:val="center"/>
          </w:tcPr>
          <w:p w14:paraId="59DFA46E" w14:textId="77777777" w:rsidR="00D50642" w:rsidRPr="000513D7" w:rsidRDefault="00D50642" w:rsidP="00D26E2D">
            <w:pPr>
              <w:spacing w:before="40" w:after="40" w:line="300" w:lineRule="exact"/>
              <w:ind w:left="-51"/>
              <w:jc w:val="both"/>
              <w:rPr>
                <w:szCs w:val="22"/>
              </w:rPr>
            </w:pPr>
          </w:p>
        </w:tc>
      </w:tr>
      <w:tr w:rsidR="00D50642" w:rsidRPr="000513D7" w14:paraId="180CFCC3" w14:textId="77777777" w:rsidTr="00C0568C">
        <w:tc>
          <w:tcPr>
            <w:tcW w:w="617" w:type="dxa"/>
            <w:vAlign w:val="center"/>
          </w:tcPr>
          <w:p w14:paraId="5B8427F5" w14:textId="77777777" w:rsidR="00D50642" w:rsidRPr="000513D7" w:rsidRDefault="00D50642" w:rsidP="00C0568C">
            <w:pPr>
              <w:spacing w:before="40" w:after="40" w:line="300" w:lineRule="exact"/>
              <w:ind w:left="-51"/>
              <w:jc w:val="center"/>
              <w:rPr>
                <w:szCs w:val="22"/>
              </w:rPr>
            </w:pPr>
            <w:r w:rsidRPr="000513D7">
              <w:rPr>
                <w:sz w:val="22"/>
                <w:szCs w:val="22"/>
              </w:rPr>
              <w:t>3.</w:t>
            </w:r>
          </w:p>
        </w:tc>
        <w:tc>
          <w:tcPr>
            <w:tcW w:w="3343" w:type="dxa"/>
            <w:vAlign w:val="center"/>
          </w:tcPr>
          <w:p w14:paraId="77FDCCC6" w14:textId="77777777" w:rsidR="00D50642" w:rsidRPr="000513D7" w:rsidRDefault="00D50642" w:rsidP="00D26E2D">
            <w:pPr>
              <w:spacing w:before="40" w:after="40" w:line="300" w:lineRule="exact"/>
              <w:ind w:left="-51"/>
              <w:jc w:val="both"/>
              <w:rPr>
                <w:szCs w:val="22"/>
              </w:rPr>
            </w:pPr>
            <w:r w:rsidRPr="000513D7">
              <w:rPr>
                <w:sz w:val="22"/>
                <w:szCs w:val="22"/>
              </w:rPr>
              <w:t>marzec</w:t>
            </w:r>
          </w:p>
        </w:tc>
        <w:tc>
          <w:tcPr>
            <w:tcW w:w="5198" w:type="dxa"/>
            <w:vAlign w:val="center"/>
          </w:tcPr>
          <w:p w14:paraId="5EA5C1E9" w14:textId="77777777" w:rsidR="00D50642" w:rsidRPr="000513D7" w:rsidRDefault="00D50642" w:rsidP="00D26E2D">
            <w:pPr>
              <w:spacing w:before="40" w:after="40" w:line="300" w:lineRule="exact"/>
              <w:ind w:left="-51"/>
              <w:jc w:val="both"/>
              <w:rPr>
                <w:szCs w:val="22"/>
              </w:rPr>
            </w:pPr>
          </w:p>
        </w:tc>
      </w:tr>
      <w:tr w:rsidR="00D50642" w:rsidRPr="000513D7" w14:paraId="6BC3833F" w14:textId="77777777" w:rsidTr="00C0568C">
        <w:trPr>
          <w:trHeight w:val="70"/>
        </w:trPr>
        <w:tc>
          <w:tcPr>
            <w:tcW w:w="617" w:type="dxa"/>
            <w:vAlign w:val="center"/>
          </w:tcPr>
          <w:p w14:paraId="454974A5" w14:textId="77777777" w:rsidR="00D50642" w:rsidRPr="000513D7" w:rsidRDefault="00D50642" w:rsidP="00C0568C">
            <w:pPr>
              <w:spacing w:before="40" w:after="40" w:line="300" w:lineRule="exact"/>
              <w:ind w:left="-51"/>
              <w:jc w:val="center"/>
              <w:rPr>
                <w:szCs w:val="22"/>
              </w:rPr>
            </w:pPr>
            <w:r w:rsidRPr="000513D7">
              <w:rPr>
                <w:sz w:val="22"/>
                <w:szCs w:val="22"/>
              </w:rPr>
              <w:t>4.</w:t>
            </w:r>
          </w:p>
        </w:tc>
        <w:tc>
          <w:tcPr>
            <w:tcW w:w="3343" w:type="dxa"/>
            <w:vAlign w:val="center"/>
          </w:tcPr>
          <w:p w14:paraId="2E0CB370" w14:textId="77777777" w:rsidR="00D50642" w:rsidRPr="000513D7" w:rsidRDefault="00D50642" w:rsidP="00D26E2D">
            <w:pPr>
              <w:spacing w:before="40" w:after="40" w:line="300" w:lineRule="exact"/>
              <w:ind w:left="-51"/>
              <w:jc w:val="both"/>
              <w:rPr>
                <w:szCs w:val="22"/>
              </w:rPr>
            </w:pPr>
            <w:r w:rsidRPr="000513D7">
              <w:rPr>
                <w:sz w:val="22"/>
                <w:szCs w:val="22"/>
              </w:rPr>
              <w:t>(…)</w:t>
            </w:r>
          </w:p>
        </w:tc>
        <w:tc>
          <w:tcPr>
            <w:tcW w:w="5198" w:type="dxa"/>
            <w:vAlign w:val="center"/>
          </w:tcPr>
          <w:p w14:paraId="384C8CD4" w14:textId="77777777" w:rsidR="00D50642" w:rsidRPr="000513D7" w:rsidRDefault="00D50642" w:rsidP="00D26E2D">
            <w:pPr>
              <w:spacing w:before="40" w:after="40" w:line="300" w:lineRule="exact"/>
              <w:ind w:left="-51"/>
              <w:jc w:val="both"/>
              <w:rPr>
                <w:szCs w:val="22"/>
              </w:rPr>
            </w:pPr>
          </w:p>
        </w:tc>
      </w:tr>
      <w:tr w:rsidR="00D50642" w:rsidRPr="000513D7" w14:paraId="5524C5C0" w14:textId="77777777" w:rsidTr="00DA3236">
        <w:trPr>
          <w:trHeight w:val="70"/>
        </w:trPr>
        <w:tc>
          <w:tcPr>
            <w:tcW w:w="617" w:type="dxa"/>
            <w:vAlign w:val="center"/>
          </w:tcPr>
          <w:p w14:paraId="468EE6BF" w14:textId="77777777" w:rsidR="00D50642" w:rsidRPr="000513D7" w:rsidRDefault="00D50642" w:rsidP="00D26E2D">
            <w:pPr>
              <w:spacing w:line="300" w:lineRule="exact"/>
              <w:ind w:left="-51"/>
              <w:jc w:val="both"/>
              <w:rPr>
                <w:szCs w:val="22"/>
              </w:rPr>
            </w:pPr>
          </w:p>
        </w:tc>
        <w:tc>
          <w:tcPr>
            <w:tcW w:w="3343" w:type="dxa"/>
            <w:vAlign w:val="center"/>
          </w:tcPr>
          <w:p w14:paraId="733705B9" w14:textId="77777777" w:rsidR="00D50642" w:rsidRPr="000513D7" w:rsidRDefault="00D50642" w:rsidP="00D26E2D">
            <w:pPr>
              <w:spacing w:line="300" w:lineRule="exact"/>
              <w:ind w:left="-51"/>
              <w:jc w:val="center"/>
              <w:rPr>
                <w:szCs w:val="22"/>
              </w:rPr>
            </w:pPr>
            <w:r w:rsidRPr="000513D7">
              <w:rPr>
                <w:sz w:val="22"/>
                <w:szCs w:val="22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20E39055" w14:textId="77777777" w:rsidR="00D50642" w:rsidRPr="000513D7" w:rsidRDefault="00D50642" w:rsidP="00D26E2D">
            <w:pPr>
              <w:spacing w:before="40" w:after="40" w:line="300" w:lineRule="exact"/>
              <w:ind w:left="-51"/>
              <w:jc w:val="both"/>
              <w:rPr>
                <w:szCs w:val="22"/>
              </w:rPr>
            </w:pPr>
            <w:r w:rsidRPr="000513D7">
              <w:rPr>
                <w:sz w:val="22"/>
                <w:szCs w:val="22"/>
              </w:rPr>
              <w:t>Średnioroczne</w:t>
            </w:r>
            <w:r w:rsidRPr="000513D7">
              <w:rPr>
                <w:bCs/>
                <w:sz w:val="22"/>
                <w:szCs w:val="22"/>
              </w:rPr>
              <w:t xml:space="preserve"> zatrudnienie</w:t>
            </w:r>
            <w:r w:rsidRPr="000513D7">
              <w:rPr>
                <w:sz w:val="22"/>
                <w:szCs w:val="22"/>
              </w:rPr>
              <w:t xml:space="preserve"> wyliczone na podstawie stanów średniomiesięcznych (suma z każdego miesiąca podzielona przez 12)</w:t>
            </w:r>
          </w:p>
        </w:tc>
      </w:tr>
    </w:tbl>
    <w:p w14:paraId="7EC32B6A" w14:textId="77777777" w:rsidR="00D50642" w:rsidRPr="000513D7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20658B74" w14:textId="77777777" w:rsidR="00D50642" w:rsidRPr="000513D7" w:rsidRDefault="00D50642" w:rsidP="00D26E2D">
      <w:pPr>
        <w:spacing w:line="320" w:lineRule="exact"/>
        <w:jc w:val="both"/>
        <w:rPr>
          <w:sz w:val="22"/>
          <w:szCs w:val="22"/>
        </w:rPr>
      </w:pPr>
      <w:r w:rsidRPr="000513D7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2A3A40C" w14:textId="77777777" w:rsidR="003D191B" w:rsidRPr="000513D7" w:rsidRDefault="003D191B" w:rsidP="00D50642">
      <w:pPr>
        <w:spacing w:line="360" w:lineRule="auto"/>
        <w:rPr>
          <w:sz w:val="22"/>
          <w:szCs w:val="22"/>
        </w:rPr>
      </w:pPr>
    </w:p>
    <w:p w14:paraId="0AD9686F" w14:textId="77777777" w:rsidR="00EF6B5A" w:rsidRPr="000513D7" w:rsidRDefault="003D191B" w:rsidP="00EF6B5A">
      <w:pPr>
        <w:rPr>
          <w:sz w:val="22"/>
          <w:szCs w:val="22"/>
        </w:rPr>
      </w:pPr>
      <w:r w:rsidRPr="000513D7">
        <w:rPr>
          <w:b/>
          <w:sz w:val="22"/>
          <w:szCs w:val="22"/>
        </w:rPr>
        <w:t>5</w:t>
      </w:r>
      <w:r w:rsidR="00EF6B5A" w:rsidRPr="000513D7">
        <w:rPr>
          <w:b/>
          <w:sz w:val="22"/>
          <w:szCs w:val="22"/>
        </w:rPr>
        <w:t>. Wykonanie kryteriów jakościowych w roku….</w:t>
      </w:r>
      <w:r w:rsidR="00EF6B5A" w:rsidRPr="000513D7">
        <w:rPr>
          <w:sz w:val="22"/>
          <w:szCs w:val="22"/>
        </w:rPr>
        <w:br/>
      </w:r>
    </w:p>
    <w:p w14:paraId="51881868" w14:textId="77777777" w:rsidR="00EF6B5A" w:rsidRPr="000513D7" w:rsidRDefault="00EF6B5A" w:rsidP="005666A2">
      <w:pPr>
        <w:rPr>
          <w:sz w:val="22"/>
          <w:szCs w:val="22"/>
        </w:rPr>
      </w:pPr>
      <w:r w:rsidRPr="000513D7">
        <w:rPr>
          <w:b/>
          <w:sz w:val="22"/>
          <w:szCs w:val="22"/>
        </w:rPr>
        <w:t>a) Tworzenie wysokopłatnych miejsc pracy:</w:t>
      </w:r>
      <w:r w:rsidRPr="000513D7">
        <w:rPr>
          <w:sz w:val="22"/>
          <w:szCs w:val="22"/>
        </w:rPr>
        <w:br/>
        <w:t>-  średnie miesięczne wynagrodzenie………………..</w:t>
      </w:r>
      <w:r w:rsidRPr="000513D7">
        <w:rPr>
          <w:b/>
          <w:sz w:val="22"/>
          <w:szCs w:val="22"/>
        </w:rPr>
        <w:t>(wartość brutto w PLN)</w:t>
      </w:r>
    </w:p>
    <w:p w14:paraId="6D1D1C74" w14:textId="77777777" w:rsidR="00EF6B5A" w:rsidRPr="000513D7" w:rsidRDefault="00EF6B5A" w:rsidP="00EF6B5A">
      <w:pPr>
        <w:rPr>
          <w:sz w:val="22"/>
          <w:szCs w:val="22"/>
        </w:rPr>
      </w:pPr>
    </w:p>
    <w:p w14:paraId="10D983B5" w14:textId="77777777" w:rsidR="00EF6B5A" w:rsidRPr="000513D7" w:rsidRDefault="00EF6B5A" w:rsidP="005666A2">
      <w:pPr>
        <w:rPr>
          <w:sz w:val="22"/>
          <w:szCs w:val="22"/>
        </w:rPr>
      </w:pPr>
      <w:r w:rsidRPr="000513D7">
        <w:rPr>
          <w:b/>
          <w:sz w:val="22"/>
          <w:szCs w:val="22"/>
        </w:rPr>
        <w:t>b) Tworzenie miejsc pracy dla osób z wyższym wykształceniem:</w:t>
      </w:r>
      <w:r w:rsidRPr="000513D7">
        <w:rPr>
          <w:sz w:val="22"/>
          <w:szCs w:val="22"/>
        </w:rPr>
        <w:br/>
        <w:t xml:space="preserve">- </w:t>
      </w:r>
      <w:r w:rsidR="00AA59EB">
        <w:rPr>
          <w:sz w:val="22"/>
          <w:szCs w:val="22"/>
        </w:rPr>
        <w:t xml:space="preserve"> </w:t>
      </w:r>
      <w:r w:rsidRPr="000513D7">
        <w:rPr>
          <w:sz w:val="22"/>
          <w:szCs w:val="22"/>
        </w:rPr>
        <w:t>pracownicy z wyższym wykształceniem …………..</w:t>
      </w:r>
      <w:r w:rsidRPr="000513D7">
        <w:rPr>
          <w:b/>
          <w:sz w:val="22"/>
          <w:szCs w:val="22"/>
        </w:rPr>
        <w:t>(%)</w:t>
      </w:r>
    </w:p>
    <w:p w14:paraId="039E6A15" w14:textId="77777777" w:rsidR="00EF6B5A" w:rsidRPr="000513D7" w:rsidRDefault="00EF6B5A" w:rsidP="00EF6B5A">
      <w:pPr>
        <w:rPr>
          <w:sz w:val="22"/>
          <w:szCs w:val="22"/>
        </w:rPr>
      </w:pPr>
    </w:p>
    <w:p w14:paraId="6F586B5D" w14:textId="77777777" w:rsidR="00EF6B5A" w:rsidRPr="000513D7" w:rsidRDefault="00EF6B5A" w:rsidP="00EF6B5A">
      <w:pPr>
        <w:rPr>
          <w:b/>
          <w:sz w:val="22"/>
          <w:szCs w:val="22"/>
        </w:rPr>
      </w:pPr>
      <w:r w:rsidRPr="000513D7">
        <w:rPr>
          <w:b/>
          <w:sz w:val="22"/>
          <w:szCs w:val="22"/>
        </w:rPr>
        <w:t>c) Atrakcyjność usług na rynkach międzynarodowych:</w:t>
      </w:r>
    </w:p>
    <w:p w14:paraId="2E1BB06B" w14:textId="77777777" w:rsidR="00EF6B5A" w:rsidRPr="000513D7" w:rsidRDefault="00EF6B5A" w:rsidP="00EF6B5A">
      <w:pPr>
        <w:rPr>
          <w:sz w:val="22"/>
          <w:szCs w:val="22"/>
        </w:rPr>
      </w:pPr>
      <w:r w:rsidRPr="000513D7">
        <w:rPr>
          <w:sz w:val="22"/>
          <w:szCs w:val="22"/>
        </w:rPr>
        <w:t>- przychód netto ze sprzedaży w ramach Inwestycji poza terytorium Rzeczypospolitej Polskiej …..</w:t>
      </w:r>
      <w:r w:rsidR="00AA59EB">
        <w:rPr>
          <w:sz w:val="22"/>
          <w:szCs w:val="22"/>
        </w:rPr>
        <w:t xml:space="preserve"> </w:t>
      </w:r>
      <w:r w:rsidRPr="000513D7">
        <w:rPr>
          <w:b/>
          <w:sz w:val="22"/>
          <w:szCs w:val="22"/>
        </w:rPr>
        <w:t>(%)</w:t>
      </w:r>
      <w:r w:rsidRPr="000513D7">
        <w:rPr>
          <w:sz w:val="22"/>
          <w:szCs w:val="22"/>
        </w:rPr>
        <w:br/>
      </w:r>
    </w:p>
    <w:p w14:paraId="774BC66B" w14:textId="77777777" w:rsidR="00EF6B5A" w:rsidRPr="000513D7" w:rsidRDefault="00EF6B5A" w:rsidP="005666A2">
      <w:pPr>
        <w:rPr>
          <w:b/>
          <w:sz w:val="22"/>
          <w:szCs w:val="22"/>
        </w:rPr>
      </w:pPr>
      <w:r w:rsidRPr="000513D7">
        <w:rPr>
          <w:b/>
          <w:sz w:val="22"/>
          <w:szCs w:val="22"/>
        </w:rPr>
        <w:t>d) Punktacja za procesy</w:t>
      </w:r>
      <w:r w:rsidRPr="000513D7">
        <w:rPr>
          <w:sz w:val="22"/>
          <w:szCs w:val="22"/>
        </w:rPr>
        <w:t>:</w:t>
      </w:r>
      <w:r w:rsidRPr="000513D7">
        <w:rPr>
          <w:sz w:val="22"/>
          <w:szCs w:val="22"/>
        </w:rPr>
        <w:br/>
      </w:r>
      <w:r w:rsidRPr="000513D7">
        <w:rPr>
          <w:b/>
          <w:sz w:val="22"/>
          <w:szCs w:val="22"/>
        </w:rPr>
        <w:t>Przedsiębiorca prowadzi działalność obejmująca następujące procesy:</w:t>
      </w:r>
    </w:p>
    <w:p w14:paraId="3107F700" w14:textId="77777777" w:rsidR="00EF6B5A" w:rsidRPr="000513D7" w:rsidRDefault="00EF6B5A" w:rsidP="005666A2">
      <w:pPr>
        <w:rPr>
          <w:sz w:val="22"/>
          <w:szCs w:val="22"/>
        </w:rPr>
      </w:pPr>
      <w:r w:rsidRPr="000513D7">
        <w:rPr>
          <w:sz w:val="22"/>
          <w:szCs w:val="22"/>
        </w:rPr>
        <w:t>- usługi badawczo –</w:t>
      </w:r>
      <w:r w:rsidR="0034266D" w:rsidRPr="000513D7">
        <w:rPr>
          <w:sz w:val="22"/>
          <w:szCs w:val="22"/>
        </w:rPr>
        <w:t xml:space="preserve"> rozwojowe:……………….</w:t>
      </w:r>
      <w:r w:rsidRPr="000513D7">
        <w:rPr>
          <w:sz w:val="22"/>
          <w:szCs w:val="22"/>
        </w:rPr>
        <w:t xml:space="preserve"> *</w:t>
      </w:r>
    </w:p>
    <w:p w14:paraId="199B85DB" w14:textId="77777777" w:rsidR="00EF6B5A" w:rsidRPr="000513D7" w:rsidRDefault="00EF6B5A" w:rsidP="00EF6B5A">
      <w:pPr>
        <w:rPr>
          <w:sz w:val="22"/>
          <w:szCs w:val="22"/>
        </w:rPr>
      </w:pPr>
      <w:r w:rsidRPr="000513D7">
        <w:rPr>
          <w:sz w:val="22"/>
          <w:szCs w:val="22"/>
        </w:rPr>
        <w:br/>
        <w:t>* liczba pracownikó</w:t>
      </w:r>
      <w:r w:rsidR="0034266D" w:rsidRPr="000513D7">
        <w:rPr>
          <w:sz w:val="22"/>
          <w:szCs w:val="22"/>
        </w:rPr>
        <w:t>w w przeliczeniu na pełne etaty</w:t>
      </w:r>
    </w:p>
    <w:p w14:paraId="7E6AE7A4" w14:textId="77777777" w:rsidR="00EF6B5A" w:rsidRPr="000513D7" w:rsidRDefault="0034266D" w:rsidP="00EC02AE">
      <w:pPr>
        <w:rPr>
          <w:sz w:val="22"/>
          <w:szCs w:val="22"/>
        </w:rPr>
      </w:pPr>
      <w:r w:rsidRPr="000513D7">
        <w:rPr>
          <w:sz w:val="22"/>
          <w:szCs w:val="22"/>
        </w:rPr>
        <w:br/>
      </w:r>
      <w:r w:rsidR="00EF6B5A" w:rsidRPr="000513D7">
        <w:rPr>
          <w:b/>
          <w:sz w:val="22"/>
          <w:szCs w:val="22"/>
        </w:rPr>
        <w:t>e) Zasięg geograficzny inwestycji:</w:t>
      </w:r>
      <w:r w:rsidR="00EF6B5A" w:rsidRPr="000513D7">
        <w:rPr>
          <w:sz w:val="22"/>
          <w:szCs w:val="22"/>
        </w:rPr>
        <w:br/>
        <w:t>- przychód ze sprzedaży</w:t>
      </w:r>
      <w:r w:rsidR="003C7302" w:rsidRPr="000513D7">
        <w:rPr>
          <w:sz w:val="22"/>
          <w:szCs w:val="22"/>
        </w:rPr>
        <w:t xml:space="preserve"> poza obszar EMEA</w:t>
      </w:r>
      <w:r w:rsidRPr="000513D7">
        <w:rPr>
          <w:sz w:val="22"/>
          <w:szCs w:val="22"/>
        </w:rPr>
        <w:t>:………………..</w:t>
      </w:r>
      <w:r w:rsidRPr="000513D7">
        <w:rPr>
          <w:b/>
          <w:sz w:val="22"/>
          <w:szCs w:val="22"/>
        </w:rPr>
        <w:t>(wartość brutto w PLN</w:t>
      </w:r>
      <w:r w:rsidRPr="000513D7">
        <w:rPr>
          <w:sz w:val="22"/>
          <w:szCs w:val="22"/>
        </w:rPr>
        <w:t>)</w:t>
      </w:r>
      <w:r w:rsidR="00EF6B5A" w:rsidRPr="000513D7">
        <w:rPr>
          <w:sz w:val="22"/>
          <w:szCs w:val="22"/>
        </w:rPr>
        <w:br/>
      </w:r>
      <w:r w:rsidR="00EF6B5A" w:rsidRPr="000513D7">
        <w:rPr>
          <w:sz w:val="22"/>
          <w:szCs w:val="22"/>
        </w:rPr>
        <w:br/>
      </w:r>
      <w:r w:rsidR="00EF6B5A" w:rsidRPr="000513D7">
        <w:rPr>
          <w:b/>
          <w:sz w:val="22"/>
          <w:szCs w:val="22"/>
        </w:rPr>
        <w:t>f) Działania z zakresu opieki nad pracownikiem</w:t>
      </w:r>
      <w:r w:rsidR="00C37362">
        <w:rPr>
          <w:b/>
          <w:sz w:val="22"/>
          <w:szCs w:val="22"/>
        </w:rPr>
        <w:t xml:space="preserve"> </w:t>
      </w:r>
      <w:r w:rsidR="00EF6B5A" w:rsidRPr="000513D7">
        <w:rPr>
          <w:b/>
          <w:sz w:val="22"/>
          <w:szCs w:val="22"/>
        </w:rPr>
        <w:t>- (nazwa świadczenia):</w:t>
      </w:r>
      <w:r w:rsidR="00EF6B5A" w:rsidRPr="000513D7">
        <w:rPr>
          <w:sz w:val="22"/>
          <w:szCs w:val="22"/>
        </w:rPr>
        <w:br/>
      </w:r>
      <w:r w:rsidRPr="000513D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456A8C" w14:textId="77777777" w:rsidR="00ED781F" w:rsidRDefault="00ED781F" w:rsidP="00EF6B5A">
      <w:pPr>
        <w:rPr>
          <w:b/>
          <w:sz w:val="22"/>
          <w:szCs w:val="22"/>
        </w:rPr>
      </w:pPr>
    </w:p>
    <w:p w14:paraId="10157353" w14:textId="77777777" w:rsidR="00F01BD9" w:rsidRDefault="00F01BD9" w:rsidP="00EF6B5A">
      <w:pPr>
        <w:rPr>
          <w:b/>
          <w:sz w:val="22"/>
          <w:szCs w:val="22"/>
        </w:rPr>
      </w:pPr>
    </w:p>
    <w:p w14:paraId="21F5F14D" w14:textId="77777777" w:rsidR="00EF6B5A" w:rsidRPr="000513D7" w:rsidRDefault="00EF6B5A" w:rsidP="00EF6B5A">
      <w:pPr>
        <w:rPr>
          <w:b/>
          <w:sz w:val="22"/>
          <w:szCs w:val="22"/>
        </w:rPr>
      </w:pPr>
      <w:r w:rsidRPr="000513D7">
        <w:rPr>
          <w:b/>
          <w:sz w:val="22"/>
          <w:szCs w:val="22"/>
        </w:rPr>
        <w:t>g) Tworzenie wyspecjalizowanych miejsc pracy:</w:t>
      </w:r>
    </w:p>
    <w:p w14:paraId="7336C8A6" w14:textId="77777777" w:rsidR="00EF6B5A" w:rsidRPr="000513D7" w:rsidRDefault="00EF6B5A" w:rsidP="00EF6B5A">
      <w:pPr>
        <w:rPr>
          <w:b/>
          <w:sz w:val="22"/>
          <w:szCs w:val="22"/>
        </w:rPr>
      </w:pPr>
      <w:r w:rsidRPr="000513D7">
        <w:rPr>
          <w:sz w:val="22"/>
          <w:szCs w:val="22"/>
        </w:rPr>
        <w:t>-</w:t>
      </w:r>
      <w:r w:rsidR="00AA59EB">
        <w:rPr>
          <w:sz w:val="22"/>
          <w:szCs w:val="22"/>
        </w:rPr>
        <w:t xml:space="preserve"> </w:t>
      </w:r>
      <w:r w:rsidRPr="000513D7">
        <w:rPr>
          <w:sz w:val="22"/>
          <w:szCs w:val="22"/>
        </w:rPr>
        <w:t xml:space="preserve">koszty szkoleń </w:t>
      </w:r>
      <w:r w:rsidR="0034266D" w:rsidRPr="000513D7">
        <w:rPr>
          <w:sz w:val="22"/>
          <w:szCs w:val="22"/>
        </w:rPr>
        <w:t>(średniorocznie na pracownika):………………..</w:t>
      </w:r>
      <w:r w:rsidR="0034266D" w:rsidRPr="000513D7">
        <w:rPr>
          <w:b/>
          <w:sz w:val="22"/>
          <w:szCs w:val="22"/>
        </w:rPr>
        <w:t>(wartość brutto w PLN</w:t>
      </w:r>
      <w:r w:rsidR="0034266D" w:rsidRPr="000513D7">
        <w:rPr>
          <w:sz w:val="22"/>
          <w:szCs w:val="22"/>
        </w:rPr>
        <w:t>)</w:t>
      </w:r>
      <w:r w:rsidRPr="000513D7">
        <w:rPr>
          <w:sz w:val="22"/>
          <w:szCs w:val="22"/>
        </w:rPr>
        <w:br/>
        <w:t>-</w:t>
      </w:r>
      <w:r w:rsidR="00AA59EB">
        <w:rPr>
          <w:sz w:val="22"/>
          <w:szCs w:val="22"/>
        </w:rPr>
        <w:t xml:space="preserve"> </w:t>
      </w:r>
      <w:r w:rsidRPr="000513D7">
        <w:rPr>
          <w:sz w:val="22"/>
          <w:szCs w:val="22"/>
        </w:rPr>
        <w:t>liczba pracownik</w:t>
      </w:r>
      <w:r w:rsidR="0034266D" w:rsidRPr="000513D7">
        <w:rPr>
          <w:sz w:val="22"/>
          <w:szCs w:val="22"/>
        </w:rPr>
        <w:t>ów biorących udział w szkoleniu:</w:t>
      </w:r>
      <w:r w:rsidR="005666A2" w:rsidRPr="000513D7" w:rsidDel="005666A2">
        <w:rPr>
          <w:sz w:val="22"/>
          <w:szCs w:val="22"/>
        </w:rPr>
        <w:t xml:space="preserve"> </w:t>
      </w:r>
      <w:r w:rsidR="005666A2">
        <w:rPr>
          <w:sz w:val="22"/>
          <w:szCs w:val="22"/>
        </w:rPr>
        <w:t>…………….</w:t>
      </w:r>
      <w:r w:rsidRPr="000513D7">
        <w:rPr>
          <w:sz w:val="22"/>
          <w:szCs w:val="22"/>
        </w:rPr>
        <w:br/>
        <w:t>-</w:t>
      </w:r>
      <w:r w:rsidR="00AA59EB">
        <w:rPr>
          <w:sz w:val="22"/>
          <w:szCs w:val="22"/>
        </w:rPr>
        <w:t xml:space="preserve"> </w:t>
      </w:r>
      <w:r w:rsidRPr="000513D7">
        <w:rPr>
          <w:sz w:val="22"/>
          <w:szCs w:val="22"/>
        </w:rPr>
        <w:t>zatrudnienie pracownika do spraw szkoleń</w:t>
      </w:r>
      <w:r w:rsidR="0034266D" w:rsidRPr="000513D7">
        <w:rPr>
          <w:sz w:val="22"/>
          <w:szCs w:val="22"/>
        </w:rPr>
        <w:t>:</w:t>
      </w:r>
      <w:r w:rsidR="00AA59EB">
        <w:rPr>
          <w:sz w:val="22"/>
          <w:szCs w:val="22"/>
        </w:rPr>
        <w:t xml:space="preserve"> </w:t>
      </w:r>
      <w:r w:rsidRPr="000513D7">
        <w:rPr>
          <w:b/>
          <w:sz w:val="22"/>
          <w:szCs w:val="22"/>
        </w:rPr>
        <w:t xml:space="preserve">TAK/NIE </w:t>
      </w:r>
    </w:p>
    <w:p w14:paraId="17BC728E" w14:textId="77777777" w:rsidR="0034266D" w:rsidRPr="000513D7" w:rsidRDefault="0034266D" w:rsidP="00EF6B5A">
      <w:pPr>
        <w:rPr>
          <w:b/>
          <w:sz w:val="22"/>
          <w:szCs w:val="22"/>
        </w:rPr>
      </w:pPr>
    </w:p>
    <w:p w14:paraId="33837AF1" w14:textId="77777777" w:rsidR="00ED781F" w:rsidRDefault="00ED781F" w:rsidP="00EF6B5A">
      <w:pPr>
        <w:rPr>
          <w:b/>
          <w:sz w:val="22"/>
          <w:szCs w:val="22"/>
        </w:rPr>
      </w:pPr>
    </w:p>
    <w:p w14:paraId="561042B8" w14:textId="77777777" w:rsidR="0034266D" w:rsidRPr="000513D7" w:rsidRDefault="00EF6B5A" w:rsidP="00EF6B5A">
      <w:pPr>
        <w:rPr>
          <w:b/>
          <w:sz w:val="22"/>
          <w:szCs w:val="22"/>
        </w:rPr>
      </w:pPr>
      <w:r w:rsidRPr="000513D7">
        <w:rPr>
          <w:b/>
          <w:sz w:val="22"/>
          <w:szCs w:val="22"/>
        </w:rPr>
        <w:t>h) Działania z zakresu społecznej odpowiedzialności biznesu (CSR), odpowiedzialne gospodarowanie odpadami i wykorzystywanie rozwiązań prośrodowiskowych (np. ekologicznych, energooszczędnych)</w:t>
      </w:r>
      <w:r w:rsidR="0034266D" w:rsidRPr="000513D7">
        <w:rPr>
          <w:b/>
          <w:sz w:val="22"/>
          <w:szCs w:val="22"/>
        </w:rPr>
        <w:t>:</w:t>
      </w:r>
      <w:r w:rsidRPr="000513D7">
        <w:rPr>
          <w:sz w:val="22"/>
          <w:szCs w:val="22"/>
        </w:rPr>
        <w:br/>
      </w:r>
      <w:r w:rsidR="0034266D" w:rsidRPr="000513D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DC7E82" w14:textId="77777777" w:rsidR="00AA59EB" w:rsidRPr="00692E61" w:rsidRDefault="00AA59EB" w:rsidP="00AA59EB">
      <w:pPr>
        <w:rPr>
          <w:b/>
          <w:sz w:val="16"/>
          <w:szCs w:val="16"/>
        </w:rPr>
      </w:pPr>
    </w:p>
    <w:p w14:paraId="4DEE301F" w14:textId="77777777" w:rsidR="0034266D" w:rsidRPr="00692E61" w:rsidRDefault="0034266D" w:rsidP="00D50642">
      <w:pPr>
        <w:shd w:val="clear" w:color="auto" w:fill="FFFFFF"/>
        <w:spacing w:line="300" w:lineRule="exact"/>
        <w:jc w:val="both"/>
        <w:rPr>
          <w:b/>
          <w:sz w:val="16"/>
          <w:szCs w:val="16"/>
        </w:rPr>
      </w:pPr>
    </w:p>
    <w:p w14:paraId="45B8E882" w14:textId="77777777" w:rsidR="00D50642" w:rsidRPr="000513D7" w:rsidRDefault="003D191B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513D7">
        <w:rPr>
          <w:b/>
          <w:sz w:val="22"/>
          <w:szCs w:val="22"/>
        </w:rPr>
        <w:t>6</w:t>
      </w:r>
      <w:r w:rsidR="00D50642" w:rsidRPr="000513D7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Pr="000513D7">
        <w:rPr>
          <w:b/>
          <w:color w:val="000000"/>
          <w:sz w:val="22"/>
          <w:szCs w:val="22"/>
        </w:rPr>
        <w:t>§ 2</w:t>
      </w:r>
      <w:r w:rsidR="00D50642" w:rsidRPr="000513D7">
        <w:rPr>
          <w:b/>
          <w:color w:val="000000"/>
          <w:sz w:val="22"/>
          <w:szCs w:val="22"/>
        </w:rPr>
        <w:t xml:space="preserve"> ust. 2 pkt 1 </w:t>
      </w:r>
      <w:r w:rsidR="00D50642" w:rsidRPr="000513D7">
        <w:rPr>
          <w:b/>
          <w:sz w:val="22"/>
          <w:szCs w:val="22"/>
        </w:rPr>
        <w:t xml:space="preserve">Umowy. </w:t>
      </w:r>
    </w:p>
    <w:p w14:paraId="61BC957F" w14:textId="77777777" w:rsidR="00D50642" w:rsidRPr="000513D7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AC013EA" w14:textId="77777777" w:rsidR="00D50642" w:rsidRPr="000513D7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C8A543" w14:textId="77777777" w:rsidR="00D50642" w:rsidRPr="000513D7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D78F075" w14:textId="77777777" w:rsidR="00D50642" w:rsidRPr="000513D7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3AD684E" w14:textId="77777777" w:rsidR="00D50642" w:rsidRPr="000513D7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E877431" w14:textId="77777777" w:rsidR="001E3134" w:rsidRPr="000513D7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D815F62" w14:textId="77777777" w:rsidR="001E3134" w:rsidRPr="000513D7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734F570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5B8A46E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788C22A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48D938E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7662A7AB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1C73957" w14:textId="77777777"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12EF9FF1" w14:textId="77777777" w:rsidR="00D50642" w:rsidRDefault="00D50642" w:rsidP="00D50642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14:paraId="0DD79228" w14:textId="77777777" w:rsidR="00AF5F27" w:rsidRPr="00AB1A6B" w:rsidRDefault="00AF5F27" w:rsidP="00C2032C">
      <w:pPr>
        <w:spacing w:line="360" w:lineRule="auto"/>
        <w:rPr>
          <w:b/>
          <w:sz w:val="22"/>
          <w:szCs w:val="22"/>
          <w:u w:val="single"/>
        </w:rPr>
      </w:pPr>
    </w:p>
    <w:p w14:paraId="220EC573" w14:textId="77777777" w:rsidR="003D191B" w:rsidRDefault="003D191B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BB99A1B" w14:textId="77777777" w:rsidR="003D191B" w:rsidRDefault="003D191B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A59C2AC" w14:textId="77777777" w:rsidR="003D191B" w:rsidRDefault="003D191B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08DF130" w14:textId="77777777" w:rsidR="00225815" w:rsidRDefault="00225815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06A9AD3" w14:textId="77777777" w:rsidR="00975E21" w:rsidRDefault="00975E21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4C26912" w14:textId="77777777" w:rsidR="00CE7564" w:rsidRDefault="00CE7564" w:rsidP="00CE7564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514597E7" w14:textId="77777777" w:rsidR="00AF5F27" w:rsidRPr="00AB1A6B" w:rsidRDefault="00C2032C" w:rsidP="00CE7564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9</w:t>
      </w:r>
    </w:p>
    <w:p w14:paraId="75E153E1" w14:textId="77777777" w:rsidR="00AF5F27" w:rsidRPr="00AB1A6B" w:rsidRDefault="00AF5F27" w:rsidP="00AF5F27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 II/…/P/15014/</w:t>
      </w:r>
      <w:r w:rsidRPr="00AB1A6B">
        <w:rPr>
          <w:b/>
          <w:color w:val="000000"/>
          <w:sz w:val="22"/>
          <w:szCs w:val="22"/>
        </w:rPr>
        <w:t>2830</w:t>
      </w:r>
      <w:r w:rsidRPr="00AB1A6B">
        <w:rPr>
          <w:b/>
          <w:sz w:val="22"/>
          <w:szCs w:val="22"/>
        </w:rPr>
        <w:t>/</w:t>
      </w:r>
      <w:r w:rsidRPr="00AB1A6B">
        <w:rPr>
          <w:b/>
          <w:color w:val="000000"/>
          <w:sz w:val="22"/>
          <w:szCs w:val="22"/>
        </w:rPr>
        <w:t>20</w:t>
      </w:r>
      <w:r w:rsidRPr="00AB1A6B">
        <w:rPr>
          <w:b/>
          <w:sz w:val="22"/>
          <w:szCs w:val="22"/>
        </w:rPr>
        <w:t>/DRI</w:t>
      </w:r>
    </w:p>
    <w:p w14:paraId="605BCC35" w14:textId="77777777" w:rsidR="00AF5F27" w:rsidRPr="00AB1A6B" w:rsidRDefault="00AF5F27" w:rsidP="00AF5F27">
      <w:pPr>
        <w:spacing w:line="360" w:lineRule="auto"/>
        <w:rPr>
          <w:b/>
          <w:sz w:val="22"/>
          <w:szCs w:val="22"/>
        </w:rPr>
      </w:pPr>
    </w:p>
    <w:p w14:paraId="3CB5F5A1" w14:textId="77777777" w:rsidR="00AF5F27" w:rsidRPr="00347599" w:rsidRDefault="00AF5F27" w:rsidP="00347599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SZKOLEŃ</w:t>
      </w:r>
    </w:p>
    <w:sectPr w:rsidR="00AF5F27" w:rsidRPr="00347599" w:rsidSect="00935C81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73A13" w14:textId="77777777" w:rsidR="005C13E8" w:rsidRDefault="005C13E8">
      <w:r>
        <w:separator/>
      </w:r>
    </w:p>
  </w:endnote>
  <w:endnote w:type="continuationSeparator" w:id="0">
    <w:p w14:paraId="3D0D9575" w14:textId="77777777" w:rsidR="005C13E8" w:rsidRDefault="005C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F5FA0" w14:textId="77777777" w:rsidR="00B9574B" w:rsidRDefault="00B9574B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CFC4E" w14:textId="77777777" w:rsidR="005C13E8" w:rsidRDefault="005C13E8">
      <w:r>
        <w:separator/>
      </w:r>
    </w:p>
  </w:footnote>
  <w:footnote w:type="continuationSeparator" w:id="0">
    <w:p w14:paraId="3AE24668" w14:textId="77777777" w:rsidR="005C13E8" w:rsidRDefault="005C1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8A0C7B02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00000A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multilevel"/>
    <w:tmpl w:val="0000000B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0B13D0"/>
    <w:multiLevelType w:val="hybridMultilevel"/>
    <w:tmpl w:val="A03A72D0"/>
    <w:lvl w:ilvl="0" w:tplc="AA5E75AE">
      <w:start w:val="6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E325E"/>
    <w:multiLevelType w:val="hybridMultilevel"/>
    <w:tmpl w:val="60A8AA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321BA"/>
    <w:multiLevelType w:val="hybridMultilevel"/>
    <w:tmpl w:val="0B08AD40"/>
    <w:lvl w:ilvl="0" w:tplc="E96452C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75466B"/>
    <w:multiLevelType w:val="hybridMultilevel"/>
    <w:tmpl w:val="27648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62F4A"/>
    <w:multiLevelType w:val="hybridMultilevel"/>
    <w:tmpl w:val="14E883B6"/>
    <w:lvl w:ilvl="0" w:tplc="8BF00EE6">
      <w:start w:val="1"/>
      <w:numFmt w:val="decimal"/>
      <w:lvlText w:val="%1)"/>
      <w:lvlJc w:val="left"/>
      <w:pPr>
        <w:tabs>
          <w:tab w:val="num" w:pos="1068"/>
        </w:tabs>
        <w:ind w:left="1085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8B15B8"/>
    <w:multiLevelType w:val="hybridMultilevel"/>
    <w:tmpl w:val="16A05C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3CA1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F57A8B"/>
    <w:multiLevelType w:val="hybridMultilevel"/>
    <w:tmpl w:val="BD3C3360"/>
    <w:lvl w:ilvl="0" w:tplc="5DFCF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76F07"/>
    <w:multiLevelType w:val="hybridMultilevel"/>
    <w:tmpl w:val="14623C54"/>
    <w:lvl w:ilvl="0" w:tplc="DE6A167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635323D8"/>
    <w:multiLevelType w:val="hybridMultilevel"/>
    <w:tmpl w:val="84B8E84E"/>
    <w:lvl w:ilvl="0" w:tplc="808633AC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AA4459"/>
    <w:multiLevelType w:val="hybridMultilevel"/>
    <w:tmpl w:val="1ADA99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31BEB"/>
    <w:multiLevelType w:val="hybridMultilevel"/>
    <w:tmpl w:val="6096D9F6"/>
    <w:lvl w:ilvl="0" w:tplc="5A4680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8"/>
  </w:num>
  <w:num w:numId="5">
    <w:abstractNumId w:val="20"/>
  </w:num>
  <w:num w:numId="6">
    <w:abstractNumId w:val="12"/>
  </w:num>
  <w:num w:numId="7">
    <w:abstractNumId w:val="22"/>
  </w:num>
  <w:num w:numId="8">
    <w:abstractNumId w:val="9"/>
  </w:num>
  <w:num w:numId="9">
    <w:abstractNumId w:val="13"/>
  </w:num>
  <w:num w:numId="10">
    <w:abstractNumId w:val="7"/>
  </w:num>
  <w:num w:numId="11">
    <w:abstractNumId w:val="16"/>
  </w:num>
  <w:num w:numId="12">
    <w:abstractNumId w:val="10"/>
  </w:num>
  <w:num w:numId="13">
    <w:abstractNumId w:val="24"/>
  </w:num>
  <w:num w:numId="14">
    <w:abstractNumId w:val="5"/>
  </w:num>
  <w:num w:numId="15">
    <w:abstractNumId w:val="18"/>
  </w:num>
  <w:num w:numId="16">
    <w:abstractNumId w:val="17"/>
  </w:num>
  <w:num w:numId="17">
    <w:abstractNumId w:val="3"/>
  </w:num>
  <w:num w:numId="18">
    <w:abstractNumId w:val="23"/>
  </w:num>
  <w:num w:numId="19">
    <w:abstractNumId w:val="15"/>
  </w:num>
  <w:num w:numId="20">
    <w:abstractNumId w:val="4"/>
  </w:num>
  <w:num w:numId="21">
    <w:abstractNumId w:val="6"/>
  </w:num>
  <w:num w:numId="22">
    <w:abstractNumId w:val="19"/>
  </w:num>
  <w:num w:numId="23">
    <w:abstractNumId w:val="0"/>
  </w:num>
  <w:num w:numId="24">
    <w:abstractNumId w:val="1"/>
  </w:num>
  <w:num w:numId="25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2361"/>
    <w:rsid w:val="00003328"/>
    <w:rsid w:val="00005B10"/>
    <w:rsid w:val="00006415"/>
    <w:rsid w:val="00006629"/>
    <w:rsid w:val="00007884"/>
    <w:rsid w:val="00007E6B"/>
    <w:rsid w:val="00010A57"/>
    <w:rsid w:val="000126AF"/>
    <w:rsid w:val="00013319"/>
    <w:rsid w:val="00013926"/>
    <w:rsid w:val="00013E24"/>
    <w:rsid w:val="00014547"/>
    <w:rsid w:val="000149A2"/>
    <w:rsid w:val="00014A36"/>
    <w:rsid w:val="00021B2B"/>
    <w:rsid w:val="0002204D"/>
    <w:rsid w:val="00024F73"/>
    <w:rsid w:val="00025AA2"/>
    <w:rsid w:val="000277BE"/>
    <w:rsid w:val="00027C40"/>
    <w:rsid w:val="00027CCC"/>
    <w:rsid w:val="000304E8"/>
    <w:rsid w:val="00030BFD"/>
    <w:rsid w:val="00032F9D"/>
    <w:rsid w:val="00034C13"/>
    <w:rsid w:val="0003671F"/>
    <w:rsid w:val="00036CFF"/>
    <w:rsid w:val="000372B0"/>
    <w:rsid w:val="000419DC"/>
    <w:rsid w:val="00041F6B"/>
    <w:rsid w:val="00045044"/>
    <w:rsid w:val="0004538D"/>
    <w:rsid w:val="000467B3"/>
    <w:rsid w:val="00050439"/>
    <w:rsid w:val="000513D7"/>
    <w:rsid w:val="000518EB"/>
    <w:rsid w:val="00051C6B"/>
    <w:rsid w:val="00053438"/>
    <w:rsid w:val="00053B9F"/>
    <w:rsid w:val="00055173"/>
    <w:rsid w:val="000552CF"/>
    <w:rsid w:val="00055A2D"/>
    <w:rsid w:val="0005698F"/>
    <w:rsid w:val="00056D6D"/>
    <w:rsid w:val="00057B47"/>
    <w:rsid w:val="00060F6E"/>
    <w:rsid w:val="000624E6"/>
    <w:rsid w:val="00064963"/>
    <w:rsid w:val="00065B54"/>
    <w:rsid w:val="0007003F"/>
    <w:rsid w:val="00070E01"/>
    <w:rsid w:val="00070FBD"/>
    <w:rsid w:val="000721F4"/>
    <w:rsid w:val="000730DE"/>
    <w:rsid w:val="00073882"/>
    <w:rsid w:val="000739BB"/>
    <w:rsid w:val="0007490E"/>
    <w:rsid w:val="000824A1"/>
    <w:rsid w:val="00082A5B"/>
    <w:rsid w:val="00082BED"/>
    <w:rsid w:val="000836C8"/>
    <w:rsid w:val="00083829"/>
    <w:rsid w:val="00084298"/>
    <w:rsid w:val="00084373"/>
    <w:rsid w:val="000844C6"/>
    <w:rsid w:val="000850A1"/>
    <w:rsid w:val="000854A8"/>
    <w:rsid w:val="00085A75"/>
    <w:rsid w:val="0008660A"/>
    <w:rsid w:val="00086E9B"/>
    <w:rsid w:val="00087657"/>
    <w:rsid w:val="00087F51"/>
    <w:rsid w:val="00090672"/>
    <w:rsid w:val="00090730"/>
    <w:rsid w:val="00090A39"/>
    <w:rsid w:val="00090AEC"/>
    <w:rsid w:val="00091C20"/>
    <w:rsid w:val="00093062"/>
    <w:rsid w:val="000938C9"/>
    <w:rsid w:val="000957BD"/>
    <w:rsid w:val="00096ACB"/>
    <w:rsid w:val="000A2611"/>
    <w:rsid w:val="000A3EFF"/>
    <w:rsid w:val="000A58F8"/>
    <w:rsid w:val="000A5CD9"/>
    <w:rsid w:val="000A5F4E"/>
    <w:rsid w:val="000B0015"/>
    <w:rsid w:val="000B0DD9"/>
    <w:rsid w:val="000B1138"/>
    <w:rsid w:val="000B139D"/>
    <w:rsid w:val="000B36A4"/>
    <w:rsid w:val="000B589C"/>
    <w:rsid w:val="000B6996"/>
    <w:rsid w:val="000B71C1"/>
    <w:rsid w:val="000B7449"/>
    <w:rsid w:val="000C03A6"/>
    <w:rsid w:val="000C0D85"/>
    <w:rsid w:val="000C3958"/>
    <w:rsid w:val="000C3CFD"/>
    <w:rsid w:val="000C470D"/>
    <w:rsid w:val="000C5162"/>
    <w:rsid w:val="000C5480"/>
    <w:rsid w:val="000C745F"/>
    <w:rsid w:val="000C749B"/>
    <w:rsid w:val="000D10ED"/>
    <w:rsid w:val="000D250C"/>
    <w:rsid w:val="000D26D5"/>
    <w:rsid w:val="000D42F4"/>
    <w:rsid w:val="000D552E"/>
    <w:rsid w:val="000D5ADA"/>
    <w:rsid w:val="000D5C29"/>
    <w:rsid w:val="000D6DAA"/>
    <w:rsid w:val="000D6E01"/>
    <w:rsid w:val="000D740E"/>
    <w:rsid w:val="000E02D7"/>
    <w:rsid w:val="000E0C64"/>
    <w:rsid w:val="000E15FD"/>
    <w:rsid w:val="000E2533"/>
    <w:rsid w:val="000E4473"/>
    <w:rsid w:val="000E49F6"/>
    <w:rsid w:val="000E552B"/>
    <w:rsid w:val="000E6989"/>
    <w:rsid w:val="000F0139"/>
    <w:rsid w:val="000F063E"/>
    <w:rsid w:val="000F0A25"/>
    <w:rsid w:val="000F1823"/>
    <w:rsid w:val="000F1C99"/>
    <w:rsid w:val="000F6425"/>
    <w:rsid w:val="000F7747"/>
    <w:rsid w:val="000F7D33"/>
    <w:rsid w:val="001017D6"/>
    <w:rsid w:val="0010184C"/>
    <w:rsid w:val="00101B5A"/>
    <w:rsid w:val="00101EF1"/>
    <w:rsid w:val="00103665"/>
    <w:rsid w:val="001049C7"/>
    <w:rsid w:val="0010577D"/>
    <w:rsid w:val="001057CA"/>
    <w:rsid w:val="00107007"/>
    <w:rsid w:val="00107EB5"/>
    <w:rsid w:val="001119CC"/>
    <w:rsid w:val="001126B8"/>
    <w:rsid w:val="00112A8E"/>
    <w:rsid w:val="00112EF5"/>
    <w:rsid w:val="001153A3"/>
    <w:rsid w:val="00120DFF"/>
    <w:rsid w:val="00121E15"/>
    <w:rsid w:val="00123232"/>
    <w:rsid w:val="001250A6"/>
    <w:rsid w:val="00125102"/>
    <w:rsid w:val="00125EB4"/>
    <w:rsid w:val="00126D88"/>
    <w:rsid w:val="001272C3"/>
    <w:rsid w:val="001276AC"/>
    <w:rsid w:val="00127F65"/>
    <w:rsid w:val="0013110D"/>
    <w:rsid w:val="0013124B"/>
    <w:rsid w:val="00131C9E"/>
    <w:rsid w:val="00133A05"/>
    <w:rsid w:val="00133BF1"/>
    <w:rsid w:val="00134340"/>
    <w:rsid w:val="00134DE5"/>
    <w:rsid w:val="001360DB"/>
    <w:rsid w:val="001406D8"/>
    <w:rsid w:val="00141264"/>
    <w:rsid w:val="00142065"/>
    <w:rsid w:val="0014338D"/>
    <w:rsid w:val="0014479A"/>
    <w:rsid w:val="00144DC2"/>
    <w:rsid w:val="00145A87"/>
    <w:rsid w:val="00145BD2"/>
    <w:rsid w:val="001462E6"/>
    <w:rsid w:val="0014698F"/>
    <w:rsid w:val="00150932"/>
    <w:rsid w:val="001548BD"/>
    <w:rsid w:val="001579E3"/>
    <w:rsid w:val="001613C9"/>
    <w:rsid w:val="001614E6"/>
    <w:rsid w:val="00162C8D"/>
    <w:rsid w:val="00163ADA"/>
    <w:rsid w:val="00163BE3"/>
    <w:rsid w:val="00164066"/>
    <w:rsid w:val="001640AE"/>
    <w:rsid w:val="0016498F"/>
    <w:rsid w:val="00164DD6"/>
    <w:rsid w:val="00165EA2"/>
    <w:rsid w:val="00166804"/>
    <w:rsid w:val="001679F8"/>
    <w:rsid w:val="00167ABF"/>
    <w:rsid w:val="00170510"/>
    <w:rsid w:val="001713A2"/>
    <w:rsid w:val="001717AB"/>
    <w:rsid w:val="00171DDC"/>
    <w:rsid w:val="00171F19"/>
    <w:rsid w:val="00172C89"/>
    <w:rsid w:val="0017347F"/>
    <w:rsid w:val="00175BB9"/>
    <w:rsid w:val="00176736"/>
    <w:rsid w:val="00176A32"/>
    <w:rsid w:val="00181188"/>
    <w:rsid w:val="0018142C"/>
    <w:rsid w:val="0018262A"/>
    <w:rsid w:val="00184571"/>
    <w:rsid w:val="00184A37"/>
    <w:rsid w:val="00185A80"/>
    <w:rsid w:val="00191717"/>
    <w:rsid w:val="001938E2"/>
    <w:rsid w:val="00193D91"/>
    <w:rsid w:val="001940D9"/>
    <w:rsid w:val="001951DA"/>
    <w:rsid w:val="00195CCF"/>
    <w:rsid w:val="00197C2B"/>
    <w:rsid w:val="001A1721"/>
    <w:rsid w:val="001A37F7"/>
    <w:rsid w:val="001A48FC"/>
    <w:rsid w:val="001A69F6"/>
    <w:rsid w:val="001A796F"/>
    <w:rsid w:val="001A7BB0"/>
    <w:rsid w:val="001A7F26"/>
    <w:rsid w:val="001A7FF1"/>
    <w:rsid w:val="001B0DBA"/>
    <w:rsid w:val="001B22F5"/>
    <w:rsid w:val="001B29CA"/>
    <w:rsid w:val="001B29F6"/>
    <w:rsid w:val="001B3C94"/>
    <w:rsid w:val="001B4153"/>
    <w:rsid w:val="001B5021"/>
    <w:rsid w:val="001B513A"/>
    <w:rsid w:val="001B5471"/>
    <w:rsid w:val="001B5AB6"/>
    <w:rsid w:val="001B69E4"/>
    <w:rsid w:val="001C04C3"/>
    <w:rsid w:val="001C0C7A"/>
    <w:rsid w:val="001C14C4"/>
    <w:rsid w:val="001C1CE5"/>
    <w:rsid w:val="001C34C9"/>
    <w:rsid w:val="001C373F"/>
    <w:rsid w:val="001C3D1F"/>
    <w:rsid w:val="001C53CE"/>
    <w:rsid w:val="001C5F95"/>
    <w:rsid w:val="001C68E0"/>
    <w:rsid w:val="001C6A9C"/>
    <w:rsid w:val="001D033B"/>
    <w:rsid w:val="001D1430"/>
    <w:rsid w:val="001D1895"/>
    <w:rsid w:val="001D1A9F"/>
    <w:rsid w:val="001D40C8"/>
    <w:rsid w:val="001D445E"/>
    <w:rsid w:val="001D44C1"/>
    <w:rsid w:val="001D47D6"/>
    <w:rsid w:val="001D52C9"/>
    <w:rsid w:val="001D597E"/>
    <w:rsid w:val="001D5AAD"/>
    <w:rsid w:val="001D5E09"/>
    <w:rsid w:val="001E064E"/>
    <w:rsid w:val="001E0DEE"/>
    <w:rsid w:val="001E0E43"/>
    <w:rsid w:val="001E207B"/>
    <w:rsid w:val="001E28C5"/>
    <w:rsid w:val="001E3134"/>
    <w:rsid w:val="001E343E"/>
    <w:rsid w:val="001E5DB0"/>
    <w:rsid w:val="001E731E"/>
    <w:rsid w:val="001E7349"/>
    <w:rsid w:val="001F07BA"/>
    <w:rsid w:val="001F2874"/>
    <w:rsid w:val="001F2F27"/>
    <w:rsid w:val="001F358C"/>
    <w:rsid w:val="001F3DE9"/>
    <w:rsid w:val="001F4E41"/>
    <w:rsid w:val="001F654A"/>
    <w:rsid w:val="001F6F45"/>
    <w:rsid w:val="001F6F8C"/>
    <w:rsid w:val="002000B8"/>
    <w:rsid w:val="00200BC0"/>
    <w:rsid w:val="002017B8"/>
    <w:rsid w:val="002060B5"/>
    <w:rsid w:val="0020679F"/>
    <w:rsid w:val="0020709E"/>
    <w:rsid w:val="00207447"/>
    <w:rsid w:val="0020788E"/>
    <w:rsid w:val="002100DD"/>
    <w:rsid w:val="00210A64"/>
    <w:rsid w:val="00210BBE"/>
    <w:rsid w:val="00210D0D"/>
    <w:rsid w:val="0021100F"/>
    <w:rsid w:val="00211806"/>
    <w:rsid w:val="00213593"/>
    <w:rsid w:val="002154BC"/>
    <w:rsid w:val="00216CBD"/>
    <w:rsid w:val="0022021D"/>
    <w:rsid w:val="002215D8"/>
    <w:rsid w:val="0022291C"/>
    <w:rsid w:val="00222E1A"/>
    <w:rsid w:val="00223929"/>
    <w:rsid w:val="00224A26"/>
    <w:rsid w:val="00224D49"/>
    <w:rsid w:val="00224DE8"/>
    <w:rsid w:val="00225815"/>
    <w:rsid w:val="00227085"/>
    <w:rsid w:val="00227D29"/>
    <w:rsid w:val="002301CA"/>
    <w:rsid w:val="0023081A"/>
    <w:rsid w:val="00230DE2"/>
    <w:rsid w:val="00232449"/>
    <w:rsid w:val="00232659"/>
    <w:rsid w:val="00232F85"/>
    <w:rsid w:val="00233237"/>
    <w:rsid w:val="00235177"/>
    <w:rsid w:val="00235BA4"/>
    <w:rsid w:val="00236550"/>
    <w:rsid w:val="00240151"/>
    <w:rsid w:val="00241ADB"/>
    <w:rsid w:val="00241B61"/>
    <w:rsid w:val="002433FF"/>
    <w:rsid w:val="00245977"/>
    <w:rsid w:val="00246188"/>
    <w:rsid w:val="00247B11"/>
    <w:rsid w:val="00247DCF"/>
    <w:rsid w:val="00247EE7"/>
    <w:rsid w:val="00252D5E"/>
    <w:rsid w:val="00253D71"/>
    <w:rsid w:val="00256981"/>
    <w:rsid w:val="00256B3E"/>
    <w:rsid w:val="0026264F"/>
    <w:rsid w:val="00263069"/>
    <w:rsid w:val="00267446"/>
    <w:rsid w:val="0027092F"/>
    <w:rsid w:val="00270B25"/>
    <w:rsid w:val="00270D68"/>
    <w:rsid w:val="00271FB1"/>
    <w:rsid w:val="00272259"/>
    <w:rsid w:val="0027251A"/>
    <w:rsid w:val="00272F56"/>
    <w:rsid w:val="0027370A"/>
    <w:rsid w:val="002738A2"/>
    <w:rsid w:val="00273F5C"/>
    <w:rsid w:val="00274413"/>
    <w:rsid w:val="0027624F"/>
    <w:rsid w:val="0027648B"/>
    <w:rsid w:val="00277930"/>
    <w:rsid w:val="00277CB2"/>
    <w:rsid w:val="00280CE3"/>
    <w:rsid w:val="0028269B"/>
    <w:rsid w:val="00282B27"/>
    <w:rsid w:val="002835AD"/>
    <w:rsid w:val="00283A89"/>
    <w:rsid w:val="00284792"/>
    <w:rsid w:val="00284925"/>
    <w:rsid w:val="002862C4"/>
    <w:rsid w:val="002869A9"/>
    <w:rsid w:val="00290300"/>
    <w:rsid w:val="00290CA8"/>
    <w:rsid w:val="002914B2"/>
    <w:rsid w:val="00291E2A"/>
    <w:rsid w:val="00292B67"/>
    <w:rsid w:val="002932FC"/>
    <w:rsid w:val="002976B1"/>
    <w:rsid w:val="002A10D4"/>
    <w:rsid w:val="002A141D"/>
    <w:rsid w:val="002A1B1B"/>
    <w:rsid w:val="002A4F3C"/>
    <w:rsid w:val="002A5196"/>
    <w:rsid w:val="002A5221"/>
    <w:rsid w:val="002A5C96"/>
    <w:rsid w:val="002A5FD9"/>
    <w:rsid w:val="002A6CCD"/>
    <w:rsid w:val="002A7A72"/>
    <w:rsid w:val="002A7E42"/>
    <w:rsid w:val="002B02EC"/>
    <w:rsid w:val="002B1E05"/>
    <w:rsid w:val="002B2A20"/>
    <w:rsid w:val="002B3925"/>
    <w:rsid w:val="002B503E"/>
    <w:rsid w:val="002B567F"/>
    <w:rsid w:val="002B60EE"/>
    <w:rsid w:val="002C2D6E"/>
    <w:rsid w:val="002C3A30"/>
    <w:rsid w:val="002C3C9B"/>
    <w:rsid w:val="002D2B04"/>
    <w:rsid w:val="002D3143"/>
    <w:rsid w:val="002D336B"/>
    <w:rsid w:val="002D401F"/>
    <w:rsid w:val="002D4552"/>
    <w:rsid w:val="002D46CB"/>
    <w:rsid w:val="002D4B9F"/>
    <w:rsid w:val="002D4E2C"/>
    <w:rsid w:val="002D5411"/>
    <w:rsid w:val="002D6E92"/>
    <w:rsid w:val="002E36AF"/>
    <w:rsid w:val="002E512D"/>
    <w:rsid w:val="002F0933"/>
    <w:rsid w:val="002F107E"/>
    <w:rsid w:val="002F1FC7"/>
    <w:rsid w:val="002F24AB"/>
    <w:rsid w:val="002F2CE0"/>
    <w:rsid w:val="002F2F1E"/>
    <w:rsid w:val="002F4423"/>
    <w:rsid w:val="002F491B"/>
    <w:rsid w:val="002F4F51"/>
    <w:rsid w:val="002F4FC3"/>
    <w:rsid w:val="002F714E"/>
    <w:rsid w:val="002F7F43"/>
    <w:rsid w:val="0030003D"/>
    <w:rsid w:val="003006B0"/>
    <w:rsid w:val="00301755"/>
    <w:rsid w:val="003023A7"/>
    <w:rsid w:val="0030271B"/>
    <w:rsid w:val="0030326E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12902"/>
    <w:rsid w:val="0031743B"/>
    <w:rsid w:val="003207F6"/>
    <w:rsid w:val="00321ABD"/>
    <w:rsid w:val="00323A4F"/>
    <w:rsid w:val="003244A8"/>
    <w:rsid w:val="00327C84"/>
    <w:rsid w:val="00331A04"/>
    <w:rsid w:val="00332419"/>
    <w:rsid w:val="00335342"/>
    <w:rsid w:val="0033603B"/>
    <w:rsid w:val="003365BC"/>
    <w:rsid w:val="003371B3"/>
    <w:rsid w:val="00337318"/>
    <w:rsid w:val="00337FF7"/>
    <w:rsid w:val="00340BBD"/>
    <w:rsid w:val="0034266D"/>
    <w:rsid w:val="00342BC8"/>
    <w:rsid w:val="0034392E"/>
    <w:rsid w:val="00345D65"/>
    <w:rsid w:val="00346BC6"/>
    <w:rsid w:val="00347599"/>
    <w:rsid w:val="0035130B"/>
    <w:rsid w:val="00351B39"/>
    <w:rsid w:val="003555DA"/>
    <w:rsid w:val="003561FD"/>
    <w:rsid w:val="00356471"/>
    <w:rsid w:val="00356C75"/>
    <w:rsid w:val="00356D18"/>
    <w:rsid w:val="003571DD"/>
    <w:rsid w:val="0036351B"/>
    <w:rsid w:val="003640A3"/>
    <w:rsid w:val="003641FC"/>
    <w:rsid w:val="00364F40"/>
    <w:rsid w:val="00365E61"/>
    <w:rsid w:val="00367157"/>
    <w:rsid w:val="00367344"/>
    <w:rsid w:val="00367363"/>
    <w:rsid w:val="00370344"/>
    <w:rsid w:val="0037034D"/>
    <w:rsid w:val="003705FE"/>
    <w:rsid w:val="00370949"/>
    <w:rsid w:val="00370B1A"/>
    <w:rsid w:val="00371D50"/>
    <w:rsid w:val="00372DF3"/>
    <w:rsid w:val="00373544"/>
    <w:rsid w:val="00373612"/>
    <w:rsid w:val="0037386B"/>
    <w:rsid w:val="00373F56"/>
    <w:rsid w:val="003745A7"/>
    <w:rsid w:val="0037587B"/>
    <w:rsid w:val="00375FC3"/>
    <w:rsid w:val="0037607D"/>
    <w:rsid w:val="00376FE2"/>
    <w:rsid w:val="00377170"/>
    <w:rsid w:val="00377ED7"/>
    <w:rsid w:val="0038472C"/>
    <w:rsid w:val="00390880"/>
    <w:rsid w:val="00391EC9"/>
    <w:rsid w:val="003936BA"/>
    <w:rsid w:val="00393999"/>
    <w:rsid w:val="00394768"/>
    <w:rsid w:val="00396455"/>
    <w:rsid w:val="003969A7"/>
    <w:rsid w:val="00396F89"/>
    <w:rsid w:val="00397A5F"/>
    <w:rsid w:val="003A03F8"/>
    <w:rsid w:val="003A0FEE"/>
    <w:rsid w:val="003A11C3"/>
    <w:rsid w:val="003A17DA"/>
    <w:rsid w:val="003A2181"/>
    <w:rsid w:val="003A271D"/>
    <w:rsid w:val="003A3092"/>
    <w:rsid w:val="003A38BF"/>
    <w:rsid w:val="003A394D"/>
    <w:rsid w:val="003A4159"/>
    <w:rsid w:val="003A6746"/>
    <w:rsid w:val="003B118D"/>
    <w:rsid w:val="003B2F2B"/>
    <w:rsid w:val="003B3334"/>
    <w:rsid w:val="003B3F86"/>
    <w:rsid w:val="003B47C5"/>
    <w:rsid w:val="003B6209"/>
    <w:rsid w:val="003C3B58"/>
    <w:rsid w:val="003C470A"/>
    <w:rsid w:val="003C4B80"/>
    <w:rsid w:val="003C5E5A"/>
    <w:rsid w:val="003C623F"/>
    <w:rsid w:val="003C7302"/>
    <w:rsid w:val="003C7C04"/>
    <w:rsid w:val="003D191B"/>
    <w:rsid w:val="003D209E"/>
    <w:rsid w:val="003D2314"/>
    <w:rsid w:val="003D2386"/>
    <w:rsid w:val="003D3269"/>
    <w:rsid w:val="003D3865"/>
    <w:rsid w:val="003D783A"/>
    <w:rsid w:val="003D7C39"/>
    <w:rsid w:val="003E1AAC"/>
    <w:rsid w:val="003E1DFE"/>
    <w:rsid w:val="003E2C89"/>
    <w:rsid w:val="003E3176"/>
    <w:rsid w:val="003E62B8"/>
    <w:rsid w:val="003E62EB"/>
    <w:rsid w:val="003E6C14"/>
    <w:rsid w:val="003E6D76"/>
    <w:rsid w:val="003F0010"/>
    <w:rsid w:val="003F00C1"/>
    <w:rsid w:val="003F04FE"/>
    <w:rsid w:val="003F0FF6"/>
    <w:rsid w:val="003F1320"/>
    <w:rsid w:val="003F15DC"/>
    <w:rsid w:val="003F22BD"/>
    <w:rsid w:val="003F6EEC"/>
    <w:rsid w:val="00400A25"/>
    <w:rsid w:val="004016F6"/>
    <w:rsid w:val="00401CE6"/>
    <w:rsid w:val="00402610"/>
    <w:rsid w:val="004050C7"/>
    <w:rsid w:val="0040576E"/>
    <w:rsid w:val="00405F93"/>
    <w:rsid w:val="004063D1"/>
    <w:rsid w:val="004121DE"/>
    <w:rsid w:val="00412C3C"/>
    <w:rsid w:val="00413006"/>
    <w:rsid w:val="00413715"/>
    <w:rsid w:val="0041385A"/>
    <w:rsid w:val="00413971"/>
    <w:rsid w:val="00413F67"/>
    <w:rsid w:val="004166D6"/>
    <w:rsid w:val="00417339"/>
    <w:rsid w:val="00417A5D"/>
    <w:rsid w:val="0042093C"/>
    <w:rsid w:val="004210B9"/>
    <w:rsid w:val="0042164B"/>
    <w:rsid w:val="00422239"/>
    <w:rsid w:val="0042310A"/>
    <w:rsid w:val="00423936"/>
    <w:rsid w:val="00423B14"/>
    <w:rsid w:val="00426A76"/>
    <w:rsid w:val="00426D00"/>
    <w:rsid w:val="00427319"/>
    <w:rsid w:val="00432284"/>
    <w:rsid w:val="0043336C"/>
    <w:rsid w:val="00433641"/>
    <w:rsid w:val="00434740"/>
    <w:rsid w:val="004353D0"/>
    <w:rsid w:val="004357D5"/>
    <w:rsid w:val="00435D98"/>
    <w:rsid w:val="004364CE"/>
    <w:rsid w:val="00436CBE"/>
    <w:rsid w:val="004370BF"/>
    <w:rsid w:val="00440F84"/>
    <w:rsid w:val="004434CA"/>
    <w:rsid w:val="004439E8"/>
    <w:rsid w:val="00443A55"/>
    <w:rsid w:val="00443BB5"/>
    <w:rsid w:val="00444689"/>
    <w:rsid w:val="00445208"/>
    <w:rsid w:val="004457AE"/>
    <w:rsid w:val="00446A83"/>
    <w:rsid w:val="00450A80"/>
    <w:rsid w:val="00451BB8"/>
    <w:rsid w:val="0045295C"/>
    <w:rsid w:val="00454217"/>
    <w:rsid w:val="00454533"/>
    <w:rsid w:val="00454B07"/>
    <w:rsid w:val="00454E5F"/>
    <w:rsid w:val="004555C4"/>
    <w:rsid w:val="00455985"/>
    <w:rsid w:val="00455A7B"/>
    <w:rsid w:val="00455B99"/>
    <w:rsid w:val="00456D4E"/>
    <w:rsid w:val="00457C17"/>
    <w:rsid w:val="00461386"/>
    <w:rsid w:val="004626A1"/>
    <w:rsid w:val="004706A9"/>
    <w:rsid w:val="00470934"/>
    <w:rsid w:val="004712D4"/>
    <w:rsid w:val="00471300"/>
    <w:rsid w:val="004713DC"/>
    <w:rsid w:val="00471ABE"/>
    <w:rsid w:val="0047455B"/>
    <w:rsid w:val="00475F0A"/>
    <w:rsid w:val="00475FDC"/>
    <w:rsid w:val="004762AC"/>
    <w:rsid w:val="00477D02"/>
    <w:rsid w:val="0048306D"/>
    <w:rsid w:val="004849EE"/>
    <w:rsid w:val="00484A85"/>
    <w:rsid w:val="00485C7B"/>
    <w:rsid w:val="00486DAF"/>
    <w:rsid w:val="00486F28"/>
    <w:rsid w:val="0048712C"/>
    <w:rsid w:val="00487290"/>
    <w:rsid w:val="00487C57"/>
    <w:rsid w:val="00487DE0"/>
    <w:rsid w:val="004922D1"/>
    <w:rsid w:val="004931D9"/>
    <w:rsid w:val="0049331C"/>
    <w:rsid w:val="0049365B"/>
    <w:rsid w:val="00493ED2"/>
    <w:rsid w:val="004952BB"/>
    <w:rsid w:val="004952BF"/>
    <w:rsid w:val="004955CF"/>
    <w:rsid w:val="0049598F"/>
    <w:rsid w:val="00496A67"/>
    <w:rsid w:val="00497782"/>
    <w:rsid w:val="004A11EF"/>
    <w:rsid w:val="004A2871"/>
    <w:rsid w:val="004A30D2"/>
    <w:rsid w:val="004A33A1"/>
    <w:rsid w:val="004A49B3"/>
    <w:rsid w:val="004A7404"/>
    <w:rsid w:val="004B0CBC"/>
    <w:rsid w:val="004B1ACB"/>
    <w:rsid w:val="004B417F"/>
    <w:rsid w:val="004B4E05"/>
    <w:rsid w:val="004B510C"/>
    <w:rsid w:val="004B627A"/>
    <w:rsid w:val="004B7946"/>
    <w:rsid w:val="004C0734"/>
    <w:rsid w:val="004C0C95"/>
    <w:rsid w:val="004C1DB4"/>
    <w:rsid w:val="004C1F60"/>
    <w:rsid w:val="004C220D"/>
    <w:rsid w:val="004C3DE9"/>
    <w:rsid w:val="004C5182"/>
    <w:rsid w:val="004C52F2"/>
    <w:rsid w:val="004C5FD5"/>
    <w:rsid w:val="004C722C"/>
    <w:rsid w:val="004C74F8"/>
    <w:rsid w:val="004C7A65"/>
    <w:rsid w:val="004D1064"/>
    <w:rsid w:val="004D30A4"/>
    <w:rsid w:val="004D32C3"/>
    <w:rsid w:val="004D33EF"/>
    <w:rsid w:val="004D4940"/>
    <w:rsid w:val="004D69F3"/>
    <w:rsid w:val="004D7A50"/>
    <w:rsid w:val="004E057B"/>
    <w:rsid w:val="004E0863"/>
    <w:rsid w:val="004E2901"/>
    <w:rsid w:val="004E3047"/>
    <w:rsid w:val="004E3F1E"/>
    <w:rsid w:val="004E61F4"/>
    <w:rsid w:val="004E6EF2"/>
    <w:rsid w:val="004E6FB5"/>
    <w:rsid w:val="004F0189"/>
    <w:rsid w:val="004F1AA2"/>
    <w:rsid w:val="004F2552"/>
    <w:rsid w:val="005007EC"/>
    <w:rsid w:val="00500B30"/>
    <w:rsid w:val="00500CAA"/>
    <w:rsid w:val="00501447"/>
    <w:rsid w:val="00501AE1"/>
    <w:rsid w:val="00501F04"/>
    <w:rsid w:val="005023C0"/>
    <w:rsid w:val="005035B0"/>
    <w:rsid w:val="005048C9"/>
    <w:rsid w:val="00504EFA"/>
    <w:rsid w:val="00506CF6"/>
    <w:rsid w:val="005075BB"/>
    <w:rsid w:val="0050774A"/>
    <w:rsid w:val="00510ECF"/>
    <w:rsid w:val="0051111E"/>
    <w:rsid w:val="00511210"/>
    <w:rsid w:val="00511AE6"/>
    <w:rsid w:val="005123D8"/>
    <w:rsid w:val="00512C1F"/>
    <w:rsid w:val="0051465C"/>
    <w:rsid w:val="0051676F"/>
    <w:rsid w:val="00520C2A"/>
    <w:rsid w:val="00520D44"/>
    <w:rsid w:val="005213B6"/>
    <w:rsid w:val="005218AD"/>
    <w:rsid w:val="00523AD3"/>
    <w:rsid w:val="00525964"/>
    <w:rsid w:val="00526F0F"/>
    <w:rsid w:val="00530D78"/>
    <w:rsid w:val="00531ACB"/>
    <w:rsid w:val="00533F8B"/>
    <w:rsid w:val="0053455B"/>
    <w:rsid w:val="00534D22"/>
    <w:rsid w:val="0053651C"/>
    <w:rsid w:val="00540505"/>
    <w:rsid w:val="00540EEA"/>
    <w:rsid w:val="00541A1D"/>
    <w:rsid w:val="00545524"/>
    <w:rsid w:val="00545953"/>
    <w:rsid w:val="005477B4"/>
    <w:rsid w:val="0054792E"/>
    <w:rsid w:val="00550703"/>
    <w:rsid w:val="00550F54"/>
    <w:rsid w:val="0055133E"/>
    <w:rsid w:val="00553347"/>
    <w:rsid w:val="00553828"/>
    <w:rsid w:val="00553DAB"/>
    <w:rsid w:val="00554CAF"/>
    <w:rsid w:val="005603D1"/>
    <w:rsid w:val="00560F14"/>
    <w:rsid w:val="00561E33"/>
    <w:rsid w:val="0056208D"/>
    <w:rsid w:val="00565BFB"/>
    <w:rsid w:val="005666A2"/>
    <w:rsid w:val="005666CB"/>
    <w:rsid w:val="00566C80"/>
    <w:rsid w:val="005671AE"/>
    <w:rsid w:val="0057391D"/>
    <w:rsid w:val="00573FA2"/>
    <w:rsid w:val="00574DD4"/>
    <w:rsid w:val="00580492"/>
    <w:rsid w:val="00582739"/>
    <w:rsid w:val="005837C7"/>
    <w:rsid w:val="005839F1"/>
    <w:rsid w:val="00584D78"/>
    <w:rsid w:val="005859F1"/>
    <w:rsid w:val="00586A9B"/>
    <w:rsid w:val="00586EB9"/>
    <w:rsid w:val="00587B54"/>
    <w:rsid w:val="00587BFE"/>
    <w:rsid w:val="00590A9D"/>
    <w:rsid w:val="00591DEB"/>
    <w:rsid w:val="00592BA4"/>
    <w:rsid w:val="0059422F"/>
    <w:rsid w:val="005952A3"/>
    <w:rsid w:val="005954D0"/>
    <w:rsid w:val="005963FD"/>
    <w:rsid w:val="0059746B"/>
    <w:rsid w:val="005A0703"/>
    <w:rsid w:val="005A0B39"/>
    <w:rsid w:val="005A110E"/>
    <w:rsid w:val="005A168D"/>
    <w:rsid w:val="005A2C4E"/>
    <w:rsid w:val="005A32BB"/>
    <w:rsid w:val="005A3379"/>
    <w:rsid w:val="005A4E84"/>
    <w:rsid w:val="005A67EE"/>
    <w:rsid w:val="005A6D05"/>
    <w:rsid w:val="005A6F74"/>
    <w:rsid w:val="005A72D8"/>
    <w:rsid w:val="005A7F04"/>
    <w:rsid w:val="005B119C"/>
    <w:rsid w:val="005B2B75"/>
    <w:rsid w:val="005B2F83"/>
    <w:rsid w:val="005B378C"/>
    <w:rsid w:val="005B3BAC"/>
    <w:rsid w:val="005B3E61"/>
    <w:rsid w:val="005B4AAE"/>
    <w:rsid w:val="005B4D1C"/>
    <w:rsid w:val="005B71F9"/>
    <w:rsid w:val="005B72E7"/>
    <w:rsid w:val="005B76C1"/>
    <w:rsid w:val="005C0AB8"/>
    <w:rsid w:val="005C0CCC"/>
    <w:rsid w:val="005C1266"/>
    <w:rsid w:val="005C13E8"/>
    <w:rsid w:val="005C2E35"/>
    <w:rsid w:val="005C302B"/>
    <w:rsid w:val="005C4481"/>
    <w:rsid w:val="005C472A"/>
    <w:rsid w:val="005C5930"/>
    <w:rsid w:val="005C6FE3"/>
    <w:rsid w:val="005D12C3"/>
    <w:rsid w:val="005D2386"/>
    <w:rsid w:val="005D23AA"/>
    <w:rsid w:val="005D2E11"/>
    <w:rsid w:val="005D373D"/>
    <w:rsid w:val="005D4201"/>
    <w:rsid w:val="005E0B26"/>
    <w:rsid w:val="005E0DB4"/>
    <w:rsid w:val="005E3A68"/>
    <w:rsid w:val="005E3AB7"/>
    <w:rsid w:val="005E461B"/>
    <w:rsid w:val="005E5693"/>
    <w:rsid w:val="005E62C9"/>
    <w:rsid w:val="005E6A7A"/>
    <w:rsid w:val="005E7417"/>
    <w:rsid w:val="005E7CA7"/>
    <w:rsid w:val="005F1992"/>
    <w:rsid w:val="005F316A"/>
    <w:rsid w:val="005F34FE"/>
    <w:rsid w:val="005F3B7B"/>
    <w:rsid w:val="005F48F5"/>
    <w:rsid w:val="005F4F44"/>
    <w:rsid w:val="00600323"/>
    <w:rsid w:val="00602448"/>
    <w:rsid w:val="006034A3"/>
    <w:rsid w:val="00603ADC"/>
    <w:rsid w:val="00604DB0"/>
    <w:rsid w:val="00605551"/>
    <w:rsid w:val="0060703B"/>
    <w:rsid w:val="00607797"/>
    <w:rsid w:val="00613D64"/>
    <w:rsid w:val="00616250"/>
    <w:rsid w:val="00621037"/>
    <w:rsid w:val="006226F9"/>
    <w:rsid w:val="00622A37"/>
    <w:rsid w:val="00623BCF"/>
    <w:rsid w:val="00626F4C"/>
    <w:rsid w:val="00627F01"/>
    <w:rsid w:val="00633026"/>
    <w:rsid w:val="00633D38"/>
    <w:rsid w:val="00633F76"/>
    <w:rsid w:val="00634755"/>
    <w:rsid w:val="006363E1"/>
    <w:rsid w:val="00640272"/>
    <w:rsid w:val="00642669"/>
    <w:rsid w:val="00642BCB"/>
    <w:rsid w:val="00643249"/>
    <w:rsid w:val="0064324A"/>
    <w:rsid w:val="006435C8"/>
    <w:rsid w:val="0064373F"/>
    <w:rsid w:val="00643EBD"/>
    <w:rsid w:val="0064410F"/>
    <w:rsid w:val="00644260"/>
    <w:rsid w:val="0064501B"/>
    <w:rsid w:val="00645409"/>
    <w:rsid w:val="00645E94"/>
    <w:rsid w:val="00647256"/>
    <w:rsid w:val="006500A2"/>
    <w:rsid w:val="0065333C"/>
    <w:rsid w:val="00654A41"/>
    <w:rsid w:val="006558E8"/>
    <w:rsid w:val="00656B8A"/>
    <w:rsid w:val="00660CA7"/>
    <w:rsid w:val="00662B85"/>
    <w:rsid w:val="00663CD8"/>
    <w:rsid w:val="00664335"/>
    <w:rsid w:val="00665EDD"/>
    <w:rsid w:val="006676A0"/>
    <w:rsid w:val="006700A9"/>
    <w:rsid w:val="0067038D"/>
    <w:rsid w:val="00671841"/>
    <w:rsid w:val="0067228C"/>
    <w:rsid w:val="006739C9"/>
    <w:rsid w:val="00673E28"/>
    <w:rsid w:val="0067404C"/>
    <w:rsid w:val="006740A3"/>
    <w:rsid w:val="006750C7"/>
    <w:rsid w:val="00677C43"/>
    <w:rsid w:val="00682BE4"/>
    <w:rsid w:val="00685FF5"/>
    <w:rsid w:val="006862C6"/>
    <w:rsid w:val="0068645F"/>
    <w:rsid w:val="00690B3A"/>
    <w:rsid w:val="006912E8"/>
    <w:rsid w:val="00691A11"/>
    <w:rsid w:val="00691A63"/>
    <w:rsid w:val="00691B1A"/>
    <w:rsid w:val="00692E61"/>
    <w:rsid w:val="006931C3"/>
    <w:rsid w:val="00694177"/>
    <w:rsid w:val="00694AB3"/>
    <w:rsid w:val="00695E51"/>
    <w:rsid w:val="0069742B"/>
    <w:rsid w:val="006A107B"/>
    <w:rsid w:val="006A130F"/>
    <w:rsid w:val="006A2518"/>
    <w:rsid w:val="006A4308"/>
    <w:rsid w:val="006A44B3"/>
    <w:rsid w:val="006B1145"/>
    <w:rsid w:val="006B1686"/>
    <w:rsid w:val="006B19F5"/>
    <w:rsid w:val="006B2102"/>
    <w:rsid w:val="006B32F9"/>
    <w:rsid w:val="006B5191"/>
    <w:rsid w:val="006B51E9"/>
    <w:rsid w:val="006B5AF3"/>
    <w:rsid w:val="006B6EE5"/>
    <w:rsid w:val="006B76CD"/>
    <w:rsid w:val="006C1B08"/>
    <w:rsid w:val="006C2298"/>
    <w:rsid w:val="006C311B"/>
    <w:rsid w:val="006C34AD"/>
    <w:rsid w:val="006C3B03"/>
    <w:rsid w:val="006C64C4"/>
    <w:rsid w:val="006C749D"/>
    <w:rsid w:val="006C7E3A"/>
    <w:rsid w:val="006D093C"/>
    <w:rsid w:val="006D1944"/>
    <w:rsid w:val="006D36BE"/>
    <w:rsid w:val="006D66D6"/>
    <w:rsid w:val="006D7022"/>
    <w:rsid w:val="006E09D1"/>
    <w:rsid w:val="006E1259"/>
    <w:rsid w:val="006E6287"/>
    <w:rsid w:val="006F0E56"/>
    <w:rsid w:val="006F1DB5"/>
    <w:rsid w:val="006F3920"/>
    <w:rsid w:val="006F45DD"/>
    <w:rsid w:val="006F55EB"/>
    <w:rsid w:val="006F7905"/>
    <w:rsid w:val="00703651"/>
    <w:rsid w:val="00703B28"/>
    <w:rsid w:val="00704220"/>
    <w:rsid w:val="007044A3"/>
    <w:rsid w:val="00704F42"/>
    <w:rsid w:val="007074CC"/>
    <w:rsid w:val="00712B50"/>
    <w:rsid w:val="0071357B"/>
    <w:rsid w:val="00713A93"/>
    <w:rsid w:val="0071493E"/>
    <w:rsid w:val="007149F8"/>
    <w:rsid w:val="00715E65"/>
    <w:rsid w:val="00715F81"/>
    <w:rsid w:val="00716567"/>
    <w:rsid w:val="0071656E"/>
    <w:rsid w:val="007201AF"/>
    <w:rsid w:val="00720C32"/>
    <w:rsid w:val="00721022"/>
    <w:rsid w:val="00721A17"/>
    <w:rsid w:val="00721E44"/>
    <w:rsid w:val="0072313D"/>
    <w:rsid w:val="007253FA"/>
    <w:rsid w:val="00725955"/>
    <w:rsid w:val="00725C7F"/>
    <w:rsid w:val="00725D32"/>
    <w:rsid w:val="0072684B"/>
    <w:rsid w:val="00730031"/>
    <w:rsid w:val="00730BF2"/>
    <w:rsid w:val="0073102B"/>
    <w:rsid w:val="0073188A"/>
    <w:rsid w:val="00731D97"/>
    <w:rsid w:val="00732F3B"/>
    <w:rsid w:val="0073362D"/>
    <w:rsid w:val="00733F77"/>
    <w:rsid w:val="00735A32"/>
    <w:rsid w:val="0073728D"/>
    <w:rsid w:val="00741CE9"/>
    <w:rsid w:val="00742104"/>
    <w:rsid w:val="00742B4D"/>
    <w:rsid w:val="00742F41"/>
    <w:rsid w:val="00743572"/>
    <w:rsid w:val="007435EF"/>
    <w:rsid w:val="00743619"/>
    <w:rsid w:val="00743AED"/>
    <w:rsid w:val="007445B3"/>
    <w:rsid w:val="00744DEE"/>
    <w:rsid w:val="00745300"/>
    <w:rsid w:val="0074711C"/>
    <w:rsid w:val="0075007A"/>
    <w:rsid w:val="007513D9"/>
    <w:rsid w:val="007513E4"/>
    <w:rsid w:val="007518F6"/>
    <w:rsid w:val="007526DB"/>
    <w:rsid w:val="007528D5"/>
    <w:rsid w:val="00754BD4"/>
    <w:rsid w:val="00754D63"/>
    <w:rsid w:val="00755E92"/>
    <w:rsid w:val="00757D64"/>
    <w:rsid w:val="00763843"/>
    <w:rsid w:val="00763C9F"/>
    <w:rsid w:val="00763CE4"/>
    <w:rsid w:val="007659D1"/>
    <w:rsid w:val="0076618F"/>
    <w:rsid w:val="007665E9"/>
    <w:rsid w:val="0077060C"/>
    <w:rsid w:val="00771F96"/>
    <w:rsid w:val="007729E0"/>
    <w:rsid w:val="007733C2"/>
    <w:rsid w:val="007749D6"/>
    <w:rsid w:val="0077706E"/>
    <w:rsid w:val="00777165"/>
    <w:rsid w:val="00777576"/>
    <w:rsid w:val="0078075C"/>
    <w:rsid w:val="00782569"/>
    <w:rsid w:val="00782581"/>
    <w:rsid w:val="007829A6"/>
    <w:rsid w:val="00783C47"/>
    <w:rsid w:val="0078453B"/>
    <w:rsid w:val="00786FB5"/>
    <w:rsid w:val="007903D6"/>
    <w:rsid w:val="0079087D"/>
    <w:rsid w:val="00790F56"/>
    <w:rsid w:val="00791207"/>
    <w:rsid w:val="00791C4E"/>
    <w:rsid w:val="0079296B"/>
    <w:rsid w:val="00794191"/>
    <w:rsid w:val="007945BE"/>
    <w:rsid w:val="00794D5F"/>
    <w:rsid w:val="0079533D"/>
    <w:rsid w:val="0079537E"/>
    <w:rsid w:val="0079541C"/>
    <w:rsid w:val="00797556"/>
    <w:rsid w:val="007A0270"/>
    <w:rsid w:val="007A38BD"/>
    <w:rsid w:val="007A673A"/>
    <w:rsid w:val="007A7235"/>
    <w:rsid w:val="007B0203"/>
    <w:rsid w:val="007B1411"/>
    <w:rsid w:val="007B5E61"/>
    <w:rsid w:val="007B7835"/>
    <w:rsid w:val="007C0794"/>
    <w:rsid w:val="007C24AF"/>
    <w:rsid w:val="007C26E4"/>
    <w:rsid w:val="007C36A7"/>
    <w:rsid w:val="007C3F8B"/>
    <w:rsid w:val="007C4275"/>
    <w:rsid w:val="007C58D8"/>
    <w:rsid w:val="007C68A5"/>
    <w:rsid w:val="007C7A35"/>
    <w:rsid w:val="007D0A60"/>
    <w:rsid w:val="007D24D8"/>
    <w:rsid w:val="007D284C"/>
    <w:rsid w:val="007D29B9"/>
    <w:rsid w:val="007D7F1E"/>
    <w:rsid w:val="007E1267"/>
    <w:rsid w:val="007E196D"/>
    <w:rsid w:val="007E19FD"/>
    <w:rsid w:val="007E1BF9"/>
    <w:rsid w:val="007E2375"/>
    <w:rsid w:val="007E2F33"/>
    <w:rsid w:val="007E357B"/>
    <w:rsid w:val="007E39CF"/>
    <w:rsid w:val="007E47E1"/>
    <w:rsid w:val="007F08BA"/>
    <w:rsid w:val="007F114F"/>
    <w:rsid w:val="007F356C"/>
    <w:rsid w:val="007F3E61"/>
    <w:rsid w:val="007F444B"/>
    <w:rsid w:val="007F553B"/>
    <w:rsid w:val="00800451"/>
    <w:rsid w:val="00801394"/>
    <w:rsid w:val="00802BC5"/>
    <w:rsid w:val="00802F7E"/>
    <w:rsid w:val="00802FFC"/>
    <w:rsid w:val="00804049"/>
    <w:rsid w:val="008044F7"/>
    <w:rsid w:val="00805A5D"/>
    <w:rsid w:val="00806DBE"/>
    <w:rsid w:val="008109F3"/>
    <w:rsid w:val="00810F92"/>
    <w:rsid w:val="0081143A"/>
    <w:rsid w:val="00811C5A"/>
    <w:rsid w:val="00811F88"/>
    <w:rsid w:val="00812883"/>
    <w:rsid w:val="00813C64"/>
    <w:rsid w:val="00813F69"/>
    <w:rsid w:val="0081573B"/>
    <w:rsid w:val="00817027"/>
    <w:rsid w:val="008178CA"/>
    <w:rsid w:val="00820581"/>
    <w:rsid w:val="008219B5"/>
    <w:rsid w:val="00822358"/>
    <w:rsid w:val="00822BAD"/>
    <w:rsid w:val="00823F17"/>
    <w:rsid w:val="0082456B"/>
    <w:rsid w:val="00825FB6"/>
    <w:rsid w:val="00826F78"/>
    <w:rsid w:val="00827093"/>
    <w:rsid w:val="00827255"/>
    <w:rsid w:val="0083075E"/>
    <w:rsid w:val="0083343D"/>
    <w:rsid w:val="008335FF"/>
    <w:rsid w:val="0083499C"/>
    <w:rsid w:val="00834A36"/>
    <w:rsid w:val="008354F6"/>
    <w:rsid w:val="00837D63"/>
    <w:rsid w:val="00837F2C"/>
    <w:rsid w:val="008407FF"/>
    <w:rsid w:val="00840A4A"/>
    <w:rsid w:val="0084129C"/>
    <w:rsid w:val="0084136B"/>
    <w:rsid w:val="00841BF3"/>
    <w:rsid w:val="008420BE"/>
    <w:rsid w:val="00843745"/>
    <w:rsid w:val="0084505E"/>
    <w:rsid w:val="00845E30"/>
    <w:rsid w:val="00846FEF"/>
    <w:rsid w:val="00847AC1"/>
    <w:rsid w:val="00850508"/>
    <w:rsid w:val="00850598"/>
    <w:rsid w:val="0085065F"/>
    <w:rsid w:val="00851A27"/>
    <w:rsid w:val="00853C85"/>
    <w:rsid w:val="00854D3E"/>
    <w:rsid w:val="00856217"/>
    <w:rsid w:val="00856B12"/>
    <w:rsid w:val="0085736C"/>
    <w:rsid w:val="0086322F"/>
    <w:rsid w:val="008639E7"/>
    <w:rsid w:val="00866137"/>
    <w:rsid w:val="00867FD6"/>
    <w:rsid w:val="00870BF1"/>
    <w:rsid w:val="00871090"/>
    <w:rsid w:val="00871292"/>
    <w:rsid w:val="0087156E"/>
    <w:rsid w:val="00873EDE"/>
    <w:rsid w:val="00874221"/>
    <w:rsid w:val="00877925"/>
    <w:rsid w:val="00880398"/>
    <w:rsid w:val="00880996"/>
    <w:rsid w:val="00882205"/>
    <w:rsid w:val="008823C0"/>
    <w:rsid w:val="00882F94"/>
    <w:rsid w:val="008843B8"/>
    <w:rsid w:val="008851E5"/>
    <w:rsid w:val="0088701E"/>
    <w:rsid w:val="008876FE"/>
    <w:rsid w:val="008878FD"/>
    <w:rsid w:val="00890429"/>
    <w:rsid w:val="008973A7"/>
    <w:rsid w:val="0089772C"/>
    <w:rsid w:val="0089786E"/>
    <w:rsid w:val="008978BD"/>
    <w:rsid w:val="008A10FA"/>
    <w:rsid w:val="008A3B3F"/>
    <w:rsid w:val="008A42B9"/>
    <w:rsid w:val="008A5872"/>
    <w:rsid w:val="008A5B25"/>
    <w:rsid w:val="008A6207"/>
    <w:rsid w:val="008A714B"/>
    <w:rsid w:val="008B04B0"/>
    <w:rsid w:val="008B2FD2"/>
    <w:rsid w:val="008B3B03"/>
    <w:rsid w:val="008B4064"/>
    <w:rsid w:val="008B480D"/>
    <w:rsid w:val="008B510D"/>
    <w:rsid w:val="008B5CE1"/>
    <w:rsid w:val="008B5D48"/>
    <w:rsid w:val="008B5F4A"/>
    <w:rsid w:val="008B7737"/>
    <w:rsid w:val="008C0D59"/>
    <w:rsid w:val="008C2E32"/>
    <w:rsid w:val="008C350C"/>
    <w:rsid w:val="008C7DD3"/>
    <w:rsid w:val="008D0ACB"/>
    <w:rsid w:val="008D289A"/>
    <w:rsid w:val="008D29D8"/>
    <w:rsid w:val="008D65EF"/>
    <w:rsid w:val="008D71C7"/>
    <w:rsid w:val="008E0391"/>
    <w:rsid w:val="008E2267"/>
    <w:rsid w:val="008E3D6D"/>
    <w:rsid w:val="008E401E"/>
    <w:rsid w:val="008E4ED2"/>
    <w:rsid w:val="008E5408"/>
    <w:rsid w:val="008F0654"/>
    <w:rsid w:val="008F23C6"/>
    <w:rsid w:val="008F24E0"/>
    <w:rsid w:val="008F3C11"/>
    <w:rsid w:val="008F491B"/>
    <w:rsid w:val="008F4A20"/>
    <w:rsid w:val="008F7038"/>
    <w:rsid w:val="00902376"/>
    <w:rsid w:val="00902DBF"/>
    <w:rsid w:val="00903119"/>
    <w:rsid w:val="00903B97"/>
    <w:rsid w:val="00905038"/>
    <w:rsid w:val="009052D1"/>
    <w:rsid w:val="00910456"/>
    <w:rsid w:val="00911145"/>
    <w:rsid w:val="00911FC1"/>
    <w:rsid w:val="0091229A"/>
    <w:rsid w:val="0091343F"/>
    <w:rsid w:val="00913C35"/>
    <w:rsid w:val="00913FC3"/>
    <w:rsid w:val="0091410C"/>
    <w:rsid w:val="009141C0"/>
    <w:rsid w:val="00915D3B"/>
    <w:rsid w:val="00916E7A"/>
    <w:rsid w:val="00917A6A"/>
    <w:rsid w:val="00917B8B"/>
    <w:rsid w:val="00917E4C"/>
    <w:rsid w:val="00920B2D"/>
    <w:rsid w:val="009228A9"/>
    <w:rsid w:val="00923B69"/>
    <w:rsid w:val="009248FF"/>
    <w:rsid w:val="00924F8B"/>
    <w:rsid w:val="00925FC9"/>
    <w:rsid w:val="009260D7"/>
    <w:rsid w:val="00926B5F"/>
    <w:rsid w:val="00926CF7"/>
    <w:rsid w:val="00930721"/>
    <w:rsid w:val="00930751"/>
    <w:rsid w:val="00931009"/>
    <w:rsid w:val="00931D79"/>
    <w:rsid w:val="0093324B"/>
    <w:rsid w:val="009344CE"/>
    <w:rsid w:val="00934F02"/>
    <w:rsid w:val="00935C81"/>
    <w:rsid w:val="00942304"/>
    <w:rsid w:val="009432CF"/>
    <w:rsid w:val="00943EC0"/>
    <w:rsid w:val="00944DE9"/>
    <w:rsid w:val="009468FC"/>
    <w:rsid w:val="00946B22"/>
    <w:rsid w:val="00946D14"/>
    <w:rsid w:val="0094778A"/>
    <w:rsid w:val="00950999"/>
    <w:rsid w:val="00950A46"/>
    <w:rsid w:val="00951D15"/>
    <w:rsid w:val="00952873"/>
    <w:rsid w:val="00953EEC"/>
    <w:rsid w:val="009544BA"/>
    <w:rsid w:val="00955BB5"/>
    <w:rsid w:val="00956357"/>
    <w:rsid w:val="009579B0"/>
    <w:rsid w:val="009601AF"/>
    <w:rsid w:val="00960A73"/>
    <w:rsid w:val="0096266D"/>
    <w:rsid w:val="00964ACF"/>
    <w:rsid w:val="00965D85"/>
    <w:rsid w:val="009668CF"/>
    <w:rsid w:val="00967093"/>
    <w:rsid w:val="00967205"/>
    <w:rsid w:val="009675E3"/>
    <w:rsid w:val="00970130"/>
    <w:rsid w:val="009714FE"/>
    <w:rsid w:val="009715CC"/>
    <w:rsid w:val="00971C23"/>
    <w:rsid w:val="00972EF3"/>
    <w:rsid w:val="00973561"/>
    <w:rsid w:val="0097446A"/>
    <w:rsid w:val="00974786"/>
    <w:rsid w:val="00974874"/>
    <w:rsid w:val="009748BE"/>
    <w:rsid w:val="009749AD"/>
    <w:rsid w:val="009754DB"/>
    <w:rsid w:val="009754E5"/>
    <w:rsid w:val="00975E21"/>
    <w:rsid w:val="00976C9F"/>
    <w:rsid w:val="00981005"/>
    <w:rsid w:val="0098119B"/>
    <w:rsid w:val="00981947"/>
    <w:rsid w:val="00981D15"/>
    <w:rsid w:val="009836C6"/>
    <w:rsid w:val="00983B1E"/>
    <w:rsid w:val="009864FF"/>
    <w:rsid w:val="00990A59"/>
    <w:rsid w:val="00991679"/>
    <w:rsid w:val="00991A73"/>
    <w:rsid w:val="00991D03"/>
    <w:rsid w:val="00993403"/>
    <w:rsid w:val="00993F19"/>
    <w:rsid w:val="00994B15"/>
    <w:rsid w:val="00994B43"/>
    <w:rsid w:val="00997191"/>
    <w:rsid w:val="00997F5B"/>
    <w:rsid w:val="009A0ACD"/>
    <w:rsid w:val="009A235C"/>
    <w:rsid w:val="009A2DB2"/>
    <w:rsid w:val="009A3BE2"/>
    <w:rsid w:val="009A4EF8"/>
    <w:rsid w:val="009A52CA"/>
    <w:rsid w:val="009A69FE"/>
    <w:rsid w:val="009A6E01"/>
    <w:rsid w:val="009A730C"/>
    <w:rsid w:val="009B062D"/>
    <w:rsid w:val="009B0F17"/>
    <w:rsid w:val="009B1DDD"/>
    <w:rsid w:val="009B2105"/>
    <w:rsid w:val="009B57A9"/>
    <w:rsid w:val="009B6BE8"/>
    <w:rsid w:val="009B6D16"/>
    <w:rsid w:val="009B7BDB"/>
    <w:rsid w:val="009C2256"/>
    <w:rsid w:val="009C6144"/>
    <w:rsid w:val="009C6769"/>
    <w:rsid w:val="009C6CDD"/>
    <w:rsid w:val="009C75F6"/>
    <w:rsid w:val="009D0927"/>
    <w:rsid w:val="009D13C4"/>
    <w:rsid w:val="009D23E6"/>
    <w:rsid w:val="009D26F0"/>
    <w:rsid w:val="009D37C9"/>
    <w:rsid w:val="009D4F88"/>
    <w:rsid w:val="009D5CAB"/>
    <w:rsid w:val="009D5CAF"/>
    <w:rsid w:val="009D5DB8"/>
    <w:rsid w:val="009D67AF"/>
    <w:rsid w:val="009D7056"/>
    <w:rsid w:val="009D71EB"/>
    <w:rsid w:val="009D79E9"/>
    <w:rsid w:val="009E023A"/>
    <w:rsid w:val="009E077F"/>
    <w:rsid w:val="009E1447"/>
    <w:rsid w:val="009E1E61"/>
    <w:rsid w:val="009E3402"/>
    <w:rsid w:val="009E476E"/>
    <w:rsid w:val="009E5F8B"/>
    <w:rsid w:val="009E7C6F"/>
    <w:rsid w:val="009E7CDC"/>
    <w:rsid w:val="009F1F60"/>
    <w:rsid w:val="009F248A"/>
    <w:rsid w:val="009F312E"/>
    <w:rsid w:val="009F46A7"/>
    <w:rsid w:val="009F46E6"/>
    <w:rsid w:val="009F5E6D"/>
    <w:rsid w:val="009F6878"/>
    <w:rsid w:val="00A0044F"/>
    <w:rsid w:val="00A00712"/>
    <w:rsid w:val="00A00DEE"/>
    <w:rsid w:val="00A00E16"/>
    <w:rsid w:val="00A02872"/>
    <w:rsid w:val="00A02BD6"/>
    <w:rsid w:val="00A03698"/>
    <w:rsid w:val="00A044F0"/>
    <w:rsid w:val="00A054C0"/>
    <w:rsid w:val="00A0796E"/>
    <w:rsid w:val="00A10FC5"/>
    <w:rsid w:val="00A1140B"/>
    <w:rsid w:val="00A12DE9"/>
    <w:rsid w:val="00A13C0E"/>
    <w:rsid w:val="00A13D65"/>
    <w:rsid w:val="00A158EB"/>
    <w:rsid w:val="00A16452"/>
    <w:rsid w:val="00A1715F"/>
    <w:rsid w:val="00A17FCA"/>
    <w:rsid w:val="00A21D4D"/>
    <w:rsid w:val="00A21F42"/>
    <w:rsid w:val="00A220FE"/>
    <w:rsid w:val="00A22580"/>
    <w:rsid w:val="00A244FD"/>
    <w:rsid w:val="00A24815"/>
    <w:rsid w:val="00A24A12"/>
    <w:rsid w:val="00A261FA"/>
    <w:rsid w:val="00A26B99"/>
    <w:rsid w:val="00A26F74"/>
    <w:rsid w:val="00A30B9B"/>
    <w:rsid w:val="00A323EC"/>
    <w:rsid w:val="00A32783"/>
    <w:rsid w:val="00A32D71"/>
    <w:rsid w:val="00A32EDC"/>
    <w:rsid w:val="00A34D0B"/>
    <w:rsid w:val="00A35A4E"/>
    <w:rsid w:val="00A36EB8"/>
    <w:rsid w:val="00A414DF"/>
    <w:rsid w:val="00A4195A"/>
    <w:rsid w:val="00A4271E"/>
    <w:rsid w:val="00A433D4"/>
    <w:rsid w:val="00A47619"/>
    <w:rsid w:val="00A516CD"/>
    <w:rsid w:val="00A524BD"/>
    <w:rsid w:val="00A538A6"/>
    <w:rsid w:val="00A55E0C"/>
    <w:rsid w:val="00A637D9"/>
    <w:rsid w:val="00A64DB6"/>
    <w:rsid w:val="00A65DA8"/>
    <w:rsid w:val="00A70D56"/>
    <w:rsid w:val="00A722B9"/>
    <w:rsid w:val="00A72E57"/>
    <w:rsid w:val="00A731BD"/>
    <w:rsid w:val="00A74CC9"/>
    <w:rsid w:val="00A75BC8"/>
    <w:rsid w:val="00A764FB"/>
    <w:rsid w:val="00A779E1"/>
    <w:rsid w:val="00A80359"/>
    <w:rsid w:val="00A80603"/>
    <w:rsid w:val="00A807E7"/>
    <w:rsid w:val="00A80F35"/>
    <w:rsid w:val="00A81868"/>
    <w:rsid w:val="00A824EA"/>
    <w:rsid w:val="00A83B8E"/>
    <w:rsid w:val="00A83BD6"/>
    <w:rsid w:val="00A8485D"/>
    <w:rsid w:val="00A8542A"/>
    <w:rsid w:val="00A864ED"/>
    <w:rsid w:val="00A86C50"/>
    <w:rsid w:val="00A9096B"/>
    <w:rsid w:val="00A921D2"/>
    <w:rsid w:val="00A9466D"/>
    <w:rsid w:val="00A951C5"/>
    <w:rsid w:val="00A954AB"/>
    <w:rsid w:val="00A95C09"/>
    <w:rsid w:val="00A962B2"/>
    <w:rsid w:val="00A96528"/>
    <w:rsid w:val="00A96873"/>
    <w:rsid w:val="00A96C66"/>
    <w:rsid w:val="00AA211D"/>
    <w:rsid w:val="00AA4AAC"/>
    <w:rsid w:val="00AA59EB"/>
    <w:rsid w:val="00AA5F92"/>
    <w:rsid w:val="00AA71F9"/>
    <w:rsid w:val="00AB0815"/>
    <w:rsid w:val="00AB1A6B"/>
    <w:rsid w:val="00AB2E6C"/>
    <w:rsid w:val="00AB3FA9"/>
    <w:rsid w:val="00AB418B"/>
    <w:rsid w:val="00AB4676"/>
    <w:rsid w:val="00AB4A87"/>
    <w:rsid w:val="00AB5D87"/>
    <w:rsid w:val="00AB76B2"/>
    <w:rsid w:val="00AB76EF"/>
    <w:rsid w:val="00AC0DD3"/>
    <w:rsid w:val="00AC124D"/>
    <w:rsid w:val="00AC1392"/>
    <w:rsid w:val="00AC168A"/>
    <w:rsid w:val="00AC628B"/>
    <w:rsid w:val="00AC73B5"/>
    <w:rsid w:val="00AD06F8"/>
    <w:rsid w:val="00AD1827"/>
    <w:rsid w:val="00AD2DB0"/>
    <w:rsid w:val="00AD2E32"/>
    <w:rsid w:val="00AD309E"/>
    <w:rsid w:val="00AD43E5"/>
    <w:rsid w:val="00AD62B1"/>
    <w:rsid w:val="00AD6D9F"/>
    <w:rsid w:val="00AD7091"/>
    <w:rsid w:val="00AD72FF"/>
    <w:rsid w:val="00AE0376"/>
    <w:rsid w:val="00AE1B36"/>
    <w:rsid w:val="00AE42C5"/>
    <w:rsid w:val="00AE588D"/>
    <w:rsid w:val="00AF0488"/>
    <w:rsid w:val="00AF13C7"/>
    <w:rsid w:val="00AF265C"/>
    <w:rsid w:val="00AF3942"/>
    <w:rsid w:val="00AF3E19"/>
    <w:rsid w:val="00AF4A3C"/>
    <w:rsid w:val="00AF4C70"/>
    <w:rsid w:val="00AF5F27"/>
    <w:rsid w:val="00AF741E"/>
    <w:rsid w:val="00AF7D2D"/>
    <w:rsid w:val="00B00824"/>
    <w:rsid w:val="00B039E6"/>
    <w:rsid w:val="00B1147E"/>
    <w:rsid w:val="00B11AE1"/>
    <w:rsid w:val="00B12279"/>
    <w:rsid w:val="00B12BF5"/>
    <w:rsid w:val="00B12E15"/>
    <w:rsid w:val="00B12EB3"/>
    <w:rsid w:val="00B1316C"/>
    <w:rsid w:val="00B13236"/>
    <w:rsid w:val="00B1469A"/>
    <w:rsid w:val="00B160D0"/>
    <w:rsid w:val="00B1621B"/>
    <w:rsid w:val="00B168BB"/>
    <w:rsid w:val="00B16EE2"/>
    <w:rsid w:val="00B17251"/>
    <w:rsid w:val="00B17BC0"/>
    <w:rsid w:val="00B219A4"/>
    <w:rsid w:val="00B21EE2"/>
    <w:rsid w:val="00B22C41"/>
    <w:rsid w:val="00B25504"/>
    <w:rsid w:val="00B25716"/>
    <w:rsid w:val="00B25BBC"/>
    <w:rsid w:val="00B26512"/>
    <w:rsid w:val="00B26652"/>
    <w:rsid w:val="00B27F6B"/>
    <w:rsid w:val="00B322D7"/>
    <w:rsid w:val="00B32D9D"/>
    <w:rsid w:val="00B338FB"/>
    <w:rsid w:val="00B3499B"/>
    <w:rsid w:val="00B35683"/>
    <w:rsid w:val="00B35DA7"/>
    <w:rsid w:val="00B36496"/>
    <w:rsid w:val="00B3698B"/>
    <w:rsid w:val="00B400E1"/>
    <w:rsid w:val="00B426F6"/>
    <w:rsid w:val="00B42D10"/>
    <w:rsid w:val="00B42FC4"/>
    <w:rsid w:val="00B43FD7"/>
    <w:rsid w:val="00B44CB4"/>
    <w:rsid w:val="00B4536B"/>
    <w:rsid w:val="00B45BCB"/>
    <w:rsid w:val="00B45BCD"/>
    <w:rsid w:val="00B46B0C"/>
    <w:rsid w:val="00B46FBC"/>
    <w:rsid w:val="00B50F0E"/>
    <w:rsid w:val="00B539DB"/>
    <w:rsid w:val="00B542A9"/>
    <w:rsid w:val="00B54FBE"/>
    <w:rsid w:val="00B553A4"/>
    <w:rsid w:val="00B553A6"/>
    <w:rsid w:val="00B5581C"/>
    <w:rsid w:val="00B56B7F"/>
    <w:rsid w:val="00B570EF"/>
    <w:rsid w:val="00B60464"/>
    <w:rsid w:val="00B609D8"/>
    <w:rsid w:val="00B60D66"/>
    <w:rsid w:val="00B60D74"/>
    <w:rsid w:val="00B63417"/>
    <w:rsid w:val="00B64CC4"/>
    <w:rsid w:val="00B6524E"/>
    <w:rsid w:val="00B65A8F"/>
    <w:rsid w:val="00B673B2"/>
    <w:rsid w:val="00B67599"/>
    <w:rsid w:val="00B67B3A"/>
    <w:rsid w:val="00B709AF"/>
    <w:rsid w:val="00B72562"/>
    <w:rsid w:val="00B7287F"/>
    <w:rsid w:val="00B72DF8"/>
    <w:rsid w:val="00B7485B"/>
    <w:rsid w:val="00B752E7"/>
    <w:rsid w:val="00B81D63"/>
    <w:rsid w:val="00B83128"/>
    <w:rsid w:val="00B84388"/>
    <w:rsid w:val="00B843DC"/>
    <w:rsid w:val="00B86BCF"/>
    <w:rsid w:val="00B86ED2"/>
    <w:rsid w:val="00B87C4B"/>
    <w:rsid w:val="00B900A3"/>
    <w:rsid w:val="00B9052E"/>
    <w:rsid w:val="00B914A1"/>
    <w:rsid w:val="00B91DC6"/>
    <w:rsid w:val="00B926D4"/>
    <w:rsid w:val="00B92F3D"/>
    <w:rsid w:val="00B9574B"/>
    <w:rsid w:val="00B95AE2"/>
    <w:rsid w:val="00B96F25"/>
    <w:rsid w:val="00B97441"/>
    <w:rsid w:val="00BA0600"/>
    <w:rsid w:val="00BA15D5"/>
    <w:rsid w:val="00BA3794"/>
    <w:rsid w:val="00BA5018"/>
    <w:rsid w:val="00BA5287"/>
    <w:rsid w:val="00BA699A"/>
    <w:rsid w:val="00BB052F"/>
    <w:rsid w:val="00BB0C37"/>
    <w:rsid w:val="00BB2A0F"/>
    <w:rsid w:val="00BB3545"/>
    <w:rsid w:val="00BB423F"/>
    <w:rsid w:val="00BB4E11"/>
    <w:rsid w:val="00BB714D"/>
    <w:rsid w:val="00BB756F"/>
    <w:rsid w:val="00BC2479"/>
    <w:rsid w:val="00BC2F91"/>
    <w:rsid w:val="00BC33D1"/>
    <w:rsid w:val="00BC3768"/>
    <w:rsid w:val="00BC39E0"/>
    <w:rsid w:val="00BC4700"/>
    <w:rsid w:val="00BC4F3D"/>
    <w:rsid w:val="00BC6B65"/>
    <w:rsid w:val="00BC700C"/>
    <w:rsid w:val="00BC7819"/>
    <w:rsid w:val="00BC7C6C"/>
    <w:rsid w:val="00BD0C4E"/>
    <w:rsid w:val="00BD1012"/>
    <w:rsid w:val="00BD34C2"/>
    <w:rsid w:val="00BD3DFB"/>
    <w:rsid w:val="00BD3E27"/>
    <w:rsid w:val="00BD41CD"/>
    <w:rsid w:val="00BD5499"/>
    <w:rsid w:val="00BD6D21"/>
    <w:rsid w:val="00BD724E"/>
    <w:rsid w:val="00BE04FC"/>
    <w:rsid w:val="00BE1182"/>
    <w:rsid w:val="00BE2EB9"/>
    <w:rsid w:val="00BE376F"/>
    <w:rsid w:val="00BE43DA"/>
    <w:rsid w:val="00BE4E28"/>
    <w:rsid w:val="00BE5A96"/>
    <w:rsid w:val="00BE7407"/>
    <w:rsid w:val="00BF1694"/>
    <w:rsid w:val="00BF2642"/>
    <w:rsid w:val="00BF2D96"/>
    <w:rsid w:val="00BF3034"/>
    <w:rsid w:val="00BF533E"/>
    <w:rsid w:val="00BF6EA2"/>
    <w:rsid w:val="00C011B6"/>
    <w:rsid w:val="00C018B9"/>
    <w:rsid w:val="00C01DEA"/>
    <w:rsid w:val="00C01E95"/>
    <w:rsid w:val="00C03C39"/>
    <w:rsid w:val="00C041D2"/>
    <w:rsid w:val="00C04A8B"/>
    <w:rsid w:val="00C04B11"/>
    <w:rsid w:val="00C0568C"/>
    <w:rsid w:val="00C075AB"/>
    <w:rsid w:val="00C10804"/>
    <w:rsid w:val="00C12FA5"/>
    <w:rsid w:val="00C13FDF"/>
    <w:rsid w:val="00C14914"/>
    <w:rsid w:val="00C14BA6"/>
    <w:rsid w:val="00C155D6"/>
    <w:rsid w:val="00C2032C"/>
    <w:rsid w:val="00C20F9D"/>
    <w:rsid w:val="00C226B4"/>
    <w:rsid w:val="00C23DF0"/>
    <w:rsid w:val="00C24C87"/>
    <w:rsid w:val="00C250A4"/>
    <w:rsid w:val="00C25357"/>
    <w:rsid w:val="00C30C33"/>
    <w:rsid w:val="00C3118C"/>
    <w:rsid w:val="00C336C1"/>
    <w:rsid w:val="00C35015"/>
    <w:rsid w:val="00C362EC"/>
    <w:rsid w:val="00C36B5C"/>
    <w:rsid w:val="00C37362"/>
    <w:rsid w:val="00C37A0B"/>
    <w:rsid w:val="00C406B8"/>
    <w:rsid w:val="00C4120C"/>
    <w:rsid w:val="00C44FE5"/>
    <w:rsid w:val="00C457F1"/>
    <w:rsid w:val="00C45D8D"/>
    <w:rsid w:val="00C477D2"/>
    <w:rsid w:val="00C50252"/>
    <w:rsid w:val="00C52640"/>
    <w:rsid w:val="00C52F17"/>
    <w:rsid w:val="00C5419E"/>
    <w:rsid w:val="00C556F1"/>
    <w:rsid w:val="00C558F6"/>
    <w:rsid w:val="00C56043"/>
    <w:rsid w:val="00C56FBB"/>
    <w:rsid w:val="00C5737A"/>
    <w:rsid w:val="00C57698"/>
    <w:rsid w:val="00C57B01"/>
    <w:rsid w:val="00C611B5"/>
    <w:rsid w:val="00C617EF"/>
    <w:rsid w:val="00C61D4D"/>
    <w:rsid w:val="00C62B92"/>
    <w:rsid w:val="00C62DBC"/>
    <w:rsid w:val="00C63E89"/>
    <w:rsid w:val="00C7053A"/>
    <w:rsid w:val="00C70CAB"/>
    <w:rsid w:val="00C71498"/>
    <w:rsid w:val="00C71A98"/>
    <w:rsid w:val="00C722A5"/>
    <w:rsid w:val="00C7334A"/>
    <w:rsid w:val="00C73E3C"/>
    <w:rsid w:val="00C76FFF"/>
    <w:rsid w:val="00C82B1B"/>
    <w:rsid w:val="00C84CDB"/>
    <w:rsid w:val="00C858D2"/>
    <w:rsid w:val="00C86967"/>
    <w:rsid w:val="00C9057E"/>
    <w:rsid w:val="00C90841"/>
    <w:rsid w:val="00C913C2"/>
    <w:rsid w:val="00C91860"/>
    <w:rsid w:val="00C92E74"/>
    <w:rsid w:val="00C9305B"/>
    <w:rsid w:val="00C93171"/>
    <w:rsid w:val="00C934AD"/>
    <w:rsid w:val="00C93953"/>
    <w:rsid w:val="00C93D15"/>
    <w:rsid w:val="00C94077"/>
    <w:rsid w:val="00C97D08"/>
    <w:rsid w:val="00CA12B5"/>
    <w:rsid w:val="00CA18F7"/>
    <w:rsid w:val="00CA1DDC"/>
    <w:rsid w:val="00CA1EF0"/>
    <w:rsid w:val="00CA4781"/>
    <w:rsid w:val="00CA4DBF"/>
    <w:rsid w:val="00CB21FE"/>
    <w:rsid w:val="00CB22E5"/>
    <w:rsid w:val="00CB4F57"/>
    <w:rsid w:val="00CB5C8E"/>
    <w:rsid w:val="00CB7059"/>
    <w:rsid w:val="00CB7FF5"/>
    <w:rsid w:val="00CC0451"/>
    <w:rsid w:val="00CC198E"/>
    <w:rsid w:val="00CC3755"/>
    <w:rsid w:val="00CC5548"/>
    <w:rsid w:val="00CC5FEA"/>
    <w:rsid w:val="00CC6628"/>
    <w:rsid w:val="00CD171A"/>
    <w:rsid w:val="00CD1E8A"/>
    <w:rsid w:val="00CD2263"/>
    <w:rsid w:val="00CD4439"/>
    <w:rsid w:val="00CD62BB"/>
    <w:rsid w:val="00CD669A"/>
    <w:rsid w:val="00CD6881"/>
    <w:rsid w:val="00CD697A"/>
    <w:rsid w:val="00CD7E5D"/>
    <w:rsid w:val="00CE0083"/>
    <w:rsid w:val="00CE0384"/>
    <w:rsid w:val="00CE0688"/>
    <w:rsid w:val="00CE1E69"/>
    <w:rsid w:val="00CE424D"/>
    <w:rsid w:val="00CE47E3"/>
    <w:rsid w:val="00CE4BD0"/>
    <w:rsid w:val="00CE701D"/>
    <w:rsid w:val="00CE7564"/>
    <w:rsid w:val="00CF1911"/>
    <w:rsid w:val="00CF1AF3"/>
    <w:rsid w:val="00CF1DE1"/>
    <w:rsid w:val="00CF6C6C"/>
    <w:rsid w:val="00CF767D"/>
    <w:rsid w:val="00CF7941"/>
    <w:rsid w:val="00D004D2"/>
    <w:rsid w:val="00D00E46"/>
    <w:rsid w:val="00D00EF3"/>
    <w:rsid w:val="00D01E92"/>
    <w:rsid w:val="00D044AD"/>
    <w:rsid w:val="00D048EA"/>
    <w:rsid w:val="00D07590"/>
    <w:rsid w:val="00D10151"/>
    <w:rsid w:val="00D10951"/>
    <w:rsid w:val="00D10C9F"/>
    <w:rsid w:val="00D11C7C"/>
    <w:rsid w:val="00D12624"/>
    <w:rsid w:val="00D136B7"/>
    <w:rsid w:val="00D13D07"/>
    <w:rsid w:val="00D148DA"/>
    <w:rsid w:val="00D153EF"/>
    <w:rsid w:val="00D16962"/>
    <w:rsid w:val="00D178EF"/>
    <w:rsid w:val="00D20A2D"/>
    <w:rsid w:val="00D21B26"/>
    <w:rsid w:val="00D21EC9"/>
    <w:rsid w:val="00D24A8F"/>
    <w:rsid w:val="00D26E2D"/>
    <w:rsid w:val="00D27053"/>
    <w:rsid w:val="00D2736C"/>
    <w:rsid w:val="00D274EF"/>
    <w:rsid w:val="00D313DE"/>
    <w:rsid w:val="00D3225B"/>
    <w:rsid w:val="00D33440"/>
    <w:rsid w:val="00D3413A"/>
    <w:rsid w:val="00D3511F"/>
    <w:rsid w:val="00D36064"/>
    <w:rsid w:val="00D3639F"/>
    <w:rsid w:val="00D36E80"/>
    <w:rsid w:val="00D42110"/>
    <w:rsid w:val="00D43F2B"/>
    <w:rsid w:val="00D450A6"/>
    <w:rsid w:val="00D46672"/>
    <w:rsid w:val="00D46B16"/>
    <w:rsid w:val="00D46C91"/>
    <w:rsid w:val="00D5009F"/>
    <w:rsid w:val="00D50642"/>
    <w:rsid w:val="00D50C46"/>
    <w:rsid w:val="00D52D7C"/>
    <w:rsid w:val="00D54AFE"/>
    <w:rsid w:val="00D55175"/>
    <w:rsid w:val="00D561E7"/>
    <w:rsid w:val="00D56ACF"/>
    <w:rsid w:val="00D57891"/>
    <w:rsid w:val="00D60097"/>
    <w:rsid w:val="00D6292A"/>
    <w:rsid w:val="00D62C20"/>
    <w:rsid w:val="00D62D1A"/>
    <w:rsid w:val="00D6463F"/>
    <w:rsid w:val="00D651B9"/>
    <w:rsid w:val="00D65B2A"/>
    <w:rsid w:val="00D67567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8036D"/>
    <w:rsid w:val="00D803BF"/>
    <w:rsid w:val="00D80605"/>
    <w:rsid w:val="00D80A42"/>
    <w:rsid w:val="00D853CE"/>
    <w:rsid w:val="00D85C79"/>
    <w:rsid w:val="00D87DEE"/>
    <w:rsid w:val="00D9026E"/>
    <w:rsid w:val="00D91B4F"/>
    <w:rsid w:val="00D932B8"/>
    <w:rsid w:val="00D9378F"/>
    <w:rsid w:val="00D94A21"/>
    <w:rsid w:val="00D96CB8"/>
    <w:rsid w:val="00D973D6"/>
    <w:rsid w:val="00D97B11"/>
    <w:rsid w:val="00DA0114"/>
    <w:rsid w:val="00DA0A05"/>
    <w:rsid w:val="00DA14B0"/>
    <w:rsid w:val="00DA3236"/>
    <w:rsid w:val="00DA591A"/>
    <w:rsid w:val="00DA6A2A"/>
    <w:rsid w:val="00DB2602"/>
    <w:rsid w:val="00DB4C30"/>
    <w:rsid w:val="00DB5BCF"/>
    <w:rsid w:val="00DB62A5"/>
    <w:rsid w:val="00DC07BD"/>
    <w:rsid w:val="00DC0DFF"/>
    <w:rsid w:val="00DC16AA"/>
    <w:rsid w:val="00DC1812"/>
    <w:rsid w:val="00DC31A4"/>
    <w:rsid w:val="00DC4AFD"/>
    <w:rsid w:val="00DC5A8B"/>
    <w:rsid w:val="00DC604D"/>
    <w:rsid w:val="00DD0364"/>
    <w:rsid w:val="00DD0D37"/>
    <w:rsid w:val="00DD1857"/>
    <w:rsid w:val="00DD1BAB"/>
    <w:rsid w:val="00DD1E8D"/>
    <w:rsid w:val="00DD4839"/>
    <w:rsid w:val="00DD55A5"/>
    <w:rsid w:val="00DD5E8A"/>
    <w:rsid w:val="00DD6194"/>
    <w:rsid w:val="00DE066A"/>
    <w:rsid w:val="00DE0A29"/>
    <w:rsid w:val="00DE0D2A"/>
    <w:rsid w:val="00DE1CE2"/>
    <w:rsid w:val="00DE1DE4"/>
    <w:rsid w:val="00DE1EEF"/>
    <w:rsid w:val="00DE213D"/>
    <w:rsid w:val="00DE38B2"/>
    <w:rsid w:val="00DE38DC"/>
    <w:rsid w:val="00DE3ECC"/>
    <w:rsid w:val="00DE5391"/>
    <w:rsid w:val="00DE5F0C"/>
    <w:rsid w:val="00DE7AD7"/>
    <w:rsid w:val="00DE7E7A"/>
    <w:rsid w:val="00DF23CC"/>
    <w:rsid w:val="00DF2D2F"/>
    <w:rsid w:val="00DF3BDF"/>
    <w:rsid w:val="00DF47B3"/>
    <w:rsid w:val="00DF66BD"/>
    <w:rsid w:val="00DF7244"/>
    <w:rsid w:val="00E006FF"/>
    <w:rsid w:val="00E00785"/>
    <w:rsid w:val="00E00873"/>
    <w:rsid w:val="00E02218"/>
    <w:rsid w:val="00E02A55"/>
    <w:rsid w:val="00E056E8"/>
    <w:rsid w:val="00E06497"/>
    <w:rsid w:val="00E06C78"/>
    <w:rsid w:val="00E06CB4"/>
    <w:rsid w:val="00E07F06"/>
    <w:rsid w:val="00E07FD2"/>
    <w:rsid w:val="00E11D2F"/>
    <w:rsid w:val="00E12AA0"/>
    <w:rsid w:val="00E12E64"/>
    <w:rsid w:val="00E13EC6"/>
    <w:rsid w:val="00E14CF8"/>
    <w:rsid w:val="00E14F6A"/>
    <w:rsid w:val="00E15663"/>
    <w:rsid w:val="00E164A6"/>
    <w:rsid w:val="00E167D6"/>
    <w:rsid w:val="00E1775B"/>
    <w:rsid w:val="00E17C15"/>
    <w:rsid w:val="00E17EB1"/>
    <w:rsid w:val="00E207AA"/>
    <w:rsid w:val="00E20B08"/>
    <w:rsid w:val="00E22CCF"/>
    <w:rsid w:val="00E232D2"/>
    <w:rsid w:val="00E249A1"/>
    <w:rsid w:val="00E2591E"/>
    <w:rsid w:val="00E268D2"/>
    <w:rsid w:val="00E279E5"/>
    <w:rsid w:val="00E30577"/>
    <w:rsid w:val="00E31D2B"/>
    <w:rsid w:val="00E32E76"/>
    <w:rsid w:val="00E3313A"/>
    <w:rsid w:val="00E333F9"/>
    <w:rsid w:val="00E33664"/>
    <w:rsid w:val="00E336AC"/>
    <w:rsid w:val="00E34AB4"/>
    <w:rsid w:val="00E3684E"/>
    <w:rsid w:val="00E372AB"/>
    <w:rsid w:val="00E401EC"/>
    <w:rsid w:val="00E404F4"/>
    <w:rsid w:val="00E41314"/>
    <w:rsid w:val="00E41789"/>
    <w:rsid w:val="00E41C51"/>
    <w:rsid w:val="00E4278E"/>
    <w:rsid w:val="00E4395C"/>
    <w:rsid w:val="00E43A05"/>
    <w:rsid w:val="00E46D47"/>
    <w:rsid w:val="00E50C45"/>
    <w:rsid w:val="00E51FAA"/>
    <w:rsid w:val="00E5207E"/>
    <w:rsid w:val="00E52B02"/>
    <w:rsid w:val="00E53BC6"/>
    <w:rsid w:val="00E56B7F"/>
    <w:rsid w:val="00E573D3"/>
    <w:rsid w:val="00E61005"/>
    <w:rsid w:val="00E6233C"/>
    <w:rsid w:val="00E64B84"/>
    <w:rsid w:val="00E65A55"/>
    <w:rsid w:val="00E7036C"/>
    <w:rsid w:val="00E70564"/>
    <w:rsid w:val="00E723CD"/>
    <w:rsid w:val="00E7483B"/>
    <w:rsid w:val="00E75A0F"/>
    <w:rsid w:val="00E763E7"/>
    <w:rsid w:val="00E76A7A"/>
    <w:rsid w:val="00E76B47"/>
    <w:rsid w:val="00E76EEF"/>
    <w:rsid w:val="00E771F4"/>
    <w:rsid w:val="00E81DFC"/>
    <w:rsid w:val="00E8217C"/>
    <w:rsid w:val="00E8308A"/>
    <w:rsid w:val="00E83168"/>
    <w:rsid w:val="00E8321B"/>
    <w:rsid w:val="00E833DA"/>
    <w:rsid w:val="00E834D5"/>
    <w:rsid w:val="00E85985"/>
    <w:rsid w:val="00E86BD6"/>
    <w:rsid w:val="00E86EDF"/>
    <w:rsid w:val="00E876AB"/>
    <w:rsid w:val="00E90663"/>
    <w:rsid w:val="00E92E85"/>
    <w:rsid w:val="00E94C27"/>
    <w:rsid w:val="00E9577B"/>
    <w:rsid w:val="00E95CDF"/>
    <w:rsid w:val="00E9670C"/>
    <w:rsid w:val="00E969F4"/>
    <w:rsid w:val="00E97943"/>
    <w:rsid w:val="00EA0094"/>
    <w:rsid w:val="00EA05F7"/>
    <w:rsid w:val="00EA1B08"/>
    <w:rsid w:val="00EA583E"/>
    <w:rsid w:val="00EA7165"/>
    <w:rsid w:val="00EA71DE"/>
    <w:rsid w:val="00EA79B1"/>
    <w:rsid w:val="00EB129A"/>
    <w:rsid w:val="00EB13ED"/>
    <w:rsid w:val="00EB2F0B"/>
    <w:rsid w:val="00EB3452"/>
    <w:rsid w:val="00EB3B9E"/>
    <w:rsid w:val="00EB3FEF"/>
    <w:rsid w:val="00EB5000"/>
    <w:rsid w:val="00EB6B93"/>
    <w:rsid w:val="00EB6E66"/>
    <w:rsid w:val="00EC025D"/>
    <w:rsid w:val="00EC02AE"/>
    <w:rsid w:val="00EC0D6B"/>
    <w:rsid w:val="00EC170F"/>
    <w:rsid w:val="00EC32D6"/>
    <w:rsid w:val="00EC3DE5"/>
    <w:rsid w:val="00EC3F05"/>
    <w:rsid w:val="00EC6A1F"/>
    <w:rsid w:val="00ED075D"/>
    <w:rsid w:val="00ED0F5F"/>
    <w:rsid w:val="00ED2848"/>
    <w:rsid w:val="00ED424A"/>
    <w:rsid w:val="00ED4E94"/>
    <w:rsid w:val="00ED6358"/>
    <w:rsid w:val="00ED6F17"/>
    <w:rsid w:val="00ED781F"/>
    <w:rsid w:val="00ED7F6D"/>
    <w:rsid w:val="00EE03BE"/>
    <w:rsid w:val="00EE1946"/>
    <w:rsid w:val="00EE312B"/>
    <w:rsid w:val="00EE352E"/>
    <w:rsid w:val="00EE4460"/>
    <w:rsid w:val="00EE5AB2"/>
    <w:rsid w:val="00EE6112"/>
    <w:rsid w:val="00EE7DDD"/>
    <w:rsid w:val="00EF1E41"/>
    <w:rsid w:val="00EF3F81"/>
    <w:rsid w:val="00EF4866"/>
    <w:rsid w:val="00EF5510"/>
    <w:rsid w:val="00EF578B"/>
    <w:rsid w:val="00EF6B5A"/>
    <w:rsid w:val="00EF6F88"/>
    <w:rsid w:val="00EF782C"/>
    <w:rsid w:val="00F01BD9"/>
    <w:rsid w:val="00F0218B"/>
    <w:rsid w:val="00F02D88"/>
    <w:rsid w:val="00F050CC"/>
    <w:rsid w:val="00F06BF3"/>
    <w:rsid w:val="00F0752F"/>
    <w:rsid w:val="00F11EF6"/>
    <w:rsid w:val="00F128E6"/>
    <w:rsid w:val="00F12A74"/>
    <w:rsid w:val="00F13516"/>
    <w:rsid w:val="00F13927"/>
    <w:rsid w:val="00F13DCB"/>
    <w:rsid w:val="00F13FFF"/>
    <w:rsid w:val="00F14217"/>
    <w:rsid w:val="00F150CA"/>
    <w:rsid w:val="00F162F2"/>
    <w:rsid w:val="00F16DD7"/>
    <w:rsid w:val="00F176AB"/>
    <w:rsid w:val="00F17E3A"/>
    <w:rsid w:val="00F17F73"/>
    <w:rsid w:val="00F20EB9"/>
    <w:rsid w:val="00F22999"/>
    <w:rsid w:val="00F23DB3"/>
    <w:rsid w:val="00F24664"/>
    <w:rsid w:val="00F2491F"/>
    <w:rsid w:val="00F26CA9"/>
    <w:rsid w:val="00F27B5C"/>
    <w:rsid w:val="00F30D0C"/>
    <w:rsid w:val="00F3136A"/>
    <w:rsid w:val="00F33A78"/>
    <w:rsid w:val="00F34109"/>
    <w:rsid w:val="00F37811"/>
    <w:rsid w:val="00F40284"/>
    <w:rsid w:val="00F406DF"/>
    <w:rsid w:val="00F409CC"/>
    <w:rsid w:val="00F412E9"/>
    <w:rsid w:val="00F41651"/>
    <w:rsid w:val="00F4181C"/>
    <w:rsid w:val="00F41E77"/>
    <w:rsid w:val="00F45AF0"/>
    <w:rsid w:val="00F51191"/>
    <w:rsid w:val="00F51A3E"/>
    <w:rsid w:val="00F5337C"/>
    <w:rsid w:val="00F54D6F"/>
    <w:rsid w:val="00F563AF"/>
    <w:rsid w:val="00F571C1"/>
    <w:rsid w:val="00F57493"/>
    <w:rsid w:val="00F575D4"/>
    <w:rsid w:val="00F60565"/>
    <w:rsid w:val="00F60ECF"/>
    <w:rsid w:val="00F6195B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7D0A"/>
    <w:rsid w:val="00F715E1"/>
    <w:rsid w:val="00F722E6"/>
    <w:rsid w:val="00F723E1"/>
    <w:rsid w:val="00F72B34"/>
    <w:rsid w:val="00F7356E"/>
    <w:rsid w:val="00F76214"/>
    <w:rsid w:val="00F76426"/>
    <w:rsid w:val="00F766A4"/>
    <w:rsid w:val="00F771F1"/>
    <w:rsid w:val="00F8283E"/>
    <w:rsid w:val="00F839C6"/>
    <w:rsid w:val="00F86BE8"/>
    <w:rsid w:val="00F90600"/>
    <w:rsid w:val="00F9066B"/>
    <w:rsid w:val="00F90AC3"/>
    <w:rsid w:val="00F91FAA"/>
    <w:rsid w:val="00F925E8"/>
    <w:rsid w:val="00F92F7B"/>
    <w:rsid w:val="00F93072"/>
    <w:rsid w:val="00F93CF2"/>
    <w:rsid w:val="00F9411A"/>
    <w:rsid w:val="00F964FB"/>
    <w:rsid w:val="00FA0E5E"/>
    <w:rsid w:val="00FA15E7"/>
    <w:rsid w:val="00FA1EDF"/>
    <w:rsid w:val="00FA3341"/>
    <w:rsid w:val="00FA3BE8"/>
    <w:rsid w:val="00FA4F58"/>
    <w:rsid w:val="00FA6BC9"/>
    <w:rsid w:val="00FB04EF"/>
    <w:rsid w:val="00FB04F1"/>
    <w:rsid w:val="00FB066E"/>
    <w:rsid w:val="00FB0850"/>
    <w:rsid w:val="00FB0E6E"/>
    <w:rsid w:val="00FB132F"/>
    <w:rsid w:val="00FB29B8"/>
    <w:rsid w:val="00FB3DB4"/>
    <w:rsid w:val="00FB6080"/>
    <w:rsid w:val="00FB617F"/>
    <w:rsid w:val="00FB67B5"/>
    <w:rsid w:val="00FB7751"/>
    <w:rsid w:val="00FB7833"/>
    <w:rsid w:val="00FC02DF"/>
    <w:rsid w:val="00FC11BF"/>
    <w:rsid w:val="00FC2170"/>
    <w:rsid w:val="00FC2AAC"/>
    <w:rsid w:val="00FC3199"/>
    <w:rsid w:val="00FC4029"/>
    <w:rsid w:val="00FC7586"/>
    <w:rsid w:val="00FC7C86"/>
    <w:rsid w:val="00FD1429"/>
    <w:rsid w:val="00FD353A"/>
    <w:rsid w:val="00FD6538"/>
    <w:rsid w:val="00FE2443"/>
    <w:rsid w:val="00FE29A4"/>
    <w:rsid w:val="00FE3CC8"/>
    <w:rsid w:val="00FE4658"/>
    <w:rsid w:val="00FE514B"/>
    <w:rsid w:val="00FE56A2"/>
    <w:rsid w:val="00FE5CF7"/>
    <w:rsid w:val="00FE5E52"/>
    <w:rsid w:val="00FE5F48"/>
    <w:rsid w:val="00FE6853"/>
    <w:rsid w:val="00FE70C6"/>
    <w:rsid w:val="00FE7312"/>
    <w:rsid w:val="00FE7FE7"/>
    <w:rsid w:val="00FF0015"/>
    <w:rsid w:val="00FF14B5"/>
    <w:rsid w:val="00FF2E14"/>
    <w:rsid w:val="00FF4D5F"/>
    <w:rsid w:val="00FF577F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1C06"/>
  <w15:docId w15:val="{F01C8DEA-85AA-4330-9FCF-6A032E02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742F4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2F41"/>
    <w:rPr>
      <w:rFonts w:ascii="Times New Roman" w:eastAsia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customStyle="1" w:styleId="Tekstkomentarza1">
    <w:name w:val="Tekst komentarza1"/>
    <w:basedOn w:val="Normalny"/>
    <w:rsid w:val="00D57891"/>
    <w:pPr>
      <w:suppressAutoHyphens/>
      <w:overflowPunct/>
      <w:autoSpaceDE/>
      <w:autoSpaceDN/>
      <w:adjustRightInd/>
      <w:spacing w:line="100" w:lineRule="atLeast"/>
      <w:textAlignment w:val="auto"/>
    </w:pPr>
    <w:rPr>
      <w:kern w:val="1"/>
      <w:sz w:val="20"/>
      <w:lang w:eastAsia="ar-SA"/>
    </w:rPr>
  </w:style>
  <w:style w:type="character" w:customStyle="1" w:styleId="TekstkomentarzaZnak1">
    <w:name w:val="Tekst komentarza Znak1"/>
    <w:basedOn w:val="Domylnaczcionkaakapitu"/>
    <w:uiPriority w:val="99"/>
    <w:rsid w:val="00802BC5"/>
  </w:style>
  <w:style w:type="character" w:styleId="Hipercze">
    <w:name w:val="Hyperlink"/>
    <w:basedOn w:val="Domylnaczcionkaakapitu"/>
    <w:uiPriority w:val="99"/>
    <w:semiHidden/>
    <w:unhideWhenUsed/>
    <w:rsid w:val="00806D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5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CB344BEAD474399B9E4F227665F21" ma:contentTypeVersion="2" ma:contentTypeDescription="Create a new document." ma:contentTypeScope="" ma:versionID="82db17c3ed681da82847ba21eb2a42ce">
  <xsd:schema xmlns:xsd="http://www.w3.org/2001/XMLSchema" xmlns:xs="http://www.w3.org/2001/XMLSchema" xmlns:p="http://schemas.microsoft.com/office/2006/metadata/properties" xmlns:ns2="37841572-283b-4228-9b6b-95999c358a25" targetNamespace="http://schemas.microsoft.com/office/2006/metadata/properties" ma:root="true" ma:fieldsID="11f40d36d20be6951460bea03311503e" ns2:_="">
    <xsd:import namespace="37841572-283b-4228-9b6b-95999c358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1572-283b-4228-9b6b-95999c358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7E6F4-47D9-456C-80E2-1B466396B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324809-EC2F-447C-B168-9712BA119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41572-283b-4228-9b6b-95999c358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6761</Words>
  <Characters>40567</Characters>
  <Application>Microsoft Office Word</Application>
  <DocSecurity>0</DocSecurity>
  <Lines>338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Umowa GFT</vt:lpstr>
    </vt:vector>
  </TitlesOfParts>
  <Company>4Synchronicity</Company>
  <LinksUpToDate>false</LinksUpToDate>
  <CharactersWithSpaces>47234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ARROW_INCENTIVES</dc:subject>
  <dc:creator>Jordan Sikorski</dc:creator>
  <cp:lastModifiedBy>Bartosz Wysocki</cp:lastModifiedBy>
  <cp:revision>2</cp:revision>
  <cp:lastPrinted>2020-08-06T13:45:00Z</cp:lastPrinted>
  <dcterms:created xsi:type="dcterms:W3CDTF">2021-01-05T13:25:00Z</dcterms:created>
  <dcterms:modified xsi:type="dcterms:W3CDTF">2021-01-05T13:25:00Z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0x010100D84CB344BEAD474399B9E4F227665F21</vt:lpwstr>
  </property>
</Properties>
</file>