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6729" w14:textId="3042C4FF" w:rsidR="00CE3503" w:rsidRDefault="0024783A" w:rsidP="0024783A">
      <w:pPr>
        <w:spacing w:before="120" w:after="120" w:line="276" w:lineRule="auto"/>
        <w:jc w:val="right"/>
        <w:rPr>
          <w:b/>
          <w:caps/>
          <w:sz w:val="22"/>
          <w:szCs w:val="22"/>
          <w:u w:val="single"/>
        </w:rPr>
      </w:pPr>
      <w:r w:rsidRPr="00CE3503">
        <w:t xml:space="preserve">Załącznik nr </w:t>
      </w:r>
      <w:r>
        <w:t xml:space="preserve">2 </w:t>
      </w:r>
      <w:r w:rsidRPr="00CE3503">
        <w:t xml:space="preserve">do </w:t>
      </w:r>
      <w:r>
        <w:t>Rozeznania Rynku</w:t>
      </w:r>
    </w:p>
    <w:p w14:paraId="7A06C6B1" w14:textId="77777777" w:rsidR="0024783A" w:rsidRDefault="0024783A" w:rsidP="0024783A">
      <w:pPr>
        <w:spacing w:before="120" w:after="120" w:line="276" w:lineRule="auto"/>
        <w:jc w:val="center"/>
        <w:rPr>
          <w:b/>
          <w:caps/>
          <w:sz w:val="22"/>
          <w:szCs w:val="22"/>
          <w:u w:val="single"/>
        </w:rPr>
      </w:pPr>
    </w:p>
    <w:p w14:paraId="65D4A7B4" w14:textId="0C8C362B" w:rsidR="00615239" w:rsidRPr="00CE3503" w:rsidRDefault="00615239" w:rsidP="0024783A">
      <w:pPr>
        <w:spacing w:before="120" w:after="120" w:line="276" w:lineRule="auto"/>
        <w:jc w:val="center"/>
        <w:rPr>
          <w:b/>
          <w:caps/>
          <w:sz w:val="22"/>
          <w:szCs w:val="22"/>
          <w:u w:val="single"/>
        </w:rPr>
      </w:pPr>
      <w:r w:rsidRPr="00CE3503">
        <w:rPr>
          <w:b/>
          <w:caps/>
          <w:sz w:val="22"/>
          <w:szCs w:val="22"/>
          <w:u w:val="single"/>
        </w:rPr>
        <w:t>Opis Przedmiotu Zamówienia</w:t>
      </w:r>
    </w:p>
    <w:p w14:paraId="5993CB6E" w14:textId="77777777" w:rsidR="00615239" w:rsidRDefault="00615239" w:rsidP="0024783A">
      <w:pPr>
        <w:spacing w:before="120" w:after="120" w:line="276" w:lineRule="auto"/>
        <w:jc w:val="both"/>
        <w:rPr>
          <w:sz w:val="22"/>
          <w:szCs w:val="22"/>
        </w:rPr>
      </w:pPr>
    </w:p>
    <w:p w14:paraId="4573F514" w14:textId="77777777" w:rsidR="00BA7628" w:rsidRPr="00CE3503" w:rsidRDefault="00BA7628" w:rsidP="0024783A">
      <w:pPr>
        <w:spacing w:before="120" w:after="120" w:line="276" w:lineRule="auto"/>
        <w:jc w:val="both"/>
        <w:rPr>
          <w:sz w:val="22"/>
          <w:szCs w:val="22"/>
        </w:rPr>
      </w:pPr>
    </w:p>
    <w:p w14:paraId="1B6118B7" w14:textId="484FD48C" w:rsidR="009621D0" w:rsidRPr="00CE3503" w:rsidRDefault="009621D0" w:rsidP="00BA7628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E3503">
        <w:rPr>
          <w:b/>
          <w:sz w:val="22"/>
          <w:szCs w:val="22"/>
        </w:rPr>
        <w:t>PRZEDMIOT ZAMÓWIENIA</w:t>
      </w:r>
    </w:p>
    <w:p w14:paraId="41C714FE" w14:textId="54CE1F59" w:rsidR="001E265C" w:rsidRDefault="00615239" w:rsidP="0024783A">
      <w:pPr>
        <w:spacing w:before="120" w:after="120" w:line="276" w:lineRule="auto"/>
        <w:jc w:val="both"/>
        <w:rPr>
          <w:sz w:val="22"/>
          <w:szCs w:val="22"/>
        </w:rPr>
      </w:pPr>
      <w:r w:rsidRPr="00CE3503">
        <w:rPr>
          <w:sz w:val="22"/>
          <w:szCs w:val="22"/>
        </w:rPr>
        <w:t xml:space="preserve">Przedmiotem zamówienia jest </w:t>
      </w:r>
      <w:r w:rsidR="00A52D2D" w:rsidRPr="00CE3503">
        <w:rPr>
          <w:sz w:val="22"/>
          <w:szCs w:val="22"/>
        </w:rPr>
        <w:t xml:space="preserve">zakup licencji i wsparcia technicznego </w:t>
      </w:r>
      <w:r w:rsidRPr="00CE3503">
        <w:rPr>
          <w:sz w:val="22"/>
          <w:szCs w:val="22"/>
        </w:rPr>
        <w:t>na</w:t>
      </w:r>
      <w:r w:rsidR="00A52D2D" w:rsidRPr="00CE3503">
        <w:rPr>
          <w:sz w:val="22"/>
          <w:szCs w:val="22"/>
        </w:rPr>
        <w:t xml:space="preserve"> </w:t>
      </w:r>
      <w:r w:rsidRPr="00CE3503">
        <w:rPr>
          <w:sz w:val="22"/>
          <w:szCs w:val="22"/>
        </w:rPr>
        <w:t xml:space="preserve">system informatyczny </w:t>
      </w:r>
      <w:proofErr w:type="spellStart"/>
      <w:r w:rsidR="001E265C" w:rsidRPr="00CE3503">
        <w:rPr>
          <w:sz w:val="22"/>
          <w:szCs w:val="22"/>
        </w:rPr>
        <w:t>DomainTools</w:t>
      </w:r>
      <w:proofErr w:type="spellEnd"/>
      <w:r w:rsidR="00A52D2D" w:rsidRPr="00CE3503">
        <w:rPr>
          <w:sz w:val="22"/>
          <w:szCs w:val="22"/>
        </w:rPr>
        <w:t xml:space="preserve"> (moduł </w:t>
      </w:r>
      <w:proofErr w:type="spellStart"/>
      <w:r w:rsidR="00A52D2D" w:rsidRPr="00CE3503">
        <w:rPr>
          <w:sz w:val="22"/>
          <w:szCs w:val="22"/>
        </w:rPr>
        <w:t>Iris</w:t>
      </w:r>
      <w:proofErr w:type="spellEnd"/>
      <w:r w:rsidR="00A52D2D" w:rsidRPr="00CE3503">
        <w:rPr>
          <w:sz w:val="22"/>
          <w:szCs w:val="22"/>
        </w:rPr>
        <w:t xml:space="preserve"> </w:t>
      </w:r>
      <w:proofErr w:type="spellStart"/>
      <w:r w:rsidR="00A52D2D" w:rsidRPr="00CE3503">
        <w:rPr>
          <w:sz w:val="22"/>
          <w:szCs w:val="22"/>
        </w:rPr>
        <w:t>Investigate</w:t>
      </w:r>
      <w:proofErr w:type="spellEnd"/>
      <w:r w:rsidR="00A52D2D" w:rsidRPr="00CE3503">
        <w:rPr>
          <w:sz w:val="22"/>
          <w:szCs w:val="22"/>
        </w:rPr>
        <w:t>)</w:t>
      </w:r>
      <w:r w:rsidR="00337A5A" w:rsidRPr="00CE3503">
        <w:rPr>
          <w:sz w:val="22"/>
          <w:szCs w:val="22"/>
        </w:rPr>
        <w:t>.</w:t>
      </w:r>
    </w:p>
    <w:p w14:paraId="58516535" w14:textId="77777777" w:rsidR="006C1EBE" w:rsidRPr="00CE3503" w:rsidRDefault="006C1EBE" w:rsidP="0024783A">
      <w:pPr>
        <w:spacing w:before="120" w:after="120" w:line="276" w:lineRule="auto"/>
        <w:jc w:val="both"/>
        <w:rPr>
          <w:sz w:val="22"/>
          <w:szCs w:val="22"/>
        </w:rPr>
      </w:pPr>
    </w:p>
    <w:p w14:paraId="5AA621AF" w14:textId="35F386E4" w:rsidR="00C43DAD" w:rsidRPr="00CE3503" w:rsidRDefault="00C43DAD" w:rsidP="00BA7628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b/>
          <w:sz w:val="22"/>
          <w:szCs w:val="22"/>
        </w:rPr>
      </w:pPr>
      <w:r w:rsidRPr="00CE3503">
        <w:rPr>
          <w:b/>
          <w:sz w:val="22"/>
          <w:szCs w:val="22"/>
        </w:rPr>
        <w:t>WYMAGANIA W ZAKRESIE LICENCJI</w:t>
      </w:r>
    </w:p>
    <w:p w14:paraId="227B76BD" w14:textId="7EFCC462" w:rsidR="00BE1253" w:rsidRPr="00CE3503" w:rsidRDefault="00A52D2D" w:rsidP="0024783A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  <w:lang w:val="en-GB"/>
        </w:rPr>
      </w:pPr>
      <w:proofErr w:type="spellStart"/>
      <w:r w:rsidRPr="00CE3503">
        <w:rPr>
          <w:sz w:val="22"/>
          <w:szCs w:val="22"/>
          <w:lang w:val="en-GB"/>
        </w:rPr>
        <w:t>Licencja</w:t>
      </w:r>
      <w:proofErr w:type="spellEnd"/>
      <w:r w:rsidRPr="00CE3503">
        <w:rPr>
          <w:sz w:val="22"/>
          <w:szCs w:val="22"/>
          <w:lang w:val="en-GB"/>
        </w:rPr>
        <w:t xml:space="preserve"> </w:t>
      </w:r>
      <w:proofErr w:type="spellStart"/>
      <w:r w:rsidRPr="00CE3503">
        <w:rPr>
          <w:sz w:val="22"/>
          <w:szCs w:val="22"/>
          <w:lang w:val="en-GB"/>
        </w:rPr>
        <w:t>na</w:t>
      </w:r>
      <w:proofErr w:type="spellEnd"/>
      <w:r w:rsidRPr="00CE3503">
        <w:rPr>
          <w:sz w:val="22"/>
          <w:szCs w:val="22"/>
          <w:lang w:val="en-GB"/>
        </w:rPr>
        <w:t xml:space="preserve"> system </w:t>
      </w:r>
      <w:proofErr w:type="spellStart"/>
      <w:r w:rsidRPr="00CE3503">
        <w:rPr>
          <w:sz w:val="22"/>
          <w:szCs w:val="22"/>
          <w:lang w:val="en-GB"/>
        </w:rPr>
        <w:t>DomainTools</w:t>
      </w:r>
      <w:proofErr w:type="spellEnd"/>
      <w:r w:rsidRPr="00CE3503">
        <w:rPr>
          <w:sz w:val="22"/>
          <w:szCs w:val="22"/>
          <w:lang w:val="en-GB"/>
        </w:rPr>
        <w:t xml:space="preserve"> w </w:t>
      </w:r>
      <w:proofErr w:type="spellStart"/>
      <w:r w:rsidRPr="00CE3503">
        <w:rPr>
          <w:sz w:val="22"/>
          <w:szCs w:val="22"/>
          <w:lang w:val="en-GB"/>
        </w:rPr>
        <w:t>zakresie</w:t>
      </w:r>
      <w:proofErr w:type="spellEnd"/>
      <w:r w:rsidRPr="00CE3503">
        <w:rPr>
          <w:sz w:val="22"/>
          <w:szCs w:val="22"/>
          <w:lang w:val="en-GB"/>
        </w:rPr>
        <w:t xml:space="preserve"> </w:t>
      </w:r>
      <w:proofErr w:type="spellStart"/>
      <w:r w:rsidRPr="00CE3503">
        <w:rPr>
          <w:sz w:val="22"/>
          <w:szCs w:val="22"/>
          <w:lang w:val="en-GB"/>
        </w:rPr>
        <w:t>m</w:t>
      </w:r>
      <w:r w:rsidR="00BE1253" w:rsidRPr="00CE3503">
        <w:rPr>
          <w:sz w:val="22"/>
          <w:szCs w:val="22"/>
          <w:lang w:val="en-GB"/>
        </w:rPr>
        <w:t>oduł</w:t>
      </w:r>
      <w:r w:rsidRPr="00CE3503">
        <w:rPr>
          <w:sz w:val="22"/>
          <w:szCs w:val="22"/>
          <w:lang w:val="en-GB"/>
        </w:rPr>
        <w:t>u</w:t>
      </w:r>
      <w:proofErr w:type="spellEnd"/>
      <w:r w:rsidR="00BE1253" w:rsidRPr="00CE3503">
        <w:rPr>
          <w:sz w:val="22"/>
          <w:szCs w:val="22"/>
          <w:lang w:val="en-GB"/>
        </w:rPr>
        <w:t xml:space="preserve"> Iris Investigate </w:t>
      </w:r>
      <w:r w:rsidRPr="00CE3503">
        <w:rPr>
          <w:sz w:val="22"/>
          <w:szCs w:val="22"/>
          <w:lang w:val="en-GB"/>
        </w:rPr>
        <w:t xml:space="preserve">(Data/Research Focus) </w:t>
      </w:r>
      <w:proofErr w:type="spellStart"/>
      <w:r w:rsidRPr="00CE3503">
        <w:rPr>
          <w:sz w:val="22"/>
          <w:szCs w:val="22"/>
          <w:lang w:val="en-GB"/>
        </w:rPr>
        <w:t>musi</w:t>
      </w:r>
      <w:proofErr w:type="spellEnd"/>
      <w:r w:rsidRPr="00CE3503">
        <w:rPr>
          <w:sz w:val="22"/>
          <w:szCs w:val="22"/>
          <w:lang w:val="en-GB"/>
        </w:rPr>
        <w:t xml:space="preserve"> </w:t>
      </w:r>
      <w:proofErr w:type="spellStart"/>
      <w:r w:rsidRPr="00CE3503">
        <w:rPr>
          <w:sz w:val="22"/>
          <w:szCs w:val="22"/>
          <w:lang w:val="en-GB"/>
        </w:rPr>
        <w:t>umożliwiać</w:t>
      </w:r>
      <w:proofErr w:type="spellEnd"/>
      <w:r w:rsidRPr="00CE3503">
        <w:rPr>
          <w:sz w:val="22"/>
          <w:szCs w:val="22"/>
          <w:lang w:val="en-GB"/>
        </w:rPr>
        <w:t>:</w:t>
      </w:r>
    </w:p>
    <w:p w14:paraId="25FAE650" w14:textId="00FEB34F" w:rsidR="001E265C" w:rsidRPr="00CE3503" w:rsidRDefault="001E265C" w:rsidP="0024783A">
      <w:pPr>
        <w:pStyle w:val="Akapitzlist"/>
        <w:numPr>
          <w:ilvl w:val="0"/>
          <w:numId w:val="23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analizę domen, wspierając</w:t>
      </w:r>
      <w:r w:rsidR="00E73BAD" w:rsidRPr="00CE3503">
        <w:rPr>
          <w:sz w:val="22"/>
          <w:szCs w:val="22"/>
        </w:rPr>
        <w:t>ą</w:t>
      </w:r>
      <w:r w:rsidRPr="00CE3503">
        <w:rPr>
          <w:sz w:val="22"/>
          <w:szCs w:val="22"/>
        </w:rPr>
        <w:t xml:space="preserve"> identyfikację ryzyka, weryfikację reputacji oraz analizę historycznych powiązań infrastrukturalnych</w:t>
      </w:r>
      <w:r w:rsidR="00E73BAD" w:rsidRPr="00CE3503">
        <w:rPr>
          <w:sz w:val="22"/>
          <w:szCs w:val="22"/>
        </w:rPr>
        <w:t>;</w:t>
      </w:r>
    </w:p>
    <w:p w14:paraId="18753D6C" w14:textId="37A43526" w:rsidR="001E265C" w:rsidRPr="00CE3503" w:rsidRDefault="001E265C" w:rsidP="0024783A">
      <w:pPr>
        <w:pStyle w:val="Akapitzlist"/>
        <w:numPr>
          <w:ilvl w:val="0"/>
          <w:numId w:val="23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 xml:space="preserve">szybkie sprawdzanie wskazanych zasobów i ułatwiający ocenę, czy domena może być powiązana z aktywnością </w:t>
      </w:r>
      <w:proofErr w:type="spellStart"/>
      <w:r w:rsidRPr="00CE3503">
        <w:rPr>
          <w:sz w:val="22"/>
          <w:szCs w:val="22"/>
        </w:rPr>
        <w:t>phisingową</w:t>
      </w:r>
      <w:proofErr w:type="spellEnd"/>
      <w:r w:rsidRPr="00CE3503">
        <w:rPr>
          <w:sz w:val="22"/>
          <w:szCs w:val="22"/>
        </w:rPr>
        <w:t>, złośliwą infrastrukturą lub innymi incydentami bezpieczeństwa</w:t>
      </w:r>
      <w:r w:rsidR="00E73BAD" w:rsidRPr="00CE3503">
        <w:rPr>
          <w:sz w:val="22"/>
          <w:szCs w:val="22"/>
        </w:rPr>
        <w:t>.</w:t>
      </w:r>
    </w:p>
    <w:p w14:paraId="6019ADA1" w14:textId="44EC4FB5" w:rsidR="001E265C" w:rsidRPr="00CE3503" w:rsidRDefault="00A52D2D" w:rsidP="0024783A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Wymagany z</w:t>
      </w:r>
      <w:r w:rsidR="001E265C" w:rsidRPr="00CE3503">
        <w:rPr>
          <w:sz w:val="22"/>
          <w:szCs w:val="22"/>
        </w:rPr>
        <w:t>akres funkcjonalności:</w:t>
      </w:r>
    </w:p>
    <w:p w14:paraId="3FFE2203" w14:textId="54E0DC7F" w:rsidR="001E265C" w:rsidRPr="00CE3503" w:rsidRDefault="001E265C" w:rsidP="0024783A">
      <w:pPr>
        <w:pStyle w:val="Akapitzlist"/>
        <w:numPr>
          <w:ilvl w:val="0"/>
          <w:numId w:val="32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 xml:space="preserve">100 </w:t>
      </w:r>
      <w:proofErr w:type="spellStart"/>
      <w:r w:rsidR="0097796B" w:rsidRPr="00CE3503">
        <w:rPr>
          <w:sz w:val="22"/>
          <w:szCs w:val="22"/>
        </w:rPr>
        <w:t>Queries</w:t>
      </w:r>
      <w:proofErr w:type="spellEnd"/>
      <w:r w:rsidRPr="00CE3503">
        <w:rPr>
          <w:sz w:val="22"/>
          <w:szCs w:val="22"/>
        </w:rPr>
        <w:t xml:space="preserve"> / </w:t>
      </w:r>
      <w:proofErr w:type="spellStart"/>
      <w:r w:rsidR="00057B78" w:rsidRPr="00CE3503">
        <w:rPr>
          <w:sz w:val="22"/>
          <w:szCs w:val="22"/>
        </w:rPr>
        <w:t>M</w:t>
      </w:r>
      <w:r w:rsidR="0097796B" w:rsidRPr="00CE3503">
        <w:rPr>
          <w:sz w:val="22"/>
          <w:szCs w:val="22"/>
        </w:rPr>
        <w:t>onth</w:t>
      </w:r>
      <w:proofErr w:type="spellEnd"/>
      <w:r w:rsidRPr="00CE3503">
        <w:rPr>
          <w:sz w:val="22"/>
          <w:szCs w:val="22"/>
        </w:rPr>
        <w:t xml:space="preserve"> – pakiet obejmujący 100 zapytań miesięcznie, które mogą być wykorzystywane do sprawdzania domen i powiązanych danych. Limit miesięczny pozwala planować wykorzystanie usługi w bieżących analizach operacyjnych, </w:t>
      </w:r>
      <w:r w:rsidR="00CE246E">
        <w:rPr>
          <w:sz w:val="22"/>
          <w:szCs w:val="22"/>
        </w:rPr>
        <w:br/>
      </w:r>
      <w:proofErr w:type="spellStart"/>
      <w:r w:rsidR="00162072" w:rsidRPr="00CE3503">
        <w:rPr>
          <w:sz w:val="22"/>
          <w:szCs w:val="22"/>
        </w:rPr>
        <w:t>T</w:t>
      </w:r>
      <w:r w:rsidRPr="00CE3503">
        <w:rPr>
          <w:sz w:val="22"/>
          <w:szCs w:val="22"/>
        </w:rPr>
        <w:t>riage</w:t>
      </w:r>
      <w:proofErr w:type="spellEnd"/>
      <w:r w:rsidRPr="00CE3503">
        <w:rPr>
          <w:sz w:val="22"/>
          <w:szCs w:val="22"/>
        </w:rPr>
        <w:t xml:space="preserve"> </w:t>
      </w:r>
      <w:r w:rsidR="00162072" w:rsidRPr="00CE3503">
        <w:rPr>
          <w:sz w:val="22"/>
          <w:szCs w:val="22"/>
        </w:rPr>
        <w:t>A</w:t>
      </w:r>
      <w:r w:rsidRPr="00CE3503">
        <w:rPr>
          <w:sz w:val="22"/>
          <w:szCs w:val="22"/>
        </w:rPr>
        <w:t xml:space="preserve">lertów oraz podstawowych działaniach </w:t>
      </w:r>
      <w:proofErr w:type="spellStart"/>
      <w:r w:rsidR="003C51B4" w:rsidRPr="00CE3503">
        <w:rPr>
          <w:sz w:val="22"/>
          <w:szCs w:val="22"/>
        </w:rPr>
        <w:t>T</w:t>
      </w:r>
      <w:r w:rsidRPr="00CE3503">
        <w:rPr>
          <w:sz w:val="22"/>
          <w:szCs w:val="22"/>
        </w:rPr>
        <w:t>hreat</w:t>
      </w:r>
      <w:proofErr w:type="spellEnd"/>
      <w:r w:rsidRPr="00CE3503">
        <w:rPr>
          <w:sz w:val="22"/>
          <w:szCs w:val="22"/>
        </w:rPr>
        <w:t xml:space="preserve"> </w:t>
      </w:r>
      <w:proofErr w:type="spellStart"/>
      <w:r w:rsidR="003C51B4" w:rsidRPr="00CE3503">
        <w:rPr>
          <w:sz w:val="22"/>
          <w:szCs w:val="22"/>
        </w:rPr>
        <w:t>I</w:t>
      </w:r>
      <w:r w:rsidRPr="00CE3503">
        <w:rPr>
          <w:sz w:val="22"/>
          <w:szCs w:val="22"/>
        </w:rPr>
        <w:t>ntelligence</w:t>
      </w:r>
      <w:proofErr w:type="spellEnd"/>
      <w:r w:rsidR="00E73BAD" w:rsidRPr="00CE3503">
        <w:rPr>
          <w:sz w:val="22"/>
          <w:szCs w:val="22"/>
        </w:rPr>
        <w:t>;</w:t>
      </w:r>
    </w:p>
    <w:p w14:paraId="114B57EF" w14:textId="426FF26E" w:rsidR="001E265C" w:rsidRPr="00CE3503" w:rsidRDefault="001E265C" w:rsidP="0024783A">
      <w:pPr>
        <w:pStyle w:val="Akapitzlist"/>
        <w:numPr>
          <w:ilvl w:val="0"/>
          <w:numId w:val="32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proofErr w:type="spellStart"/>
      <w:r w:rsidRPr="00CE3503">
        <w:rPr>
          <w:sz w:val="22"/>
          <w:szCs w:val="22"/>
        </w:rPr>
        <w:t>Integrated</w:t>
      </w:r>
      <w:proofErr w:type="spellEnd"/>
      <w:r w:rsidRPr="00CE3503">
        <w:rPr>
          <w:sz w:val="22"/>
          <w:szCs w:val="22"/>
        </w:rPr>
        <w:t xml:space="preserve"> </w:t>
      </w:r>
      <w:proofErr w:type="spellStart"/>
      <w:r w:rsidRPr="00CE3503">
        <w:rPr>
          <w:sz w:val="22"/>
          <w:szCs w:val="22"/>
        </w:rPr>
        <w:t>Risk</w:t>
      </w:r>
      <w:proofErr w:type="spellEnd"/>
      <w:r w:rsidRPr="00CE3503">
        <w:rPr>
          <w:sz w:val="22"/>
          <w:szCs w:val="22"/>
        </w:rPr>
        <w:t xml:space="preserve"> </w:t>
      </w:r>
      <w:proofErr w:type="spellStart"/>
      <w:r w:rsidRPr="00CE3503">
        <w:rPr>
          <w:sz w:val="22"/>
          <w:szCs w:val="22"/>
        </w:rPr>
        <w:t>Score</w:t>
      </w:r>
      <w:proofErr w:type="spellEnd"/>
      <w:r w:rsidRPr="00CE3503">
        <w:rPr>
          <w:sz w:val="22"/>
          <w:szCs w:val="22"/>
        </w:rPr>
        <w:t xml:space="preserve"> - Zintegrowany </w:t>
      </w:r>
      <w:proofErr w:type="spellStart"/>
      <w:r w:rsidRPr="00CE3503">
        <w:rPr>
          <w:sz w:val="22"/>
          <w:szCs w:val="22"/>
        </w:rPr>
        <w:t>Risk</w:t>
      </w:r>
      <w:proofErr w:type="spellEnd"/>
      <w:r w:rsidRPr="00CE3503">
        <w:rPr>
          <w:sz w:val="22"/>
          <w:szCs w:val="22"/>
        </w:rPr>
        <w:t xml:space="preserve"> </w:t>
      </w:r>
      <w:proofErr w:type="spellStart"/>
      <w:r w:rsidRPr="00CE3503">
        <w:rPr>
          <w:sz w:val="22"/>
          <w:szCs w:val="22"/>
        </w:rPr>
        <w:t>Score</w:t>
      </w:r>
      <w:proofErr w:type="spellEnd"/>
      <w:r w:rsidRPr="00CE3503">
        <w:rPr>
          <w:sz w:val="22"/>
          <w:szCs w:val="22"/>
        </w:rPr>
        <w:t xml:space="preserve"> dostarcza uproszczoną ocenę poziomu ryzyka dla analizowanej domeny. Wynik pomaga szybciej </w:t>
      </w:r>
      <w:proofErr w:type="spellStart"/>
      <w:r w:rsidRPr="00CE3503">
        <w:rPr>
          <w:sz w:val="22"/>
          <w:szCs w:val="22"/>
        </w:rPr>
        <w:t>priorytetyzować</w:t>
      </w:r>
      <w:proofErr w:type="spellEnd"/>
      <w:r w:rsidRPr="00CE3503">
        <w:rPr>
          <w:sz w:val="22"/>
          <w:szCs w:val="22"/>
        </w:rPr>
        <w:t xml:space="preserve"> incydenty, wskazywać zasoby wymagające dalszej analizy oraz wspierać decyzje operacyjne w procesach detekcji i dochodzenia</w:t>
      </w:r>
      <w:r w:rsidR="00E73BAD" w:rsidRPr="00CE3503">
        <w:rPr>
          <w:sz w:val="22"/>
          <w:szCs w:val="22"/>
        </w:rPr>
        <w:t>;</w:t>
      </w:r>
    </w:p>
    <w:p w14:paraId="56E88D73" w14:textId="041FBDB7" w:rsidR="00E73BAD" w:rsidRPr="00CE3503" w:rsidRDefault="001E265C" w:rsidP="0024783A">
      <w:pPr>
        <w:pStyle w:val="Akapitzlist"/>
        <w:numPr>
          <w:ilvl w:val="0"/>
          <w:numId w:val="32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proofErr w:type="spellStart"/>
      <w:r w:rsidRPr="00CE3503">
        <w:rPr>
          <w:sz w:val="22"/>
          <w:szCs w:val="22"/>
        </w:rPr>
        <w:t>Integrated</w:t>
      </w:r>
      <w:proofErr w:type="spellEnd"/>
      <w:r w:rsidRPr="00CE3503">
        <w:rPr>
          <w:sz w:val="22"/>
          <w:szCs w:val="22"/>
        </w:rPr>
        <w:t xml:space="preserve"> </w:t>
      </w:r>
      <w:proofErr w:type="spellStart"/>
      <w:r w:rsidRPr="00CE3503">
        <w:rPr>
          <w:sz w:val="22"/>
          <w:szCs w:val="22"/>
        </w:rPr>
        <w:t>pDNS</w:t>
      </w:r>
      <w:proofErr w:type="spellEnd"/>
      <w:r w:rsidRPr="00CE3503">
        <w:rPr>
          <w:sz w:val="22"/>
          <w:szCs w:val="22"/>
        </w:rPr>
        <w:t xml:space="preserve"> - Zintegrowany moduł </w:t>
      </w:r>
      <w:proofErr w:type="spellStart"/>
      <w:r w:rsidRPr="00CE3503">
        <w:rPr>
          <w:sz w:val="22"/>
          <w:szCs w:val="22"/>
        </w:rPr>
        <w:t>pDNS</w:t>
      </w:r>
      <w:proofErr w:type="spellEnd"/>
      <w:r w:rsidRPr="00CE3503">
        <w:rPr>
          <w:sz w:val="22"/>
          <w:szCs w:val="22"/>
        </w:rPr>
        <w:t xml:space="preserve"> (</w:t>
      </w:r>
      <w:proofErr w:type="spellStart"/>
      <w:r w:rsidRPr="00CE3503">
        <w:rPr>
          <w:sz w:val="22"/>
          <w:szCs w:val="22"/>
        </w:rPr>
        <w:t>passive</w:t>
      </w:r>
      <w:proofErr w:type="spellEnd"/>
      <w:r w:rsidRPr="00CE3503">
        <w:rPr>
          <w:sz w:val="22"/>
          <w:szCs w:val="22"/>
        </w:rPr>
        <w:t xml:space="preserve"> DNS) umożliwiający wgląd </w:t>
      </w:r>
      <w:r w:rsidRPr="00CE3503">
        <w:rPr>
          <w:sz w:val="22"/>
          <w:szCs w:val="22"/>
        </w:rPr>
        <w:br/>
        <w:t>w historyczne relacje między domenami i adresami IP. Funkcjonalność wspiera analizę zmian infrastruktury w czasie, identyfikację powiązanych zasobów oraz wykrywanie wzorców charakterystycznych dla kampanii złośliwej aktywności</w:t>
      </w:r>
      <w:r w:rsidR="005147D4" w:rsidRPr="00CE3503">
        <w:rPr>
          <w:sz w:val="22"/>
          <w:szCs w:val="22"/>
        </w:rPr>
        <w:t>.</w:t>
      </w:r>
    </w:p>
    <w:p w14:paraId="31261D98" w14:textId="2FC3B36B" w:rsidR="00E73BAD" w:rsidRPr="00CE3503" w:rsidRDefault="00E73BAD" w:rsidP="0024783A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Wykonawca zapewni subskrypcje zgodną z wymaganiami producenta, obejmujące:</w:t>
      </w:r>
    </w:p>
    <w:p w14:paraId="1E4A190D" w14:textId="3582AE3B" w:rsidR="00E73BAD" w:rsidRPr="00CE3503" w:rsidRDefault="00E73BAD" w:rsidP="0024783A">
      <w:pPr>
        <w:pStyle w:val="Akapitzlist"/>
        <w:numPr>
          <w:ilvl w:val="0"/>
          <w:numId w:val="28"/>
        </w:numPr>
        <w:spacing w:before="120" w:after="120" w:line="276" w:lineRule="auto"/>
        <w:ind w:hanging="436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prawo do korzystania z oprogramowania;</w:t>
      </w:r>
    </w:p>
    <w:p w14:paraId="0C7FCBDB" w14:textId="7162CF5E" w:rsidR="00E73BAD" w:rsidRPr="00CE3503" w:rsidRDefault="00E73BAD" w:rsidP="0024783A">
      <w:pPr>
        <w:pStyle w:val="Akapitzlist"/>
        <w:numPr>
          <w:ilvl w:val="0"/>
          <w:numId w:val="28"/>
        </w:numPr>
        <w:spacing w:before="120" w:after="120" w:line="276" w:lineRule="auto"/>
        <w:ind w:hanging="436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dostęp do aktualizacji, poprawek bezpieczeństwa i nowych wersji;</w:t>
      </w:r>
    </w:p>
    <w:p w14:paraId="38052C9B" w14:textId="76BA435A" w:rsidR="00E73BAD" w:rsidRPr="00CE3503" w:rsidRDefault="00E73BAD" w:rsidP="0024783A">
      <w:pPr>
        <w:pStyle w:val="Akapitzlist"/>
        <w:numPr>
          <w:ilvl w:val="0"/>
          <w:numId w:val="28"/>
        </w:numPr>
        <w:spacing w:before="120" w:after="120" w:line="276" w:lineRule="auto"/>
        <w:ind w:hanging="436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dostęp do wsparcia technicznego producenta.</w:t>
      </w:r>
    </w:p>
    <w:p w14:paraId="68EF050F" w14:textId="66C036AF" w:rsidR="00835E82" w:rsidRPr="00CE3503" w:rsidRDefault="00A52D2D" w:rsidP="0024783A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Zamawiający nie posiada obecnie system</w:t>
      </w:r>
      <w:r w:rsidR="00E73BAD" w:rsidRPr="00CE3503">
        <w:rPr>
          <w:sz w:val="22"/>
          <w:szCs w:val="22"/>
        </w:rPr>
        <w:t>u</w:t>
      </w:r>
      <w:r w:rsidRPr="00CE3503">
        <w:rPr>
          <w:sz w:val="22"/>
          <w:szCs w:val="22"/>
        </w:rPr>
        <w:t xml:space="preserve"> </w:t>
      </w:r>
      <w:proofErr w:type="spellStart"/>
      <w:r w:rsidRPr="00CE3503">
        <w:rPr>
          <w:sz w:val="22"/>
          <w:szCs w:val="22"/>
        </w:rPr>
        <w:t>DomainTools</w:t>
      </w:r>
      <w:proofErr w:type="spellEnd"/>
      <w:r w:rsidR="00E73BAD" w:rsidRPr="00CE3503">
        <w:rPr>
          <w:sz w:val="22"/>
          <w:szCs w:val="22"/>
        </w:rPr>
        <w:t>.</w:t>
      </w:r>
    </w:p>
    <w:p w14:paraId="446566D4" w14:textId="77777777" w:rsidR="00BA7628" w:rsidRDefault="00BA7628" w:rsidP="00BA7628">
      <w:pPr>
        <w:pStyle w:val="Akapitzlist"/>
        <w:spacing w:before="120" w:after="120" w:line="276" w:lineRule="auto"/>
        <w:ind w:left="426"/>
        <w:contextualSpacing w:val="0"/>
        <w:jc w:val="both"/>
        <w:rPr>
          <w:b/>
          <w:bCs/>
          <w:sz w:val="22"/>
          <w:szCs w:val="22"/>
        </w:rPr>
      </w:pPr>
    </w:p>
    <w:p w14:paraId="3AFA83AB" w14:textId="77777777" w:rsidR="00BA7628" w:rsidRPr="00BA7628" w:rsidRDefault="00BA7628" w:rsidP="00BA7628">
      <w:pPr>
        <w:pStyle w:val="Akapitzlist"/>
        <w:spacing w:before="120" w:after="120" w:line="276" w:lineRule="auto"/>
        <w:ind w:left="426"/>
        <w:contextualSpacing w:val="0"/>
        <w:jc w:val="both"/>
        <w:rPr>
          <w:b/>
          <w:bCs/>
          <w:sz w:val="22"/>
          <w:szCs w:val="22"/>
        </w:rPr>
      </w:pPr>
    </w:p>
    <w:p w14:paraId="3A481500" w14:textId="001F1B42" w:rsidR="00BA7628" w:rsidRPr="009E1B59" w:rsidRDefault="00BA7628" w:rsidP="00BA7628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9E1B59">
        <w:rPr>
          <w:b/>
          <w:sz w:val="22"/>
          <w:szCs w:val="22"/>
        </w:rPr>
        <w:lastRenderedPageBreak/>
        <w:t>KRYTERIUM RÓWNOWAŻNOŚCI.</w:t>
      </w:r>
    </w:p>
    <w:p w14:paraId="7A5A6F86" w14:textId="77777777" w:rsidR="00BA7628" w:rsidRPr="009E1B59" w:rsidRDefault="00BA7628" w:rsidP="00BA7628">
      <w:pPr>
        <w:pStyle w:val="Default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9E1B59">
        <w:rPr>
          <w:sz w:val="22"/>
          <w:szCs w:val="22"/>
        </w:rPr>
        <w:t>Zamawiający, opisując przedmiot zamówienia poprzez wskazanie minimalnych parametrów technicznych i funkcjonalnych, dopuszcza składanie ofert równoważnych.</w:t>
      </w:r>
    </w:p>
    <w:p w14:paraId="7A754F4D" w14:textId="77777777" w:rsidR="00BA7628" w:rsidRPr="009E1B59" w:rsidRDefault="00BA7628" w:rsidP="00BA7628">
      <w:pPr>
        <w:pStyle w:val="Default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9E1B59">
        <w:rPr>
          <w:sz w:val="22"/>
          <w:szCs w:val="22"/>
        </w:rPr>
        <w:t xml:space="preserve">Przez ofertę równoważną Zamawiający rozumie ofertę, która przedstawia dostawę </w:t>
      </w:r>
      <w:r>
        <w:rPr>
          <w:sz w:val="22"/>
          <w:szCs w:val="22"/>
        </w:rPr>
        <w:t xml:space="preserve">oprogramowania </w:t>
      </w:r>
      <w:r w:rsidRPr="009E1B59">
        <w:rPr>
          <w:sz w:val="22"/>
          <w:szCs w:val="22"/>
        </w:rPr>
        <w:t xml:space="preserve">innego producenta niż referencyjny, lecz o parametrach technicznych, jakościowych i funkcjonalnych </w:t>
      </w:r>
      <w:r w:rsidRPr="009E1B59">
        <w:rPr>
          <w:b/>
          <w:bCs/>
          <w:sz w:val="22"/>
          <w:szCs w:val="22"/>
        </w:rPr>
        <w:t>nie gorszych</w:t>
      </w:r>
      <w:r w:rsidRPr="009E1B59">
        <w:rPr>
          <w:sz w:val="22"/>
          <w:szCs w:val="22"/>
        </w:rPr>
        <w:t xml:space="preserve"> niż określone w niniejszym Opisie Przedmiotu Zamówienia.</w:t>
      </w:r>
    </w:p>
    <w:p w14:paraId="01704545" w14:textId="77777777" w:rsidR="00BA7628" w:rsidRDefault="00BA7628" w:rsidP="00BA7628">
      <w:pPr>
        <w:pStyle w:val="Default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9E1B59">
        <w:rPr>
          <w:sz w:val="22"/>
          <w:szCs w:val="22"/>
        </w:rPr>
        <w:t>Ciężar udowodnienia, że oferowany produkt jest równoważny spoczywa na Wykonawcy. W tym celu Wykonawca, który oferuje rozwiązanie równoważne, jest zobowiązany dołączyć do oferty szczegółowe karty katalogowe, specyfikacje techniczne lub inne dokumenty jednoznacznie potwierdzające spełnienie każdego z wymagań określonych przez Zamawiającego w OPZ.</w:t>
      </w:r>
    </w:p>
    <w:p w14:paraId="4B1E2B20" w14:textId="77777777" w:rsidR="00BA7628" w:rsidRPr="0024783A" w:rsidRDefault="00BA7628" w:rsidP="00BA7628">
      <w:pPr>
        <w:pStyle w:val="Default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24783A">
        <w:rPr>
          <w:sz w:val="22"/>
          <w:szCs w:val="22"/>
        </w:rPr>
        <w:t>W przypadku wątpliwości, Zamawiający zastrzega sobie prawo do wezwania Wykonawcy do złożenia dodatkowych wyjaśnień lub prezentacji oferowanego rozwiązania.</w:t>
      </w:r>
    </w:p>
    <w:p w14:paraId="27E57345" w14:textId="77777777" w:rsidR="00835E82" w:rsidRPr="00CE3503" w:rsidRDefault="00835E82" w:rsidP="0024783A">
      <w:pPr>
        <w:spacing w:before="120" w:after="120" w:line="276" w:lineRule="auto"/>
        <w:jc w:val="both"/>
        <w:rPr>
          <w:sz w:val="22"/>
          <w:szCs w:val="22"/>
        </w:rPr>
      </w:pPr>
    </w:p>
    <w:p w14:paraId="0CC30372" w14:textId="6F456D0F" w:rsidR="000C46C4" w:rsidRPr="00CE3503" w:rsidRDefault="00CC3072" w:rsidP="00BA7628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CE3503">
        <w:rPr>
          <w:b/>
          <w:bCs/>
          <w:sz w:val="22"/>
          <w:szCs w:val="22"/>
        </w:rPr>
        <w:t>DOSTAWA</w:t>
      </w:r>
    </w:p>
    <w:p w14:paraId="52667CFB" w14:textId="7DA39061" w:rsidR="00BE1253" w:rsidRPr="00CE3503" w:rsidRDefault="00CC3072" w:rsidP="0024783A">
      <w:pPr>
        <w:spacing w:before="120" w:after="120" w:line="276" w:lineRule="auto"/>
        <w:jc w:val="both"/>
        <w:rPr>
          <w:sz w:val="22"/>
          <w:szCs w:val="22"/>
        </w:rPr>
      </w:pPr>
      <w:r w:rsidRPr="00CE3503">
        <w:rPr>
          <w:sz w:val="22"/>
          <w:szCs w:val="22"/>
        </w:rPr>
        <w:t xml:space="preserve">Dostawa zostanie zrealizowana w ciągu 30 dni kalendarzowych od </w:t>
      </w:r>
      <w:r w:rsidR="00337A5A" w:rsidRPr="00CE3503">
        <w:rPr>
          <w:sz w:val="22"/>
          <w:szCs w:val="22"/>
        </w:rPr>
        <w:t>dnia zawarcia umowy</w:t>
      </w:r>
      <w:r w:rsidRPr="00CE3503">
        <w:rPr>
          <w:sz w:val="22"/>
          <w:szCs w:val="22"/>
        </w:rPr>
        <w:t>.</w:t>
      </w:r>
    </w:p>
    <w:p w14:paraId="7CF68E60" w14:textId="77777777" w:rsidR="006A0CC4" w:rsidRPr="00CE3503" w:rsidRDefault="006A0CC4" w:rsidP="0024783A">
      <w:pPr>
        <w:numPr>
          <w:ilvl w:val="0"/>
          <w:numId w:val="12"/>
        </w:numPr>
        <w:tabs>
          <w:tab w:val="clear" w:pos="720"/>
          <w:tab w:val="num" w:pos="1134"/>
        </w:tabs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Wykonawca dostarczy:</w:t>
      </w:r>
    </w:p>
    <w:p w14:paraId="19C0E320" w14:textId="525BB595" w:rsidR="006A0CC4" w:rsidRPr="00CE3503" w:rsidRDefault="006A0CC4" w:rsidP="0024783A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elektroniczne klucze licencyjne (jeśli wymagane przez producenta)</w:t>
      </w:r>
      <w:r w:rsidR="006C1EBE">
        <w:rPr>
          <w:sz w:val="22"/>
          <w:szCs w:val="22"/>
        </w:rPr>
        <w:t>;</w:t>
      </w:r>
    </w:p>
    <w:p w14:paraId="17D60BFC" w14:textId="77777777" w:rsidR="006A0CC4" w:rsidRPr="00CE3503" w:rsidRDefault="006A0CC4" w:rsidP="0024783A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potwierdzenie aktywacji licencji.</w:t>
      </w:r>
    </w:p>
    <w:p w14:paraId="09966F5C" w14:textId="77777777" w:rsidR="006A0CC4" w:rsidRPr="00CE3503" w:rsidRDefault="006A0CC4" w:rsidP="0024783A">
      <w:pPr>
        <w:numPr>
          <w:ilvl w:val="0"/>
          <w:numId w:val="12"/>
        </w:numPr>
        <w:tabs>
          <w:tab w:val="clear" w:pos="720"/>
          <w:tab w:val="num" w:pos="1134"/>
        </w:tabs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Wykonawca zapewni wsparcie w procesie:</w:t>
      </w:r>
    </w:p>
    <w:p w14:paraId="6B3AC15C" w14:textId="194C51A4" w:rsidR="006A0CC4" w:rsidRPr="00CE3503" w:rsidRDefault="006A0CC4" w:rsidP="0024783A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instalacji i aktywacji licencji</w:t>
      </w:r>
      <w:r w:rsidR="006C1EBE">
        <w:rPr>
          <w:sz w:val="22"/>
          <w:szCs w:val="22"/>
        </w:rPr>
        <w:t>;</w:t>
      </w:r>
    </w:p>
    <w:p w14:paraId="1F586880" w14:textId="77777777" w:rsidR="006A0CC4" w:rsidRDefault="006A0CC4" w:rsidP="0024783A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konfiguracji parametrów licencyjnych i kont użytkowników.</w:t>
      </w:r>
    </w:p>
    <w:p w14:paraId="10A53D02" w14:textId="77777777" w:rsidR="0024783A" w:rsidRPr="006C1EBE" w:rsidRDefault="0024783A" w:rsidP="0024783A">
      <w:pPr>
        <w:spacing w:before="120" w:after="120" w:line="276" w:lineRule="auto"/>
        <w:jc w:val="both"/>
        <w:rPr>
          <w:sz w:val="22"/>
          <w:szCs w:val="22"/>
        </w:rPr>
      </w:pPr>
    </w:p>
    <w:p w14:paraId="39018451" w14:textId="3BAB8684" w:rsidR="00E73BAD" w:rsidRPr="00CE3503" w:rsidRDefault="00E73BAD" w:rsidP="00BA7628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b/>
          <w:sz w:val="22"/>
          <w:szCs w:val="22"/>
        </w:rPr>
      </w:pPr>
      <w:r w:rsidRPr="00CE3503">
        <w:rPr>
          <w:b/>
          <w:sz w:val="22"/>
          <w:szCs w:val="22"/>
        </w:rPr>
        <w:t>PŁATNOŚĆ</w:t>
      </w:r>
    </w:p>
    <w:p w14:paraId="3B835931" w14:textId="22F48BF7" w:rsidR="00E73BAD" w:rsidRPr="00CE3503" w:rsidRDefault="00E73BAD" w:rsidP="0031092B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E3503">
        <w:rPr>
          <w:sz w:val="22"/>
          <w:szCs w:val="22"/>
        </w:rPr>
        <w:t>Termin płatności 21 dni kalendarzowych od daty dostarczenia prawidłowo wystawionej faktury VAT.</w:t>
      </w:r>
    </w:p>
    <w:sectPr w:rsidR="00E73BAD" w:rsidRPr="00CE35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95D2" w14:textId="77777777" w:rsidR="00142CF7" w:rsidRDefault="00142CF7" w:rsidP="00615239">
      <w:pPr>
        <w:spacing w:after="0" w:line="240" w:lineRule="auto"/>
      </w:pPr>
      <w:r>
        <w:separator/>
      </w:r>
    </w:p>
  </w:endnote>
  <w:endnote w:type="continuationSeparator" w:id="0">
    <w:p w14:paraId="51A19B37" w14:textId="77777777" w:rsidR="00142CF7" w:rsidRDefault="00142CF7" w:rsidP="0061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4728" w14:textId="77777777" w:rsidR="00142CF7" w:rsidRDefault="00142CF7" w:rsidP="00615239">
      <w:pPr>
        <w:spacing w:after="0" w:line="240" w:lineRule="auto"/>
      </w:pPr>
      <w:r>
        <w:separator/>
      </w:r>
    </w:p>
  </w:footnote>
  <w:footnote w:type="continuationSeparator" w:id="0">
    <w:p w14:paraId="3B6022EE" w14:textId="77777777" w:rsidR="00142CF7" w:rsidRDefault="00142CF7" w:rsidP="0061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10A4" w14:textId="3B5468BC" w:rsidR="00337A5A" w:rsidRDefault="00337A5A" w:rsidP="0024783A">
    <w:pPr>
      <w:pStyle w:val="Nagwek"/>
    </w:pPr>
    <w:r w:rsidRPr="0030454B">
      <w:rPr>
        <w:b/>
        <w:caps/>
        <w:noProof/>
        <w:szCs w:val="20"/>
        <w:u w:val="single"/>
      </w:rPr>
      <w:drawing>
        <wp:anchor distT="0" distB="0" distL="114300" distR="114300" simplePos="0" relativeHeight="251659264" behindDoc="1" locked="0" layoutInCell="1" allowOverlap="1" wp14:anchorId="4FCCB5CF" wp14:editId="0508C8A5">
          <wp:simplePos x="0" y="0"/>
          <wp:positionH relativeFrom="margin">
            <wp:posOffset>-50488</wp:posOffset>
          </wp:positionH>
          <wp:positionV relativeFrom="paragraph">
            <wp:posOffset>-189374</wp:posOffset>
          </wp:positionV>
          <wp:extent cx="5939790" cy="761365"/>
          <wp:effectExtent l="0" t="0" r="3810" b="635"/>
          <wp:wrapTight wrapText="bothSides">
            <wp:wrapPolygon edited="0">
              <wp:start x="0" y="0"/>
              <wp:lineTo x="0" y="21078"/>
              <wp:lineTo x="21545" y="21078"/>
              <wp:lineTo x="21545" y="0"/>
              <wp:lineTo x="0" y="0"/>
            </wp:wrapPolygon>
          </wp:wrapTight>
          <wp:docPr id="1346626796" name="Obraz 1346626796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7F3"/>
    <w:multiLevelType w:val="hybridMultilevel"/>
    <w:tmpl w:val="59E418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3D5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D1D3E"/>
    <w:multiLevelType w:val="hybridMultilevel"/>
    <w:tmpl w:val="59E41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065C"/>
    <w:multiLevelType w:val="hybridMultilevel"/>
    <w:tmpl w:val="533C8814"/>
    <w:lvl w:ilvl="0" w:tplc="D72C7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4B4A"/>
    <w:multiLevelType w:val="hybridMultilevel"/>
    <w:tmpl w:val="9CFAB1AE"/>
    <w:lvl w:ilvl="0" w:tplc="C708FDBA">
      <w:start w:val="1"/>
      <w:numFmt w:val="upperRoman"/>
      <w:lvlText w:val="%1."/>
      <w:lvlJc w:val="left"/>
      <w:pPr>
        <w:ind w:left="397" w:hanging="3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6D0"/>
    <w:multiLevelType w:val="hybridMultilevel"/>
    <w:tmpl w:val="39AE168C"/>
    <w:lvl w:ilvl="0" w:tplc="72663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F2396"/>
    <w:multiLevelType w:val="multilevel"/>
    <w:tmpl w:val="F442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D7D94"/>
    <w:multiLevelType w:val="multilevel"/>
    <w:tmpl w:val="F6A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B27B0"/>
    <w:multiLevelType w:val="hybridMultilevel"/>
    <w:tmpl w:val="751E9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F4DF6"/>
    <w:multiLevelType w:val="hybridMultilevel"/>
    <w:tmpl w:val="48985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1676CA"/>
    <w:multiLevelType w:val="multilevel"/>
    <w:tmpl w:val="E334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F6B1D"/>
    <w:multiLevelType w:val="hybridMultilevel"/>
    <w:tmpl w:val="59E418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E3AF8"/>
    <w:multiLevelType w:val="multilevel"/>
    <w:tmpl w:val="DDBA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61712"/>
    <w:multiLevelType w:val="hybridMultilevel"/>
    <w:tmpl w:val="8F1A3D2A"/>
    <w:lvl w:ilvl="0" w:tplc="51242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60D7A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93D62"/>
    <w:multiLevelType w:val="hybridMultilevel"/>
    <w:tmpl w:val="4E5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A1BA9"/>
    <w:multiLevelType w:val="multilevel"/>
    <w:tmpl w:val="2E0E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42575F3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914CD"/>
    <w:multiLevelType w:val="multilevel"/>
    <w:tmpl w:val="878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F5529"/>
    <w:multiLevelType w:val="hybridMultilevel"/>
    <w:tmpl w:val="CB647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E3D57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E2F50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8558F"/>
    <w:multiLevelType w:val="hybridMultilevel"/>
    <w:tmpl w:val="59E418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6766"/>
    <w:multiLevelType w:val="hybridMultilevel"/>
    <w:tmpl w:val="5728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85C52"/>
    <w:multiLevelType w:val="multilevel"/>
    <w:tmpl w:val="070A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C6CFE"/>
    <w:multiLevelType w:val="multilevel"/>
    <w:tmpl w:val="AC5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06C77"/>
    <w:multiLevelType w:val="multilevel"/>
    <w:tmpl w:val="AC5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BF6AFD"/>
    <w:multiLevelType w:val="hybridMultilevel"/>
    <w:tmpl w:val="B0C2A4B4"/>
    <w:lvl w:ilvl="0" w:tplc="4440D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50FFF"/>
    <w:multiLevelType w:val="hybridMultilevel"/>
    <w:tmpl w:val="7C56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01B13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443750">
    <w:abstractNumId w:val="30"/>
  </w:num>
  <w:num w:numId="2" w16cid:durableId="1322077082">
    <w:abstractNumId w:val="5"/>
  </w:num>
  <w:num w:numId="3" w16cid:durableId="118571499">
    <w:abstractNumId w:val="26"/>
  </w:num>
  <w:num w:numId="4" w16cid:durableId="1764451472">
    <w:abstractNumId w:val="1"/>
  </w:num>
  <w:num w:numId="5" w16cid:durableId="36006265">
    <w:abstractNumId w:val="11"/>
  </w:num>
  <w:num w:numId="6" w16cid:durableId="1718160296">
    <w:abstractNumId w:val="4"/>
  </w:num>
  <w:num w:numId="7" w16cid:durableId="771819908">
    <w:abstractNumId w:val="16"/>
  </w:num>
  <w:num w:numId="8" w16cid:durableId="1550991644">
    <w:abstractNumId w:val="13"/>
  </w:num>
  <w:num w:numId="9" w16cid:durableId="677923426">
    <w:abstractNumId w:val="23"/>
  </w:num>
  <w:num w:numId="10" w16cid:durableId="1529415097">
    <w:abstractNumId w:val="19"/>
  </w:num>
  <w:num w:numId="11" w16cid:durableId="1728605624">
    <w:abstractNumId w:val="32"/>
  </w:num>
  <w:num w:numId="12" w16cid:durableId="1578325576">
    <w:abstractNumId w:val="15"/>
  </w:num>
  <w:num w:numId="13" w16cid:durableId="1434782786">
    <w:abstractNumId w:val="28"/>
  </w:num>
  <w:num w:numId="14" w16cid:durableId="1175069539">
    <w:abstractNumId w:val="3"/>
  </w:num>
  <w:num w:numId="15" w16cid:durableId="997272016">
    <w:abstractNumId w:val="22"/>
  </w:num>
  <w:num w:numId="16" w16cid:durableId="1646399618">
    <w:abstractNumId w:val="7"/>
  </w:num>
  <w:num w:numId="17" w16cid:durableId="1826386244">
    <w:abstractNumId w:val="8"/>
  </w:num>
  <w:num w:numId="18" w16cid:durableId="1416584422">
    <w:abstractNumId w:val="6"/>
  </w:num>
  <w:num w:numId="19" w16cid:durableId="1446121944">
    <w:abstractNumId w:val="20"/>
  </w:num>
  <w:num w:numId="20" w16cid:durableId="1595892680">
    <w:abstractNumId w:val="31"/>
  </w:num>
  <w:num w:numId="21" w16cid:durableId="208227059">
    <w:abstractNumId w:val="10"/>
  </w:num>
  <w:num w:numId="22" w16cid:durableId="1846941821">
    <w:abstractNumId w:val="25"/>
  </w:num>
  <w:num w:numId="23" w16cid:durableId="1672415973">
    <w:abstractNumId w:val="2"/>
  </w:num>
  <w:num w:numId="24" w16cid:durableId="1074426859">
    <w:abstractNumId w:val="14"/>
  </w:num>
  <w:num w:numId="25" w16cid:durableId="842670391">
    <w:abstractNumId w:val="21"/>
  </w:num>
  <w:num w:numId="26" w16cid:durableId="740251085">
    <w:abstractNumId w:val="18"/>
  </w:num>
  <w:num w:numId="27" w16cid:durableId="90128937">
    <w:abstractNumId w:val="24"/>
  </w:num>
  <w:num w:numId="28" w16cid:durableId="441726245">
    <w:abstractNumId w:val="0"/>
  </w:num>
  <w:num w:numId="29" w16cid:durableId="524631883">
    <w:abstractNumId w:val="27"/>
  </w:num>
  <w:num w:numId="30" w16cid:durableId="1721401320">
    <w:abstractNumId w:val="29"/>
  </w:num>
  <w:num w:numId="31" w16cid:durableId="635376458">
    <w:abstractNumId w:val="9"/>
  </w:num>
  <w:num w:numId="32" w16cid:durableId="327905157">
    <w:abstractNumId w:val="12"/>
  </w:num>
  <w:num w:numId="33" w16cid:durableId="15657967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39"/>
    <w:rsid w:val="000402F5"/>
    <w:rsid w:val="00057B78"/>
    <w:rsid w:val="000C46C4"/>
    <w:rsid w:val="000D316A"/>
    <w:rsid w:val="00114493"/>
    <w:rsid w:val="00142CF7"/>
    <w:rsid w:val="00162072"/>
    <w:rsid w:val="001E265C"/>
    <w:rsid w:val="002204FE"/>
    <w:rsid w:val="0024783A"/>
    <w:rsid w:val="0029670C"/>
    <w:rsid w:val="002A41F3"/>
    <w:rsid w:val="002F585E"/>
    <w:rsid w:val="0031092B"/>
    <w:rsid w:val="00337A5A"/>
    <w:rsid w:val="003C51B4"/>
    <w:rsid w:val="003F5262"/>
    <w:rsid w:val="005147D4"/>
    <w:rsid w:val="00615239"/>
    <w:rsid w:val="006168B9"/>
    <w:rsid w:val="006628C2"/>
    <w:rsid w:val="006A0CC4"/>
    <w:rsid w:val="006C1EBE"/>
    <w:rsid w:val="00707C10"/>
    <w:rsid w:val="0071120F"/>
    <w:rsid w:val="00737363"/>
    <w:rsid w:val="007621B3"/>
    <w:rsid w:val="007B148F"/>
    <w:rsid w:val="007B7054"/>
    <w:rsid w:val="00835E82"/>
    <w:rsid w:val="00855B90"/>
    <w:rsid w:val="008E7A16"/>
    <w:rsid w:val="00941697"/>
    <w:rsid w:val="009621D0"/>
    <w:rsid w:val="0097796B"/>
    <w:rsid w:val="00986297"/>
    <w:rsid w:val="009A5672"/>
    <w:rsid w:val="009B6891"/>
    <w:rsid w:val="009C5AEF"/>
    <w:rsid w:val="009E43C4"/>
    <w:rsid w:val="00A02C24"/>
    <w:rsid w:val="00A052F8"/>
    <w:rsid w:val="00A27831"/>
    <w:rsid w:val="00A52D2D"/>
    <w:rsid w:val="00B12FFD"/>
    <w:rsid w:val="00BA2D48"/>
    <w:rsid w:val="00BA7628"/>
    <w:rsid w:val="00BE1253"/>
    <w:rsid w:val="00C34606"/>
    <w:rsid w:val="00C43DAD"/>
    <w:rsid w:val="00C57605"/>
    <w:rsid w:val="00CC3072"/>
    <w:rsid w:val="00CE246E"/>
    <w:rsid w:val="00CE3503"/>
    <w:rsid w:val="00D57D83"/>
    <w:rsid w:val="00D95F8C"/>
    <w:rsid w:val="00DC6CF9"/>
    <w:rsid w:val="00E73BAD"/>
    <w:rsid w:val="00ED6C1B"/>
    <w:rsid w:val="00F04710"/>
    <w:rsid w:val="00F21A52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92A2"/>
  <w15:chartTrackingRefBased/>
  <w15:docId w15:val="{5F2947DA-7EA6-4970-A2C4-27A1E0EE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2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2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23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1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2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2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2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239"/>
  </w:style>
  <w:style w:type="paragraph" w:styleId="Stopka">
    <w:name w:val="footer"/>
    <w:basedOn w:val="Normalny"/>
    <w:link w:val="StopkaZnak"/>
    <w:uiPriority w:val="99"/>
    <w:unhideWhenUsed/>
    <w:rsid w:val="0061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239"/>
  </w:style>
  <w:style w:type="character" w:customStyle="1" w:styleId="AkapitzlistZnak">
    <w:name w:val="Akapit z listą Znak"/>
    <w:link w:val="Akapitzlist"/>
    <w:uiPriority w:val="34"/>
    <w:locked/>
    <w:rsid w:val="00E73BAD"/>
  </w:style>
  <w:style w:type="paragraph" w:customStyle="1" w:styleId="Default">
    <w:name w:val="Default"/>
    <w:rsid w:val="00E73BAD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14:ligatures w14:val="none"/>
    </w:rPr>
  </w:style>
  <w:style w:type="paragraph" w:customStyle="1" w:styleId="ZnakZnak3">
    <w:name w:val="Znak Znak3"/>
    <w:basedOn w:val="Normalny"/>
    <w:rsid w:val="0024783A"/>
    <w:pPr>
      <w:spacing w:after="0" w:line="360" w:lineRule="auto"/>
      <w:jc w:val="both"/>
    </w:pPr>
    <w:rPr>
      <w:rFonts w:ascii="Verdana" w:eastAsia="Times New Roman" w:hAnsi="Verdana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77A2-6B76-46EA-99BB-A06EAAB9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Infrastruktury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Domżalski Dariusz</cp:lastModifiedBy>
  <cp:revision>7</cp:revision>
  <dcterms:created xsi:type="dcterms:W3CDTF">2026-03-31T11:18:00Z</dcterms:created>
  <dcterms:modified xsi:type="dcterms:W3CDTF">2026-05-12T12:57:00Z</dcterms:modified>
</cp:coreProperties>
</file>