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C4AD" w14:textId="77777777" w:rsidR="0011102B" w:rsidRDefault="0011102B" w:rsidP="00BF438B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bCs/>
          <w:i/>
        </w:rPr>
      </w:pPr>
    </w:p>
    <w:p w14:paraId="3CA1F6C3" w14:textId="4FECFEB3" w:rsidR="00135FA9" w:rsidRPr="00FB4B36" w:rsidRDefault="00D53E90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/>
        </w:rPr>
      </w:pPr>
      <w:bookmarkStart w:id="0" w:name="_Hlk174453555"/>
      <w:r w:rsidRPr="008D1612">
        <w:rPr>
          <w:rFonts w:asciiTheme="minorHAnsi" w:hAnsiTheme="minorHAnsi" w:cstheme="minorHAnsi"/>
          <w:b/>
          <w:bCs/>
          <w:i/>
        </w:rPr>
        <w:t xml:space="preserve">Załącznik nr </w:t>
      </w:r>
      <w:r w:rsidR="00B264AE">
        <w:rPr>
          <w:rFonts w:asciiTheme="minorHAnsi" w:hAnsiTheme="minorHAnsi" w:cstheme="minorHAnsi"/>
          <w:b/>
          <w:bCs/>
          <w:i/>
        </w:rPr>
        <w:t>6</w:t>
      </w:r>
      <w:r w:rsidRPr="008D1612">
        <w:rPr>
          <w:rFonts w:asciiTheme="minorHAnsi" w:hAnsiTheme="minorHAnsi" w:cstheme="minorHAnsi"/>
          <w:b/>
          <w:bCs/>
          <w:i/>
        </w:rPr>
        <w:t xml:space="preserve"> do </w:t>
      </w:r>
      <w:r w:rsidR="008817D2">
        <w:rPr>
          <w:rFonts w:asciiTheme="minorHAnsi" w:hAnsiTheme="minorHAnsi" w:cstheme="minorHAnsi"/>
          <w:b/>
          <w:bCs/>
          <w:i/>
        </w:rPr>
        <w:t>Zaproszenia</w:t>
      </w:r>
      <w:r w:rsidRPr="008D1612">
        <w:rPr>
          <w:rFonts w:asciiTheme="minorHAnsi" w:hAnsiTheme="minorHAnsi" w:cstheme="minorHAnsi"/>
          <w:b/>
          <w:bCs/>
          <w:i/>
        </w:rPr>
        <w:t xml:space="preserve"> / Załącznik nr </w:t>
      </w:r>
      <w:r w:rsidR="000A08EF">
        <w:rPr>
          <w:rFonts w:asciiTheme="minorHAnsi" w:hAnsiTheme="minorHAnsi" w:cstheme="minorHAnsi"/>
          <w:b/>
          <w:bCs/>
          <w:i/>
        </w:rPr>
        <w:t>7</w:t>
      </w:r>
      <w:r w:rsidRPr="008D1612">
        <w:rPr>
          <w:rFonts w:asciiTheme="minorHAnsi" w:hAnsiTheme="minorHAnsi" w:cstheme="minorHAnsi"/>
          <w:b/>
          <w:bCs/>
          <w:i/>
        </w:rPr>
        <w:t xml:space="preserve"> do Umowy</w:t>
      </w:r>
    </w:p>
    <w:bookmarkEnd w:id="0"/>
    <w:p w14:paraId="2C84679D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6E87C487" w14:textId="6292718D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</w:t>
      </w:r>
    </w:p>
    <w:p w14:paraId="1975EDCA" w14:textId="5607FD57" w:rsidR="00CD05A7" w:rsidRPr="00B43AD6" w:rsidRDefault="00CD05A7" w:rsidP="00CD05A7">
      <w:pPr>
        <w:pStyle w:val="Teksttreci1"/>
        <w:shd w:val="clear" w:color="auto" w:fill="auto"/>
        <w:spacing w:before="0"/>
        <w:ind w:right="20" w:firstLine="0"/>
        <w:jc w:val="center"/>
        <w:rPr>
          <w:rFonts w:cstheme="minorHAnsi"/>
          <w:shd w:val="clear" w:color="auto" w:fill="FFFFFF"/>
        </w:rPr>
      </w:pPr>
      <w:r w:rsidRPr="00B43AD6">
        <w:rPr>
          <w:rFonts w:cs="Calibri"/>
          <w:sz w:val="22"/>
          <w:szCs w:val="22"/>
        </w:rPr>
        <w:t>(podpisana w formie elektronicznej z dniem złożenia podpisu)</w:t>
      </w:r>
    </w:p>
    <w:p w14:paraId="698B6EB8" w14:textId="77777777" w:rsidR="00774113" w:rsidRPr="00B43AD6" w:rsidRDefault="00774113" w:rsidP="00CD05A7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5237677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5C84831A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62A66E69" w14:textId="77777777" w:rsidR="009151B3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8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3A9F6A29" w14:textId="75A2F8EE" w:rsidR="00B264AE" w:rsidRPr="00B264AE" w:rsidRDefault="00B41D92" w:rsidP="00B264AE">
      <w:pPr>
        <w:pStyle w:val="Akapitzlist"/>
        <w:numPr>
          <w:ilvl w:val="0"/>
          <w:numId w:val="6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</w:t>
      </w:r>
      <w:r w:rsidR="0062255F" w:rsidRPr="00FA2720">
        <w:rPr>
          <w:rFonts w:asciiTheme="minorHAnsi" w:eastAsia="Times New Roman" w:hAnsiTheme="minorHAnsi" w:cstheme="minorHAnsi"/>
          <w:lang w:eastAsia="pl-PL"/>
        </w:rPr>
        <w:t xml:space="preserve">przedmiotem </w:t>
      </w:r>
      <w:r w:rsidR="00666B8F" w:rsidRPr="00FA2720">
        <w:rPr>
          <w:rFonts w:asciiTheme="minorHAnsi" w:eastAsia="Times New Roman" w:hAnsiTheme="minorHAnsi" w:cstheme="minorHAnsi"/>
          <w:lang w:eastAsia="pl-PL"/>
        </w:rPr>
        <w:t>jest</w:t>
      </w:r>
      <w:r w:rsidR="00666B8F" w:rsidRPr="00FA2720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 w:rsidRPr="00FA2720">
        <w:rPr>
          <w:rFonts w:asciiTheme="minorHAnsi" w:hAnsiTheme="minorHAnsi" w:cstheme="minorHAnsi"/>
          <w:b/>
          <w:i/>
        </w:rPr>
        <w:t>„</w:t>
      </w:r>
      <w:r w:rsidR="00B264AE" w:rsidRPr="00FB0564">
        <w:rPr>
          <w:rFonts w:asciiTheme="minorHAnsi" w:hAnsiTheme="minorHAnsi" w:cstheme="minorHAnsi"/>
          <w:b/>
          <w:bCs/>
        </w:rPr>
        <w:t xml:space="preserve">dostawa urządzeń klimatyzacyjnych/systemu klimatyzacji wraz </w:t>
      </w:r>
      <w:r w:rsidR="00B43AD6">
        <w:rPr>
          <w:rFonts w:asciiTheme="minorHAnsi" w:hAnsiTheme="minorHAnsi" w:cstheme="minorHAnsi"/>
          <w:b/>
          <w:bCs/>
        </w:rPr>
        <w:br/>
      </w:r>
      <w:r w:rsidR="00B264AE" w:rsidRPr="00FB0564">
        <w:rPr>
          <w:rFonts w:asciiTheme="minorHAnsi" w:hAnsiTheme="minorHAnsi" w:cstheme="minorHAnsi"/>
          <w:b/>
          <w:bCs/>
        </w:rPr>
        <w:t xml:space="preserve">z zaprojektowaniem oraz wykonaniem montażu tych urządzeń/systemu </w:t>
      </w:r>
      <w:r w:rsidR="00B264AE">
        <w:rPr>
          <w:rFonts w:asciiTheme="minorHAnsi" w:hAnsiTheme="minorHAnsi" w:cstheme="minorHAnsi"/>
          <w:b/>
          <w:bCs/>
        </w:rPr>
        <w:br/>
      </w:r>
      <w:r w:rsidR="00B264AE" w:rsidRPr="00FB0564">
        <w:rPr>
          <w:rFonts w:asciiTheme="minorHAnsi" w:hAnsiTheme="minorHAnsi" w:cstheme="minorHAnsi"/>
          <w:b/>
          <w:bCs/>
        </w:rPr>
        <w:t>i przewodów (instalacji) klimatyzacyjnych, a także ich uruchomieniem</w:t>
      </w:r>
      <w:r w:rsidR="00B264AE">
        <w:rPr>
          <w:rFonts w:asciiTheme="minorHAnsi" w:hAnsiTheme="minorHAnsi" w:cstheme="minorHAnsi"/>
          <w:b/>
        </w:rPr>
        <w:t xml:space="preserve"> w budynkach biurowych jednostek administracji skarbowej, podległych Izbie Administracji Skarbowej w Łodz</w:t>
      </w:r>
      <w:r w:rsidR="00B264AE" w:rsidRPr="00B264AE">
        <w:rPr>
          <w:rFonts w:asciiTheme="minorHAnsi" w:hAnsiTheme="minorHAnsi" w:cstheme="minorHAnsi"/>
          <w:b/>
        </w:rPr>
        <w:t>i” (1001-ILN-1.261.15.2024)</w:t>
      </w:r>
      <w:r w:rsidR="00B264AE">
        <w:rPr>
          <w:rFonts w:asciiTheme="minorHAnsi" w:hAnsiTheme="minorHAnsi" w:cstheme="minorHAnsi"/>
          <w:b/>
        </w:rPr>
        <w:t xml:space="preserve">. </w:t>
      </w:r>
    </w:p>
    <w:p w14:paraId="1205B34D" w14:textId="77777777" w:rsidR="008222ED" w:rsidRDefault="00B264AE" w:rsidP="008222ED">
      <w:pPr>
        <w:pStyle w:val="Akapitzlist"/>
        <w:suppressAutoHyphens/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B264AE">
        <w:rPr>
          <w:rFonts w:asciiTheme="minorHAnsi" w:hAnsiTheme="minorHAnsi" w:cstheme="minorHAnsi"/>
          <w:bCs/>
        </w:rPr>
        <w:t>Zamówienie podzielone zostało na części, w tym dla:</w:t>
      </w:r>
      <w:r w:rsidR="00F61E34">
        <w:rPr>
          <w:rFonts w:asciiTheme="minorHAnsi" w:hAnsiTheme="minorHAnsi" w:cstheme="minorHAnsi"/>
          <w:bCs/>
        </w:rPr>
        <w:t xml:space="preserve"> </w:t>
      </w:r>
    </w:p>
    <w:p w14:paraId="105252C4" w14:textId="77777777" w:rsidR="008222ED" w:rsidRDefault="00B264AE" w:rsidP="008222ED">
      <w:pPr>
        <w:pStyle w:val="Akapitzlist"/>
        <w:suppressAutoHyphens/>
        <w:spacing w:line="360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8222ED">
        <w:rPr>
          <w:rFonts w:asciiTheme="minorHAnsi" w:hAnsiTheme="minorHAnsi" w:cstheme="minorHAnsi"/>
          <w:b/>
          <w:bCs/>
        </w:rPr>
        <w:t>budynku biurowego</w:t>
      </w:r>
      <w:r w:rsidR="00F61E34" w:rsidRPr="008222ED">
        <w:rPr>
          <w:rFonts w:asciiTheme="minorHAnsi" w:hAnsiTheme="minorHAnsi" w:cstheme="minorHAnsi"/>
          <w:b/>
          <w:bCs/>
        </w:rPr>
        <w:t xml:space="preserve"> </w:t>
      </w:r>
      <w:r w:rsidR="00F61E34" w:rsidRPr="008222ED">
        <w:rPr>
          <w:rFonts w:ascii="Calibri" w:eastAsia="Lucida Sans Unicode" w:hAnsi="Calibri" w:cs="Calibri"/>
          <w:b/>
          <w:bCs/>
          <w:color w:val="00000A"/>
          <w:lang w:eastAsia="ar-SA"/>
        </w:rPr>
        <w:t>Drugiego Urzędu Skarbowego Łódź-Górna, zlokalizowanego</w:t>
      </w:r>
      <w:r w:rsidR="00F61E34" w:rsidRPr="008222ED">
        <w:rPr>
          <w:rFonts w:ascii="Calibri" w:eastAsia="Lucida Sans Unicode" w:hAnsi="Calibri" w:cs="Calibri"/>
          <w:b/>
          <w:bCs/>
          <w:color w:val="00000A"/>
          <w:lang w:eastAsia="ar-SA"/>
        </w:rPr>
        <w:br/>
        <w:t xml:space="preserve">w Łodzi (93-578) przy ul. Wróblewskiego 10A” (parter – Sala Obsługi oraz pokoje </w:t>
      </w:r>
      <w:r w:rsidR="00F61E34" w:rsidRPr="008222ED">
        <w:rPr>
          <w:rFonts w:ascii="Calibri" w:eastAsia="Lucida Sans Unicode" w:hAnsi="Calibri" w:cs="Calibri"/>
          <w:b/>
          <w:bCs/>
          <w:color w:val="00000A"/>
          <w:lang w:eastAsia="ar-SA"/>
        </w:rPr>
        <w:br/>
        <w:t xml:space="preserve">o numerach: 3, 4, 6, 7) </w:t>
      </w:r>
      <w:r w:rsidRPr="008222ED">
        <w:rPr>
          <w:rFonts w:asciiTheme="minorHAnsi" w:hAnsiTheme="minorHAnsi" w:cstheme="minorHAnsi"/>
          <w:b/>
          <w:bCs/>
        </w:rPr>
        <w:t xml:space="preserve">– część </w:t>
      </w:r>
      <w:r w:rsidR="00F61E34" w:rsidRPr="008222ED">
        <w:rPr>
          <w:rFonts w:asciiTheme="minorHAnsi" w:hAnsiTheme="minorHAnsi" w:cstheme="minorHAnsi"/>
          <w:b/>
          <w:bCs/>
        </w:rPr>
        <w:t>3</w:t>
      </w:r>
      <w:r w:rsidRPr="008222ED">
        <w:rPr>
          <w:rFonts w:asciiTheme="minorHAnsi" w:hAnsiTheme="minorHAnsi" w:cstheme="minorHAnsi"/>
          <w:b/>
          <w:bCs/>
        </w:rPr>
        <w:t xml:space="preserve"> zamówienia,</w:t>
      </w:r>
    </w:p>
    <w:p w14:paraId="25E6968D" w14:textId="13CBCB6A" w:rsidR="00AB3D2A" w:rsidRPr="008222ED" w:rsidRDefault="00B177A3" w:rsidP="008222ED">
      <w:pPr>
        <w:pStyle w:val="Akapitzlist"/>
        <w:suppressAutoHyphens/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lang w:eastAsia="pl-PL"/>
        </w:rPr>
        <w:t xml:space="preserve">- zamówienie </w:t>
      </w:r>
      <w:r w:rsidR="00B41D92" w:rsidRPr="008222ED">
        <w:rPr>
          <w:rFonts w:asciiTheme="minorHAnsi" w:eastAsia="Times New Roman" w:hAnsiTheme="minorHAnsi" w:cstheme="minorHAnsi"/>
          <w:lang w:eastAsia="pl-PL"/>
        </w:rPr>
        <w:t>prowadzon</w:t>
      </w:r>
      <w:r w:rsidR="00B264AE" w:rsidRPr="008222ED">
        <w:rPr>
          <w:rFonts w:asciiTheme="minorHAnsi" w:eastAsia="Times New Roman" w:hAnsiTheme="minorHAnsi" w:cstheme="minorHAnsi"/>
          <w:lang w:eastAsia="pl-PL"/>
        </w:rPr>
        <w:t xml:space="preserve">e </w:t>
      </w:r>
      <w:r w:rsidR="00AB3D2A" w:rsidRPr="008222ED">
        <w:rPr>
          <w:rFonts w:asciiTheme="minorHAnsi" w:eastAsia="Times New Roman" w:hAnsiTheme="minorHAnsi" w:cstheme="minorHAnsi"/>
          <w:lang w:eastAsia="pl-PL"/>
        </w:rPr>
        <w:t>z wyłączeniem stosowania ustawy z dnia 11 września 2019 roku - Prawo zamówień publicznych (</w:t>
      </w:r>
      <w:proofErr w:type="spellStart"/>
      <w:r w:rsidR="00AB3D2A" w:rsidRPr="008222ED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="00AB3D2A" w:rsidRPr="008222ED">
        <w:rPr>
          <w:rFonts w:asciiTheme="minorHAnsi" w:eastAsia="Times New Roman" w:hAnsiTheme="minorHAnsi" w:cstheme="minorHAnsi"/>
          <w:lang w:eastAsia="pl-PL"/>
        </w:rPr>
        <w:t>. Dz. U. z 202</w:t>
      </w:r>
      <w:r w:rsidR="008222ED">
        <w:rPr>
          <w:rFonts w:asciiTheme="minorHAnsi" w:eastAsia="Times New Roman" w:hAnsiTheme="minorHAnsi" w:cstheme="minorHAnsi"/>
          <w:lang w:eastAsia="pl-PL"/>
        </w:rPr>
        <w:t>4</w:t>
      </w:r>
      <w:r w:rsidR="00AB3D2A" w:rsidRPr="008222ED">
        <w:rPr>
          <w:rFonts w:asciiTheme="minorHAnsi" w:eastAsia="Times New Roman" w:hAnsiTheme="minorHAnsi" w:cstheme="minorHAnsi"/>
          <w:lang w:eastAsia="pl-PL"/>
        </w:rPr>
        <w:t xml:space="preserve"> r., poz. 1</w:t>
      </w:r>
      <w:r w:rsidR="008222ED">
        <w:rPr>
          <w:rFonts w:asciiTheme="minorHAnsi" w:eastAsia="Times New Roman" w:hAnsiTheme="minorHAnsi" w:cstheme="minorHAnsi"/>
          <w:lang w:eastAsia="pl-PL"/>
        </w:rPr>
        <w:t>320</w:t>
      </w:r>
      <w:r w:rsidR="00AB3D2A" w:rsidRPr="008222ED">
        <w:rPr>
          <w:rFonts w:asciiTheme="minorHAnsi" w:eastAsia="Times New Roman" w:hAnsiTheme="minorHAnsi" w:cstheme="minorHAnsi"/>
          <w:lang w:eastAsia="pl-PL"/>
        </w:rPr>
        <w:t>), ponieważ wartość niniejszego zamówienia jest niższa od kwoty 130 000 złotych, zwanej dalej „Ustawą”;</w:t>
      </w:r>
    </w:p>
    <w:p w14:paraId="1A2A61FD" w14:textId="77777777" w:rsidR="00B41D92" w:rsidRPr="0066355F" w:rsidRDefault="00B41D92" w:rsidP="00B264A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66FDD451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lastRenderedPageBreak/>
        <w:t>Pani/Pana dane osobowe będą przechowywane, przez okres 4 lat od dnia zakończenia postępowania o udzielenie zamówienia;</w:t>
      </w:r>
    </w:p>
    <w:p w14:paraId="32C7041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17F59A77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4433771C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056D49A3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4CAEAB3C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63EBFF67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6FB1EDC1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7FAEF11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10B20CA9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199C6CB0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210265BE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740600A3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0C76F52C" w14:textId="4CD0D81E" w:rsidR="000460AA" w:rsidRPr="00A75A55" w:rsidRDefault="00B41D92" w:rsidP="00A75A55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na podstawie art. 21 RODO prawo sprzeciwu, wobec przetwarzania danych osobowych, gdyż podstawą prawną przetwarzania Pani/Pana danych osobowych jest art. 6 ust. 1 lit. c RODO.</w:t>
      </w:r>
    </w:p>
    <w:p w14:paraId="3CC0E812" w14:textId="77777777" w:rsidR="0011102B" w:rsidRPr="0011102B" w:rsidRDefault="0011102B" w:rsidP="0011102B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…………………………………………………</w:t>
      </w:r>
    </w:p>
    <w:p w14:paraId="4918E7D4" w14:textId="4268D545" w:rsidR="00D94322" w:rsidRPr="00A75A55" w:rsidRDefault="0011102B" w:rsidP="00A75A55">
      <w:pPr>
        <w:spacing w:line="274" w:lineRule="exact"/>
        <w:ind w:left="4678" w:right="2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</w:pPr>
      <w:r w:rsidRPr="0011102B">
        <w:rPr>
          <w:rFonts w:asciiTheme="minorHAnsi" w:eastAsiaTheme="minorHAnsi" w:hAnsiTheme="minorHAnsi" w:cstheme="minorHAnsi"/>
          <w:color w:val="000000"/>
          <w:sz w:val="20"/>
          <w:szCs w:val="20"/>
          <w:shd w:val="clear" w:color="auto" w:fill="FFFFFF"/>
          <w:lang w:eastAsia="en-US"/>
        </w:rPr>
        <w:t>(podpis składającego oświadczenie)</w:t>
      </w:r>
      <w:r w:rsidR="00D94322">
        <w:rPr>
          <w:rFonts w:asciiTheme="minorHAnsi" w:hAnsiTheme="minorHAnsi" w:cstheme="minorHAnsi"/>
        </w:rPr>
        <w:t xml:space="preserve">                                          </w:t>
      </w:r>
    </w:p>
    <w:sectPr w:rsidR="00D94322" w:rsidRPr="00A75A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D28A" w14:textId="77777777" w:rsidR="00713374" w:rsidRDefault="00713374" w:rsidP="00C47631">
      <w:r>
        <w:separator/>
      </w:r>
    </w:p>
  </w:endnote>
  <w:endnote w:type="continuationSeparator" w:id="0">
    <w:p w14:paraId="163E6212" w14:textId="77777777" w:rsidR="00713374" w:rsidRDefault="00713374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1D81" w14:textId="77777777" w:rsidR="00713374" w:rsidRDefault="00713374" w:rsidP="00C47631">
      <w:r>
        <w:separator/>
      </w:r>
    </w:p>
  </w:footnote>
  <w:footnote w:type="continuationSeparator" w:id="0">
    <w:p w14:paraId="3A8A1B96" w14:textId="77777777" w:rsidR="00713374" w:rsidRDefault="00713374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7FA4" w14:textId="77777777" w:rsidR="00BF438B" w:rsidRPr="001D665C" w:rsidRDefault="00BF438B" w:rsidP="00BF438B">
    <w:pPr>
      <w:keepNext/>
      <w:suppressAutoHyphens/>
      <w:jc w:val="center"/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</w:pPr>
    <w:r w:rsidRPr="001D665C"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  <w:t>Dostawa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</w:r>
  </w:p>
  <w:p w14:paraId="230BC04C" w14:textId="77777777" w:rsidR="00BF438B" w:rsidRPr="001D665C" w:rsidRDefault="00BF438B" w:rsidP="00BF438B">
    <w:pPr>
      <w:keepNext/>
      <w:suppressAutoHyphens/>
      <w:jc w:val="center"/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</w:pPr>
    <w:r w:rsidRPr="001D665C"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  <w:t xml:space="preserve"> (1001-ILN-1.261.15.2024)</w:t>
    </w:r>
  </w:p>
  <w:p w14:paraId="1985D100" w14:textId="77777777" w:rsidR="00BF438B" w:rsidRDefault="00BF43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1C6339B1"/>
    <w:multiLevelType w:val="hybridMultilevel"/>
    <w:tmpl w:val="F0243B64"/>
    <w:lvl w:ilvl="0" w:tplc="4386F9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53279"/>
    <w:multiLevelType w:val="hybridMultilevel"/>
    <w:tmpl w:val="48A0A076"/>
    <w:lvl w:ilvl="0" w:tplc="7B8663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92"/>
    <w:rsid w:val="000440A1"/>
    <w:rsid w:val="000460AA"/>
    <w:rsid w:val="0006620E"/>
    <w:rsid w:val="000724E4"/>
    <w:rsid w:val="000821FA"/>
    <w:rsid w:val="00087299"/>
    <w:rsid w:val="000A08EF"/>
    <w:rsid w:val="000A183C"/>
    <w:rsid w:val="000C132D"/>
    <w:rsid w:val="000D1382"/>
    <w:rsid w:val="000D71DA"/>
    <w:rsid w:val="00106694"/>
    <w:rsid w:val="0011102B"/>
    <w:rsid w:val="00114C91"/>
    <w:rsid w:val="00135FA9"/>
    <w:rsid w:val="0014019C"/>
    <w:rsid w:val="0015094B"/>
    <w:rsid w:val="001639EC"/>
    <w:rsid w:val="00184E87"/>
    <w:rsid w:val="0019538E"/>
    <w:rsid w:val="001971F1"/>
    <w:rsid w:val="001A62BA"/>
    <w:rsid w:val="001C7284"/>
    <w:rsid w:val="001D40BE"/>
    <w:rsid w:val="0024166B"/>
    <w:rsid w:val="00285608"/>
    <w:rsid w:val="00295147"/>
    <w:rsid w:val="0029736B"/>
    <w:rsid w:val="002B010C"/>
    <w:rsid w:val="002B1C44"/>
    <w:rsid w:val="002C17FA"/>
    <w:rsid w:val="002C2EE4"/>
    <w:rsid w:val="002C51F6"/>
    <w:rsid w:val="002D5A19"/>
    <w:rsid w:val="00301EC3"/>
    <w:rsid w:val="00341B53"/>
    <w:rsid w:val="00353D41"/>
    <w:rsid w:val="003633FA"/>
    <w:rsid w:val="00391F80"/>
    <w:rsid w:val="00395BED"/>
    <w:rsid w:val="003A5C3A"/>
    <w:rsid w:val="003B6603"/>
    <w:rsid w:val="003D315F"/>
    <w:rsid w:val="003D60A6"/>
    <w:rsid w:val="00401D22"/>
    <w:rsid w:val="00413761"/>
    <w:rsid w:val="004614D2"/>
    <w:rsid w:val="00472008"/>
    <w:rsid w:val="00486482"/>
    <w:rsid w:val="004B16C9"/>
    <w:rsid w:val="004B4D3C"/>
    <w:rsid w:val="004C4F2B"/>
    <w:rsid w:val="004D052F"/>
    <w:rsid w:val="004E3B01"/>
    <w:rsid w:val="004F0D19"/>
    <w:rsid w:val="005044F9"/>
    <w:rsid w:val="00514726"/>
    <w:rsid w:val="00522AFE"/>
    <w:rsid w:val="00527757"/>
    <w:rsid w:val="0053476B"/>
    <w:rsid w:val="00542D80"/>
    <w:rsid w:val="00542FAF"/>
    <w:rsid w:val="00565613"/>
    <w:rsid w:val="005708A3"/>
    <w:rsid w:val="005969D5"/>
    <w:rsid w:val="005A72B0"/>
    <w:rsid w:val="005B7344"/>
    <w:rsid w:val="005D7A7E"/>
    <w:rsid w:val="005E1850"/>
    <w:rsid w:val="005E41AB"/>
    <w:rsid w:val="005E4241"/>
    <w:rsid w:val="005E66D0"/>
    <w:rsid w:val="005F7868"/>
    <w:rsid w:val="00606780"/>
    <w:rsid w:val="00610AE0"/>
    <w:rsid w:val="00616C27"/>
    <w:rsid w:val="0062255F"/>
    <w:rsid w:val="0066355F"/>
    <w:rsid w:val="00666B8F"/>
    <w:rsid w:val="00673CF6"/>
    <w:rsid w:val="006756F0"/>
    <w:rsid w:val="006774E7"/>
    <w:rsid w:val="006C164D"/>
    <w:rsid w:val="006D15A1"/>
    <w:rsid w:val="006E39BA"/>
    <w:rsid w:val="00704F0D"/>
    <w:rsid w:val="00713374"/>
    <w:rsid w:val="007172C6"/>
    <w:rsid w:val="00721A45"/>
    <w:rsid w:val="0073706D"/>
    <w:rsid w:val="00737182"/>
    <w:rsid w:val="00752E02"/>
    <w:rsid w:val="00765E17"/>
    <w:rsid w:val="00767A7F"/>
    <w:rsid w:val="00774113"/>
    <w:rsid w:val="00776453"/>
    <w:rsid w:val="00783D2E"/>
    <w:rsid w:val="00794167"/>
    <w:rsid w:val="00797AE7"/>
    <w:rsid w:val="007A2367"/>
    <w:rsid w:val="007C75A0"/>
    <w:rsid w:val="007F6415"/>
    <w:rsid w:val="008222ED"/>
    <w:rsid w:val="0084535E"/>
    <w:rsid w:val="008817D2"/>
    <w:rsid w:val="008834E1"/>
    <w:rsid w:val="008A3FD9"/>
    <w:rsid w:val="008D1612"/>
    <w:rsid w:val="008D2265"/>
    <w:rsid w:val="0090414F"/>
    <w:rsid w:val="009151B3"/>
    <w:rsid w:val="00962D0F"/>
    <w:rsid w:val="00965475"/>
    <w:rsid w:val="009A144C"/>
    <w:rsid w:val="009C3206"/>
    <w:rsid w:val="009C4182"/>
    <w:rsid w:val="009D0D0F"/>
    <w:rsid w:val="009E0D42"/>
    <w:rsid w:val="009F4C89"/>
    <w:rsid w:val="00A23B56"/>
    <w:rsid w:val="00A3184A"/>
    <w:rsid w:val="00A405BF"/>
    <w:rsid w:val="00A655BA"/>
    <w:rsid w:val="00A75A55"/>
    <w:rsid w:val="00A858BC"/>
    <w:rsid w:val="00A860A2"/>
    <w:rsid w:val="00AB3D2A"/>
    <w:rsid w:val="00AE1F18"/>
    <w:rsid w:val="00AE38F3"/>
    <w:rsid w:val="00AF03EF"/>
    <w:rsid w:val="00B177A3"/>
    <w:rsid w:val="00B2074F"/>
    <w:rsid w:val="00B21D85"/>
    <w:rsid w:val="00B25D35"/>
    <w:rsid w:val="00B264AE"/>
    <w:rsid w:val="00B271F4"/>
    <w:rsid w:val="00B334AE"/>
    <w:rsid w:val="00B4160B"/>
    <w:rsid w:val="00B41D92"/>
    <w:rsid w:val="00B43AD6"/>
    <w:rsid w:val="00B7131E"/>
    <w:rsid w:val="00B83D5E"/>
    <w:rsid w:val="00B94BC2"/>
    <w:rsid w:val="00B966CE"/>
    <w:rsid w:val="00BD2F29"/>
    <w:rsid w:val="00BF438B"/>
    <w:rsid w:val="00C06782"/>
    <w:rsid w:val="00C26873"/>
    <w:rsid w:val="00C40032"/>
    <w:rsid w:val="00C47631"/>
    <w:rsid w:val="00C521C7"/>
    <w:rsid w:val="00C80E06"/>
    <w:rsid w:val="00C9135F"/>
    <w:rsid w:val="00C91619"/>
    <w:rsid w:val="00C93C24"/>
    <w:rsid w:val="00CA64C3"/>
    <w:rsid w:val="00CC3FF8"/>
    <w:rsid w:val="00CD05A7"/>
    <w:rsid w:val="00CD2CA8"/>
    <w:rsid w:val="00CD7835"/>
    <w:rsid w:val="00CF2031"/>
    <w:rsid w:val="00D12F45"/>
    <w:rsid w:val="00D53E90"/>
    <w:rsid w:val="00D7002B"/>
    <w:rsid w:val="00D94322"/>
    <w:rsid w:val="00DC6EE6"/>
    <w:rsid w:val="00DD5981"/>
    <w:rsid w:val="00DF5B84"/>
    <w:rsid w:val="00E0359A"/>
    <w:rsid w:val="00E15C7A"/>
    <w:rsid w:val="00E227C5"/>
    <w:rsid w:val="00E23C9A"/>
    <w:rsid w:val="00E30EA7"/>
    <w:rsid w:val="00E37BE3"/>
    <w:rsid w:val="00E726C3"/>
    <w:rsid w:val="00EA5064"/>
    <w:rsid w:val="00EC09F4"/>
    <w:rsid w:val="00ED5A32"/>
    <w:rsid w:val="00ED71AE"/>
    <w:rsid w:val="00EE455F"/>
    <w:rsid w:val="00F1250E"/>
    <w:rsid w:val="00F13F9C"/>
    <w:rsid w:val="00F24CBD"/>
    <w:rsid w:val="00F3635B"/>
    <w:rsid w:val="00F44CE9"/>
    <w:rsid w:val="00F46214"/>
    <w:rsid w:val="00F61E34"/>
    <w:rsid w:val="00F64E6E"/>
    <w:rsid w:val="00F673EF"/>
    <w:rsid w:val="00F92361"/>
    <w:rsid w:val="00FA2720"/>
    <w:rsid w:val="00FB4B36"/>
    <w:rsid w:val="00FC71F0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E44DE4"/>
  <w15:docId w15:val="{E994F3EE-9E1F-466C-8FAA-204D190B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1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customStyle="1" w:styleId="Teksttreci1">
    <w:name w:val="Tekst treści1"/>
    <w:basedOn w:val="Normalny"/>
    <w:link w:val="Teksttreci"/>
    <w:rsid w:val="00CD05A7"/>
    <w:pPr>
      <w:shd w:val="clear" w:color="auto" w:fill="FFFFFF"/>
      <w:spacing w:before="600" w:line="274" w:lineRule="exact"/>
      <w:ind w:hanging="4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EBE7-3BE9-4FE8-A55E-E3FC0BDB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Gzik Elżbieta</cp:lastModifiedBy>
  <cp:revision>3</cp:revision>
  <cp:lastPrinted>2023-02-06T11:20:00Z</cp:lastPrinted>
  <dcterms:created xsi:type="dcterms:W3CDTF">2024-10-21T05:50:00Z</dcterms:created>
  <dcterms:modified xsi:type="dcterms:W3CDTF">2024-10-21T07:46:00Z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