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063" w:rsidRPr="004F61D5" w:rsidRDefault="00371063" w:rsidP="00DE456E">
      <w:pPr>
        <w:spacing w:before="120"/>
        <w:rPr>
          <w:rFonts w:ascii="Times New Roman" w:hAnsi="Times New Roman"/>
          <w:sz w:val="24"/>
          <w:szCs w:val="24"/>
        </w:rPr>
      </w:pPr>
    </w:p>
    <w:p w:rsidR="00A11AEB" w:rsidRPr="004F61D5" w:rsidRDefault="00A11AEB" w:rsidP="00EA4180">
      <w:pPr>
        <w:spacing w:before="120"/>
        <w:jc w:val="center"/>
        <w:rPr>
          <w:rFonts w:ascii="Times New Roman" w:hAnsi="Times New Roman"/>
          <w:sz w:val="24"/>
          <w:szCs w:val="24"/>
        </w:rPr>
      </w:pPr>
    </w:p>
    <w:p w:rsidR="00EA4180" w:rsidRPr="00B83833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B83833">
        <w:rPr>
          <w:rFonts w:ascii="Times New Roman" w:hAnsi="Times New Roman"/>
          <w:b/>
          <w:sz w:val="24"/>
          <w:szCs w:val="24"/>
        </w:rPr>
        <w:t>Umowa o przyznaniu pomocy Nr ………</w:t>
      </w:r>
      <w:r w:rsidR="00A15DD5" w:rsidRPr="00B83833">
        <w:rPr>
          <w:rFonts w:ascii="Times New Roman" w:hAnsi="Times New Roman"/>
          <w:b/>
          <w:sz w:val="24"/>
          <w:szCs w:val="24"/>
        </w:rPr>
        <w:t>.</w:t>
      </w:r>
    </w:p>
    <w:p w:rsidR="00EA4180" w:rsidRPr="00B83833" w:rsidRDefault="00EA4180" w:rsidP="00EA4180">
      <w:pPr>
        <w:spacing w:before="120"/>
        <w:jc w:val="both"/>
        <w:rPr>
          <w:rFonts w:ascii="Times New Roman" w:hAnsi="Times New Roman"/>
          <w:sz w:val="24"/>
          <w:szCs w:val="24"/>
        </w:rPr>
      </w:pPr>
    </w:p>
    <w:p w:rsidR="00A11AEB" w:rsidRPr="00B83833" w:rsidRDefault="00A11AEB" w:rsidP="00EA4180">
      <w:pPr>
        <w:spacing w:before="120"/>
        <w:jc w:val="both"/>
        <w:rPr>
          <w:rFonts w:ascii="Times New Roman" w:hAnsi="Times New Roman"/>
          <w:sz w:val="24"/>
          <w:szCs w:val="24"/>
        </w:rPr>
      </w:pPr>
    </w:p>
    <w:p w:rsidR="00A11AEB" w:rsidRPr="00B83833" w:rsidRDefault="00A11AEB" w:rsidP="00EA4180">
      <w:pPr>
        <w:spacing w:before="120"/>
        <w:jc w:val="both"/>
        <w:rPr>
          <w:rFonts w:ascii="Times New Roman" w:hAnsi="Times New Roman"/>
          <w:sz w:val="24"/>
          <w:szCs w:val="24"/>
        </w:rPr>
      </w:pPr>
    </w:p>
    <w:p w:rsidR="00EA4180" w:rsidRPr="00B83833" w:rsidRDefault="00EA4180" w:rsidP="00EA4180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B83833">
        <w:rPr>
          <w:rFonts w:ascii="Times New Roman" w:hAnsi="Times New Roman"/>
          <w:sz w:val="24"/>
          <w:szCs w:val="24"/>
        </w:rPr>
        <w:t xml:space="preserve">zawarta w dniu ...................................20……. r. </w:t>
      </w:r>
    </w:p>
    <w:p w:rsidR="00EA4180" w:rsidRPr="00B83833" w:rsidRDefault="00EA4180" w:rsidP="00EA4180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B83833">
        <w:rPr>
          <w:rFonts w:ascii="Times New Roman" w:hAnsi="Times New Roman"/>
          <w:sz w:val="24"/>
          <w:szCs w:val="24"/>
        </w:rPr>
        <w:t>w ...................................................................................................................................................</w:t>
      </w:r>
    </w:p>
    <w:p w:rsidR="00EA4180" w:rsidRPr="00B83833" w:rsidRDefault="00EA4180" w:rsidP="00EA4180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B83833">
        <w:rPr>
          <w:rFonts w:ascii="Times New Roman" w:hAnsi="Times New Roman"/>
          <w:sz w:val="24"/>
          <w:szCs w:val="24"/>
        </w:rPr>
        <w:t>pomiędzy</w:t>
      </w:r>
    </w:p>
    <w:p w:rsidR="00EA4180" w:rsidRPr="00B83833" w:rsidRDefault="00EA4180" w:rsidP="00EA4180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B83833">
        <w:rPr>
          <w:rFonts w:ascii="Times New Roman" w:hAnsi="Times New Roman"/>
          <w:sz w:val="24"/>
          <w:szCs w:val="24"/>
        </w:rPr>
        <w:t xml:space="preserve">Samorządem Województwa ……………………………..……..……………………..…..….… </w:t>
      </w:r>
      <w:r w:rsidRPr="00B83833">
        <w:rPr>
          <w:rFonts w:ascii="Times New Roman" w:hAnsi="Times New Roman"/>
          <w:sz w:val="24"/>
          <w:szCs w:val="24"/>
        </w:rPr>
        <w:br/>
        <w:t>z siedzibą w...................................................................................................................................</w:t>
      </w:r>
    </w:p>
    <w:p w:rsidR="00EA4180" w:rsidRPr="00B83833" w:rsidRDefault="00EA4180" w:rsidP="00EA4180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B83833">
        <w:rPr>
          <w:rFonts w:ascii="Times New Roman" w:hAnsi="Times New Roman"/>
          <w:sz w:val="24"/>
          <w:szCs w:val="24"/>
        </w:rPr>
        <w:t>zwanym dalej „Samorządem Województwa”, reprezentowanym przez:</w:t>
      </w:r>
    </w:p>
    <w:p w:rsidR="00EA4180" w:rsidRPr="00B83833" w:rsidRDefault="00EA4180" w:rsidP="00EA4180">
      <w:pPr>
        <w:pStyle w:val="Akapitzlist"/>
        <w:numPr>
          <w:ilvl w:val="0"/>
          <w:numId w:val="3"/>
        </w:numPr>
        <w:spacing w:before="12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EA4180" w:rsidRPr="00B83833" w:rsidRDefault="00EA4180" w:rsidP="00EA4180">
      <w:pPr>
        <w:pStyle w:val="Akapitzlist"/>
        <w:numPr>
          <w:ilvl w:val="0"/>
          <w:numId w:val="3"/>
        </w:numPr>
        <w:spacing w:before="12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………………………………..……….………………………………………..………..…..</w:t>
      </w:r>
    </w:p>
    <w:p w:rsidR="00EA4180" w:rsidRPr="00B83833" w:rsidRDefault="00EA4180" w:rsidP="00EA4180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B83833">
        <w:rPr>
          <w:rFonts w:ascii="Times New Roman" w:hAnsi="Times New Roman"/>
          <w:sz w:val="24"/>
          <w:szCs w:val="24"/>
        </w:rPr>
        <w:t xml:space="preserve">a </w:t>
      </w:r>
    </w:p>
    <w:p w:rsidR="00EA4180" w:rsidRPr="00B83833" w:rsidRDefault="00EA4180" w:rsidP="00EA4180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B83833">
        <w:rPr>
          <w:rFonts w:ascii="Times New Roman" w:hAnsi="Times New Roman"/>
          <w:sz w:val="24"/>
          <w:szCs w:val="24"/>
        </w:rPr>
        <w:t>Powiatem ......................................................................................................................................</w:t>
      </w:r>
      <w:r w:rsidRPr="00B83833">
        <w:rPr>
          <w:rFonts w:ascii="Times New Roman" w:hAnsi="Times New Roman"/>
          <w:sz w:val="24"/>
          <w:szCs w:val="24"/>
        </w:rPr>
        <w:br/>
        <w:t xml:space="preserve">z siedzibą w ...…………………………………………………………………………………... </w:t>
      </w:r>
      <w:r w:rsidRPr="00B83833">
        <w:rPr>
          <w:rFonts w:ascii="Times New Roman" w:hAnsi="Times New Roman"/>
          <w:sz w:val="24"/>
          <w:szCs w:val="24"/>
        </w:rPr>
        <w:br/>
        <w:t>NIP ..............................................................................................................................................</w:t>
      </w:r>
      <w:r w:rsidRPr="00B83833">
        <w:rPr>
          <w:rFonts w:ascii="Times New Roman" w:hAnsi="Times New Roman"/>
          <w:sz w:val="24"/>
          <w:szCs w:val="24"/>
        </w:rPr>
        <w:br/>
        <w:t>REGON</w:t>
      </w:r>
      <w:r w:rsidRPr="00B83833">
        <w:rPr>
          <w:rStyle w:val="Odwoanieprzypisudolnego"/>
        </w:rPr>
        <w:footnoteReference w:id="1"/>
      </w:r>
      <w:r w:rsidRPr="00B83833"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......................................................................................................................................</w:t>
      </w:r>
    </w:p>
    <w:p w:rsidR="00EA4180" w:rsidRPr="00B83833" w:rsidRDefault="00EA4180" w:rsidP="00EA4180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B83833">
        <w:rPr>
          <w:rFonts w:ascii="Times New Roman" w:hAnsi="Times New Roman"/>
          <w:sz w:val="24"/>
          <w:szCs w:val="24"/>
        </w:rPr>
        <w:t>reprezentowanym przez Starostę:</w:t>
      </w:r>
    </w:p>
    <w:p w:rsidR="00EA4180" w:rsidRPr="00B83833" w:rsidRDefault="00EA4180" w:rsidP="00EA4180">
      <w:pPr>
        <w:pStyle w:val="Akapitzlist"/>
        <w:numPr>
          <w:ilvl w:val="0"/>
          <w:numId w:val="4"/>
        </w:numPr>
        <w:spacing w:before="12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EA4180" w:rsidRPr="00B83833" w:rsidRDefault="00EA4180" w:rsidP="00EA4180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B83833">
        <w:rPr>
          <w:rFonts w:ascii="Times New Roman" w:hAnsi="Times New Roman"/>
          <w:sz w:val="24"/>
          <w:szCs w:val="24"/>
        </w:rPr>
        <w:t>zwanym(-ą) dalej „Beneficjentem”.</w:t>
      </w:r>
    </w:p>
    <w:p w:rsidR="00EA4180" w:rsidRPr="00B83833" w:rsidRDefault="00EA4180" w:rsidP="00EA4180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B83833">
        <w:rPr>
          <w:rFonts w:ascii="Times New Roman" w:hAnsi="Times New Roman"/>
          <w:sz w:val="24"/>
          <w:szCs w:val="24"/>
        </w:rPr>
        <w:t xml:space="preserve">Na podstawie art. 34 ust. 1 ustawy z dnia 20 lutego 2015 r. o wspieraniu rozwoju obszarów wiejskich z udziałem środków Europejskiego Funduszu Rolnego na rzecz Rozwoju Obszarów Wiejskich </w:t>
      </w:r>
      <w:r w:rsidRPr="00B83833">
        <w:rPr>
          <w:rFonts w:ascii="Times New Roman" w:hAnsi="Times New Roman"/>
          <w:bCs/>
          <w:sz w:val="24"/>
          <w:szCs w:val="24"/>
        </w:rPr>
        <w:t>w ramach Programu Rozwoju Obszarów Wiejskich na lata 2014–2020</w:t>
      </w:r>
      <w:r w:rsidRPr="00B83833">
        <w:rPr>
          <w:rFonts w:ascii="Times New Roman" w:hAnsi="Times New Roman"/>
          <w:sz w:val="24"/>
          <w:szCs w:val="24"/>
        </w:rPr>
        <w:t xml:space="preserve"> (Dz. U. </w:t>
      </w:r>
      <w:r w:rsidR="00F641DC">
        <w:rPr>
          <w:rFonts w:ascii="Times New Roman" w:hAnsi="Times New Roman"/>
          <w:sz w:val="24"/>
          <w:szCs w:val="24"/>
        </w:rPr>
        <w:br/>
      </w:r>
      <w:r w:rsidR="00A15DD5" w:rsidRPr="00B83833">
        <w:rPr>
          <w:rFonts w:ascii="Times New Roman" w:hAnsi="Times New Roman"/>
          <w:sz w:val="24"/>
          <w:szCs w:val="24"/>
        </w:rPr>
        <w:t>z 2018</w:t>
      </w:r>
      <w:r w:rsidR="00EF1671" w:rsidRPr="00B83833">
        <w:rPr>
          <w:rFonts w:ascii="Times New Roman" w:hAnsi="Times New Roman"/>
          <w:sz w:val="24"/>
          <w:szCs w:val="24"/>
        </w:rPr>
        <w:t xml:space="preserve"> r. poz. </w:t>
      </w:r>
      <w:r w:rsidR="00A15DD5" w:rsidRPr="00B83833">
        <w:rPr>
          <w:rFonts w:ascii="Times New Roman" w:hAnsi="Times New Roman"/>
          <w:sz w:val="24"/>
          <w:szCs w:val="24"/>
        </w:rPr>
        <w:t>627</w:t>
      </w:r>
      <w:r w:rsidR="0067128E">
        <w:rPr>
          <w:rFonts w:ascii="Times New Roman" w:hAnsi="Times New Roman"/>
          <w:sz w:val="24"/>
          <w:szCs w:val="24"/>
        </w:rPr>
        <w:t xml:space="preserve"> o</w:t>
      </w:r>
      <w:r w:rsidR="000C1D4D">
        <w:rPr>
          <w:rFonts w:ascii="Times New Roman" w:hAnsi="Times New Roman"/>
          <w:sz w:val="24"/>
          <w:szCs w:val="24"/>
        </w:rPr>
        <w:t>raz z 2019 r. poz. 83</w:t>
      </w:r>
      <w:r w:rsidR="00B737A2">
        <w:rPr>
          <w:rFonts w:ascii="Times New Roman" w:hAnsi="Times New Roman"/>
          <w:sz w:val="24"/>
          <w:szCs w:val="24"/>
        </w:rPr>
        <w:t xml:space="preserve"> i 504</w:t>
      </w:r>
      <w:r w:rsidR="0067128E">
        <w:rPr>
          <w:rFonts w:ascii="Times New Roman" w:hAnsi="Times New Roman"/>
          <w:sz w:val="24"/>
          <w:szCs w:val="24"/>
        </w:rPr>
        <w:t>)</w:t>
      </w:r>
      <w:r w:rsidRPr="00B83833">
        <w:rPr>
          <w:rFonts w:ascii="Times New Roman" w:hAnsi="Times New Roman"/>
          <w:sz w:val="24"/>
          <w:szCs w:val="24"/>
        </w:rPr>
        <w:t>, Strony postanawiają, co następuje:</w:t>
      </w:r>
    </w:p>
    <w:p w:rsidR="00EA4180" w:rsidRPr="00B83833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:rsidR="00EA4180" w:rsidRPr="00B83833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B83833">
        <w:rPr>
          <w:rFonts w:ascii="Times New Roman" w:hAnsi="Times New Roman"/>
          <w:b/>
          <w:sz w:val="24"/>
          <w:szCs w:val="24"/>
        </w:rPr>
        <w:t>§ 1</w:t>
      </w:r>
    </w:p>
    <w:p w:rsidR="00EA4180" w:rsidRPr="00B83833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B83833">
        <w:rPr>
          <w:rFonts w:ascii="Times New Roman" w:hAnsi="Times New Roman"/>
          <w:b/>
          <w:sz w:val="24"/>
          <w:szCs w:val="24"/>
        </w:rPr>
        <w:t>Określenia i skróty</w:t>
      </w:r>
    </w:p>
    <w:p w:rsidR="00EA4180" w:rsidRPr="00B83833" w:rsidRDefault="00EA4180" w:rsidP="00EA4180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B83833">
        <w:rPr>
          <w:rFonts w:ascii="Times New Roman" w:hAnsi="Times New Roman"/>
          <w:sz w:val="24"/>
          <w:szCs w:val="24"/>
        </w:rPr>
        <w:t>Poniższe określenia w rozumieniu umowy o przyznaniu pomocy, zwanej dalej „umową”, oznaczają:</w:t>
      </w:r>
    </w:p>
    <w:p w:rsidR="00EA4180" w:rsidRPr="00B83833" w:rsidRDefault="00EA4180" w:rsidP="0058422E">
      <w:pPr>
        <w:pStyle w:val="Akapitzlist"/>
        <w:numPr>
          <w:ilvl w:val="0"/>
          <w:numId w:val="1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Agencja – Agencję Restrukturyzacji i Modernizacji Rolnictwa, która pełni rolę agencji płatniczej, w rozumieniu art. 7 rozporządzenia Parlamentu Europejskiego i Rady (UE) nr 1306/2013 z dnia 17 grudnia 2013 r. w sprawie finansowania wspólnej polityki rolnej, zarządzania nią i monitorowania jej oraz uchylającego rozporządzenia Rady (EWG) nr 352/78, (WE) nr 165/94, (WE) nr 2799/98, (WE) nr 814/2000, (WE) nr 1290/2005 i (WE) nr 485/2008 (Dz. Urz. UE L 347 z 20.12.2013, str. 549, z późn. zm.);</w:t>
      </w:r>
    </w:p>
    <w:p w:rsidR="00EA4180" w:rsidRPr="00B83833" w:rsidRDefault="00EA4180" w:rsidP="0058422E">
      <w:pPr>
        <w:pStyle w:val="Akapitzlist"/>
        <w:numPr>
          <w:ilvl w:val="0"/>
          <w:numId w:val="1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EFRROW – Europejski Fundusz Rolny na rzecz Rozwoju Obszarów Wiejskich;</w:t>
      </w:r>
    </w:p>
    <w:p w:rsidR="00EA4180" w:rsidRPr="00B83833" w:rsidRDefault="00EA4180" w:rsidP="0058422E">
      <w:pPr>
        <w:pStyle w:val="Akapitzlist"/>
        <w:numPr>
          <w:ilvl w:val="0"/>
          <w:numId w:val="1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koszty kwalifikowalne operacji – koszty związane z realizacją operacji, które zostały poniesione, w tym opłacone ze środków Beneficjenta i zgodnie z przepisami rozporządzenia Ministra Rolnictwa i Rozwoju Wsi z dnia 10 grudnia 2015 r. w sprawie szczegółowych warunków i trybu przyznawania oraz wypłaty pomocy finansowej na operacje typu „Scalanie gruntów”</w:t>
      </w:r>
      <w:r w:rsidRPr="00B83833">
        <w:rPr>
          <w:sz w:val="24"/>
        </w:rPr>
        <w:t xml:space="preserve"> </w:t>
      </w:r>
      <w:r w:rsidRPr="00B83833">
        <w:rPr>
          <w:sz w:val="24"/>
          <w:szCs w:val="24"/>
        </w:rPr>
        <w:t>w ramach poddziałania „Wsparcie na inwestycje związane z rozwojem, modernizacją i dostosowywaniem rolnictwa i leśnictwa” objętego Programem Rozwoju Obszarów Wiejskich na lata 2014</w:t>
      </w:r>
      <w:r w:rsidR="00F72184" w:rsidRPr="00B83833">
        <w:rPr>
          <w:bCs/>
          <w:sz w:val="24"/>
          <w:szCs w:val="24"/>
        </w:rPr>
        <w:t>–</w:t>
      </w:r>
      <w:r w:rsidRPr="00B83833">
        <w:rPr>
          <w:sz w:val="24"/>
          <w:szCs w:val="24"/>
        </w:rPr>
        <w:t>2020 (Dz. U. poz. 2180</w:t>
      </w:r>
      <w:r w:rsidR="00977B97" w:rsidRPr="00B83833">
        <w:rPr>
          <w:sz w:val="24"/>
          <w:szCs w:val="24"/>
        </w:rPr>
        <w:t xml:space="preserve"> </w:t>
      </w:r>
      <w:r w:rsidR="002344A8" w:rsidRPr="00B83833">
        <w:rPr>
          <w:sz w:val="24"/>
          <w:szCs w:val="24"/>
        </w:rPr>
        <w:t xml:space="preserve">oraz </w:t>
      </w:r>
      <w:r w:rsidR="00977B97" w:rsidRPr="00B83833">
        <w:rPr>
          <w:sz w:val="24"/>
          <w:szCs w:val="24"/>
        </w:rPr>
        <w:t>z 2018 r. poz. 595</w:t>
      </w:r>
      <w:r w:rsidR="007A6F53">
        <w:rPr>
          <w:sz w:val="24"/>
          <w:szCs w:val="24"/>
        </w:rPr>
        <w:t xml:space="preserve"> i </w:t>
      </w:r>
      <w:r w:rsidR="00615062">
        <w:rPr>
          <w:sz w:val="24"/>
          <w:szCs w:val="24"/>
        </w:rPr>
        <w:t>2257</w:t>
      </w:r>
      <w:r w:rsidRPr="00B83833">
        <w:rPr>
          <w:sz w:val="24"/>
          <w:szCs w:val="24"/>
        </w:rPr>
        <w:t>) mogą zostać objęte pomocą w ramach operacji typu „Scalanie gruntów”;</w:t>
      </w:r>
    </w:p>
    <w:p w:rsidR="00EA4180" w:rsidRPr="00B83833" w:rsidRDefault="00EA4180" w:rsidP="0058422E">
      <w:pPr>
        <w:pStyle w:val="Rozporzdzenieumowa"/>
        <w:numPr>
          <w:ilvl w:val="0"/>
          <w:numId w:val="1"/>
        </w:numPr>
        <w:spacing w:before="120"/>
        <w:ind w:left="357" w:hanging="357"/>
      </w:pPr>
      <w:r w:rsidRPr="00B83833">
        <w:t>operacja – projekt, umow</w:t>
      </w:r>
      <w:r w:rsidR="00FA193A" w:rsidRPr="00B83833">
        <w:t>ę</w:t>
      </w:r>
      <w:r w:rsidRPr="00B83833">
        <w:t>, przedsięwzięcie lub inwestycj</w:t>
      </w:r>
      <w:r w:rsidR="00FA193A" w:rsidRPr="00B83833">
        <w:t>ę</w:t>
      </w:r>
      <w:r w:rsidRPr="00B83833">
        <w:t>/inwestycje realizowane przez Beneficjenta w ramach poddziałania „Wsparcie na inwestycje związane z rozwojem, modernizacją i dostosowywaniem rolnictwa i leśnictwa” dla operacji typu „Scalanie gruntów” zgodnie z kryteriami ustanowionymi w Programie Rozwoju Obszarów Wiejskich na lata 2014</w:t>
      </w:r>
      <w:r w:rsidRPr="00B83833">
        <w:sym w:font="Symbol" w:char="F02D"/>
      </w:r>
      <w:r w:rsidRPr="00B83833">
        <w:t xml:space="preserve">2020 oraz w sposób pozwalający na osiągnięcie celów dla danego typu operacji określonych w </w:t>
      </w:r>
      <w:r w:rsidR="003606C0" w:rsidRPr="00B83833">
        <w:t>tym</w:t>
      </w:r>
      <w:r w:rsidRPr="00B83833">
        <w:t xml:space="preserve"> Programie;</w:t>
      </w:r>
    </w:p>
    <w:p w:rsidR="00EA4180" w:rsidRPr="00B83833" w:rsidRDefault="00EA4180" w:rsidP="0058422E">
      <w:pPr>
        <w:pStyle w:val="Rozporzdzenieumowa"/>
        <w:numPr>
          <w:ilvl w:val="0"/>
          <w:numId w:val="1"/>
        </w:numPr>
        <w:spacing w:before="120"/>
        <w:ind w:left="357" w:hanging="357"/>
      </w:pPr>
      <w:r w:rsidRPr="00B83833">
        <w:t xml:space="preserve">płatność końcowa – płatność dokonywaną na podstawie wniosku o płatność składanego </w:t>
      </w:r>
      <w:r w:rsidR="00856158" w:rsidRPr="00B83833">
        <w:br/>
      </w:r>
      <w:r w:rsidRPr="00B83833">
        <w:t>po zrealizowaniu całej operacji;</w:t>
      </w:r>
    </w:p>
    <w:p w:rsidR="00EA4180" w:rsidRPr="00B83833" w:rsidRDefault="00EA4180" w:rsidP="0058422E">
      <w:pPr>
        <w:pStyle w:val="Rozporzdzenieumowa"/>
        <w:numPr>
          <w:ilvl w:val="0"/>
          <w:numId w:val="1"/>
        </w:numPr>
        <w:spacing w:before="120"/>
        <w:ind w:left="357" w:hanging="357"/>
      </w:pPr>
      <w:r w:rsidRPr="00B83833">
        <w:t>płatność pośrednia – płatność dokonywaną na podstawie wniosku o płatność złożonego</w:t>
      </w:r>
      <w:r w:rsidR="00856158" w:rsidRPr="00B83833">
        <w:br/>
      </w:r>
      <w:r w:rsidRPr="00B83833">
        <w:t xml:space="preserve"> po zrealizowaniu pierwszego etapu operacji</w:t>
      </w:r>
      <w:r w:rsidR="00414288" w:rsidRPr="00B83833">
        <w:t>, jeżeli dany etap nie jest etapem końcowym</w:t>
      </w:r>
      <w:r w:rsidRPr="00B83833">
        <w:t>;</w:t>
      </w:r>
    </w:p>
    <w:p w:rsidR="00EA4180" w:rsidRPr="00B83833" w:rsidRDefault="00EA4180" w:rsidP="0058422E">
      <w:pPr>
        <w:pStyle w:val="Rozporzdzenieumowa"/>
        <w:numPr>
          <w:ilvl w:val="0"/>
          <w:numId w:val="1"/>
        </w:numPr>
        <w:spacing w:before="120"/>
        <w:ind w:left="357" w:hanging="357"/>
      </w:pPr>
      <w:r w:rsidRPr="00B83833">
        <w:t xml:space="preserve">pomoc – pomoc finansową przyznaną na realizację operacji z publicznych środków krajowych i unijnych, tj. EFRROW, polegającą na refundacji części kosztów kwalifikowalnych operacji, poniesionych i opłaconych przez Beneficjenta, w wysokości oraz zgodnie z warunkami określonymi w Programie Rozwoju Obszarów Wiejskich na lata 2014–2020, rozporządzeniu Ministra Rolnictwa i Rozwoju Wsi z dnia 10 grudnia 2015 r. w sprawie szczegółowych warunków i trybu przyznawania oraz wypłaty pomocy finansowej na operacje typu „Scalanie gruntów” w ramach poddziałania „Wsparcie </w:t>
      </w:r>
      <w:r w:rsidR="00DE4821" w:rsidRPr="00B83833">
        <w:br/>
      </w:r>
      <w:r w:rsidRPr="00B83833">
        <w:t xml:space="preserve">na inwestycje związane z rozwojem, modernizacją i dostosowywaniem rolnictwa i leśnictwa” objętego Programem Rozwoju Obszarów Wiejskich na lata 2014–2020 </w:t>
      </w:r>
      <w:r w:rsidR="00C407BC" w:rsidRPr="00B83833">
        <w:br/>
      </w:r>
      <w:r w:rsidRPr="00B83833">
        <w:t>(Dz. U. poz. 2180</w:t>
      </w:r>
      <w:r w:rsidR="00414288" w:rsidRPr="00B83833">
        <w:t xml:space="preserve"> </w:t>
      </w:r>
      <w:r w:rsidR="002344A8" w:rsidRPr="00B83833">
        <w:t>oraz</w:t>
      </w:r>
      <w:r w:rsidR="00414288" w:rsidRPr="00B83833">
        <w:t xml:space="preserve"> z 2018 r. poz. 595</w:t>
      </w:r>
      <w:r w:rsidR="00615062">
        <w:t xml:space="preserve"> i 2257</w:t>
      </w:r>
      <w:r w:rsidRPr="00B83833">
        <w:t>), umowie oraz przepisach odrębnych;</w:t>
      </w:r>
    </w:p>
    <w:p w:rsidR="00EA4180" w:rsidRPr="001E3A93" w:rsidRDefault="00EA4180" w:rsidP="0058422E">
      <w:pPr>
        <w:pStyle w:val="Akapitzlist"/>
        <w:numPr>
          <w:ilvl w:val="0"/>
          <w:numId w:val="1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1E3A93">
        <w:rPr>
          <w:sz w:val="24"/>
          <w:szCs w:val="24"/>
        </w:rPr>
        <w:t>Program – Program Rozwoju Obszarów Wiejskich na lata 2014–2020, o którym mowa w Komunikacie Ministra Rolnictwa i Rozwoju Wsi z dnia 21 maja 2015 r.</w:t>
      </w:r>
      <w:r w:rsidR="0058422E">
        <w:rPr>
          <w:sz w:val="24"/>
          <w:szCs w:val="24"/>
        </w:rPr>
        <w:t xml:space="preserve"> </w:t>
      </w:r>
      <w:r w:rsidRPr="001E3A93">
        <w:rPr>
          <w:sz w:val="24"/>
          <w:szCs w:val="24"/>
        </w:rPr>
        <w:t>o</w:t>
      </w:r>
      <w:r w:rsidR="00960432" w:rsidRPr="001E3A93">
        <w:rPr>
          <w:sz w:val="24"/>
          <w:szCs w:val="24"/>
        </w:rPr>
        <w:t xml:space="preserve"> </w:t>
      </w:r>
      <w:r w:rsidRPr="001E3A93">
        <w:rPr>
          <w:sz w:val="24"/>
          <w:szCs w:val="24"/>
        </w:rPr>
        <w:t>zatwierdzeniu przez Komisję Europejską Programu Rozwoju Obszarów Wiejskich na lata 2014–2020 oraz adresie strony internetowej, na której został on zamieszczony (M.P. poz. 541)</w:t>
      </w:r>
      <w:r w:rsidR="00047076" w:rsidRPr="001E3A93">
        <w:rPr>
          <w:sz w:val="24"/>
          <w:szCs w:val="24"/>
        </w:rPr>
        <w:t xml:space="preserve"> </w:t>
      </w:r>
      <w:r w:rsidR="00A96B31" w:rsidRPr="001E3A93">
        <w:rPr>
          <w:sz w:val="24"/>
          <w:szCs w:val="24"/>
        </w:rPr>
        <w:t>wraz ze zmianami, o których mowa w Komunikacie Ministra Rolnictwa</w:t>
      </w:r>
      <w:r w:rsidR="0058422E">
        <w:rPr>
          <w:sz w:val="24"/>
          <w:szCs w:val="24"/>
        </w:rPr>
        <w:t xml:space="preserve"> </w:t>
      </w:r>
      <w:r w:rsidR="00A96B31" w:rsidRPr="001E3A93">
        <w:rPr>
          <w:sz w:val="24"/>
          <w:szCs w:val="24"/>
        </w:rPr>
        <w:t xml:space="preserve">i </w:t>
      </w:r>
      <w:r w:rsidR="004B6D79" w:rsidRPr="001E3A93">
        <w:rPr>
          <w:sz w:val="24"/>
          <w:szCs w:val="24"/>
        </w:rPr>
        <w:t xml:space="preserve">Rozwoju </w:t>
      </w:r>
      <w:r w:rsidR="00A96B31" w:rsidRPr="001E3A93">
        <w:rPr>
          <w:sz w:val="24"/>
          <w:szCs w:val="24"/>
        </w:rPr>
        <w:t>Wsi</w:t>
      </w:r>
      <w:r w:rsidR="00047076" w:rsidRPr="001E3A93">
        <w:rPr>
          <w:sz w:val="24"/>
          <w:szCs w:val="24"/>
        </w:rPr>
        <w:t xml:space="preserve"> </w:t>
      </w:r>
      <w:r w:rsidR="00A96B31" w:rsidRPr="001E3A93">
        <w:rPr>
          <w:sz w:val="24"/>
          <w:szCs w:val="24"/>
        </w:rPr>
        <w:t>z dnia 23 maja 2016 r.</w:t>
      </w:r>
      <w:r w:rsidR="00343439" w:rsidRPr="001E3A93">
        <w:rPr>
          <w:sz w:val="24"/>
          <w:szCs w:val="24"/>
        </w:rPr>
        <w:t xml:space="preserve"> o zatwierdzeniu przez Komisję Europejską zmian Programu Rozwoju Obszarów Wiejskich na lata 2014–2020 (M</w:t>
      </w:r>
      <w:r w:rsidR="003606C0" w:rsidRPr="001E3A93">
        <w:rPr>
          <w:sz w:val="24"/>
          <w:szCs w:val="24"/>
        </w:rPr>
        <w:t>.</w:t>
      </w:r>
      <w:r w:rsidR="00343439" w:rsidRPr="001E3A93">
        <w:rPr>
          <w:sz w:val="24"/>
          <w:szCs w:val="24"/>
        </w:rPr>
        <w:t>P</w:t>
      </w:r>
      <w:r w:rsidR="003606C0" w:rsidRPr="001E3A93">
        <w:rPr>
          <w:sz w:val="24"/>
          <w:szCs w:val="24"/>
        </w:rPr>
        <w:t>.</w:t>
      </w:r>
      <w:r w:rsidR="00343439" w:rsidRPr="001E3A93">
        <w:rPr>
          <w:sz w:val="24"/>
          <w:szCs w:val="24"/>
        </w:rPr>
        <w:t xml:space="preserve"> poz. 496)</w:t>
      </w:r>
      <w:r w:rsidR="006171F6" w:rsidRPr="001E3A93">
        <w:rPr>
          <w:sz w:val="24"/>
          <w:szCs w:val="24"/>
        </w:rPr>
        <w:t>, Komunikacie Ministra Rolnictwa i Rozwoju Wsi z dnia 26 stycznia 2017 r. o zatwierdzeniu przez Komisję Europejską zmian Programu Rozwoju</w:t>
      </w:r>
      <w:r w:rsidR="001626FA" w:rsidRPr="001E3A93">
        <w:rPr>
          <w:sz w:val="24"/>
          <w:szCs w:val="24"/>
        </w:rPr>
        <w:t xml:space="preserve"> Obszarów Wiejskich na lata 2014</w:t>
      </w:r>
      <w:r w:rsidR="00F72184" w:rsidRPr="001E3A93">
        <w:rPr>
          <w:bCs/>
          <w:sz w:val="24"/>
          <w:szCs w:val="24"/>
        </w:rPr>
        <w:t>–</w:t>
      </w:r>
      <w:r w:rsidR="001626FA" w:rsidRPr="001E3A93">
        <w:rPr>
          <w:sz w:val="24"/>
          <w:szCs w:val="24"/>
        </w:rPr>
        <w:t>2020 (M.P. poz. 161)</w:t>
      </w:r>
      <w:r w:rsidR="002344A8" w:rsidRPr="001E3A93">
        <w:rPr>
          <w:sz w:val="24"/>
          <w:szCs w:val="24"/>
        </w:rPr>
        <w:t>,</w:t>
      </w:r>
      <w:r w:rsidR="001626FA" w:rsidRPr="001E3A93">
        <w:rPr>
          <w:sz w:val="24"/>
          <w:szCs w:val="24"/>
        </w:rPr>
        <w:t xml:space="preserve"> Komunikacie Ministra Rolnictwa i Rozwoju Wsi z dnia 7 sierpnia 2017 r. o zatwierdzeniu przez Komisję Europejską zmian Programu </w:t>
      </w:r>
      <w:r w:rsidR="003606C0" w:rsidRPr="001E3A93">
        <w:rPr>
          <w:sz w:val="24"/>
          <w:szCs w:val="24"/>
        </w:rPr>
        <w:t>R</w:t>
      </w:r>
      <w:r w:rsidR="001626FA" w:rsidRPr="001E3A93">
        <w:rPr>
          <w:sz w:val="24"/>
          <w:szCs w:val="24"/>
        </w:rPr>
        <w:t>ozwoju Obszarów Wiejskich na lata 2014</w:t>
      </w:r>
      <w:r w:rsidR="002344A8" w:rsidRPr="001E3A93">
        <w:rPr>
          <w:sz w:val="24"/>
          <w:szCs w:val="24"/>
        </w:rPr>
        <w:sym w:font="Symbol" w:char="F02D"/>
      </w:r>
      <w:r w:rsidR="001626FA" w:rsidRPr="001E3A93">
        <w:rPr>
          <w:sz w:val="24"/>
          <w:szCs w:val="24"/>
        </w:rPr>
        <w:t>2020 (M.P. poz. 819)</w:t>
      </w:r>
      <w:r w:rsidR="0007145A">
        <w:rPr>
          <w:sz w:val="24"/>
          <w:szCs w:val="24"/>
        </w:rPr>
        <w:t>,</w:t>
      </w:r>
      <w:r w:rsidR="00F72184" w:rsidRPr="001E3A93">
        <w:rPr>
          <w:sz w:val="24"/>
          <w:szCs w:val="24"/>
        </w:rPr>
        <w:t xml:space="preserve"> Komunikacie Ministra Rolnictwa i Rozwoju Wsi z dnia 6 lipca 2018 r.</w:t>
      </w:r>
      <w:r w:rsidR="0058422E">
        <w:rPr>
          <w:sz w:val="24"/>
          <w:szCs w:val="24"/>
        </w:rPr>
        <w:br/>
      </w:r>
      <w:r w:rsidR="00F72184" w:rsidRPr="001E3A93">
        <w:rPr>
          <w:sz w:val="24"/>
          <w:szCs w:val="24"/>
        </w:rPr>
        <w:t>o</w:t>
      </w:r>
      <w:r w:rsidR="0058422E">
        <w:rPr>
          <w:sz w:val="24"/>
          <w:szCs w:val="24"/>
        </w:rPr>
        <w:t xml:space="preserve"> </w:t>
      </w:r>
      <w:r w:rsidR="00F72184" w:rsidRPr="001E3A93">
        <w:rPr>
          <w:sz w:val="24"/>
          <w:szCs w:val="24"/>
        </w:rPr>
        <w:t>zatwierdzeniu przez Komisję Europejską zmian Programu Rozwoju Obszarów Wiejskich na lata 2014–2020 (M.P. poz. 692)</w:t>
      </w:r>
      <w:r w:rsidR="008B5848" w:rsidRPr="008B5848">
        <w:rPr>
          <w:sz w:val="24"/>
          <w:szCs w:val="24"/>
          <w:lang w:eastAsia="en-GB"/>
        </w:rPr>
        <w:t xml:space="preserve"> </w:t>
      </w:r>
      <w:r w:rsidR="0007145A">
        <w:rPr>
          <w:sz w:val="24"/>
          <w:szCs w:val="24"/>
          <w:lang w:eastAsia="en-GB"/>
        </w:rPr>
        <w:t xml:space="preserve">oraz </w:t>
      </w:r>
      <w:r w:rsidR="008B5848" w:rsidRPr="008B5848">
        <w:rPr>
          <w:sz w:val="24"/>
          <w:szCs w:val="24"/>
          <w:lang w:eastAsia="en-GB"/>
        </w:rPr>
        <w:t>Komunikacie Ministra Rolnictwa i Rozwoju Wsi</w:t>
      </w:r>
      <w:r w:rsidR="0058422E">
        <w:rPr>
          <w:sz w:val="24"/>
          <w:szCs w:val="24"/>
          <w:lang w:eastAsia="en-GB"/>
        </w:rPr>
        <w:br/>
      </w:r>
      <w:r w:rsidR="008B5848" w:rsidRPr="008B5848">
        <w:rPr>
          <w:sz w:val="24"/>
          <w:szCs w:val="24"/>
          <w:lang w:eastAsia="en-GB"/>
        </w:rPr>
        <w:t>z dnia 15 grudnia 2018 r. o zatwierdzeniu przez Komisję Europejską zmian Programu Rozwoju Obszarów Wiejskich na lata 2014–2020 (M.P. z 2019 r. poz. 21)</w:t>
      </w:r>
      <w:r w:rsidR="001626FA" w:rsidRPr="001E3A93">
        <w:rPr>
          <w:sz w:val="24"/>
          <w:szCs w:val="24"/>
        </w:rPr>
        <w:t xml:space="preserve">;  </w:t>
      </w:r>
    </w:p>
    <w:p w:rsidR="00EA4180" w:rsidRPr="001E3A93" w:rsidRDefault="00EA4180" w:rsidP="0058422E">
      <w:pPr>
        <w:pStyle w:val="Akapitzlist"/>
        <w:numPr>
          <w:ilvl w:val="0"/>
          <w:numId w:val="1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1E3A93">
        <w:rPr>
          <w:sz w:val="24"/>
          <w:szCs w:val="24"/>
        </w:rPr>
        <w:t>rachunek bankowy – rachunek bankowy lub rachunek w spółdzielczej kasie oszczędnościowo-kredytowej prowadzony dla Beneficjenta lub cesjonariusza Beneficjenta;</w:t>
      </w:r>
    </w:p>
    <w:p w:rsidR="00EA4180" w:rsidRPr="001E3A93" w:rsidRDefault="00EA4180" w:rsidP="0058422E">
      <w:pPr>
        <w:pStyle w:val="Akapitzlist"/>
        <w:numPr>
          <w:ilvl w:val="0"/>
          <w:numId w:val="1"/>
        </w:numPr>
        <w:spacing w:before="120"/>
        <w:ind w:left="357" w:hanging="499"/>
        <w:contextualSpacing w:val="0"/>
        <w:jc w:val="both"/>
        <w:rPr>
          <w:sz w:val="24"/>
          <w:szCs w:val="24"/>
        </w:rPr>
      </w:pPr>
      <w:r w:rsidRPr="001E3A93">
        <w:rPr>
          <w:sz w:val="24"/>
          <w:szCs w:val="24"/>
        </w:rPr>
        <w:t xml:space="preserve">rozporządzenie – rozporządzenie Ministra Rolnictwa i Rozwoju Wsi z dnia 10 grudnia 2015 r. w sprawie szczegółowych warunków i trybu przyznawania oraz wypłaty pomocy finansowej na operacje typu „Scalanie gruntów” w ramach poddziałania „Wsparcie </w:t>
      </w:r>
      <w:r w:rsidR="00DA727D" w:rsidRPr="001E3A93">
        <w:rPr>
          <w:sz w:val="24"/>
          <w:szCs w:val="24"/>
        </w:rPr>
        <w:br/>
      </w:r>
      <w:r w:rsidRPr="001E3A93">
        <w:rPr>
          <w:sz w:val="24"/>
          <w:szCs w:val="24"/>
        </w:rPr>
        <w:t>na inwestycje związane z rozwojem, modernizacją i dostosowywaniem rolnictwa i leśnictwa” objętego Programem Rozwoju Obszarów Wiejskich na lata 2014–2020</w:t>
      </w:r>
      <w:r w:rsidR="00C407BC" w:rsidRPr="001E3A93">
        <w:rPr>
          <w:sz w:val="24"/>
          <w:szCs w:val="24"/>
        </w:rPr>
        <w:br/>
      </w:r>
      <w:r w:rsidRPr="001E3A93">
        <w:rPr>
          <w:sz w:val="24"/>
          <w:szCs w:val="24"/>
        </w:rPr>
        <w:t xml:space="preserve"> (Dz. U. poz. 2180</w:t>
      </w:r>
      <w:r w:rsidR="00E87414" w:rsidRPr="001E3A93">
        <w:rPr>
          <w:sz w:val="24"/>
          <w:szCs w:val="24"/>
        </w:rPr>
        <w:t xml:space="preserve"> </w:t>
      </w:r>
      <w:r w:rsidR="002344A8" w:rsidRPr="001E3A93">
        <w:rPr>
          <w:sz w:val="24"/>
          <w:szCs w:val="24"/>
        </w:rPr>
        <w:t>oraz</w:t>
      </w:r>
      <w:r w:rsidR="00E87414" w:rsidRPr="001E3A93">
        <w:rPr>
          <w:sz w:val="24"/>
          <w:szCs w:val="24"/>
        </w:rPr>
        <w:t xml:space="preserve"> z 2018 r. poz. 595</w:t>
      </w:r>
      <w:r w:rsidR="00066D27" w:rsidRPr="001E3A93">
        <w:rPr>
          <w:sz w:val="24"/>
          <w:szCs w:val="24"/>
        </w:rPr>
        <w:t xml:space="preserve"> i 2257</w:t>
      </w:r>
      <w:r w:rsidRPr="001E3A93">
        <w:rPr>
          <w:sz w:val="24"/>
          <w:szCs w:val="24"/>
        </w:rPr>
        <w:t>);</w:t>
      </w:r>
    </w:p>
    <w:p w:rsidR="007F4528" w:rsidRPr="001E3A93" w:rsidRDefault="00890F35" w:rsidP="0058422E">
      <w:pPr>
        <w:pStyle w:val="Akapitzlist"/>
        <w:numPr>
          <w:ilvl w:val="0"/>
          <w:numId w:val="1"/>
        </w:numPr>
        <w:spacing w:before="120"/>
        <w:ind w:left="357" w:hanging="499"/>
        <w:contextualSpacing w:val="0"/>
        <w:jc w:val="both"/>
        <w:rPr>
          <w:sz w:val="24"/>
          <w:szCs w:val="24"/>
        </w:rPr>
      </w:pPr>
      <w:r w:rsidRPr="001E3A93">
        <w:rPr>
          <w:sz w:val="24"/>
          <w:szCs w:val="24"/>
        </w:rPr>
        <w:t>rozporządzenie</w:t>
      </w:r>
      <w:r w:rsidR="00E6731A" w:rsidRPr="001E3A93">
        <w:rPr>
          <w:sz w:val="24"/>
          <w:szCs w:val="24"/>
        </w:rPr>
        <w:t xml:space="preserve"> w sprawie wyboru wykonawców – rozporządzenie Ministra Rolnictwa </w:t>
      </w:r>
      <w:r w:rsidR="0007737B" w:rsidRPr="001E3A93">
        <w:rPr>
          <w:sz w:val="24"/>
          <w:szCs w:val="24"/>
        </w:rPr>
        <w:br/>
      </w:r>
      <w:r w:rsidR="00E6731A" w:rsidRPr="001E3A93">
        <w:rPr>
          <w:sz w:val="24"/>
          <w:szCs w:val="24"/>
        </w:rPr>
        <w:t>i Rozwoju Wsi z dnia</w:t>
      </w:r>
      <w:r w:rsidR="00EF1671" w:rsidRPr="001E3A93">
        <w:rPr>
          <w:sz w:val="24"/>
          <w:szCs w:val="24"/>
        </w:rPr>
        <w:t xml:space="preserve"> 1</w:t>
      </w:r>
      <w:r w:rsidR="0007737B" w:rsidRPr="001E3A93">
        <w:rPr>
          <w:sz w:val="24"/>
          <w:szCs w:val="24"/>
        </w:rPr>
        <w:t>4</w:t>
      </w:r>
      <w:r w:rsidR="00EF1671" w:rsidRPr="001E3A93">
        <w:rPr>
          <w:sz w:val="24"/>
          <w:szCs w:val="24"/>
        </w:rPr>
        <w:t xml:space="preserve"> </w:t>
      </w:r>
      <w:r w:rsidR="0007737B" w:rsidRPr="001E3A93">
        <w:rPr>
          <w:sz w:val="24"/>
          <w:szCs w:val="24"/>
        </w:rPr>
        <w:t>lutego</w:t>
      </w:r>
      <w:r w:rsidR="00E6731A" w:rsidRPr="001E3A93">
        <w:rPr>
          <w:sz w:val="24"/>
          <w:szCs w:val="24"/>
        </w:rPr>
        <w:t xml:space="preserve"> 201</w:t>
      </w:r>
      <w:r w:rsidR="0007737B" w:rsidRPr="001E3A93">
        <w:rPr>
          <w:sz w:val="24"/>
          <w:szCs w:val="24"/>
        </w:rPr>
        <w:t>8</w:t>
      </w:r>
      <w:r w:rsidR="00E6731A" w:rsidRPr="001E3A93">
        <w:rPr>
          <w:sz w:val="24"/>
          <w:szCs w:val="24"/>
        </w:rPr>
        <w:t xml:space="preserve"> r. w sprawie </w:t>
      </w:r>
      <w:r w:rsidR="0007737B" w:rsidRPr="001E3A93">
        <w:rPr>
          <w:sz w:val="24"/>
          <w:szCs w:val="24"/>
        </w:rPr>
        <w:t xml:space="preserve">wyboru wykonawców zadań ujętych </w:t>
      </w:r>
      <w:r w:rsidR="00885128" w:rsidRPr="001E3A93">
        <w:rPr>
          <w:sz w:val="24"/>
          <w:szCs w:val="24"/>
        </w:rPr>
        <w:br/>
      </w:r>
      <w:r w:rsidR="0007737B" w:rsidRPr="001E3A93">
        <w:rPr>
          <w:sz w:val="24"/>
          <w:szCs w:val="24"/>
        </w:rPr>
        <w:t>w zestawieniu rzeczowo-finansowym operacji oraz warunków dokonywania zmniejszeń kwot pomocy oraz pomocy technicznej (Dz.</w:t>
      </w:r>
      <w:r w:rsidR="008F3D95" w:rsidRPr="001E3A93">
        <w:rPr>
          <w:sz w:val="24"/>
          <w:szCs w:val="24"/>
        </w:rPr>
        <w:t xml:space="preserve"> </w:t>
      </w:r>
      <w:r w:rsidR="0007737B" w:rsidRPr="001E3A93">
        <w:rPr>
          <w:sz w:val="24"/>
          <w:szCs w:val="24"/>
        </w:rPr>
        <w:t>U. poz. 396);</w:t>
      </w:r>
    </w:p>
    <w:p w:rsidR="00EA4180" w:rsidRPr="001E3A93" w:rsidRDefault="00EA4180" w:rsidP="0058422E">
      <w:pPr>
        <w:pStyle w:val="Akapitzlist"/>
        <w:numPr>
          <w:ilvl w:val="0"/>
          <w:numId w:val="1"/>
        </w:numPr>
        <w:spacing w:before="120"/>
        <w:ind w:left="357" w:hanging="499"/>
        <w:contextualSpacing w:val="0"/>
        <w:jc w:val="both"/>
        <w:rPr>
          <w:sz w:val="24"/>
          <w:szCs w:val="24"/>
        </w:rPr>
      </w:pPr>
      <w:r w:rsidRPr="001E3A93">
        <w:rPr>
          <w:sz w:val="24"/>
          <w:szCs w:val="24"/>
        </w:rPr>
        <w:t xml:space="preserve">rozporządzenie 640/2014 – rozporządzenie delegowane Komisji (UE) nr 640/2014 z dnia 11 marca 2014 r. uzupełniające rozporządzenie Parlamentu Europejskiego i Rady (UE) nr 1306/2013 w odniesieniu do zintegrowanego systemu zarządzania i kontroli </w:t>
      </w:r>
      <w:r w:rsidR="00DA727D" w:rsidRPr="001E3A93">
        <w:rPr>
          <w:sz w:val="24"/>
          <w:szCs w:val="24"/>
        </w:rPr>
        <w:br/>
      </w:r>
      <w:r w:rsidRPr="001E3A93">
        <w:rPr>
          <w:sz w:val="24"/>
          <w:szCs w:val="24"/>
        </w:rPr>
        <w:t xml:space="preserve">oraz warunków odmowy lub wycofania płatności oraz do kar administracyjnych mających zastosowanie do płatności bezpośrednich, wsparcia rozwoju obszarów wiejskich </w:t>
      </w:r>
      <w:r w:rsidR="00DA727D" w:rsidRPr="001E3A93">
        <w:rPr>
          <w:sz w:val="24"/>
          <w:szCs w:val="24"/>
        </w:rPr>
        <w:br/>
      </w:r>
      <w:r w:rsidRPr="001E3A93">
        <w:rPr>
          <w:sz w:val="24"/>
          <w:szCs w:val="24"/>
        </w:rPr>
        <w:t>oraz zasady wzajemnej zgodności (Dz. Urz. UE L 181 z 20.06.2014, str. 48</w:t>
      </w:r>
      <w:r w:rsidR="00F55ABD" w:rsidRPr="001E3A93">
        <w:rPr>
          <w:sz w:val="24"/>
          <w:szCs w:val="24"/>
        </w:rPr>
        <w:t>,</w:t>
      </w:r>
      <w:r w:rsidR="008B2288" w:rsidRPr="001E3A93">
        <w:rPr>
          <w:sz w:val="24"/>
          <w:szCs w:val="24"/>
        </w:rPr>
        <w:t xml:space="preserve"> z późn. zm.</w:t>
      </w:r>
      <w:r w:rsidRPr="001E3A93">
        <w:rPr>
          <w:sz w:val="24"/>
          <w:szCs w:val="24"/>
        </w:rPr>
        <w:t>);</w:t>
      </w:r>
    </w:p>
    <w:p w:rsidR="00EA4180" w:rsidRPr="001E3A93" w:rsidRDefault="00EA4180" w:rsidP="0058422E">
      <w:pPr>
        <w:pStyle w:val="Akapitzlist"/>
        <w:numPr>
          <w:ilvl w:val="0"/>
          <w:numId w:val="1"/>
        </w:numPr>
        <w:spacing w:before="120"/>
        <w:ind w:left="357" w:hanging="499"/>
        <w:contextualSpacing w:val="0"/>
        <w:jc w:val="both"/>
        <w:rPr>
          <w:sz w:val="24"/>
          <w:szCs w:val="24"/>
        </w:rPr>
      </w:pPr>
      <w:r w:rsidRPr="001E3A93">
        <w:rPr>
          <w:sz w:val="24"/>
          <w:szCs w:val="24"/>
        </w:rPr>
        <w:t>rozporządzenie 808/2014 - rozporządzenie wykonawcze Komisji (UE) nr 808/2014 z dnia 17 lipca 2014 r. ustanawiające zasady stosowania rozporządzenia Parlamentu Europejskiego i Rady (UE) nr 1305/2013 w sprawie wsparcia rozwoju obszarów wiejskich przez Europejski Fundusz Rolny na rzecz Rozwoju Obszarów Wiejskich (EFRROW) (Dz. Urz. UE L 227 z 31.07.2014, str. 18</w:t>
      </w:r>
      <w:r w:rsidR="00F55ABD" w:rsidRPr="001E3A93">
        <w:rPr>
          <w:sz w:val="24"/>
          <w:szCs w:val="24"/>
        </w:rPr>
        <w:t>,</w:t>
      </w:r>
      <w:r w:rsidR="002A7DFC" w:rsidRPr="001E3A93">
        <w:rPr>
          <w:sz w:val="24"/>
          <w:szCs w:val="24"/>
        </w:rPr>
        <w:t xml:space="preserve"> z późn. zm.</w:t>
      </w:r>
      <w:r w:rsidRPr="001E3A93">
        <w:rPr>
          <w:sz w:val="24"/>
          <w:szCs w:val="24"/>
        </w:rPr>
        <w:t>);</w:t>
      </w:r>
    </w:p>
    <w:p w:rsidR="00EA4180" w:rsidRPr="001E3A93" w:rsidRDefault="00EA4180" w:rsidP="0058422E">
      <w:pPr>
        <w:pStyle w:val="Akapitzlist"/>
        <w:numPr>
          <w:ilvl w:val="0"/>
          <w:numId w:val="1"/>
        </w:numPr>
        <w:spacing w:before="120"/>
        <w:ind w:left="357" w:hanging="499"/>
        <w:contextualSpacing w:val="0"/>
        <w:jc w:val="both"/>
        <w:rPr>
          <w:sz w:val="24"/>
          <w:szCs w:val="24"/>
        </w:rPr>
      </w:pPr>
      <w:r w:rsidRPr="001E3A93">
        <w:rPr>
          <w:sz w:val="24"/>
          <w:szCs w:val="24"/>
        </w:rPr>
        <w:t>rozporządzenie 809/2014 – rozporządzenie wykonawcze Komisji (UE) nr 809/2014 z dnia 17 lipca 2014 r. ustanawiające zasady stosowania rozporządzenia Parlamentu Europejskiego i Rady (UE) nr 1306/2013 w odniesieniu do zintegrowanego systemu zarządzania i kontroli, środków rozwoju obszarów wiejskich oraz zasady wzajemnej zgodności (Dz. Urz. UE L 227 z 31.07.2014, str. 69, z późn. zm.);</w:t>
      </w:r>
    </w:p>
    <w:p w:rsidR="00EA4180" w:rsidRPr="001E3A93" w:rsidRDefault="00EA4180" w:rsidP="0058422E">
      <w:pPr>
        <w:pStyle w:val="Akapitzlist"/>
        <w:numPr>
          <w:ilvl w:val="0"/>
          <w:numId w:val="1"/>
        </w:numPr>
        <w:spacing w:before="120"/>
        <w:ind w:left="357" w:hanging="499"/>
        <w:contextualSpacing w:val="0"/>
        <w:jc w:val="both"/>
        <w:rPr>
          <w:sz w:val="24"/>
          <w:szCs w:val="24"/>
        </w:rPr>
      </w:pPr>
      <w:r w:rsidRPr="001E3A93">
        <w:rPr>
          <w:sz w:val="24"/>
          <w:szCs w:val="24"/>
        </w:rPr>
        <w:t>rozporządzenie 1303/2013 – rozporządzenie Parlamentu Europejskiego i Rady (UE) nr 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 Rybackiego oraz uchylające rozporządzenie Rady (WE) nr 1083/2006 (Dz. Urz. UE L 347 z 20.12.2013, str. 320, z późn. zm.);</w:t>
      </w:r>
    </w:p>
    <w:p w:rsidR="00EA4180" w:rsidRPr="001E3A93" w:rsidRDefault="00EA4180" w:rsidP="0058422E">
      <w:pPr>
        <w:pStyle w:val="Akapitzlist"/>
        <w:numPr>
          <w:ilvl w:val="0"/>
          <w:numId w:val="1"/>
        </w:numPr>
        <w:spacing w:before="120"/>
        <w:ind w:left="357" w:hanging="499"/>
        <w:contextualSpacing w:val="0"/>
        <w:jc w:val="both"/>
        <w:rPr>
          <w:sz w:val="24"/>
          <w:szCs w:val="24"/>
        </w:rPr>
      </w:pPr>
      <w:r w:rsidRPr="001E3A93">
        <w:rPr>
          <w:sz w:val="24"/>
          <w:szCs w:val="24"/>
        </w:rPr>
        <w:t xml:space="preserve">rozporządzenie 1305/2013 – rozporządzenie Parlamentu Europejskiego i Rady (UE) nr 1305/2013 z dnia 17 grudnia 2013 r. w sprawie wsparcia rozwoju obszarów wiejskich przez Europejski Fundusz Rolny na rzecz Rozwoju Obszarów Wiejskich (EFRROW) i uchylające rozporządzenie Rady (WE) nr 1698/2005 (Dz. Urz. UE L 347 z 20.12.2013, str. 487, z późn. zm.); </w:t>
      </w:r>
    </w:p>
    <w:p w:rsidR="00EA4180" w:rsidRPr="001E3A93" w:rsidRDefault="003606C0" w:rsidP="0058422E">
      <w:pPr>
        <w:pStyle w:val="Akapitzlist"/>
        <w:numPr>
          <w:ilvl w:val="0"/>
          <w:numId w:val="1"/>
        </w:numPr>
        <w:spacing w:before="120"/>
        <w:ind w:left="357" w:hanging="499"/>
        <w:contextualSpacing w:val="0"/>
        <w:jc w:val="both"/>
        <w:rPr>
          <w:sz w:val="24"/>
          <w:szCs w:val="24"/>
        </w:rPr>
      </w:pPr>
      <w:r w:rsidRPr="001E3A93">
        <w:rPr>
          <w:sz w:val="24"/>
          <w:szCs w:val="24"/>
        </w:rPr>
        <w:t xml:space="preserve">transakcja </w:t>
      </w:r>
      <w:r w:rsidRPr="001E3A93">
        <w:rPr>
          <w:sz w:val="24"/>
          <w:szCs w:val="24"/>
        </w:rPr>
        <w:sym w:font="Symbol" w:char="F02D"/>
      </w:r>
      <w:r w:rsidRPr="001E3A93">
        <w:rPr>
          <w:sz w:val="24"/>
          <w:szCs w:val="24"/>
        </w:rPr>
        <w:t xml:space="preserve"> dokonanie zapłaty w związku z wykonaniem jednej umowy lub zamówienia od jednego wykonawcy, nawet jeśli wystawiono kilka faktur/dokumentów o równoważnej wartości dowodowej dotyczących tej umowy/zamówienia i w związku z tym zapłata nastąpiła za różne części zamówienia, bez względu na długość okresów pomię</w:t>
      </w:r>
      <w:r w:rsidR="00F17E6D" w:rsidRPr="001E3A93">
        <w:rPr>
          <w:sz w:val="24"/>
          <w:szCs w:val="24"/>
        </w:rPr>
        <w:t>dzy poszczególnymi płatnościami;</w:t>
      </w:r>
    </w:p>
    <w:p w:rsidR="00EA4180" w:rsidRPr="001E3A93" w:rsidRDefault="003606C0" w:rsidP="0058422E">
      <w:pPr>
        <w:pStyle w:val="Akapitzlist"/>
        <w:numPr>
          <w:ilvl w:val="0"/>
          <w:numId w:val="1"/>
        </w:numPr>
        <w:spacing w:before="120"/>
        <w:ind w:left="357" w:hanging="499"/>
        <w:contextualSpacing w:val="0"/>
        <w:jc w:val="both"/>
        <w:rPr>
          <w:sz w:val="24"/>
          <w:szCs w:val="24"/>
        </w:rPr>
      </w:pPr>
      <w:r w:rsidRPr="001E3A93">
        <w:rPr>
          <w:sz w:val="24"/>
          <w:szCs w:val="24"/>
        </w:rPr>
        <w:t xml:space="preserve">Urząd Marszałkowski </w:t>
      </w:r>
      <w:r w:rsidRPr="001E3A93">
        <w:rPr>
          <w:sz w:val="24"/>
          <w:szCs w:val="24"/>
        </w:rPr>
        <w:sym w:font="Symbol" w:char="F02D"/>
      </w:r>
      <w:r w:rsidRPr="001E3A93">
        <w:rPr>
          <w:sz w:val="24"/>
          <w:szCs w:val="24"/>
        </w:rPr>
        <w:t xml:space="preserve"> Urząd Marszałkowski …………….. z siedzibą w ………….. / wojewódzką samorządową jednostkę organizacyjną</w:t>
      </w:r>
      <w:r w:rsidRPr="001E3A93">
        <w:rPr>
          <w:sz w:val="24"/>
          <w:szCs w:val="24"/>
          <w:vertAlign w:val="superscript"/>
        </w:rPr>
        <w:t>1,</w:t>
      </w:r>
      <w:r w:rsidRPr="001E3A93">
        <w:rPr>
          <w:rStyle w:val="Odwoanieprzypisudolnego"/>
        </w:rPr>
        <w:footnoteReference w:id="2"/>
      </w:r>
      <w:r w:rsidRPr="001E3A93">
        <w:rPr>
          <w:sz w:val="24"/>
          <w:szCs w:val="24"/>
        </w:rPr>
        <w:t xml:space="preserve"> ……………… z siedzibą w.………………..</w:t>
      </w:r>
      <w:r w:rsidRPr="001E3A93">
        <w:rPr>
          <w:color w:val="000000"/>
          <w:sz w:val="24"/>
        </w:rPr>
        <w:t>….</w:t>
      </w:r>
      <w:r w:rsidR="00EA4180" w:rsidRPr="001E3A93">
        <w:rPr>
          <w:sz w:val="24"/>
          <w:szCs w:val="24"/>
        </w:rPr>
        <w:t>;</w:t>
      </w:r>
    </w:p>
    <w:p w:rsidR="00EA4180" w:rsidRPr="001E3A93" w:rsidRDefault="00EA4180" w:rsidP="0058422E">
      <w:pPr>
        <w:pStyle w:val="Akapitzlist"/>
        <w:numPr>
          <w:ilvl w:val="0"/>
          <w:numId w:val="1"/>
        </w:numPr>
        <w:spacing w:before="120"/>
        <w:ind w:left="357" w:hanging="499"/>
        <w:contextualSpacing w:val="0"/>
        <w:jc w:val="both"/>
        <w:rPr>
          <w:sz w:val="24"/>
          <w:szCs w:val="24"/>
        </w:rPr>
      </w:pPr>
      <w:r w:rsidRPr="001E3A93">
        <w:rPr>
          <w:sz w:val="24"/>
          <w:szCs w:val="24"/>
        </w:rPr>
        <w:t xml:space="preserve">ustawa – ustawę z dnia 20 lutego 2015 r. o wspieraniu rozwoju obszarów wiejskich z udziałem środków Europejskiego Funduszu Rolnego na rzecz Rozwoju Obszarów Wiejskich w ramach Programu Rozwoju Obszarów Wiejskich na lata 2014–2020 </w:t>
      </w:r>
      <w:r w:rsidR="00C407BC" w:rsidRPr="001E3A93">
        <w:rPr>
          <w:sz w:val="24"/>
          <w:szCs w:val="24"/>
        </w:rPr>
        <w:br/>
      </w:r>
      <w:r w:rsidRPr="001E3A93">
        <w:rPr>
          <w:sz w:val="24"/>
          <w:szCs w:val="24"/>
        </w:rPr>
        <w:t xml:space="preserve">(Dz. U. </w:t>
      </w:r>
      <w:r w:rsidR="005222D3" w:rsidRPr="001E3A93">
        <w:rPr>
          <w:sz w:val="24"/>
          <w:szCs w:val="24"/>
        </w:rPr>
        <w:t>z 2018 r. poz. 627</w:t>
      </w:r>
      <w:r w:rsidR="0073716B">
        <w:rPr>
          <w:sz w:val="24"/>
          <w:szCs w:val="24"/>
        </w:rPr>
        <w:t xml:space="preserve"> oraz z 2019 r. poz. 83</w:t>
      </w:r>
      <w:r w:rsidR="00B737A2">
        <w:rPr>
          <w:sz w:val="24"/>
          <w:szCs w:val="24"/>
        </w:rPr>
        <w:t xml:space="preserve"> i 504</w:t>
      </w:r>
      <w:r w:rsidRPr="001E3A93">
        <w:rPr>
          <w:sz w:val="24"/>
          <w:szCs w:val="24"/>
        </w:rPr>
        <w:t xml:space="preserve">); </w:t>
      </w:r>
    </w:p>
    <w:p w:rsidR="002E4121" w:rsidRPr="001E3A93" w:rsidRDefault="002E4121" w:rsidP="0058422E">
      <w:pPr>
        <w:pStyle w:val="Akapitzlist"/>
        <w:numPr>
          <w:ilvl w:val="0"/>
          <w:numId w:val="1"/>
        </w:numPr>
        <w:spacing w:before="120"/>
        <w:ind w:left="357" w:hanging="499"/>
        <w:contextualSpacing w:val="0"/>
        <w:jc w:val="both"/>
        <w:rPr>
          <w:sz w:val="24"/>
          <w:szCs w:val="24"/>
        </w:rPr>
      </w:pPr>
      <w:r w:rsidRPr="001E3A93">
        <w:rPr>
          <w:sz w:val="24"/>
          <w:szCs w:val="24"/>
        </w:rPr>
        <w:t xml:space="preserve">ustawa o zmianie ustawy – ustawę z dnia 15 grudnia 2016 r. o zmianie ustawy </w:t>
      </w:r>
      <w:r w:rsidRPr="001E3A93">
        <w:rPr>
          <w:sz w:val="24"/>
          <w:szCs w:val="24"/>
        </w:rPr>
        <w:br/>
        <w:t>o wspieraniu rozwoju obszarów wiejskich z udziałem środków Europejskiego Funduszu Rolnego na rzecz Rozwoju Obszarów Wiejskich w ramach Programu Rozwoju Obszarów Wiejskich na lata 2014–2020 oraz niektórych innych ustaw (Dz. U. z 2017 r. poz.</w:t>
      </w:r>
      <w:r w:rsidR="00332F33">
        <w:rPr>
          <w:sz w:val="24"/>
          <w:szCs w:val="24"/>
        </w:rPr>
        <w:t xml:space="preserve"> </w:t>
      </w:r>
      <w:r w:rsidRPr="001E3A93">
        <w:rPr>
          <w:sz w:val="24"/>
          <w:szCs w:val="24"/>
        </w:rPr>
        <w:t>5</w:t>
      </w:r>
      <w:r w:rsidR="00226B9C" w:rsidRPr="001E3A93">
        <w:rPr>
          <w:sz w:val="24"/>
          <w:szCs w:val="24"/>
        </w:rPr>
        <w:t xml:space="preserve"> i 1503</w:t>
      </w:r>
      <w:r w:rsidRPr="001E3A93">
        <w:rPr>
          <w:sz w:val="24"/>
          <w:szCs w:val="24"/>
        </w:rPr>
        <w:t>);</w:t>
      </w:r>
    </w:p>
    <w:p w:rsidR="00EA4180" w:rsidRPr="001E3A93" w:rsidRDefault="00EA4180" w:rsidP="0058422E">
      <w:pPr>
        <w:pStyle w:val="Akapitzlist"/>
        <w:numPr>
          <w:ilvl w:val="0"/>
          <w:numId w:val="1"/>
        </w:numPr>
        <w:spacing w:before="120"/>
        <w:ind w:left="357" w:hanging="499"/>
        <w:contextualSpacing w:val="0"/>
        <w:jc w:val="both"/>
        <w:rPr>
          <w:sz w:val="24"/>
          <w:szCs w:val="24"/>
        </w:rPr>
      </w:pPr>
      <w:r w:rsidRPr="001E3A93">
        <w:rPr>
          <w:sz w:val="24"/>
          <w:szCs w:val="24"/>
        </w:rPr>
        <w:t>ustawa o finansach publicznych – ustawę z dnia 27 sierpnia 2009 r. o finansach publicznych (Dz. U. z 201</w:t>
      </w:r>
      <w:r w:rsidR="00142207" w:rsidRPr="001E3A93">
        <w:rPr>
          <w:sz w:val="24"/>
          <w:szCs w:val="24"/>
        </w:rPr>
        <w:t>7</w:t>
      </w:r>
      <w:r w:rsidRPr="001E3A93">
        <w:rPr>
          <w:sz w:val="24"/>
          <w:szCs w:val="24"/>
        </w:rPr>
        <w:t xml:space="preserve"> r. </w:t>
      </w:r>
      <w:r w:rsidR="00464CE5" w:rsidRPr="001E3A93">
        <w:rPr>
          <w:sz w:val="24"/>
          <w:szCs w:val="24"/>
        </w:rPr>
        <w:t xml:space="preserve">poz. </w:t>
      </w:r>
      <w:r w:rsidR="00142207" w:rsidRPr="001E3A93">
        <w:rPr>
          <w:sz w:val="24"/>
          <w:szCs w:val="24"/>
        </w:rPr>
        <w:t>2077</w:t>
      </w:r>
      <w:r w:rsidR="00F12736">
        <w:rPr>
          <w:sz w:val="24"/>
          <w:szCs w:val="24"/>
        </w:rPr>
        <w:t>,</w:t>
      </w:r>
      <w:r w:rsidR="00142207" w:rsidRPr="001E3A93">
        <w:rPr>
          <w:sz w:val="24"/>
          <w:szCs w:val="24"/>
        </w:rPr>
        <w:t xml:space="preserve"> </w:t>
      </w:r>
      <w:r w:rsidR="00470A78" w:rsidRPr="001E3A93">
        <w:rPr>
          <w:sz w:val="24"/>
          <w:szCs w:val="24"/>
        </w:rPr>
        <w:t>z późn. zm.</w:t>
      </w:r>
      <w:r w:rsidRPr="001E3A93">
        <w:rPr>
          <w:sz w:val="24"/>
          <w:szCs w:val="24"/>
        </w:rPr>
        <w:t>);</w:t>
      </w:r>
    </w:p>
    <w:p w:rsidR="00EA4180" w:rsidRPr="001E3A93" w:rsidRDefault="00EA4180" w:rsidP="0058422E">
      <w:pPr>
        <w:pStyle w:val="Akapitzlist"/>
        <w:numPr>
          <w:ilvl w:val="0"/>
          <w:numId w:val="1"/>
        </w:numPr>
        <w:spacing w:before="120"/>
        <w:ind w:left="357" w:hanging="499"/>
        <w:contextualSpacing w:val="0"/>
        <w:jc w:val="both"/>
        <w:rPr>
          <w:sz w:val="24"/>
          <w:szCs w:val="24"/>
        </w:rPr>
      </w:pPr>
      <w:r w:rsidRPr="001E3A93">
        <w:rPr>
          <w:sz w:val="24"/>
          <w:szCs w:val="24"/>
        </w:rPr>
        <w:t xml:space="preserve">ustawa pzp – ustawę z dnia 29 stycznia 2004 r. Prawo zamówień publicznych </w:t>
      </w:r>
      <w:r w:rsidR="00C407BC" w:rsidRPr="001E3A93">
        <w:rPr>
          <w:sz w:val="24"/>
          <w:szCs w:val="24"/>
        </w:rPr>
        <w:br/>
      </w:r>
      <w:r w:rsidRPr="001E3A93">
        <w:rPr>
          <w:sz w:val="24"/>
          <w:szCs w:val="24"/>
        </w:rPr>
        <w:t>(Dz. U. z</w:t>
      </w:r>
      <w:r w:rsidR="00960432" w:rsidRPr="001E3A93">
        <w:rPr>
          <w:sz w:val="24"/>
          <w:szCs w:val="24"/>
        </w:rPr>
        <w:t xml:space="preserve"> </w:t>
      </w:r>
      <w:r w:rsidRPr="001E3A93">
        <w:rPr>
          <w:sz w:val="24"/>
          <w:szCs w:val="24"/>
        </w:rPr>
        <w:t>201</w:t>
      </w:r>
      <w:r w:rsidR="00F17E6D" w:rsidRPr="001E3A93">
        <w:rPr>
          <w:sz w:val="24"/>
          <w:szCs w:val="24"/>
        </w:rPr>
        <w:t>8</w:t>
      </w:r>
      <w:r w:rsidRPr="001E3A93">
        <w:rPr>
          <w:sz w:val="24"/>
          <w:szCs w:val="24"/>
        </w:rPr>
        <w:t xml:space="preserve"> r. poz. </w:t>
      </w:r>
      <w:r w:rsidR="00F17E6D" w:rsidRPr="001E3A93">
        <w:rPr>
          <w:sz w:val="24"/>
          <w:szCs w:val="24"/>
        </w:rPr>
        <w:t>1986</w:t>
      </w:r>
      <w:r w:rsidR="00192870" w:rsidRPr="001E3A93">
        <w:rPr>
          <w:sz w:val="24"/>
          <w:szCs w:val="24"/>
        </w:rPr>
        <w:t xml:space="preserve"> i 2215</w:t>
      </w:r>
      <w:r w:rsidR="0067128E">
        <w:rPr>
          <w:sz w:val="24"/>
          <w:szCs w:val="24"/>
        </w:rPr>
        <w:t xml:space="preserve"> oraz z 2019 r. poz. 53</w:t>
      </w:r>
      <w:r w:rsidRPr="001E3A93">
        <w:rPr>
          <w:sz w:val="24"/>
          <w:szCs w:val="24"/>
        </w:rPr>
        <w:t>);</w:t>
      </w:r>
    </w:p>
    <w:p w:rsidR="00EA4180" w:rsidRPr="001E3A93" w:rsidRDefault="00EA4180" w:rsidP="0058422E">
      <w:pPr>
        <w:pStyle w:val="Akapitzlist"/>
        <w:numPr>
          <w:ilvl w:val="0"/>
          <w:numId w:val="1"/>
        </w:numPr>
        <w:spacing w:before="120"/>
        <w:ind w:left="357" w:hanging="499"/>
        <w:contextualSpacing w:val="0"/>
        <w:jc w:val="both"/>
        <w:rPr>
          <w:sz w:val="24"/>
          <w:szCs w:val="24"/>
        </w:rPr>
      </w:pPr>
      <w:r w:rsidRPr="001E3A93">
        <w:rPr>
          <w:sz w:val="24"/>
          <w:szCs w:val="24"/>
        </w:rPr>
        <w:t>wniosek o płatność – wniosek o płatność pośrednią lub wniosek o płatność końcową;</w:t>
      </w:r>
    </w:p>
    <w:p w:rsidR="00EA4180" w:rsidRPr="001E3A93" w:rsidRDefault="00EA4180" w:rsidP="0058422E">
      <w:pPr>
        <w:pStyle w:val="Akapitzlist"/>
        <w:numPr>
          <w:ilvl w:val="0"/>
          <w:numId w:val="1"/>
        </w:numPr>
        <w:spacing w:before="120"/>
        <w:ind w:left="357" w:hanging="499"/>
        <w:contextualSpacing w:val="0"/>
        <w:jc w:val="both"/>
        <w:rPr>
          <w:sz w:val="24"/>
          <w:szCs w:val="24"/>
        </w:rPr>
      </w:pPr>
      <w:r w:rsidRPr="001E3A93">
        <w:rPr>
          <w:sz w:val="24"/>
          <w:szCs w:val="24"/>
        </w:rPr>
        <w:t>wykonawca – wykonawc</w:t>
      </w:r>
      <w:r w:rsidR="00464CE5" w:rsidRPr="001E3A93">
        <w:rPr>
          <w:sz w:val="24"/>
          <w:szCs w:val="24"/>
        </w:rPr>
        <w:t>ę</w:t>
      </w:r>
      <w:r w:rsidRPr="001E3A93">
        <w:rPr>
          <w:sz w:val="24"/>
          <w:szCs w:val="24"/>
        </w:rPr>
        <w:t xml:space="preserve"> dostaw, usług lub robót budowlanych;</w:t>
      </w:r>
    </w:p>
    <w:p w:rsidR="0011622A" w:rsidRPr="001E3A93" w:rsidRDefault="00EA4180" w:rsidP="0058422E">
      <w:pPr>
        <w:pStyle w:val="Akapitzlist"/>
        <w:numPr>
          <w:ilvl w:val="0"/>
          <w:numId w:val="1"/>
        </w:numPr>
        <w:spacing w:before="120"/>
        <w:ind w:left="357" w:hanging="499"/>
        <w:contextualSpacing w:val="0"/>
        <w:jc w:val="both"/>
        <w:rPr>
          <w:sz w:val="24"/>
          <w:szCs w:val="24"/>
        </w:rPr>
      </w:pPr>
      <w:r w:rsidRPr="001E3A93">
        <w:rPr>
          <w:sz w:val="24"/>
          <w:szCs w:val="24"/>
        </w:rPr>
        <w:t xml:space="preserve">zadanie </w:t>
      </w:r>
      <w:r w:rsidRPr="001E3A93">
        <w:rPr>
          <w:b/>
          <w:sz w:val="24"/>
          <w:szCs w:val="24"/>
        </w:rPr>
        <w:t>–</w:t>
      </w:r>
      <w:r w:rsidRPr="001E3A93">
        <w:rPr>
          <w:sz w:val="24"/>
          <w:szCs w:val="24"/>
        </w:rPr>
        <w:t xml:space="preserve"> jedn</w:t>
      </w:r>
      <w:r w:rsidR="00464CE5" w:rsidRPr="001E3A93">
        <w:rPr>
          <w:sz w:val="24"/>
          <w:szCs w:val="24"/>
        </w:rPr>
        <w:t>ą</w:t>
      </w:r>
      <w:r w:rsidRPr="001E3A93">
        <w:rPr>
          <w:sz w:val="24"/>
          <w:szCs w:val="24"/>
        </w:rPr>
        <w:t xml:space="preserve"> lub kilka pozycji w zestawieniu rzeczowo-finansowym operacji obejmujących dostawę, robotę budowlaną lub usługę, mającą być przedmiotem nabycia, pochodzącą od jednego wykonawcy o ściśle określonym przeznaczeniu</w:t>
      </w:r>
      <w:r w:rsidR="00836141" w:rsidRPr="001E3A93">
        <w:rPr>
          <w:sz w:val="24"/>
          <w:szCs w:val="24"/>
        </w:rPr>
        <w:t xml:space="preserve"> </w:t>
      </w:r>
      <w:r w:rsidRPr="001E3A93">
        <w:rPr>
          <w:sz w:val="24"/>
          <w:szCs w:val="24"/>
        </w:rPr>
        <w:t>lub funkcjonalności</w:t>
      </w:r>
      <w:r w:rsidR="00F87B25" w:rsidRPr="001E3A93">
        <w:rPr>
          <w:sz w:val="24"/>
          <w:szCs w:val="24"/>
        </w:rPr>
        <w:t xml:space="preserve">, </w:t>
      </w:r>
      <w:r w:rsidRPr="001E3A93">
        <w:rPr>
          <w:sz w:val="24"/>
          <w:szCs w:val="24"/>
        </w:rPr>
        <w:t xml:space="preserve">przy czym dostawa może obejmować zarówno jeden przedmiot, </w:t>
      </w:r>
      <w:r w:rsidR="00673323" w:rsidRPr="001E3A93">
        <w:rPr>
          <w:sz w:val="24"/>
          <w:szCs w:val="24"/>
        </w:rPr>
        <w:br/>
      </w:r>
      <w:r w:rsidRPr="001E3A93">
        <w:rPr>
          <w:sz w:val="24"/>
          <w:szCs w:val="24"/>
        </w:rPr>
        <w:t>jak i całą partię, robota budowlana może składać się z jednej roboty budowlanej bądź kilk</w:t>
      </w:r>
      <w:r w:rsidR="00CC54D1" w:rsidRPr="001E3A93">
        <w:rPr>
          <w:sz w:val="24"/>
          <w:szCs w:val="24"/>
        </w:rPr>
        <w:t>u</w:t>
      </w:r>
      <w:r w:rsidRPr="001E3A93">
        <w:rPr>
          <w:sz w:val="24"/>
          <w:szCs w:val="24"/>
        </w:rPr>
        <w:t xml:space="preserve"> robót budowlanych, a usługa może składać się z jednej usługi bądź kilku rodzajów usług</w:t>
      </w:r>
      <w:r w:rsidR="00CC54D1" w:rsidRPr="001E3A93">
        <w:rPr>
          <w:sz w:val="24"/>
          <w:szCs w:val="24"/>
        </w:rPr>
        <w:t>; przy ustalaniu wartości zadania bierze się pod uwagę</w:t>
      </w:r>
      <w:r w:rsidR="0011622A" w:rsidRPr="001E3A93">
        <w:rPr>
          <w:sz w:val="24"/>
          <w:szCs w:val="24"/>
        </w:rPr>
        <w:t xml:space="preserve"> spełnienie łącznie następujących kryteriów:</w:t>
      </w:r>
    </w:p>
    <w:p w:rsidR="007D041C" w:rsidRPr="001E3A93" w:rsidRDefault="0011622A" w:rsidP="0058422E">
      <w:pPr>
        <w:pStyle w:val="Akapitzlist"/>
        <w:numPr>
          <w:ilvl w:val="0"/>
          <w:numId w:val="76"/>
        </w:numPr>
        <w:spacing w:before="120"/>
        <w:ind w:hanging="294"/>
        <w:jc w:val="both"/>
        <w:rPr>
          <w:sz w:val="24"/>
          <w:szCs w:val="24"/>
        </w:rPr>
      </w:pPr>
      <w:r w:rsidRPr="001E3A93">
        <w:rPr>
          <w:sz w:val="24"/>
          <w:szCs w:val="24"/>
        </w:rPr>
        <w:t xml:space="preserve"> sumowaniu podlegają usługi, dostawy i roboty bu</w:t>
      </w:r>
      <w:r w:rsidR="00F87B25" w:rsidRPr="001E3A93">
        <w:rPr>
          <w:sz w:val="24"/>
          <w:szCs w:val="24"/>
        </w:rPr>
        <w:t>dowlane tego</w:t>
      </w:r>
      <w:r w:rsidR="007D041C" w:rsidRPr="001E3A93">
        <w:rPr>
          <w:sz w:val="24"/>
          <w:szCs w:val="24"/>
        </w:rPr>
        <w:t xml:space="preserve"> samego rodzaju </w:t>
      </w:r>
      <w:r w:rsidR="00CF40B4" w:rsidRPr="001E3A93">
        <w:rPr>
          <w:sz w:val="24"/>
          <w:szCs w:val="24"/>
        </w:rPr>
        <w:br/>
      </w:r>
      <w:r w:rsidR="007D041C" w:rsidRPr="001E3A93">
        <w:rPr>
          <w:sz w:val="24"/>
          <w:szCs w:val="24"/>
        </w:rPr>
        <w:t xml:space="preserve">i </w:t>
      </w:r>
      <w:r w:rsidR="00FD678A" w:rsidRPr="001E3A93">
        <w:rPr>
          <w:sz w:val="24"/>
          <w:szCs w:val="24"/>
        </w:rPr>
        <w:t xml:space="preserve">o </w:t>
      </w:r>
      <w:r w:rsidR="007D041C" w:rsidRPr="001E3A93">
        <w:rPr>
          <w:sz w:val="24"/>
          <w:szCs w:val="24"/>
        </w:rPr>
        <w:t>tym samym przeznaczeniu</w:t>
      </w:r>
      <w:r w:rsidR="00EC37B9" w:rsidRPr="001E3A93">
        <w:rPr>
          <w:sz w:val="24"/>
          <w:szCs w:val="24"/>
        </w:rPr>
        <w:t>,</w:t>
      </w:r>
    </w:p>
    <w:p w:rsidR="00FD678A" w:rsidRPr="001E3A93" w:rsidRDefault="007D041C" w:rsidP="0058422E">
      <w:pPr>
        <w:pStyle w:val="Akapitzlist"/>
        <w:numPr>
          <w:ilvl w:val="0"/>
          <w:numId w:val="76"/>
        </w:numPr>
        <w:spacing w:before="120"/>
        <w:ind w:hanging="294"/>
        <w:jc w:val="both"/>
        <w:rPr>
          <w:sz w:val="24"/>
          <w:szCs w:val="24"/>
        </w:rPr>
      </w:pPr>
      <w:r w:rsidRPr="001E3A93">
        <w:rPr>
          <w:sz w:val="24"/>
          <w:szCs w:val="24"/>
        </w:rPr>
        <w:t xml:space="preserve"> możliwe</w:t>
      </w:r>
      <w:r w:rsidR="00FD678A" w:rsidRPr="001E3A93">
        <w:rPr>
          <w:sz w:val="24"/>
          <w:szCs w:val="24"/>
        </w:rPr>
        <w:t xml:space="preserve"> jest udzielenie zamówienia w tym samym czasie</w:t>
      </w:r>
      <w:r w:rsidR="00EC37B9" w:rsidRPr="001E3A93">
        <w:rPr>
          <w:sz w:val="24"/>
          <w:szCs w:val="24"/>
        </w:rPr>
        <w:t>,</w:t>
      </w:r>
    </w:p>
    <w:p w:rsidR="00EA4180" w:rsidRPr="001E3A93" w:rsidRDefault="00FD678A" w:rsidP="0058422E">
      <w:pPr>
        <w:pStyle w:val="Akapitzlist"/>
        <w:numPr>
          <w:ilvl w:val="0"/>
          <w:numId w:val="76"/>
        </w:numPr>
        <w:spacing w:before="120"/>
        <w:ind w:hanging="294"/>
        <w:jc w:val="both"/>
        <w:rPr>
          <w:sz w:val="24"/>
          <w:szCs w:val="24"/>
        </w:rPr>
      </w:pPr>
      <w:r w:rsidRPr="001E3A93">
        <w:rPr>
          <w:sz w:val="24"/>
          <w:szCs w:val="24"/>
        </w:rPr>
        <w:t xml:space="preserve"> możliwe jest wykonanie zadania przez jednego wykonawcę.</w:t>
      </w:r>
    </w:p>
    <w:p w:rsidR="0058422E" w:rsidRDefault="0058422E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:rsidR="00EA4180" w:rsidRPr="001E3A93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1E3A93">
        <w:rPr>
          <w:rFonts w:ascii="Times New Roman" w:hAnsi="Times New Roman"/>
          <w:b/>
          <w:sz w:val="24"/>
          <w:szCs w:val="24"/>
        </w:rPr>
        <w:t>§ 2</w:t>
      </w:r>
    </w:p>
    <w:p w:rsidR="00EA4180" w:rsidRPr="001E3A93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1E3A93">
        <w:rPr>
          <w:rFonts w:ascii="Times New Roman" w:hAnsi="Times New Roman"/>
          <w:b/>
          <w:sz w:val="24"/>
          <w:szCs w:val="24"/>
        </w:rPr>
        <w:t>Zakres przedmiotowy umowy</w:t>
      </w:r>
    </w:p>
    <w:p w:rsidR="00EA4180" w:rsidRPr="001E3A93" w:rsidRDefault="00EA4180" w:rsidP="00EA4180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1E3A93">
        <w:rPr>
          <w:rFonts w:ascii="Times New Roman" w:hAnsi="Times New Roman"/>
          <w:sz w:val="24"/>
          <w:szCs w:val="24"/>
        </w:rPr>
        <w:t>Umowa określa prawa i obowiązki Stron związane z realizacją operacji typu „Scalanie gruntów” w ramach poddziałania „Wsparcie na inwestycje związane z rozwojem, modernizacją i dostosowywaniem rolnictwa i leśnictwa”</w:t>
      </w:r>
      <w:r w:rsidRPr="001E3A93">
        <w:rPr>
          <w:rFonts w:ascii="Times New Roman" w:hAnsi="Times New Roman"/>
          <w:bCs/>
          <w:sz w:val="24"/>
          <w:szCs w:val="24"/>
        </w:rPr>
        <w:t xml:space="preserve"> </w:t>
      </w:r>
      <w:r w:rsidR="00117643" w:rsidRPr="001E3A93">
        <w:rPr>
          <w:rFonts w:ascii="Times New Roman" w:hAnsi="Times New Roman"/>
          <w:sz w:val="24"/>
          <w:szCs w:val="24"/>
        </w:rPr>
        <w:t>w ramach</w:t>
      </w:r>
      <w:r w:rsidRPr="001E3A93">
        <w:rPr>
          <w:rFonts w:ascii="Times New Roman" w:hAnsi="Times New Roman"/>
          <w:sz w:val="24"/>
          <w:szCs w:val="24"/>
        </w:rPr>
        <w:t xml:space="preserve"> Program</w:t>
      </w:r>
      <w:r w:rsidR="00117643" w:rsidRPr="001E3A93">
        <w:rPr>
          <w:rFonts w:ascii="Times New Roman" w:hAnsi="Times New Roman"/>
          <w:sz w:val="24"/>
          <w:szCs w:val="24"/>
        </w:rPr>
        <w:t>u</w:t>
      </w:r>
      <w:r w:rsidRPr="001E3A93">
        <w:rPr>
          <w:rFonts w:ascii="Times New Roman" w:hAnsi="Times New Roman"/>
          <w:sz w:val="24"/>
          <w:szCs w:val="24"/>
        </w:rPr>
        <w:t>.</w:t>
      </w:r>
    </w:p>
    <w:p w:rsidR="00EA4180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:rsidR="0058422E" w:rsidRDefault="0058422E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:rsidR="0058422E" w:rsidRPr="001E3A93" w:rsidRDefault="0058422E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:rsidR="00EA4180" w:rsidRPr="001E3A93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1E3A93">
        <w:rPr>
          <w:rFonts w:ascii="Times New Roman" w:hAnsi="Times New Roman"/>
          <w:b/>
          <w:sz w:val="24"/>
          <w:szCs w:val="24"/>
        </w:rPr>
        <w:t>§ 3</w:t>
      </w:r>
    </w:p>
    <w:p w:rsidR="00EA4180" w:rsidRPr="001E3A93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1E3A93">
        <w:rPr>
          <w:rFonts w:ascii="Times New Roman" w:hAnsi="Times New Roman"/>
          <w:b/>
          <w:sz w:val="24"/>
          <w:szCs w:val="24"/>
        </w:rPr>
        <w:t>Postanowienia ogólne</w:t>
      </w:r>
    </w:p>
    <w:p w:rsidR="00EA4180" w:rsidRPr="001E3A93" w:rsidRDefault="00EA4180" w:rsidP="00EA4180">
      <w:pPr>
        <w:pStyle w:val="Akapitzlist"/>
        <w:numPr>
          <w:ilvl w:val="0"/>
          <w:numId w:val="5"/>
        </w:numPr>
        <w:spacing w:before="120"/>
        <w:ind w:left="284" w:hanging="284"/>
        <w:jc w:val="both"/>
        <w:rPr>
          <w:sz w:val="24"/>
          <w:szCs w:val="24"/>
        </w:rPr>
      </w:pPr>
      <w:r w:rsidRPr="001E3A93">
        <w:rPr>
          <w:sz w:val="24"/>
          <w:szCs w:val="24"/>
        </w:rPr>
        <w:t>Beneficjent zobowiązuje się do realizacji operacji: .……………………………………….</w:t>
      </w:r>
      <w:r w:rsidRPr="001E3A93">
        <w:rPr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A4180" w:rsidRPr="001E3A93" w:rsidRDefault="00EA4180" w:rsidP="00EA4180">
      <w:pPr>
        <w:ind w:left="284"/>
        <w:jc w:val="center"/>
        <w:rPr>
          <w:rFonts w:ascii="Times New Roman" w:hAnsi="Times New Roman"/>
          <w:sz w:val="24"/>
          <w:szCs w:val="18"/>
        </w:rPr>
      </w:pPr>
      <w:r w:rsidRPr="001E3A93">
        <w:rPr>
          <w:rFonts w:ascii="Times New Roman" w:hAnsi="Times New Roman"/>
          <w:sz w:val="24"/>
          <w:szCs w:val="18"/>
        </w:rPr>
        <w:t>(tytuł operacji)</w:t>
      </w:r>
    </w:p>
    <w:p w:rsidR="00EA4180" w:rsidRPr="001E3A93" w:rsidRDefault="00EA4180" w:rsidP="00EA4180">
      <w:pPr>
        <w:spacing w:before="120"/>
        <w:ind w:left="284"/>
        <w:jc w:val="both"/>
        <w:rPr>
          <w:rFonts w:ascii="Times New Roman" w:hAnsi="Times New Roman"/>
          <w:sz w:val="24"/>
          <w:szCs w:val="24"/>
        </w:rPr>
      </w:pPr>
      <w:r w:rsidRPr="001E3A93">
        <w:rPr>
          <w:rFonts w:ascii="Times New Roman" w:hAnsi="Times New Roman"/>
          <w:sz w:val="24"/>
          <w:szCs w:val="24"/>
        </w:rPr>
        <w:t>której zakres rzeczowy i finansowy określono w zestawieniu rzeczowo-finansowym operacji stanowiącym załącznik nr 1 do umowy.</w:t>
      </w:r>
    </w:p>
    <w:p w:rsidR="00EA4180" w:rsidRPr="001E3A93" w:rsidRDefault="00EA4180" w:rsidP="00EA4180">
      <w:pPr>
        <w:pStyle w:val="Akapitzlist"/>
        <w:numPr>
          <w:ilvl w:val="0"/>
          <w:numId w:val="5"/>
        </w:numPr>
        <w:spacing w:before="120"/>
        <w:ind w:left="284" w:hanging="284"/>
        <w:jc w:val="both"/>
        <w:rPr>
          <w:sz w:val="24"/>
          <w:szCs w:val="24"/>
        </w:rPr>
      </w:pPr>
      <w:r w:rsidRPr="001E3A93">
        <w:rPr>
          <w:sz w:val="24"/>
          <w:szCs w:val="24"/>
        </w:rPr>
        <w:t xml:space="preserve">Realizowana przez Beneficjenta operacja, o której mowa w ust. 1, prowadzi do osiągnięcia celu szczegółowego dla poddziałania </w:t>
      </w:r>
      <w:r w:rsidRPr="001E3A93">
        <w:rPr>
          <w:color w:val="000000"/>
          <w:sz w:val="24"/>
          <w:szCs w:val="24"/>
        </w:rPr>
        <w:t>„</w:t>
      </w:r>
      <w:r w:rsidRPr="001E3A93">
        <w:rPr>
          <w:i/>
          <w:color w:val="000000"/>
          <w:sz w:val="24"/>
          <w:szCs w:val="24"/>
        </w:rPr>
        <w:t xml:space="preserve">Wsparcie na inwestycje związane z rozwojem, modernizacją i dostosowywaniem rolnictwa i leśnictwa”, </w:t>
      </w:r>
      <w:r w:rsidRPr="001E3A93">
        <w:rPr>
          <w:color w:val="000000"/>
          <w:sz w:val="24"/>
          <w:szCs w:val="24"/>
        </w:rPr>
        <w:t>tj. poprawę wyników gospodarczych wszystkich gospodarstw oraz ułatwianie restrukturyzacji i modernizacji gospodarstw, szczególnie z myślą o zwiększeniu uczestnictwa w rynku i zorientowania na rynek, a także zróżnicowania produkcji rolnej</w:t>
      </w:r>
      <w:r w:rsidRPr="001E3A93">
        <w:rPr>
          <w:color w:val="000000"/>
          <w:sz w:val="24"/>
        </w:rPr>
        <w:t>.</w:t>
      </w:r>
    </w:p>
    <w:p w:rsidR="00EA4180" w:rsidRPr="001E3A93" w:rsidRDefault="00EA4180" w:rsidP="00EA4180">
      <w:pPr>
        <w:pStyle w:val="Akapitzlist"/>
        <w:numPr>
          <w:ilvl w:val="0"/>
          <w:numId w:val="5"/>
        </w:numPr>
        <w:spacing w:before="120"/>
        <w:ind w:left="284" w:hanging="284"/>
        <w:jc w:val="both"/>
        <w:rPr>
          <w:i/>
          <w:sz w:val="24"/>
          <w:szCs w:val="24"/>
        </w:rPr>
      </w:pPr>
      <w:r w:rsidRPr="001E3A93">
        <w:rPr>
          <w:sz w:val="24"/>
          <w:szCs w:val="24"/>
        </w:rPr>
        <w:t>W wyniku realizacji operacji osiągnięty zostanie następujący cel:</w:t>
      </w:r>
      <w:r w:rsidRPr="001E3A93">
        <w:rPr>
          <w:sz w:val="24"/>
          <w:szCs w:val="24"/>
        </w:rPr>
        <w:br/>
        <w:t>.....................................................................................................................................................………………………………………………………………………….………………….</w:t>
      </w:r>
    </w:p>
    <w:p w:rsidR="00EA4180" w:rsidRPr="001E3A93" w:rsidRDefault="00EA4180" w:rsidP="00EA4180">
      <w:pPr>
        <w:pStyle w:val="Akapitzlist"/>
        <w:spacing w:before="120" w:after="120"/>
        <w:ind w:left="284"/>
        <w:jc w:val="both"/>
        <w:rPr>
          <w:sz w:val="24"/>
          <w:szCs w:val="24"/>
        </w:rPr>
      </w:pPr>
      <w:r w:rsidRPr="001E3A93">
        <w:rPr>
          <w:sz w:val="24"/>
          <w:szCs w:val="24"/>
        </w:rPr>
        <w:t>poprzez następujące wskaźniki jego realizacji:</w:t>
      </w: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4394"/>
        <w:gridCol w:w="3685"/>
      </w:tblGrid>
      <w:tr w:rsidR="00EA4180" w:rsidRPr="001E3A93" w:rsidTr="00EA4180">
        <w:trPr>
          <w:trHeight w:val="77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4180" w:rsidRPr="001E3A93" w:rsidRDefault="00EA4180">
            <w:pPr>
              <w:spacing w:before="120" w:line="276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1E3A93">
              <w:rPr>
                <w:rFonts w:ascii="Times New Roman" w:eastAsia="Times New Roman" w:hAnsi="Times New Roman"/>
                <w:lang w:eastAsia="pl-PL"/>
              </w:rPr>
              <w:t>Lp.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EA4180" w:rsidRPr="001E3A93" w:rsidRDefault="00EA4180">
            <w:pPr>
              <w:spacing w:before="120" w:line="276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1E3A93">
              <w:rPr>
                <w:rFonts w:ascii="Times New Roman" w:eastAsia="Times New Roman" w:hAnsi="Times New Roman"/>
                <w:lang w:eastAsia="pl-PL"/>
              </w:rPr>
              <w:t>Wyszczególnienie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A4180" w:rsidRPr="001E3A93" w:rsidRDefault="00EA4180">
            <w:pPr>
              <w:spacing w:before="120" w:line="276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1E3A93">
              <w:rPr>
                <w:rFonts w:ascii="Times New Roman" w:eastAsia="Times New Roman" w:hAnsi="Times New Roman"/>
                <w:lang w:eastAsia="pl-PL"/>
              </w:rPr>
              <w:t xml:space="preserve">Wartości wskaźników, których osiągnięcie jest zakładane </w:t>
            </w:r>
            <w:r w:rsidRPr="001E3A93">
              <w:rPr>
                <w:rFonts w:ascii="Times New Roman" w:eastAsia="Times New Roman" w:hAnsi="Times New Roman"/>
                <w:lang w:eastAsia="pl-PL"/>
              </w:rPr>
              <w:br/>
              <w:t>w wyniku realizacji operacji (ha)</w:t>
            </w:r>
          </w:p>
        </w:tc>
      </w:tr>
      <w:tr w:rsidR="00EA4180" w:rsidRPr="001E3A93" w:rsidTr="00EA4180">
        <w:trPr>
          <w:trHeight w:val="47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4180" w:rsidRPr="001E3A93" w:rsidRDefault="00EA4180">
            <w:pPr>
              <w:spacing w:before="120" w:line="276" w:lineRule="auto"/>
              <w:jc w:val="both"/>
              <w:rPr>
                <w:rFonts w:ascii="Times New Roman" w:hAnsi="Times New Roman"/>
              </w:rPr>
            </w:pPr>
            <w:r w:rsidRPr="001E3A93">
              <w:rPr>
                <w:rFonts w:ascii="Times New Roman" w:hAnsi="Times New Roman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4180" w:rsidRPr="001E3A93" w:rsidRDefault="00EA4180">
            <w:pPr>
              <w:spacing w:before="120" w:line="276" w:lineRule="auto"/>
              <w:rPr>
                <w:rFonts w:ascii="Times New Roman" w:hAnsi="Times New Roman"/>
              </w:rPr>
            </w:pPr>
            <w:r w:rsidRPr="001E3A93">
              <w:rPr>
                <w:rFonts w:ascii="Times New Roman" w:hAnsi="Times New Roman"/>
              </w:rPr>
              <w:t>Powierzchnia gruntów objętych postępowaniem scaleniowym w tym: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A4180" w:rsidRPr="001E3A93" w:rsidRDefault="00EA4180">
            <w:pPr>
              <w:spacing w:before="120" w:line="276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EA4180" w:rsidRPr="001E3A93" w:rsidTr="00EA4180">
        <w:trPr>
          <w:trHeight w:val="47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4180" w:rsidRPr="001E3A93" w:rsidRDefault="00EA4180">
            <w:pPr>
              <w:spacing w:before="120" w:line="276" w:lineRule="auto"/>
              <w:ind w:left="142" w:hanging="142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1E3A93">
              <w:rPr>
                <w:rFonts w:ascii="Times New Roman" w:eastAsia="Times New Roman" w:hAnsi="Times New Roman"/>
                <w:lang w:eastAsia="pl-PL"/>
              </w:rPr>
              <w:t>1.1.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4180" w:rsidRPr="001E3A93" w:rsidRDefault="00EA4180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1E3A93">
              <w:rPr>
                <w:rFonts w:ascii="Times New Roman" w:eastAsia="Times New Roman" w:hAnsi="Times New Roman"/>
                <w:lang w:eastAsia="pl-PL"/>
              </w:rPr>
              <w:t>Powierzchnia gruntów rolnych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A4180" w:rsidRPr="001E3A93" w:rsidRDefault="00EA4180">
            <w:pPr>
              <w:spacing w:before="120" w:line="276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EA4180" w:rsidRPr="001E3A93" w:rsidTr="00EA4180">
        <w:trPr>
          <w:trHeight w:val="47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4180" w:rsidRPr="001E3A93" w:rsidRDefault="00EA4180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1E3A93">
              <w:rPr>
                <w:rFonts w:ascii="Times New Roman" w:eastAsia="Times New Roman" w:hAnsi="Times New Roman"/>
                <w:lang w:eastAsia="pl-PL"/>
              </w:rPr>
              <w:t>1.2.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A4180" w:rsidRPr="001E3A93" w:rsidRDefault="00EA4180">
            <w:pPr>
              <w:spacing w:before="120" w:line="276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1E3A93">
              <w:rPr>
                <w:rFonts w:ascii="Times New Roman" w:eastAsia="Times New Roman" w:hAnsi="Times New Roman"/>
                <w:lang w:eastAsia="pl-PL"/>
              </w:rPr>
              <w:t>Powierzchnia gruntów leśnych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A4180" w:rsidRPr="001E3A93" w:rsidRDefault="00EA4180">
            <w:pPr>
              <w:spacing w:before="120" w:line="276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:rsidR="00EA4180" w:rsidRPr="001E3A93" w:rsidRDefault="00EA4180" w:rsidP="00EA4180">
      <w:pPr>
        <w:pStyle w:val="Akapitzlist"/>
        <w:numPr>
          <w:ilvl w:val="0"/>
          <w:numId w:val="5"/>
        </w:numPr>
        <w:spacing w:before="120"/>
        <w:ind w:left="284" w:hanging="284"/>
        <w:jc w:val="both"/>
        <w:rPr>
          <w:rFonts w:eastAsia="Calibri"/>
          <w:sz w:val="24"/>
          <w:szCs w:val="24"/>
          <w:lang w:eastAsia="en-US"/>
        </w:rPr>
      </w:pPr>
      <w:r w:rsidRPr="001E3A93">
        <w:rPr>
          <w:rFonts w:eastAsia="Calibri"/>
          <w:sz w:val="24"/>
          <w:szCs w:val="24"/>
          <w:lang w:eastAsia="en-US"/>
        </w:rPr>
        <w:t>Operacja</w:t>
      </w:r>
      <w:r w:rsidRPr="001E3A93">
        <w:rPr>
          <w:sz w:val="24"/>
          <w:szCs w:val="24"/>
        </w:rPr>
        <w:t xml:space="preserve"> </w:t>
      </w:r>
      <w:r w:rsidRPr="001E3A93">
        <w:rPr>
          <w:rFonts w:eastAsia="Calibri"/>
          <w:sz w:val="24"/>
          <w:szCs w:val="24"/>
          <w:lang w:eastAsia="en-US"/>
        </w:rPr>
        <w:t>zostanie</w:t>
      </w:r>
      <w:r w:rsidRPr="001E3A93">
        <w:rPr>
          <w:sz w:val="24"/>
          <w:szCs w:val="24"/>
        </w:rPr>
        <w:t xml:space="preserve"> </w:t>
      </w:r>
      <w:r w:rsidRPr="001E3A93">
        <w:rPr>
          <w:rFonts w:eastAsia="Calibri"/>
          <w:sz w:val="24"/>
          <w:szCs w:val="24"/>
          <w:lang w:eastAsia="en-US"/>
        </w:rPr>
        <w:t>zrealizowana</w:t>
      </w:r>
      <w:r w:rsidRPr="001E3A93">
        <w:rPr>
          <w:sz w:val="24"/>
          <w:szCs w:val="24"/>
        </w:rPr>
        <w:t xml:space="preserve"> </w:t>
      </w:r>
      <w:r w:rsidRPr="001E3A93">
        <w:rPr>
          <w:rFonts w:eastAsia="Calibri"/>
          <w:sz w:val="24"/>
          <w:szCs w:val="24"/>
          <w:lang w:eastAsia="en-US"/>
        </w:rPr>
        <w:t>w:</w:t>
      </w:r>
      <w:r w:rsidRPr="001E3A93">
        <w:rPr>
          <w:sz w:val="24"/>
          <w:szCs w:val="24"/>
        </w:rPr>
        <w:t xml:space="preserve"> </w:t>
      </w:r>
      <w:r w:rsidRPr="001E3A93">
        <w:rPr>
          <w:rFonts w:eastAsia="Calibri"/>
          <w:sz w:val="24"/>
          <w:szCs w:val="24"/>
          <w:lang w:eastAsia="en-US"/>
        </w:rPr>
        <w:t>…………….……….................................................</w:t>
      </w:r>
      <w:r w:rsidRPr="001E3A93">
        <w:rPr>
          <w:sz w:val="24"/>
          <w:szCs w:val="24"/>
        </w:rPr>
        <w:t xml:space="preserve"> </w:t>
      </w:r>
      <w:r w:rsidR="00AD2912" w:rsidRPr="001E3A93">
        <w:rPr>
          <w:rFonts w:eastAsia="Calibri"/>
          <w:sz w:val="24"/>
          <w:szCs w:val="24"/>
          <w:lang w:eastAsia="en-US"/>
        </w:rPr>
        <w:t xml:space="preserve">................................................................................................................................................., </w:t>
      </w:r>
    </w:p>
    <w:p w:rsidR="00EA4180" w:rsidRPr="001E3A93" w:rsidRDefault="00EA4180" w:rsidP="00EA4180">
      <w:pPr>
        <w:jc w:val="center"/>
        <w:rPr>
          <w:rStyle w:val="UmowaZnakZnak"/>
          <w:rFonts w:ascii="Times New Roman" w:eastAsia="Calibri" w:hAnsi="Times New Roman"/>
          <w:i/>
          <w:iCs/>
        </w:rPr>
      </w:pPr>
      <w:r w:rsidRPr="00C24438">
        <w:rPr>
          <w:rFonts w:ascii="Times New Roman" w:hAnsi="Times New Roman"/>
          <w:sz w:val="24"/>
          <w:szCs w:val="24"/>
        </w:rPr>
        <w:t>(</w:t>
      </w:r>
      <w:r w:rsidRPr="001E3A93">
        <w:rPr>
          <w:rStyle w:val="UmowaZnakZnak"/>
          <w:rFonts w:ascii="Times New Roman" w:eastAsia="Calibri" w:hAnsi="Times New Roman"/>
          <w:i/>
          <w:iCs/>
        </w:rPr>
        <w:t>województwo, powiat, gmina, miejscowość)</w:t>
      </w:r>
    </w:p>
    <w:p w:rsidR="00EA4180" w:rsidRPr="001E3A93" w:rsidRDefault="00EA4180" w:rsidP="00EE2FB7">
      <w:pPr>
        <w:pStyle w:val="Akapitzlist"/>
        <w:numPr>
          <w:ilvl w:val="0"/>
          <w:numId w:val="5"/>
        </w:numPr>
        <w:spacing w:before="120"/>
        <w:ind w:left="284" w:hanging="284"/>
        <w:contextualSpacing w:val="0"/>
        <w:jc w:val="both"/>
        <w:rPr>
          <w:rFonts w:eastAsia="Calibri"/>
          <w:sz w:val="24"/>
          <w:szCs w:val="24"/>
          <w:lang w:eastAsia="en-US"/>
        </w:rPr>
      </w:pPr>
      <w:r w:rsidRPr="001E3A93">
        <w:rPr>
          <w:rFonts w:eastAsia="Calibri"/>
          <w:sz w:val="24"/>
          <w:szCs w:val="24"/>
          <w:lang w:eastAsia="en-US"/>
        </w:rPr>
        <w:t>Beneficjent</w:t>
      </w:r>
      <w:r w:rsidRPr="001E3A93">
        <w:rPr>
          <w:sz w:val="24"/>
          <w:szCs w:val="24"/>
        </w:rPr>
        <w:t xml:space="preserve"> </w:t>
      </w:r>
      <w:r w:rsidRPr="001E3A93">
        <w:rPr>
          <w:rFonts w:eastAsia="Calibri"/>
          <w:sz w:val="24"/>
          <w:szCs w:val="24"/>
          <w:lang w:eastAsia="en-US"/>
        </w:rPr>
        <w:t>zrealizuje</w:t>
      </w:r>
      <w:r w:rsidRPr="001E3A93">
        <w:rPr>
          <w:sz w:val="24"/>
          <w:szCs w:val="24"/>
        </w:rPr>
        <w:t xml:space="preserve"> </w:t>
      </w:r>
      <w:r w:rsidRPr="001E3A93">
        <w:rPr>
          <w:rFonts w:eastAsia="Calibri"/>
          <w:sz w:val="24"/>
          <w:szCs w:val="24"/>
          <w:lang w:eastAsia="en-US"/>
        </w:rPr>
        <w:t>operację</w:t>
      </w:r>
      <w:r w:rsidRPr="001E3A93">
        <w:rPr>
          <w:sz w:val="24"/>
          <w:szCs w:val="24"/>
        </w:rPr>
        <w:t xml:space="preserve"> </w:t>
      </w:r>
      <w:r w:rsidR="004D7D57" w:rsidRPr="001E3A93">
        <w:rPr>
          <w:rFonts w:eastAsia="Calibri"/>
          <w:sz w:val="24"/>
          <w:szCs w:val="24"/>
          <w:lang w:eastAsia="en-US"/>
        </w:rPr>
        <w:t>bez podziału na etapy/etapami</w:t>
      </w:r>
      <w:r w:rsidRPr="001E3A93">
        <w:rPr>
          <w:rFonts w:eastAsia="Calibri"/>
          <w:sz w:val="24"/>
          <w:szCs w:val="24"/>
          <w:vertAlign w:val="superscript"/>
          <w:lang w:eastAsia="en-US"/>
        </w:rPr>
        <w:t>1</w:t>
      </w:r>
      <w:r w:rsidRPr="001E3A93">
        <w:rPr>
          <w:rFonts w:eastAsia="Calibri"/>
          <w:sz w:val="24"/>
          <w:szCs w:val="24"/>
          <w:lang w:eastAsia="en-US"/>
        </w:rPr>
        <w:t>.</w:t>
      </w:r>
    </w:p>
    <w:p w:rsidR="00EA4180" w:rsidRPr="001E3A93" w:rsidRDefault="00EA4180" w:rsidP="00EE2FB7">
      <w:pPr>
        <w:pStyle w:val="Akapitzlist"/>
        <w:numPr>
          <w:ilvl w:val="0"/>
          <w:numId w:val="5"/>
        </w:numPr>
        <w:spacing w:before="120"/>
        <w:ind w:left="284" w:hanging="284"/>
        <w:contextualSpacing w:val="0"/>
        <w:jc w:val="both"/>
        <w:rPr>
          <w:rFonts w:eastAsia="Calibri"/>
          <w:sz w:val="24"/>
          <w:szCs w:val="24"/>
          <w:lang w:eastAsia="en-US"/>
        </w:rPr>
      </w:pPr>
      <w:r w:rsidRPr="001E3A93">
        <w:rPr>
          <w:rFonts w:eastAsia="Calibri"/>
          <w:sz w:val="24"/>
          <w:szCs w:val="24"/>
          <w:lang w:eastAsia="en-US"/>
        </w:rPr>
        <w:t>Realizacja</w:t>
      </w:r>
      <w:r w:rsidRPr="001E3A93">
        <w:rPr>
          <w:sz w:val="24"/>
          <w:szCs w:val="24"/>
        </w:rPr>
        <w:t xml:space="preserve"> </w:t>
      </w:r>
      <w:r w:rsidRPr="001E3A93">
        <w:rPr>
          <w:rFonts w:eastAsia="Calibri"/>
          <w:sz w:val="24"/>
          <w:szCs w:val="24"/>
          <w:lang w:eastAsia="en-US"/>
        </w:rPr>
        <w:t>operacji</w:t>
      </w:r>
      <w:r w:rsidRPr="001E3A93">
        <w:rPr>
          <w:sz w:val="24"/>
          <w:szCs w:val="24"/>
        </w:rPr>
        <w:t xml:space="preserve"> </w:t>
      </w:r>
      <w:r w:rsidRPr="001E3A93">
        <w:rPr>
          <w:rFonts w:eastAsia="Calibri"/>
          <w:sz w:val="24"/>
          <w:szCs w:val="24"/>
          <w:lang w:eastAsia="en-US"/>
        </w:rPr>
        <w:t>lub</w:t>
      </w:r>
      <w:r w:rsidRPr="001E3A93">
        <w:rPr>
          <w:sz w:val="24"/>
          <w:szCs w:val="24"/>
        </w:rPr>
        <w:t xml:space="preserve"> </w:t>
      </w:r>
      <w:r w:rsidRPr="001E3A93">
        <w:rPr>
          <w:rFonts w:eastAsia="Calibri"/>
          <w:sz w:val="24"/>
          <w:szCs w:val="24"/>
          <w:lang w:eastAsia="en-US"/>
        </w:rPr>
        <w:t>jej</w:t>
      </w:r>
      <w:r w:rsidRPr="001E3A93">
        <w:rPr>
          <w:sz w:val="24"/>
          <w:szCs w:val="24"/>
        </w:rPr>
        <w:t xml:space="preserve"> </w:t>
      </w:r>
      <w:r w:rsidRPr="001E3A93">
        <w:rPr>
          <w:rFonts w:eastAsia="Calibri"/>
          <w:sz w:val="24"/>
          <w:szCs w:val="24"/>
          <w:lang w:eastAsia="en-US"/>
        </w:rPr>
        <w:t>etapu</w:t>
      </w:r>
      <w:r w:rsidRPr="001E3A93">
        <w:rPr>
          <w:sz w:val="24"/>
          <w:szCs w:val="24"/>
        </w:rPr>
        <w:t xml:space="preserve"> </w:t>
      </w:r>
      <w:r w:rsidRPr="001E3A93">
        <w:rPr>
          <w:rFonts w:eastAsia="Calibri"/>
          <w:sz w:val="24"/>
          <w:szCs w:val="24"/>
          <w:lang w:eastAsia="en-US"/>
        </w:rPr>
        <w:t>obejmuje:</w:t>
      </w:r>
      <w:r w:rsidRPr="001E3A93">
        <w:rPr>
          <w:sz w:val="24"/>
          <w:szCs w:val="24"/>
        </w:rPr>
        <w:t xml:space="preserve"> </w:t>
      </w:r>
    </w:p>
    <w:p w:rsidR="00EA4180" w:rsidRPr="001E3A93" w:rsidRDefault="00EA4180" w:rsidP="00EE2FB7">
      <w:pPr>
        <w:pStyle w:val="Akapitzlist"/>
        <w:numPr>
          <w:ilvl w:val="0"/>
          <w:numId w:val="6"/>
        </w:numPr>
        <w:spacing w:before="120"/>
        <w:ind w:left="567" w:hanging="283"/>
        <w:contextualSpacing w:val="0"/>
        <w:jc w:val="both"/>
        <w:rPr>
          <w:sz w:val="24"/>
          <w:szCs w:val="24"/>
        </w:rPr>
      </w:pPr>
      <w:r w:rsidRPr="001E3A93">
        <w:rPr>
          <w:sz w:val="24"/>
          <w:szCs w:val="24"/>
        </w:rPr>
        <w:t xml:space="preserve">wykonanie zakresu rzeczowego operacji zgodnie z zestawieniem rzeczowo-finansowym operacji stanowiącym załącznik nr 1 do umowy; </w:t>
      </w:r>
    </w:p>
    <w:p w:rsidR="00576D91" w:rsidRPr="001E3A93" w:rsidRDefault="00EA4180" w:rsidP="00EE2FB7">
      <w:pPr>
        <w:pStyle w:val="Akapitzlist"/>
        <w:numPr>
          <w:ilvl w:val="0"/>
          <w:numId w:val="6"/>
        </w:numPr>
        <w:spacing w:before="120"/>
        <w:ind w:left="567" w:hanging="283"/>
        <w:contextualSpacing w:val="0"/>
        <w:jc w:val="both"/>
        <w:rPr>
          <w:sz w:val="24"/>
          <w:szCs w:val="24"/>
        </w:rPr>
      </w:pPr>
      <w:r w:rsidRPr="001E3A93">
        <w:rPr>
          <w:sz w:val="24"/>
          <w:szCs w:val="24"/>
        </w:rPr>
        <w:t>poniesienie przez Beneficjenta kosztów kwalifikowalnych operacji, zgodnie z zasadami wskazanymi w § 5 pkt 5, w tym dokonanie płatności za dostawy, usługi lub roboty budowlane</w:t>
      </w:r>
      <w:r w:rsidR="00463259" w:rsidRPr="001E3A93">
        <w:rPr>
          <w:sz w:val="24"/>
          <w:szCs w:val="24"/>
        </w:rPr>
        <w:t>,</w:t>
      </w:r>
      <w:r w:rsidRPr="001E3A93">
        <w:rPr>
          <w:sz w:val="24"/>
          <w:szCs w:val="24"/>
        </w:rPr>
        <w:t xml:space="preserve"> nie później niż do dnia złożenia wniosku o płatność</w:t>
      </w:r>
      <w:r w:rsidRPr="001E3A93">
        <w:rPr>
          <w:sz w:val="24"/>
          <w:szCs w:val="24"/>
          <w:shd w:val="clear" w:color="auto" w:fill="FFFFFF"/>
        </w:rPr>
        <w:t>,</w:t>
      </w:r>
      <w:r w:rsidR="002E4121" w:rsidRPr="001E3A93">
        <w:rPr>
          <w:sz w:val="24"/>
          <w:szCs w:val="24"/>
          <w:shd w:val="clear" w:color="auto" w:fill="FFFFFF"/>
        </w:rPr>
        <w:t xml:space="preserve"> </w:t>
      </w:r>
      <w:r w:rsidR="00141A8F" w:rsidRPr="001E3A93">
        <w:rPr>
          <w:sz w:val="24"/>
          <w:szCs w:val="24"/>
          <w:shd w:val="clear" w:color="auto" w:fill="FFFFFF"/>
        </w:rPr>
        <w:t xml:space="preserve">a gdy Beneficjent został wezwany do usunięcia braków w tym wniosku – nie później niż w terminie 14 dni od dnia doręczenia tego wezwania, </w:t>
      </w:r>
      <w:r w:rsidRPr="001E3A93">
        <w:rPr>
          <w:sz w:val="24"/>
          <w:szCs w:val="24"/>
          <w:shd w:val="clear" w:color="auto" w:fill="FFFFFF"/>
        </w:rPr>
        <w:t>z zastrzeżeniem zachowania termin</w:t>
      </w:r>
      <w:r w:rsidR="00CA2A5D" w:rsidRPr="001E3A93">
        <w:rPr>
          <w:sz w:val="24"/>
          <w:szCs w:val="24"/>
          <w:shd w:val="clear" w:color="auto" w:fill="FFFFFF"/>
        </w:rPr>
        <w:t>ów</w:t>
      </w:r>
      <w:r w:rsidRPr="001E3A93">
        <w:rPr>
          <w:sz w:val="24"/>
          <w:szCs w:val="24"/>
          <w:shd w:val="clear" w:color="auto" w:fill="FFFFFF"/>
        </w:rPr>
        <w:t xml:space="preserve"> </w:t>
      </w:r>
      <w:r w:rsidR="00885128" w:rsidRPr="001E3A93">
        <w:rPr>
          <w:sz w:val="24"/>
          <w:szCs w:val="24"/>
          <w:shd w:val="clear" w:color="auto" w:fill="FFFFFF"/>
        </w:rPr>
        <w:br/>
      </w:r>
      <w:r w:rsidRPr="001E3A93">
        <w:rPr>
          <w:sz w:val="24"/>
          <w:szCs w:val="24"/>
          <w:shd w:val="clear" w:color="auto" w:fill="FFFFFF"/>
        </w:rPr>
        <w:t>na zakończenie realizacji operacji i złożenie wniosku o płatność końcową wskazan</w:t>
      </w:r>
      <w:r w:rsidR="001155F5">
        <w:rPr>
          <w:sz w:val="24"/>
          <w:szCs w:val="24"/>
          <w:shd w:val="clear" w:color="auto" w:fill="FFFFFF"/>
        </w:rPr>
        <w:t>ych</w:t>
      </w:r>
      <w:r w:rsidRPr="001E3A93">
        <w:rPr>
          <w:sz w:val="24"/>
          <w:szCs w:val="24"/>
          <w:shd w:val="clear" w:color="auto" w:fill="FFFFFF"/>
        </w:rPr>
        <w:t xml:space="preserve"> </w:t>
      </w:r>
      <w:r w:rsidR="00332F33">
        <w:rPr>
          <w:sz w:val="24"/>
          <w:szCs w:val="24"/>
          <w:shd w:val="clear" w:color="auto" w:fill="FFFFFF"/>
        </w:rPr>
        <w:br/>
      </w:r>
      <w:r w:rsidRPr="001E3A93">
        <w:rPr>
          <w:sz w:val="24"/>
          <w:szCs w:val="24"/>
          <w:shd w:val="clear" w:color="auto" w:fill="FFFFFF"/>
        </w:rPr>
        <w:t xml:space="preserve">w </w:t>
      </w:r>
      <w:r w:rsidRPr="001E3A93">
        <w:rPr>
          <w:sz w:val="24"/>
          <w:szCs w:val="24"/>
        </w:rPr>
        <w:t>§ 10 ust. 1 pkt 4;</w:t>
      </w:r>
    </w:p>
    <w:p w:rsidR="00A95ABF" w:rsidRPr="001E3A93" w:rsidRDefault="00EA4180" w:rsidP="00EE2FB7">
      <w:pPr>
        <w:pStyle w:val="Akapitzlist"/>
        <w:numPr>
          <w:ilvl w:val="0"/>
          <w:numId w:val="6"/>
        </w:numPr>
        <w:spacing w:before="120"/>
        <w:ind w:left="567" w:hanging="283"/>
        <w:contextualSpacing w:val="0"/>
        <w:jc w:val="both"/>
        <w:rPr>
          <w:sz w:val="24"/>
          <w:szCs w:val="24"/>
        </w:rPr>
      </w:pPr>
      <w:r w:rsidRPr="001E3A93">
        <w:rPr>
          <w:sz w:val="24"/>
          <w:szCs w:val="24"/>
        </w:rPr>
        <w:t xml:space="preserve">udokumentowanie wykonania zakresu rzeczowego operacji zgodnie z zestawieniem rzeczowo-finansowym operacji stanowiącym załącznik nr 1 do umowy poprzez przedstawienie faktur lub dokumentów o równoważnej wartości dowodowej wraz </w:t>
      </w:r>
      <w:r w:rsidR="00960432" w:rsidRPr="001E3A93">
        <w:rPr>
          <w:sz w:val="24"/>
          <w:szCs w:val="24"/>
        </w:rPr>
        <w:br/>
      </w:r>
      <w:r w:rsidRPr="001E3A93">
        <w:rPr>
          <w:sz w:val="24"/>
          <w:szCs w:val="24"/>
        </w:rPr>
        <w:t>z</w:t>
      </w:r>
      <w:r w:rsidR="00960432" w:rsidRPr="001E3A93">
        <w:rPr>
          <w:sz w:val="24"/>
          <w:szCs w:val="24"/>
        </w:rPr>
        <w:t xml:space="preserve"> </w:t>
      </w:r>
      <w:r w:rsidRPr="001E3A93">
        <w:rPr>
          <w:sz w:val="24"/>
          <w:szCs w:val="24"/>
        </w:rPr>
        <w:t>dokumentami potwierdzającymi</w:t>
      </w:r>
      <w:r w:rsidR="00D203C4" w:rsidRPr="001E3A93">
        <w:rPr>
          <w:sz w:val="24"/>
          <w:szCs w:val="24"/>
        </w:rPr>
        <w:t xml:space="preserve"> dokonanie płatności</w:t>
      </w:r>
      <w:r w:rsidRPr="001E3A93">
        <w:rPr>
          <w:sz w:val="24"/>
          <w:szCs w:val="24"/>
        </w:rPr>
        <w:t xml:space="preserve">; </w:t>
      </w:r>
    </w:p>
    <w:p w:rsidR="00AF3421" w:rsidRPr="001E3A93" w:rsidRDefault="00EA4180" w:rsidP="00EE2FB7">
      <w:pPr>
        <w:pStyle w:val="Akapitzlist"/>
        <w:numPr>
          <w:ilvl w:val="0"/>
          <w:numId w:val="6"/>
        </w:numPr>
        <w:spacing w:before="120"/>
        <w:ind w:left="567" w:hanging="283"/>
        <w:contextualSpacing w:val="0"/>
        <w:jc w:val="both"/>
        <w:rPr>
          <w:sz w:val="24"/>
          <w:szCs w:val="24"/>
        </w:rPr>
      </w:pPr>
      <w:r w:rsidRPr="001E3A93">
        <w:rPr>
          <w:sz w:val="24"/>
          <w:szCs w:val="24"/>
        </w:rPr>
        <w:t>osiągnięcie celu operacji oraz wskaźników jego realizacji określonych w ust. 3</w:t>
      </w:r>
      <w:r w:rsidR="00E052F3" w:rsidRPr="001E3A93">
        <w:rPr>
          <w:sz w:val="24"/>
          <w:szCs w:val="24"/>
        </w:rPr>
        <w:t xml:space="preserve"> nie później niż </w:t>
      </w:r>
      <w:r w:rsidR="00AF3421" w:rsidRPr="001E3A93">
        <w:rPr>
          <w:sz w:val="24"/>
          <w:szCs w:val="24"/>
        </w:rPr>
        <w:t xml:space="preserve">do dnia złożenia wniosku o płatność końcową, a </w:t>
      </w:r>
      <w:r w:rsidR="00E052F3" w:rsidRPr="001E3A93">
        <w:rPr>
          <w:sz w:val="24"/>
          <w:szCs w:val="24"/>
        </w:rPr>
        <w:t xml:space="preserve">gdy Beneficjent został wezwany </w:t>
      </w:r>
      <w:r w:rsidR="00AF3421" w:rsidRPr="001E3A93">
        <w:rPr>
          <w:sz w:val="24"/>
          <w:szCs w:val="24"/>
        </w:rPr>
        <w:t>do usunięcia braków w tym wniosku – nie później niż w terminie 14 dni od dnia doręczenia tego wezwania, z z</w:t>
      </w:r>
      <w:r w:rsidR="00B41BF0" w:rsidRPr="001E3A93">
        <w:rPr>
          <w:sz w:val="24"/>
          <w:szCs w:val="24"/>
        </w:rPr>
        <w:t>astrzeżeniem zachowania termin</w:t>
      </w:r>
      <w:r w:rsidR="005C0A34" w:rsidRPr="001E3A93">
        <w:rPr>
          <w:sz w:val="24"/>
          <w:szCs w:val="24"/>
        </w:rPr>
        <w:t>ów</w:t>
      </w:r>
      <w:r w:rsidR="00AF3421" w:rsidRPr="001E3A93">
        <w:rPr>
          <w:sz w:val="24"/>
          <w:szCs w:val="24"/>
        </w:rPr>
        <w:t xml:space="preserve"> na zakończenie realizacji operacji i złożenie wniosk</w:t>
      </w:r>
      <w:r w:rsidR="00B41BF0" w:rsidRPr="001E3A93">
        <w:rPr>
          <w:sz w:val="24"/>
          <w:szCs w:val="24"/>
        </w:rPr>
        <w:t>u o płatność końcową, wskazan</w:t>
      </w:r>
      <w:r w:rsidR="001155F5">
        <w:rPr>
          <w:sz w:val="24"/>
          <w:szCs w:val="24"/>
        </w:rPr>
        <w:t>ych</w:t>
      </w:r>
      <w:r w:rsidR="00AF3421" w:rsidRPr="001E3A93">
        <w:rPr>
          <w:sz w:val="24"/>
          <w:szCs w:val="24"/>
        </w:rPr>
        <w:t xml:space="preserve"> w </w:t>
      </w:r>
      <w:r w:rsidR="00421747" w:rsidRPr="001E3A93">
        <w:rPr>
          <w:sz w:val="24"/>
          <w:szCs w:val="24"/>
        </w:rPr>
        <w:t>§10 ust. 1 pkt 4.</w:t>
      </w:r>
    </w:p>
    <w:p w:rsidR="001010D0" w:rsidRPr="001E3A93" w:rsidRDefault="00EA4180" w:rsidP="00EE2FB7">
      <w:pPr>
        <w:pStyle w:val="Akapitzlist"/>
        <w:numPr>
          <w:ilvl w:val="0"/>
          <w:numId w:val="5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1E3A93">
        <w:rPr>
          <w:sz w:val="24"/>
          <w:szCs w:val="24"/>
        </w:rPr>
        <w:t>Stosownie do zakresu operacji, jej realizacja obejmuje również uzyskanie wymaganych odrębnymi przepisami oraz postanowieniami umowy: opinii, zaświadczeń, uzgodnień, pozwoleń lub decyzji związanych z realizacją operacji, nie później niż do</w:t>
      </w:r>
      <w:r w:rsidR="008D36A7" w:rsidRPr="001E3A93">
        <w:rPr>
          <w:sz w:val="24"/>
          <w:szCs w:val="24"/>
        </w:rPr>
        <w:t xml:space="preserve"> dnia złożenia wniosku o płatność, a gdy Beneficjent został wezwany do usunięcia braków w tym wniosku – nie później niż w terminie 14 dni od dnia doręczenia tego wezwania.</w:t>
      </w:r>
    </w:p>
    <w:p w:rsidR="001010D0" w:rsidRPr="001E3A93" w:rsidRDefault="00606578" w:rsidP="00EE2FB7">
      <w:pPr>
        <w:pStyle w:val="Akapitzlist"/>
        <w:numPr>
          <w:ilvl w:val="0"/>
          <w:numId w:val="5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1E3A93">
        <w:rPr>
          <w:rFonts w:eastAsia="Calibri"/>
          <w:sz w:val="24"/>
          <w:szCs w:val="24"/>
          <w:lang w:eastAsia="en-US"/>
        </w:rPr>
        <w:t>Na etapie rozliczenia całej operacji</w:t>
      </w:r>
      <w:r w:rsidR="00AF2080" w:rsidRPr="001E3A93">
        <w:rPr>
          <w:rFonts w:eastAsia="Calibri"/>
          <w:sz w:val="24"/>
          <w:szCs w:val="24"/>
          <w:lang w:eastAsia="en-US"/>
        </w:rPr>
        <w:t xml:space="preserve"> (wniosek o płatność końcową) zastosowanie ma reguła proporcjonalności w odniesieniu do niezrealizowania wskaźnika/ów</w:t>
      </w:r>
      <w:r w:rsidR="003606C0" w:rsidRPr="001E3A93">
        <w:rPr>
          <w:rFonts w:eastAsia="Calibri"/>
          <w:sz w:val="24"/>
          <w:szCs w:val="24"/>
          <w:vertAlign w:val="superscript"/>
          <w:lang w:eastAsia="en-US"/>
        </w:rPr>
        <w:t>1</w:t>
      </w:r>
      <w:r w:rsidR="00AF2080" w:rsidRPr="001E3A93">
        <w:rPr>
          <w:rFonts w:eastAsia="Calibri"/>
          <w:sz w:val="24"/>
          <w:szCs w:val="24"/>
          <w:lang w:eastAsia="en-US"/>
        </w:rPr>
        <w:t xml:space="preserve"> realizacji celu operacji, o której</w:t>
      </w:r>
      <w:r w:rsidR="005B37C3" w:rsidRPr="001E3A93">
        <w:rPr>
          <w:rFonts w:eastAsia="Calibri"/>
          <w:sz w:val="24"/>
          <w:szCs w:val="24"/>
          <w:lang w:eastAsia="en-US"/>
        </w:rPr>
        <w:t xml:space="preserve"> mowa w § 10</w:t>
      </w:r>
      <w:r w:rsidR="0005678A" w:rsidRPr="001E3A93">
        <w:rPr>
          <w:rFonts w:eastAsia="Calibri"/>
          <w:sz w:val="24"/>
          <w:szCs w:val="24"/>
          <w:lang w:eastAsia="en-US"/>
        </w:rPr>
        <w:t xml:space="preserve"> ust. </w:t>
      </w:r>
      <w:r w:rsidR="00BE2E23" w:rsidRPr="001E3A93">
        <w:rPr>
          <w:rFonts w:eastAsia="Calibri"/>
          <w:sz w:val="24"/>
          <w:szCs w:val="24"/>
          <w:lang w:eastAsia="en-US"/>
        </w:rPr>
        <w:t>16</w:t>
      </w:r>
      <w:r w:rsidR="001010D0" w:rsidRPr="001E3A93">
        <w:rPr>
          <w:sz w:val="24"/>
          <w:szCs w:val="24"/>
        </w:rPr>
        <w:t xml:space="preserve"> i jego/ich</w:t>
      </w:r>
      <w:r w:rsidR="003606C0" w:rsidRPr="001E3A93">
        <w:rPr>
          <w:sz w:val="24"/>
          <w:szCs w:val="24"/>
          <w:vertAlign w:val="superscript"/>
        </w:rPr>
        <w:t>1</w:t>
      </w:r>
      <w:r w:rsidR="001010D0" w:rsidRPr="001E3A93">
        <w:rPr>
          <w:sz w:val="24"/>
          <w:szCs w:val="24"/>
        </w:rPr>
        <w:t xml:space="preserve"> niezrealizowania z przyczyn leżących </w:t>
      </w:r>
      <w:r w:rsidR="00535E77" w:rsidRPr="001E3A93">
        <w:rPr>
          <w:sz w:val="24"/>
          <w:szCs w:val="24"/>
        </w:rPr>
        <w:br/>
      </w:r>
      <w:r w:rsidR="001010D0" w:rsidRPr="001E3A93">
        <w:rPr>
          <w:sz w:val="24"/>
          <w:szCs w:val="24"/>
        </w:rPr>
        <w:t>po stronie Beneficjenta.</w:t>
      </w:r>
    </w:p>
    <w:p w:rsidR="001010D0" w:rsidRPr="001E3A93" w:rsidRDefault="001010D0" w:rsidP="00EE2FB7">
      <w:pPr>
        <w:pStyle w:val="Akapitzlist"/>
        <w:spacing w:before="120"/>
        <w:ind w:left="284"/>
        <w:contextualSpacing w:val="0"/>
        <w:jc w:val="both"/>
        <w:rPr>
          <w:sz w:val="24"/>
          <w:szCs w:val="24"/>
        </w:rPr>
      </w:pPr>
      <w:r w:rsidRPr="001E3A93">
        <w:rPr>
          <w:sz w:val="24"/>
          <w:szCs w:val="24"/>
        </w:rPr>
        <w:t xml:space="preserve">Reguła proporcjonalności nie ma zastosowania w przypadku: </w:t>
      </w:r>
    </w:p>
    <w:p w:rsidR="001010D0" w:rsidRPr="001E3A93" w:rsidRDefault="001010D0" w:rsidP="00EE2FB7">
      <w:pPr>
        <w:pStyle w:val="Akapitzlist"/>
        <w:numPr>
          <w:ilvl w:val="0"/>
          <w:numId w:val="75"/>
        </w:numPr>
        <w:spacing w:before="120"/>
        <w:ind w:left="567" w:hanging="283"/>
        <w:contextualSpacing w:val="0"/>
        <w:jc w:val="both"/>
        <w:rPr>
          <w:rFonts w:eastAsia="Calibri"/>
          <w:sz w:val="24"/>
          <w:szCs w:val="24"/>
          <w:lang w:eastAsia="en-US"/>
        </w:rPr>
      </w:pPr>
      <w:r w:rsidRPr="001E3A93">
        <w:rPr>
          <w:sz w:val="24"/>
          <w:szCs w:val="24"/>
        </w:rPr>
        <w:t>wskaźników realizacji celu operacji osiągniętych na poziomie niższym niż 75%,</w:t>
      </w:r>
    </w:p>
    <w:p w:rsidR="00EA4180" w:rsidRPr="001E3A93" w:rsidRDefault="001010D0" w:rsidP="00EE2FB7">
      <w:pPr>
        <w:pStyle w:val="Akapitzlist"/>
        <w:numPr>
          <w:ilvl w:val="0"/>
          <w:numId w:val="75"/>
        </w:numPr>
        <w:spacing w:before="120"/>
        <w:contextualSpacing w:val="0"/>
        <w:jc w:val="both"/>
        <w:rPr>
          <w:rFonts w:eastAsia="Calibri"/>
          <w:sz w:val="24"/>
          <w:szCs w:val="24"/>
          <w:lang w:eastAsia="en-US"/>
        </w:rPr>
      </w:pPr>
      <w:r w:rsidRPr="001E3A93">
        <w:rPr>
          <w:rFonts w:eastAsia="Calibri"/>
          <w:sz w:val="24"/>
          <w:szCs w:val="24"/>
          <w:lang w:eastAsia="en-US"/>
        </w:rPr>
        <w:t>wystąpienia siły wyższej lub nadzwyczajnych okoliczności, o których mowa w § 15.</w:t>
      </w:r>
    </w:p>
    <w:p w:rsidR="00EA4180" w:rsidRPr="001E3A93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:rsidR="00EA4180" w:rsidRPr="001E3A93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1E3A93">
        <w:rPr>
          <w:rFonts w:ascii="Times New Roman" w:hAnsi="Times New Roman"/>
          <w:b/>
          <w:sz w:val="24"/>
          <w:szCs w:val="24"/>
        </w:rPr>
        <w:t>§ 4</w:t>
      </w:r>
    </w:p>
    <w:p w:rsidR="00EA4180" w:rsidRPr="001E3A93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1E3A93">
        <w:rPr>
          <w:rFonts w:ascii="Times New Roman" w:hAnsi="Times New Roman"/>
          <w:b/>
          <w:sz w:val="24"/>
          <w:szCs w:val="24"/>
        </w:rPr>
        <w:t>Środki finansowe przyznane na realizację operacji</w:t>
      </w:r>
    </w:p>
    <w:p w:rsidR="00EA4180" w:rsidRPr="001E3A93" w:rsidRDefault="00EA4180" w:rsidP="00EA4180">
      <w:pPr>
        <w:pStyle w:val="Akapitzlist"/>
        <w:numPr>
          <w:ilvl w:val="0"/>
          <w:numId w:val="7"/>
        </w:numPr>
        <w:spacing w:before="120"/>
        <w:ind w:left="357" w:hanging="357"/>
        <w:jc w:val="both"/>
        <w:rPr>
          <w:sz w:val="24"/>
          <w:szCs w:val="24"/>
        </w:rPr>
      </w:pPr>
      <w:r w:rsidRPr="001E3A93">
        <w:rPr>
          <w:sz w:val="24"/>
          <w:szCs w:val="24"/>
        </w:rPr>
        <w:t>Beneficjentowi zostaje przyznana na podstawie złożonego wniosku o przyznanie pomocy oraz na warunkach określonych w ustawie, przepisach, o których mowa w art. 1 pkt 1 ustawy oraz przepisach rozporządzenia, pomoc, w wysokości ………</w:t>
      </w:r>
      <w:r w:rsidR="000D17AF" w:rsidRPr="001E3A93">
        <w:rPr>
          <w:sz w:val="24"/>
          <w:szCs w:val="24"/>
        </w:rPr>
        <w:t>…….</w:t>
      </w:r>
      <w:r w:rsidRPr="001E3A93">
        <w:rPr>
          <w:sz w:val="24"/>
          <w:szCs w:val="24"/>
        </w:rPr>
        <w:t>zł</w:t>
      </w:r>
      <w:r w:rsidR="000D17AF" w:rsidRPr="001E3A93">
        <w:rPr>
          <w:sz w:val="24"/>
          <w:szCs w:val="24"/>
        </w:rPr>
        <w:br/>
      </w:r>
      <w:r w:rsidRPr="001E3A93">
        <w:rPr>
          <w:sz w:val="24"/>
          <w:szCs w:val="24"/>
        </w:rPr>
        <w:t xml:space="preserve">(słownie złotych: ………………………………….........................................................), która stanowi 100 % kosztów kwalifikowalnych operacji, z czego poziom pomocy </w:t>
      </w:r>
      <w:r w:rsidR="000D17AF" w:rsidRPr="001E3A93">
        <w:rPr>
          <w:sz w:val="24"/>
          <w:szCs w:val="24"/>
        </w:rPr>
        <w:br/>
      </w:r>
      <w:r w:rsidRPr="001E3A93">
        <w:rPr>
          <w:sz w:val="24"/>
          <w:szCs w:val="24"/>
        </w:rPr>
        <w:t xml:space="preserve">ze środków EFRROW w formie refundacji wynosi ……………zł </w:t>
      </w:r>
      <w:r w:rsidR="000D17AF" w:rsidRPr="001E3A93">
        <w:rPr>
          <w:sz w:val="24"/>
          <w:szCs w:val="24"/>
        </w:rPr>
        <w:br/>
      </w:r>
      <w:r w:rsidRPr="001E3A93">
        <w:rPr>
          <w:sz w:val="24"/>
          <w:szCs w:val="24"/>
        </w:rPr>
        <w:t>(słownie złotych …….…………………………), tj.</w:t>
      </w:r>
      <w:r w:rsidR="003C54B9" w:rsidRPr="001E3A93">
        <w:rPr>
          <w:sz w:val="24"/>
          <w:szCs w:val="24"/>
        </w:rPr>
        <w:t xml:space="preserve"> </w:t>
      </w:r>
      <w:r w:rsidRPr="001E3A93">
        <w:rPr>
          <w:sz w:val="24"/>
          <w:szCs w:val="24"/>
        </w:rPr>
        <w:t>63,63 % poniesionych kosztów kwalifikowalnych operacji.</w:t>
      </w:r>
    </w:p>
    <w:p w:rsidR="00EA4180" w:rsidRPr="001E3A93" w:rsidRDefault="00EA4180" w:rsidP="00EA4180">
      <w:pPr>
        <w:pStyle w:val="Akapitzlist"/>
        <w:numPr>
          <w:ilvl w:val="0"/>
          <w:numId w:val="7"/>
        </w:numPr>
        <w:spacing w:before="120"/>
        <w:ind w:left="363"/>
        <w:jc w:val="both"/>
        <w:rPr>
          <w:sz w:val="24"/>
          <w:szCs w:val="24"/>
        </w:rPr>
      </w:pPr>
      <w:r w:rsidRPr="001E3A93">
        <w:rPr>
          <w:sz w:val="24"/>
          <w:szCs w:val="24"/>
        </w:rPr>
        <w:t>Pomoc będzie przekazana jednorazowo w wysokości, o której mowa w ust. 1 / Pomoc będzie przekazana w wysokości, o której mowa w ust. 1</w:t>
      </w:r>
      <w:r w:rsidR="008933A0">
        <w:rPr>
          <w:sz w:val="24"/>
          <w:szCs w:val="24"/>
        </w:rPr>
        <w:t xml:space="preserve"> </w:t>
      </w:r>
      <w:r w:rsidR="008933A0" w:rsidRPr="00005FBA">
        <w:rPr>
          <w:sz w:val="24"/>
          <w:szCs w:val="24"/>
        </w:rPr>
        <w:t xml:space="preserve">w </w:t>
      </w:r>
      <w:r w:rsidR="009475C9">
        <w:rPr>
          <w:sz w:val="24"/>
          <w:szCs w:val="24"/>
        </w:rPr>
        <w:t>…</w:t>
      </w:r>
      <w:r w:rsidR="006F02B0">
        <w:rPr>
          <w:sz w:val="24"/>
          <w:szCs w:val="24"/>
        </w:rPr>
        <w:t xml:space="preserve">……………. </w:t>
      </w:r>
      <w:r w:rsidR="009475C9">
        <w:rPr>
          <w:sz w:val="24"/>
          <w:szCs w:val="24"/>
        </w:rPr>
        <w:t xml:space="preserve"> </w:t>
      </w:r>
      <w:r w:rsidR="008933A0" w:rsidRPr="00005FBA">
        <w:rPr>
          <w:sz w:val="24"/>
          <w:szCs w:val="24"/>
        </w:rPr>
        <w:t>płatnościach</w:t>
      </w:r>
      <w:r w:rsidR="003606C0" w:rsidRPr="001E3A93">
        <w:rPr>
          <w:sz w:val="24"/>
          <w:szCs w:val="24"/>
          <w:vertAlign w:val="superscript"/>
        </w:rPr>
        <w:t>1</w:t>
      </w:r>
    </w:p>
    <w:p w:rsidR="00EA4180" w:rsidRPr="001E3A93" w:rsidRDefault="003606C0" w:rsidP="00EA4180">
      <w:pPr>
        <w:numPr>
          <w:ilvl w:val="0"/>
          <w:numId w:val="8"/>
        </w:num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E3A93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EA4180" w:rsidRPr="001E3A93">
        <w:rPr>
          <w:rFonts w:ascii="Times New Roman" w:eastAsia="Times New Roman" w:hAnsi="Times New Roman"/>
          <w:sz w:val="24"/>
          <w:szCs w:val="24"/>
          <w:lang w:eastAsia="pl-PL"/>
        </w:rPr>
        <w:t>ierwsza</w:t>
      </w:r>
      <w:r w:rsidR="00CC4E34" w:rsidRPr="001E3A93">
        <w:rPr>
          <w:rFonts w:ascii="Times New Roman" w:eastAsia="Times New Roman" w:hAnsi="Times New Roman"/>
          <w:sz w:val="24"/>
          <w:szCs w:val="24"/>
          <w:lang w:eastAsia="pl-PL"/>
        </w:rPr>
        <w:t xml:space="preserve"> płatność</w:t>
      </w:r>
      <w:r w:rsidR="00EA4180" w:rsidRPr="001E3A93">
        <w:rPr>
          <w:rFonts w:ascii="Times New Roman" w:eastAsia="Times New Roman" w:hAnsi="Times New Roman"/>
          <w:sz w:val="24"/>
          <w:szCs w:val="24"/>
          <w:lang w:eastAsia="pl-PL"/>
        </w:rPr>
        <w:t xml:space="preserve">, w wysokości </w:t>
      </w:r>
      <w:r w:rsidR="004D1FB9" w:rsidRPr="001E3A93">
        <w:rPr>
          <w:rFonts w:ascii="Times New Roman" w:eastAsia="Times New Roman" w:hAnsi="Times New Roman"/>
          <w:sz w:val="24"/>
          <w:szCs w:val="24"/>
          <w:lang w:eastAsia="pl-PL"/>
        </w:rPr>
        <w:t>……………….</w:t>
      </w:r>
      <w:r w:rsidR="00EA4180" w:rsidRPr="001E3A93">
        <w:rPr>
          <w:rFonts w:ascii="Times New Roman" w:eastAsia="Times New Roman" w:hAnsi="Times New Roman"/>
          <w:sz w:val="24"/>
          <w:szCs w:val="24"/>
          <w:lang w:eastAsia="pl-PL"/>
        </w:rPr>
        <w:t>…………… zł (słownie złotych ………………………), tj. 63,63 % poniesionych kosztów kwalifikowalnych operacji dla danego etapu</w:t>
      </w:r>
      <w:r w:rsidR="00EA4180" w:rsidRPr="001E3A93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1</w:t>
      </w:r>
      <w:r w:rsidR="00EA4180" w:rsidRPr="001E3A93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E77BC3" w:rsidRDefault="00E77BC3" w:rsidP="00EA4180">
      <w:pPr>
        <w:numPr>
          <w:ilvl w:val="0"/>
          <w:numId w:val="8"/>
        </w:numPr>
        <w:tabs>
          <w:tab w:val="left" w:pos="1985"/>
          <w:tab w:val="left" w:pos="2268"/>
        </w:tabs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druga</w:t>
      </w:r>
      <w:r w:rsidR="003C54B9" w:rsidRPr="001E3A9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C4E34" w:rsidRPr="001E3A93">
        <w:rPr>
          <w:rFonts w:ascii="Times New Roman" w:eastAsia="Times New Roman" w:hAnsi="Times New Roman"/>
          <w:sz w:val="24"/>
          <w:szCs w:val="24"/>
          <w:lang w:eastAsia="pl-PL"/>
        </w:rPr>
        <w:t>płatność</w:t>
      </w:r>
      <w:r w:rsidR="00EA4180" w:rsidRPr="001E3A93">
        <w:rPr>
          <w:rFonts w:ascii="Times New Roman" w:eastAsia="Times New Roman" w:hAnsi="Times New Roman"/>
          <w:sz w:val="24"/>
          <w:szCs w:val="24"/>
          <w:lang w:eastAsia="pl-PL"/>
        </w:rPr>
        <w:t xml:space="preserve">, w wysokości </w:t>
      </w:r>
      <w:r w:rsidR="004D1FB9" w:rsidRPr="001E3A93">
        <w:rPr>
          <w:rFonts w:ascii="Times New Roman" w:eastAsia="Times New Roman" w:hAnsi="Times New Roman"/>
          <w:sz w:val="24"/>
          <w:szCs w:val="24"/>
          <w:lang w:eastAsia="pl-PL"/>
        </w:rPr>
        <w:t>……………….</w:t>
      </w:r>
      <w:r w:rsidR="00C407BC" w:rsidRPr="001E3A93">
        <w:rPr>
          <w:rFonts w:ascii="Times New Roman" w:eastAsia="Times New Roman" w:hAnsi="Times New Roman"/>
          <w:sz w:val="24"/>
          <w:szCs w:val="24"/>
          <w:lang w:eastAsia="pl-PL"/>
        </w:rPr>
        <w:t>………………….</w:t>
      </w:r>
      <w:r w:rsidR="00EA4180" w:rsidRPr="001E3A93">
        <w:rPr>
          <w:rFonts w:ascii="Times New Roman" w:eastAsia="Times New Roman" w:hAnsi="Times New Roman"/>
          <w:sz w:val="24"/>
          <w:szCs w:val="24"/>
          <w:lang w:eastAsia="pl-PL"/>
        </w:rPr>
        <w:t>………….. zł (słownie złotych …………………………</w:t>
      </w:r>
      <w:r w:rsidR="00C407BC" w:rsidRPr="001E3A93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</w:t>
      </w:r>
      <w:r w:rsidR="00EA4180" w:rsidRPr="001E3A93">
        <w:rPr>
          <w:rFonts w:ascii="Times New Roman" w:eastAsia="Times New Roman" w:hAnsi="Times New Roman"/>
          <w:sz w:val="24"/>
          <w:szCs w:val="24"/>
          <w:lang w:eastAsia="pl-PL"/>
        </w:rPr>
        <w:t>), tj. 63,63 % poniesionych kosztów kwalifikowalnych operacji dla danego etapu</w:t>
      </w:r>
      <w:r w:rsidR="00EA4180" w:rsidRPr="001E3A93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EA4180" w:rsidRPr="00A9185B" w:rsidRDefault="00E77BC3" w:rsidP="00A9185B">
      <w:pPr>
        <w:numPr>
          <w:ilvl w:val="0"/>
          <w:numId w:val="8"/>
        </w:numPr>
        <w:tabs>
          <w:tab w:val="left" w:pos="1985"/>
          <w:tab w:val="left" w:pos="2268"/>
        </w:tabs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…………………..</w:t>
      </w:r>
      <w:r w:rsidRPr="00E77BC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7128E">
        <w:rPr>
          <w:rFonts w:ascii="Times New Roman" w:eastAsia="Times New Roman" w:hAnsi="Times New Roman"/>
          <w:sz w:val="24"/>
          <w:szCs w:val="24"/>
          <w:lang w:eastAsia="pl-PL"/>
        </w:rPr>
        <w:t>płatność, w wysokości</w:t>
      </w:r>
      <w:r w:rsidRPr="001E3A93">
        <w:rPr>
          <w:rFonts w:ascii="Times New Roman" w:eastAsia="Times New Roman" w:hAnsi="Times New Roman"/>
          <w:sz w:val="24"/>
          <w:szCs w:val="24"/>
          <w:lang w:eastAsia="pl-PL"/>
        </w:rPr>
        <w:t>……………….………………….………….. zł (słownie złotych ………………………………………………………………………), tj. 63,63 % poniesionych kosztów kwalifikowalnych operacji dla danego etapu</w:t>
      </w:r>
      <w:r w:rsidRPr="001E3A93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1</w:t>
      </w:r>
      <w:r w:rsidR="00A9185B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EA4180" w:rsidRPr="001E3A93" w:rsidRDefault="00EA4180" w:rsidP="00EA4180">
      <w:pPr>
        <w:spacing w:before="120"/>
        <w:rPr>
          <w:rFonts w:ascii="Times New Roman" w:hAnsi="Times New Roman"/>
          <w:b/>
          <w:sz w:val="24"/>
          <w:szCs w:val="24"/>
        </w:rPr>
      </w:pPr>
    </w:p>
    <w:p w:rsidR="00EE2FB7" w:rsidRDefault="00EE2FB7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:rsidR="00EE2FB7" w:rsidRDefault="00EE2FB7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:rsidR="00EA4180" w:rsidRPr="001E3A93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1E3A93">
        <w:rPr>
          <w:rFonts w:ascii="Times New Roman" w:hAnsi="Times New Roman"/>
          <w:b/>
          <w:sz w:val="24"/>
          <w:szCs w:val="24"/>
        </w:rPr>
        <w:t>§ 5</w:t>
      </w:r>
    </w:p>
    <w:p w:rsidR="00EA4180" w:rsidRPr="001E3A93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1E3A93">
        <w:rPr>
          <w:rFonts w:ascii="Times New Roman" w:hAnsi="Times New Roman"/>
          <w:b/>
          <w:sz w:val="24"/>
          <w:szCs w:val="24"/>
        </w:rPr>
        <w:t>Zobowiązania Beneficjenta</w:t>
      </w:r>
    </w:p>
    <w:p w:rsidR="00EA4180" w:rsidRPr="001E3A93" w:rsidRDefault="00EA4180" w:rsidP="00F05CAB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1E3A93">
        <w:rPr>
          <w:rFonts w:ascii="Times New Roman" w:hAnsi="Times New Roman"/>
          <w:sz w:val="24"/>
          <w:szCs w:val="24"/>
        </w:rPr>
        <w:t xml:space="preserve">Beneficjent zobowiązuje się do spełnienia warunków określonych w Programie, przepisach ustawy, rozporządzenia oraz realizacji operacji zgodnie z postanowieniami umowy, </w:t>
      </w:r>
      <w:r w:rsidR="00FB0269" w:rsidRPr="001E3A93">
        <w:rPr>
          <w:rFonts w:ascii="Times New Roman" w:hAnsi="Times New Roman"/>
          <w:sz w:val="24"/>
          <w:szCs w:val="24"/>
        </w:rPr>
        <w:br/>
      </w:r>
      <w:r w:rsidRPr="001E3A93">
        <w:rPr>
          <w:rFonts w:ascii="Times New Roman" w:hAnsi="Times New Roman"/>
          <w:sz w:val="24"/>
          <w:szCs w:val="24"/>
        </w:rPr>
        <w:t xml:space="preserve">a </w:t>
      </w:r>
      <w:r w:rsidR="00A75DCD" w:rsidRPr="001E3A93">
        <w:rPr>
          <w:rFonts w:ascii="Times New Roman" w:hAnsi="Times New Roman"/>
          <w:sz w:val="24"/>
          <w:szCs w:val="24"/>
        </w:rPr>
        <w:t xml:space="preserve">w </w:t>
      </w:r>
      <w:r w:rsidRPr="001E3A93">
        <w:rPr>
          <w:rFonts w:ascii="Times New Roman" w:hAnsi="Times New Roman"/>
          <w:sz w:val="24"/>
          <w:szCs w:val="24"/>
        </w:rPr>
        <w:t>szczególności do:</w:t>
      </w:r>
    </w:p>
    <w:p w:rsidR="00EA4180" w:rsidRPr="001E3A93" w:rsidRDefault="00EA4180" w:rsidP="00EE2FB7">
      <w:pPr>
        <w:pStyle w:val="Akapitzlist"/>
        <w:numPr>
          <w:ilvl w:val="0"/>
          <w:numId w:val="10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1E3A93">
        <w:rPr>
          <w:sz w:val="24"/>
          <w:szCs w:val="24"/>
        </w:rPr>
        <w:t>poniesienia kosztów kwalifikowalnych, stanowiących podstawę wyliczenia przysługującej Beneficjentowi pomocy, w formie rozliczenia bezgotówkowego;</w:t>
      </w:r>
    </w:p>
    <w:p w:rsidR="00EA4180" w:rsidRPr="001E3A93" w:rsidRDefault="00EA4180" w:rsidP="00EE2FB7">
      <w:pPr>
        <w:pStyle w:val="Akapitzlist"/>
        <w:numPr>
          <w:ilvl w:val="0"/>
          <w:numId w:val="10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1E3A93">
        <w:rPr>
          <w:sz w:val="24"/>
          <w:szCs w:val="24"/>
        </w:rPr>
        <w:t>niefinansowania kosztów kwalifikowalnych operacji w drodze wkładu z funduszy strukturalnych, Funduszu Spójności lub innego unijnego instrumentu finansowego</w:t>
      </w:r>
      <w:r w:rsidR="008C3E03" w:rsidRPr="001E3A93">
        <w:rPr>
          <w:sz w:val="24"/>
          <w:szCs w:val="24"/>
        </w:rPr>
        <w:t xml:space="preserve"> zgodni</w:t>
      </w:r>
      <w:r w:rsidR="00744AE8" w:rsidRPr="001E3A93">
        <w:rPr>
          <w:sz w:val="24"/>
          <w:szCs w:val="24"/>
        </w:rPr>
        <w:t>e z warunkami przyznania pomocy</w:t>
      </w:r>
      <w:r w:rsidRPr="001E3A93">
        <w:rPr>
          <w:sz w:val="24"/>
          <w:szCs w:val="24"/>
        </w:rPr>
        <w:t>;</w:t>
      </w:r>
    </w:p>
    <w:p w:rsidR="00EA4180" w:rsidRPr="001E3A93" w:rsidRDefault="0087038E" w:rsidP="00EE2FB7">
      <w:pPr>
        <w:pStyle w:val="Akapitzlist"/>
        <w:numPr>
          <w:ilvl w:val="0"/>
          <w:numId w:val="10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1E3A93">
        <w:rPr>
          <w:sz w:val="24"/>
          <w:szCs w:val="24"/>
        </w:rPr>
        <w:t xml:space="preserve">do dnia, w którym upłynie 5 lat od dnia wypłaty </w:t>
      </w:r>
      <w:r w:rsidR="00744AE8" w:rsidRPr="001E3A93">
        <w:rPr>
          <w:sz w:val="24"/>
          <w:szCs w:val="24"/>
        </w:rPr>
        <w:t xml:space="preserve">przez Agencję </w:t>
      </w:r>
      <w:r w:rsidR="00EA4180" w:rsidRPr="001E3A93">
        <w:rPr>
          <w:sz w:val="24"/>
          <w:szCs w:val="24"/>
        </w:rPr>
        <w:t>płatności końcowej:</w:t>
      </w:r>
    </w:p>
    <w:p w:rsidR="00EA4180" w:rsidRPr="001E3A93" w:rsidRDefault="00EA4180" w:rsidP="00EE2FB7">
      <w:pPr>
        <w:pStyle w:val="Akapitzlist"/>
        <w:numPr>
          <w:ilvl w:val="0"/>
          <w:numId w:val="11"/>
        </w:numPr>
        <w:spacing w:before="120"/>
        <w:ind w:left="567" w:hanging="283"/>
        <w:contextualSpacing w:val="0"/>
        <w:jc w:val="both"/>
        <w:rPr>
          <w:sz w:val="24"/>
          <w:szCs w:val="24"/>
        </w:rPr>
      </w:pPr>
      <w:r w:rsidRPr="001E3A93">
        <w:rPr>
          <w:sz w:val="24"/>
          <w:szCs w:val="24"/>
        </w:rPr>
        <w:t>zapewnienia trwałości operacji zgodnie z art. 71 rozporządzenia 1303/2013,</w:t>
      </w:r>
    </w:p>
    <w:p w:rsidR="00EA4180" w:rsidRPr="001E3A93" w:rsidRDefault="00EA4180" w:rsidP="00EE2FB7">
      <w:pPr>
        <w:pStyle w:val="Akapitzlist"/>
        <w:numPr>
          <w:ilvl w:val="0"/>
          <w:numId w:val="11"/>
        </w:numPr>
        <w:spacing w:before="120"/>
        <w:ind w:left="567" w:hanging="283"/>
        <w:contextualSpacing w:val="0"/>
        <w:jc w:val="both"/>
        <w:rPr>
          <w:sz w:val="24"/>
          <w:szCs w:val="24"/>
        </w:rPr>
      </w:pPr>
      <w:r w:rsidRPr="001E3A93">
        <w:rPr>
          <w:sz w:val="24"/>
          <w:szCs w:val="24"/>
        </w:rPr>
        <w:t>umożliwienia przedstawicielom Samorządu Województwa dokonywania wizyt w miejscu realizacji operacji, kontroli na miejscu, kontroli ex-post oraz kontroli w trybie art. 46 ust.1 pkt 1 ustawy,</w:t>
      </w:r>
    </w:p>
    <w:p w:rsidR="00EA4180" w:rsidRPr="001E3A93" w:rsidRDefault="00EA4180" w:rsidP="00EE2FB7">
      <w:pPr>
        <w:pStyle w:val="Akapitzlist"/>
        <w:numPr>
          <w:ilvl w:val="0"/>
          <w:numId w:val="11"/>
        </w:numPr>
        <w:spacing w:before="120"/>
        <w:ind w:left="567" w:hanging="283"/>
        <w:contextualSpacing w:val="0"/>
        <w:jc w:val="both"/>
        <w:rPr>
          <w:sz w:val="24"/>
          <w:szCs w:val="24"/>
        </w:rPr>
      </w:pPr>
      <w:r w:rsidRPr="001E3A93">
        <w:rPr>
          <w:sz w:val="24"/>
          <w:szCs w:val="24"/>
        </w:rPr>
        <w:t>umożliwienia przedstawicielom Samorządu Województwa, Agencji, Ministra Finansów, Ministra Rolnictwa i Rozwoju Wsi, Komisji Europejskiej, Europejskiego Trybunału Obrachunkowego, organów kontroli państwowej</w:t>
      </w:r>
      <w:r w:rsidR="000D6F02" w:rsidRPr="001E3A93">
        <w:rPr>
          <w:sz w:val="24"/>
          <w:szCs w:val="24"/>
        </w:rPr>
        <w:t xml:space="preserve"> </w:t>
      </w:r>
      <w:r w:rsidRPr="001E3A93">
        <w:rPr>
          <w:sz w:val="24"/>
          <w:szCs w:val="24"/>
        </w:rPr>
        <w:t>i </w:t>
      </w:r>
      <w:r w:rsidR="00664247" w:rsidRPr="001E3A93">
        <w:rPr>
          <w:sz w:val="24"/>
          <w:szCs w:val="24"/>
        </w:rPr>
        <w:t>Krajowej</w:t>
      </w:r>
      <w:r w:rsidR="00ED0CFD" w:rsidRPr="001E3A93">
        <w:rPr>
          <w:sz w:val="24"/>
          <w:szCs w:val="24"/>
        </w:rPr>
        <w:t xml:space="preserve"> </w:t>
      </w:r>
      <w:r w:rsidR="00664247" w:rsidRPr="001E3A93">
        <w:rPr>
          <w:sz w:val="24"/>
          <w:szCs w:val="24"/>
        </w:rPr>
        <w:t>A</w:t>
      </w:r>
      <w:r w:rsidR="00462ED1" w:rsidRPr="001E3A93">
        <w:rPr>
          <w:sz w:val="24"/>
          <w:szCs w:val="24"/>
        </w:rPr>
        <w:t>dministracji S</w:t>
      </w:r>
      <w:r w:rsidRPr="001E3A93">
        <w:rPr>
          <w:sz w:val="24"/>
          <w:szCs w:val="24"/>
        </w:rPr>
        <w:t>karbowej oraz innym podmiotom upoważnionym do takich czynności, dokonywania audytów</w:t>
      </w:r>
      <w:r w:rsidR="00F641DC">
        <w:rPr>
          <w:sz w:val="24"/>
          <w:szCs w:val="24"/>
        </w:rPr>
        <w:br/>
      </w:r>
      <w:r w:rsidRPr="001E3A93">
        <w:rPr>
          <w:sz w:val="24"/>
          <w:szCs w:val="24"/>
        </w:rPr>
        <w:t>i kontroli dokumentów związanych z realizacją operacji i wykonaniem obowiązków po zakończeniu realizacji operacji lub audytów i kontroli w miejscu realizacji operacji lub siedzibie Beneficjenta,</w:t>
      </w:r>
    </w:p>
    <w:p w:rsidR="00EA4180" w:rsidRPr="001E3A93" w:rsidRDefault="00EA4180" w:rsidP="00EE2FB7">
      <w:pPr>
        <w:pStyle w:val="Akapitzlist"/>
        <w:numPr>
          <w:ilvl w:val="0"/>
          <w:numId w:val="11"/>
        </w:numPr>
        <w:spacing w:before="120"/>
        <w:ind w:left="567" w:hanging="283"/>
        <w:contextualSpacing w:val="0"/>
        <w:jc w:val="both"/>
        <w:rPr>
          <w:sz w:val="24"/>
          <w:szCs w:val="24"/>
        </w:rPr>
      </w:pPr>
      <w:r w:rsidRPr="001E3A93">
        <w:rPr>
          <w:sz w:val="24"/>
          <w:szCs w:val="24"/>
        </w:rPr>
        <w:t>obecności i uczestnictwa osobistego albo osoby upoważnionej przez Beneficjenta</w:t>
      </w:r>
      <w:r w:rsidR="000136F0" w:rsidRPr="001E3A93">
        <w:rPr>
          <w:sz w:val="24"/>
          <w:szCs w:val="24"/>
        </w:rPr>
        <w:br/>
      </w:r>
      <w:r w:rsidRPr="001E3A93">
        <w:rPr>
          <w:sz w:val="24"/>
          <w:szCs w:val="24"/>
        </w:rPr>
        <w:t xml:space="preserve"> w trakcie wizyt oraz kontroli i audytów, określonych w lit. b i c, w terminie wyznaczonym przez te podmioty,</w:t>
      </w:r>
    </w:p>
    <w:p w:rsidR="0091148B" w:rsidRPr="001E3A93" w:rsidRDefault="00EA4180" w:rsidP="00EE2FB7">
      <w:pPr>
        <w:pStyle w:val="Akapitzlist"/>
        <w:numPr>
          <w:ilvl w:val="0"/>
          <w:numId w:val="11"/>
        </w:numPr>
        <w:spacing w:before="120"/>
        <w:ind w:left="567" w:hanging="283"/>
        <w:contextualSpacing w:val="0"/>
        <w:jc w:val="both"/>
        <w:rPr>
          <w:sz w:val="24"/>
          <w:szCs w:val="24"/>
        </w:rPr>
      </w:pPr>
      <w:r w:rsidRPr="001E3A93">
        <w:rPr>
          <w:sz w:val="24"/>
          <w:szCs w:val="24"/>
        </w:rPr>
        <w:t>niezwłocznego informowania Samorządu Województwa o planowanych albo zaistniałych zdarzeniach związanych ze zmianą sytuacji faktycznej</w:t>
      </w:r>
      <w:r w:rsidR="00EE2FB7">
        <w:rPr>
          <w:sz w:val="24"/>
          <w:szCs w:val="24"/>
        </w:rPr>
        <w:t xml:space="preserve"> </w:t>
      </w:r>
      <w:r w:rsidRPr="001E3A93">
        <w:rPr>
          <w:sz w:val="24"/>
          <w:szCs w:val="24"/>
        </w:rPr>
        <w:t>lub prawnej</w:t>
      </w:r>
      <w:r w:rsidR="003606C0" w:rsidRPr="001E3A93">
        <w:rPr>
          <w:sz w:val="24"/>
          <w:szCs w:val="24"/>
        </w:rPr>
        <w:t xml:space="preserve"> Beneficjenta</w:t>
      </w:r>
      <w:r w:rsidRPr="001E3A93">
        <w:rPr>
          <w:sz w:val="24"/>
          <w:szCs w:val="24"/>
        </w:rPr>
        <w:t>, mogących mieć wpływ na realizację operacji zgodnie z postanowieniami umowy, wypłatę pomocy lub spełnienie wymagań określonych w Programie i aktach prawnych wymienionych w § 1,</w:t>
      </w:r>
    </w:p>
    <w:p w:rsidR="009B319A" w:rsidRPr="001E3A93" w:rsidRDefault="00EA4180" w:rsidP="00EE2FB7">
      <w:pPr>
        <w:pStyle w:val="Akapitzlist"/>
        <w:numPr>
          <w:ilvl w:val="0"/>
          <w:numId w:val="11"/>
        </w:numPr>
        <w:spacing w:before="120"/>
        <w:ind w:left="567" w:hanging="283"/>
        <w:contextualSpacing w:val="0"/>
        <w:jc w:val="both"/>
        <w:rPr>
          <w:sz w:val="24"/>
          <w:szCs w:val="24"/>
        </w:rPr>
      </w:pPr>
      <w:r w:rsidRPr="001E3A93">
        <w:rPr>
          <w:sz w:val="24"/>
          <w:szCs w:val="24"/>
        </w:rPr>
        <w:t>przechowywania całości dokumentacji związanej z realizacją operacji</w:t>
      </w:r>
      <w:r w:rsidR="0004505C" w:rsidRPr="001E3A93">
        <w:rPr>
          <w:sz w:val="24"/>
          <w:szCs w:val="24"/>
        </w:rPr>
        <w:t>,</w:t>
      </w:r>
    </w:p>
    <w:p w:rsidR="009B319A" w:rsidRPr="001E3A93" w:rsidRDefault="009B319A" w:rsidP="00EE2FB7">
      <w:pPr>
        <w:pStyle w:val="Akapitzlist"/>
        <w:numPr>
          <w:ilvl w:val="0"/>
          <w:numId w:val="11"/>
        </w:numPr>
        <w:spacing w:before="120"/>
        <w:ind w:left="567" w:hanging="283"/>
        <w:contextualSpacing w:val="0"/>
        <w:jc w:val="both"/>
        <w:rPr>
          <w:sz w:val="24"/>
          <w:szCs w:val="24"/>
        </w:rPr>
      </w:pPr>
      <w:r w:rsidRPr="001E3A93">
        <w:rPr>
          <w:sz w:val="24"/>
          <w:szCs w:val="24"/>
        </w:rPr>
        <w:t>udostępniania uprawnionym podm</w:t>
      </w:r>
      <w:r w:rsidR="00A801F9" w:rsidRPr="001E3A93">
        <w:rPr>
          <w:sz w:val="24"/>
          <w:szCs w:val="24"/>
        </w:rPr>
        <w:t>iotom informacji niezbędnych do</w:t>
      </w:r>
      <w:r w:rsidR="00535E77" w:rsidRPr="001E3A93">
        <w:rPr>
          <w:sz w:val="24"/>
          <w:szCs w:val="24"/>
        </w:rPr>
        <w:t xml:space="preserve"> </w:t>
      </w:r>
      <w:r w:rsidRPr="001E3A93">
        <w:rPr>
          <w:sz w:val="24"/>
          <w:szCs w:val="24"/>
        </w:rPr>
        <w:t>monitorowania i ewaluacji Programu;</w:t>
      </w:r>
    </w:p>
    <w:p w:rsidR="00EA4180" w:rsidRPr="001E3A93" w:rsidRDefault="00EA4180" w:rsidP="00EE2FB7">
      <w:pPr>
        <w:pStyle w:val="Akapitzlist"/>
        <w:numPr>
          <w:ilvl w:val="0"/>
          <w:numId w:val="10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1E3A93">
        <w:rPr>
          <w:sz w:val="24"/>
          <w:szCs w:val="24"/>
        </w:rPr>
        <w:t xml:space="preserve">prowadzenia oddzielnego systemu rachunkowości albo korzystania z odpowiedniego kodu rachunkowego, o których mowa w art. </w:t>
      </w:r>
      <w:r w:rsidRPr="001E3A93">
        <w:rPr>
          <w:sz w:val="24"/>
          <w:szCs w:val="24"/>
          <w:shd w:val="clear" w:color="auto" w:fill="FFFFFF"/>
        </w:rPr>
        <w:t>66</w:t>
      </w:r>
      <w:r w:rsidRPr="001E3A93">
        <w:rPr>
          <w:sz w:val="24"/>
          <w:szCs w:val="24"/>
        </w:rPr>
        <w:t xml:space="preserve"> ust. </w:t>
      </w:r>
      <w:r w:rsidRPr="001E3A93">
        <w:rPr>
          <w:sz w:val="24"/>
          <w:szCs w:val="24"/>
          <w:shd w:val="clear" w:color="auto" w:fill="FFFFFF"/>
        </w:rPr>
        <w:t xml:space="preserve">1 </w:t>
      </w:r>
      <w:r w:rsidRPr="001E3A93">
        <w:rPr>
          <w:sz w:val="24"/>
          <w:szCs w:val="24"/>
        </w:rPr>
        <w:t>lit. c pkt i rozporządzenia 1305/2013, dla wszystkich transakcji związanych z realizacją operacji, w ramach prowadzonych ksiąg rachunkowych;</w:t>
      </w:r>
    </w:p>
    <w:p w:rsidR="00070FB9" w:rsidRPr="001E3A93" w:rsidRDefault="00EA4180" w:rsidP="00EE2FB7">
      <w:pPr>
        <w:pStyle w:val="Akapitzlist"/>
        <w:numPr>
          <w:ilvl w:val="0"/>
          <w:numId w:val="10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1E3A93">
        <w:rPr>
          <w:sz w:val="24"/>
          <w:szCs w:val="24"/>
        </w:rPr>
        <w:t xml:space="preserve">ponoszenia wszystkich kosztów kwalifikowalnych </w:t>
      </w:r>
      <w:r w:rsidR="00F73C51" w:rsidRPr="001E3A93">
        <w:rPr>
          <w:sz w:val="24"/>
          <w:szCs w:val="24"/>
        </w:rPr>
        <w:t xml:space="preserve">operacji </w:t>
      </w:r>
      <w:r w:rsidRPr="001E3A93">
        <w:rPr>
          <w:sz w:val="24"/>
          <w:szCs w:val="24"/>
        </w:rPr>
        <w:t xml:space="preserve">z zachowaniem zasad równego traktowania, uczciwej konkurencji i przejrzystości </w:t>
      </w:r>
      <w:r w:rsidR="00464CE5" w:rsidRPr="001E3A93">
        <w:rPr>
          <w:sz w:val="24"/>
          <w:szCs w:val="24"/>
        </w:rPr>
        <w:t>oraz dołożenia wszelkich starań w celu uniknięcia konfliktu interesów, rozumianego jako brak bezstronności</w:t>
      </w:r>
      <w:r w:rsidR="00EE2FB7">
        <w:rPr>
          <w:sz w:val="24"/>
          <w:szCs w:val="24"/>
        </w:rPr>
        <w:t xml:space="preserve"> </w:t>
      </w:r>
      <w:r w:rsidR="00464CE5" w:rsidRPr="001E3A93">
        <w:rPr>
          <w:sz w:val="24"/>
          <w:szCs w:val="24"/>
        </w:rPr>
        <w:t>i obiektywności</w:t>
      </w:r>
      <w:r w:rsidR="00EE2FB7">
        <w:rPr>
          <w:sz w:val="24"/>
          <w:szCs w:val="24"/>
        </w:rPr>
        <w:br/>
      </w:r>
      <w:r w:rsidR="00464CE5" w:rsidRPr="001E3A93">
        <w:rPr>
          <w:sz w:val="24"/>
          <w:szCs w:val="24"/>
        </w:rPr>
        <w:t xml:space="preserve">w wypełnianiu zadań objętych umową. </w:t>
      </w:r>
    </w:p>
    <w:p w:rsidR="00070FB9" w:rsidRPr="001E3A93" w:rsidRDefault="00464CE5" w:rsidP="00332F33">
      <w:pPr>
        <w:pStyle w:val="Akapitzlist"/>
        <w:tabs>
          <w:tab w:val="left" w:pos="720"/>
        </w:tabs>
        <w:spacing w:before="120"/>
        <w:ind w:left="284"/>
        <w:contextualSpacing w:val="0"/>
        <w:jc w:val="both"/>
        <w:rPr>
          <w:sz w:val="24"/>
          <w:szCs w:val="24"/>
        </w:rPr>
      </w:pPr>
      <w:r w:rsidRPr="001E3A93">
        <w:rPr>
          <w:sz w:val="24"/>
          <w:szCs w:val="24"/>
        </w:rPr>
        <w:t>Beneficjent zobowiąz</w:t>
      </w:r>
      <w:r w:rsidR="003606C0" w:rsidRPr="001E3A93">
        <w:rPr>
          <w:sz w:val="24"/>
          <w:szCs w:val="24"/>
        </w:rPr>
        <w:t>any jest</w:t>
      </w:r>
      <w:r w:rsidRPr="001E3A93">
        <w:rPr>
          <w:sz w:val="24"/>
          <w:szCs w:val="24"/>
        </w:rPr>
        <w:t xml:space="preserve"> do ponoszenia kosztów kwalifikowalnych operacji </w:t>
      </w:r>
      <w:r w:rsidR="00EA4180" w:rsidRPr="001E3A93">
        <w:rPr>
          <w:sz w:val="24"/>
          <w:szCs w:val="24"/>
        </w:rPr>
        <w:t>zgodnie</w:t>
      </w:r>
      <w:r w:rsidR="00EE2FB7">
        <w:rPr>
          <w:sz w:val="24"/>
          <w:szCs w:val="24"/>
        </w:rPr>
        <w:br/>
      </w:r>
      <w:r w:rsidR="00EA4180" w:rsidRPr="001E3A93">
        <w:rPr>
          <w:sz w:val="24"/>
          <w:szCs w:val="24"/>
        </w:rPr>
        <w:t>z przepisami</w:t>
      </w:r>
      <w:r w:rsidR="00070FB9" w:rsidRPr="001E3A93">
        <w:rPr>
          <w:sz w:val="24"/>
          <w:szCs w:val="24"/>
        </w:rPr>
        <w:t>:</w:t>
      </w:r>
    </w:p>
    <w:p w:rsidR="00070FB9" w:rsidRPr="001E3A93" w:rsidRDefault="00EA4180" w:rsidP="00EE2FB7">
      <w:pPr>
        <w:pStyle w:val="Akapitzlist"/>
        <w:numPr>
          <w:ilvl w:val="2"/>
          <w:numId w:val="7"/>
        </w:numPr>
        <w:spacing w:before="120"/>
        <w:ind w:left="567" w:hanging="283"/>
        <w:contextualSpacing w:val="0"/>
        <w:jc w:val="both"/>
        <w:rPr>
          <w:sz w:val="24"/>
          <w:szCs w:val="24"/>
        </w:rPr>
      </w:pPr>
      <w:r w:rsidRPr="001E3A93">
        <w:rPr>
          <w:sz w:val="24"/>
          <w:szCs w:val="24"/>
        </w:rPr>
        <w:t>o zamówieniach publicznych</w:t>
      </w:r>
      <w:r w:rsidR="00070FB9" w:rsidRPr="001E3A93">
        <w:rPr>
          <w:sz w:val="24"/>
          <w:szCs w:val="24"/>
        </w:rPr>
        <w:t xml:space="preserve"> -</w:t>
      </w:r>
      <w:r w:rsidRPr="001E3A93">
        <w:rPr>
          <w:sz w:val="24"/>
          <w:szCs w:val="24"/>
        </w:rPr>
        <w:t xml:space="preserve"> w przypadku</w:t>
      </w:r>
      <w:r w:rsidR="00070FB9" w:rsidRPr="001E3A93">
        <w:rPr>
          <w:sz w:val="24"/>
          <w:szCs w:val="24"/>
        </w:rPr>
        <w:t>,</w:t>
      </w:r>
      <w:r w:rsidRPr="001E3A93">
        <w:rPr>
          <w:sz w:val="24"/>
          <w:szCs w:val="24"/>
        </w:rPr>
        <w:t xml:space="preserve"> gdy </w:t>
      </w:r>
      <w:r w:rsidR="00070FB9" w:rsidRPr="001E3A93">
        <w:rPr>
          <w:sz w:val="24"/>
          <w:szCs w:val="24"/>
        </w:rPr>
        <w:t xml:space="preserve">te </w:t>
      </w:r>
      <w:r w:rsidRPr="001E3A93">
        <w:rPr>
          <w:sz w:val="24"/>
          <w:szCs w:val="24"/>
        </w:rPr>
        <w:t>przepisy</w:t>
      </w:r>
      <w:r w:rsidR="007455F9" w:rsidRPr="001E3A93">
        <w:rPr>
          <w:sz w:val="24"/>
          <w:szCs w:val="24"/>
        </w:rPr>
        <w:t xml:space="preserve"> </w:t>
      </w:r>
      <w:r w:rsidRPr="001E3A93">
        <w:rPr>
          <w:sz w:val="24"/>
          <w:szCs w:val="24"/>
        </w:rPr>
        <w:t>ma</w:t>
      </w:r>
      <w:r w:rsidR="00070FB9" w:rsidRPr="001E3A93">
        <w:rPr>
          <w:sz w:val="24"/>
          <w:szCs w:val="24"/>
        </w:rPr>
        <w:t>ją</w:t>
      </w:r>
      <w:r w:rsidRPr="001E3A93">
        <w:rPr>
          <w:sz w:val="24"/>
          <w:szCs w:val="24"/>
        </w:rPr>
        <w:t xml:space="preserve"> zastosowani</w:t>
      </w:r>
      <w:r w:rsidR="00070FB9" w:rsidRPr="001E3A93">
        <w:rPr>
          <w:sz w:val="24"/>
          <w:szCs w:val="24"/>
        </w:rPr>
        <w:t>e,</w:t>
      </w:r>
    </w:p>
    <w:p w:rsidR="00070FB9" w:rsidRPr="001E3A93" w:rsidRDefault="00070FB9" w:rsidP="00EE2FB7">
      <w:pPr>
        <w:pStyle w:val="Akapitzlist"/>
        <w:numPr>
          <w:ilvl w:val="2"/>
          <w:numId w:val="7"/>
        </w:numPr>
        <w:spacing w:before="120"/>
        <w:ind w:left="567" w:hanging="283"/>
        <w:contextualSpacing w:val="0"/>
        <w:jc w:val="both"/>
        <w:rPr>
          <w:sz w:val="24"/>
          <w:szCs w:val="24"/>
        </w:rPr>
      </w:pPr>
      <w:r w:rsidRPr="001E3A93">
        <w:rPr>
          <w:sz w:val="24"/>
          <w:szCs w:val="24"/>
        </w:rPr>
        <w:t>ustawy,</w:t>
      </w:r>
      <w:r w:rsidR="001B7436" w:rsidRPr="001E3A93">
        <w:rPr>
          <w:sz w:val="24"/>
          <w:szCs w:val="24"/>
        </w:rPr>
        <w:t xml:space="preserve"> określającymi konkurencyjny tryb wyboru wykonawcy i przepisami wydanymi na podstawie art. 43</w:t>
      </w:r>
      <w:r w:rsidR="003606C0" w:rsidRPr="001E3A93">
        <w:rPr>
          <w:sz w:val="24"/>
          <w:szCs w:val="24"/>
        </w:rPr>
        <w:t xml:space="preserve"> </w:t>
      </w:r>
      <w:r w:rsidR="001B7436" w:rsidRPr="001E3A93">
        <w:rPr>
          <w:sz w:val="24"/>
          <w:szCs w:val="24"/>
        </w:rPr>
        <w:t>a ust. 6 ustawy – w przypadku, gdy te przepisy mają zastosowanie</w:t>
      </w:r>
      <w:r w:rsidR="002719ED" w:rsidRPr="001E3A93">
        <w:rPr>
          <w:rStyle w:val="Odwoanieprzypisudolnego"/>
        </w:rPr>
        <w:footnoteReference w:id="3"/>
      </w:r>
      <w:r w:rsidR="00EE2FB7">
        <w:rPr>
          <w:sz w:val="24"/>
          <w:szCs w:val="24"/>
        </w:rPr>
        <w:t>.</w:t>
      </w:r>
    </w:p>
    <w:p w:rsidR="00070FB9" w:rsidRPr="001E3A93" w:rsidRDefault="00A22430" w:rsidP="00332F33">
      <w:pPr>
        <w:pStyle w:val="Akapitzlist"/>
        <w:spacing w:before="120"/>
        <w:ind w:left="284"/>
        <w:contextualSpacing w:val="0"/>
        <w:jc w:val="both"/>
        <w:rPr>
          <w:sz w:val="24"/>
          <w:szCs w:val="24"/>
        </w:rPr>
      </w:pPr>
      <w:r w:rsidRPr="001E3A93">
        <w:rPr>
          <w:sz w:val="24"/>
          <w:szCs w:val="24"/>
        </w:rPr>
        <w:t xml:space="preserve">W związku z tym, podział zadań w celu uniknięcia stosowania zasad określonych </w:t>
      </w:r>
      <w:r w:rsidR="00693074" w:rsidRPr="001E3A93">
        <w:rPr>
          <w:sz w:val="24"/>
          <w:szCs w:val="24"/>
        </w:rPr>
        <w:br/>
      </w:r>
      <w:r w:rsidRPr="001E3A93">
        <w:rPr>
          <w:sz w:val="24"/>
          <w:szCs w:val="24"/>
        </w:rPr>
        <w:t>w przepisach o zamówieniach publicznych oraz w przepisach</w:t>
      </w:r>
      <w:r w:rsidR="00A6708E" w:rsidRPr="001E3A93">
        <w:rPr>
          <w:sz w:val="24"/>
          <w:szCs w:val="24"/>
        </w:rPr>
        <w:t xml:space="preserve"> ustawy</w:t>
      </w:r>
      <w:r w:rsidRPr="001E3A93">
        <w:rPr>
          <w:sz w:val="24"/>
          <w:szCs w:val="24"/>
        </w:rPr>
        <w:t xml:space="preserve"> określających konkurencyjny tryb wyboru wykonawcy i przepisach wydanych na podstawie art. </w:t>
      </w:r>
      <w:r w:rsidR="00B46ADE" w:rsidRPr="001E3A93">
        <w:rPr>
          <w:sz w:val="24"/>
          <w:szCs w:val="24"/>
        </w:rPr>
        <w:t>43a ust.</w:t>
      </w:r>
      <w:r w:rsidR="00FE6D13" w:rsidRPr="001E3A93">
        <w:rPr>
          <w:sz w:val="24"/>
          <w:szCs w:val="24"/>
        </w:rPr>
        <w:t xml:space="preserve"> </w:t>
      </w:r>
      <w:r w:rsidR="00B46ADE" w:rsidRPr="001E3A93">
        <w:rPr>
          <w:sz w:val="24"/>
          <w:szCs w:val="24"/>
        </w:rPr>
        <w:t>6 ustawy jest niedozwolony</w:t>
      </w:r>
      <w:r w:rsidR="00D55B55" w:rsidRPr="001E3A93">
        <w:rPr>
          <w:sz w:val="24"/>
          <w:szCs w:val="24"/>
        </w:rPr>
        <w:t>,</w:t>
      </w:r>
      <w:r w:rsidR="00B46ADE" w:rsidRPr="001E3A93">
        <w:rPr>
          <w:sz w:val="24"/>
          <w:szCs w:val="24"/>
        </w:rPr>
        <w:t xml:space="preserve"> a koszty powstałe w wyniku niedozwolonego podziału zadań uznane zostaną za niekwalifikowalne</w:t>
      </w:r>
      <w:r w:rsidR="003606C0" w:rsidRPr="001E3A93">
        <w:rPr>
          <w:sz w:val="24"/>
          <w:szCs w:val="24"/>
        </w:rPr>
        <w:t>;</w:t>
      </w:r>
    </w:p>
    <w:p w:rsidR="00070FB9" w:rsidRPr="001E3A93" w:rsidRDefault="00455F91" w:rsidP="00EE2FB7">
      <w:pPr>
        <w:pStyle w:val="Akapitzlist"/>
        <w:numPr>
          <w:ilvl w:val="0"/>
          <w:numId w:val="10"/>
        </w:numPr>
        <w:spacing w:before="120"/>
        <w:ind w:left="284" w:hanging="284"/>
        <w:contextualSpacing w:val="0"/>
        <w:jc w:val="both"/>
        <w:rPr>
          <w:color w:val="000000" w:themeColor="text1"/>
          <w:sz w:val="24"/>
          <w:szCs w:val="24"/>
        </w:rPr>
      </w:pPr>
      <w:r w:rsidRPr="001E3A93">
        <w:rPr>
          <w:color w:val="000000" w:themeColor="text1"/>
          <w:sz w:val="24"/>
          <w:szCs w:val="24"/>
        </w:rPr>
        <w:t>zrealizowania operacji i złożenia wniosku o płatność końcową z zachowaniem termin</w:t>
      </w:r>
      <w:r w:rsidR="008041F3">
        <w:rPr>
          <w:color w:val="000000" w:themeColor="text1"/>
          <w:sz w:val="24"/>
          <w:szCs w:val="24"/>
        </w:rPr>
        <w:t>ów</w:t>
      </w:r>
      <w:r w:rsidRPr="001E3A93">
        <w:rPr>
          <w:color w:val="000000" w:themeColor="text1"/>
          <w:sz w:val="24"/>
          <w:szCs w:val="24"/>
        </w:rPr>
        <w:t xml:space="preserve"> wskazan</w:t>
      </w:r>
      <w:r w:rsidR="001155F5">
        <w:rPr>
          <w:color w:val="000000" w:themeColor="text1"/>
          <w:sz w:val="24"/>
          <w:szCs w:val="24"/>
        </w:rPr>
        <w:t>ych</w:t>
      </w:r>
      <w:r w:rsidRPr="001E3A93">
        <w:rPr>
          <w:color w:val="000000" w:themeColor="text1"/>
          <w:sz w:val="24"/>
          <w:szCs w:val="24"/>
        </w:rPr>
        <w:t xml:space="preserve"> w § 10 ust. 1 pkt 4;</w:t>
      </w:r>
    </w:p>
    <w:p w:rsidR="00150C0E" w:rsidRPr="001E3A93" w:rsidRDefault="00150C0E" w:rsidP="00EE2FB7">
      <w:pPr>
        <w:pStyle w:val="Akapitzlist"/>
        <w:numPr>
          <w:ilvl w:val="0"/>
          <w:numId w:val="10"/>
        </w:numPr>
        <w:spacing w:before="120"/>
        <w:ind w:left="284" w:hanging="284"/>
        <w:contextualSpacing w:val="0"/>
        <w:jc w:val="both"/>
        <w:rPr>
          <w:color w:val="000000" w:themeColor="text1"/>
          <w:sz w:val="24"/>
          <w:szCs w:val="24"/>
        </w:rPr>
      </w:pPr>
      <w:r w:rsidRPr="001E3A93">
        <w:rPr>
          <w:color w:val="000000" w:themeColor="text1"/>
          <w:sz w:val="24"/>
          <w:szCs w:val="24"/>
        </w:rPr>
        <w:t xml:space="preserve">osiągnięcia celu operacji oraz wskaźników jego realizacji </w:t>
      </w:r>
      <w:r w:rsidR="00F20FE9" w:rsidRPr="001E3A93">
        <w:rPr>
          <w:color w:val="000000" w:themeColor="text1"/>
          <w:sz w:val="24"/>
          <w:szCs w:val="24"/>
        </w:rPr>
        <w:t>określonych</w:t>
      </w:r>
      <w:r w:rsidRPr="001E3A93">
        <w:rPr>
          <w:color w:val="000000" w:themeColor="text1"/>
          <w:sz w:val="24"/>
          <w:szCs w:val="24"/>
        </w:rPr>
        <w:t xml:space="preserve"> w § 3 ust. 3, </w:t>
      </w:r>
      <w:r w:rsidR="00A515DB" w:rsidRPr="001E3A93">
        <w:rPr>
          <w:color w:val="000000" w:themeColor="text1"/>
          <w:sz w:val="24"/>
          <w:szCs w:val="24"/>
        </w:rPr>
        <w:t>nie później niż do dnia złożenia wniosku o płatność końcową, a gdy Beneficjent z</w:t>
      </w:r>
      <w:r w:rsidR="00443819" w:rsidRPr="001E3A93">
        <w:rPr>
          <w:color w:val="000000" w:themeColor="text1"/>
          <w:sz w:val="24"/>
          <w:szCs w:val="24"/>
        </w:rPr>
        <w:t xml:space="preserve">ostał wezwany do usunięcia braków w tym wniosku – nie później niż w terminie 14 dni </w:t>
      </w:r>
      <w:r w:rsidR="00885128" w:rsidRPr="001E3A93">
        <w:rPr>
          <w:color w:val="000000" w:themeColor="text1"/>
          <w:sz w:val="24"/>
          <w:szCs w:val="24"/>
        </w:rPr>
        <w:br/>
      </w:r>
      <w:r w:rsidR="00443819" w:rsidRPr="001E3A93">
        <w:rPr>
          <w:color w:val="000000" w:themeColor="text1"/>
          <w:sz w:val="24"/>
          <w:szCs w:val="24"/>
        </w:rPr>
        <w:t xml:space="preserve">od </w:t>
      </w:r>
      <w:r w:rsidR="003606C0" w:rsidRPr="001E3A93">
        <w:rPr>
          <w:color w:val="000000" w:themeColor="text1"/>
          <w:sz w:val="24"/>
          <w:szCs w:val="24"/>
        </w:rPr>
        <w:t xml:space="preserve">dnia </w:t>
      </w:r>
      <w:r w:rsidR="00443819" w:rsidRPr="001E3A93">
        <w:rPr>
          <w:color w:val="000000" w:themeColor="text1"/>
          <w:sz w:val="24"/>
          <w:szCs w:val="24"/>
        </w:rPr>
        <w:t xml:space="preserve">doręczenia tego wezwania, z zastrzeżeniem </w:t>
      </w:r>
      <w:r w:rsidR="003606C0" w:rsidRPr="001E3A93">
        <w:rPr>
          <w:color w:val="000000" w:themeColor="text1"/>
          <w:sz w:val="24"/>
          <w:szCs w:val="24"/>
        </w:rPr>
        <w:t xml:space="preserve">zachowania </w:t>
      </w:r>
      <w:r w:rsidR="004E7B1E" w:rsidRPr="001E3A93">
        <w:rPr>
          <w:color w:val="000000" w:themeColor="text1"/>
          <w:sz w:val="24"/>
          <w:szCs w:val="24"/>
        </w:rPr>
        <w:t>termin</w:t>
      </w:r>
      <w:r w:rsidR="0007145A">
        <w:rPr>
          <w:color w:val="000000" w:themeColor="text1"/>
          <w:sz w:val="24"/>
          <w:szCs w:val="24"/>
        </w:rPr>
        <w:t>ów</w:t>
      </w:r>
      <w:r w:rsidR="004E7B1E" w:rsidRPr="001E3A93">
        <w:rPr>
          <w:color w:val="000000" w:themeColor="text1"/>
          <w:sz w:val="24"/>
          <w:szCs w:val="24"/>
        </w:rPr>
        <w:t xml:space="preserve"> na zakończenie </w:t>
      </w:r>
      <w:r w:rsidR="004F61D5" w:rsidRPr="001E3A93">
        <w:rPr>
          <w:color w:val="000000" w:themeColor="text1"/>
          <w:sz w:val="24"/>
          <w:szCs w:val="24"/>
        </w:rPr>
        <w:t xml:space="preserve">realizacji operacji i złożenie </w:t>
      </w:r>
      <w:r w:rsidR="004E7B1E" w:rsidRPr="001E3A93">
        <w:rPr>
          <w:color w:val="000000" w:themeColor="text1"/>
          <w:sz w:val="24"/>
          <w:szCs w:val="24"/>
        </w:rPr>
        <w:t>wniosku o płatność końcową, wskazan</w:t>
      </w:r>
      <w:r w:rsidR="001155F5">
        <w:rPr>
          <w:color w:val="000000" w:themeColor="text1"/>
          <w:sz w:val="24"/>
          <w:szCs w:val="24"/>
        </w:rPr>
        <w:t>ych</w:t>
      </w:r>
      <w:r w:rsidR="004E7B1E" w:rsidRPr="001E3A93">
        <w:rPr>
          <w:color w:val="000000" w:themeColor="text1"/>
          <w:sz w:val="24"/>
          <w:szCs w:val="24"/>
        </w:rPr>
        <w:t xml:space="preserve"> w </w:t>
      </w:r>
      <w:r w:rsidR="002D6143" w:rsidRPr="001E3A93">
        <w:rPr>
          <w:color w:val="000000" w:themeColor="text1"/>
          <w:sz w:val="24"/>
          <w:szCs w:val="24"/>
        </w:rPr>
        <w:t xml:space="preserve">§ </w:t>
      </w:r>
      <w:r w:rsidR="004E7B1E" w:rsidRPr="001E3A93">
        <w:rPr>
          <w:color w:val="000000" w:themeColor="text1"/>
          <w:sz w:val="24"/>
          <w:szCs w:val="24"/>
        </w:rPr>
        <w:t>10</w:t>
      </w:r>
      <w:r w:rsidR="002D6143" w:rsidRPr="001E3A93">
        <w:rPr>
          <w:color w:val="000000" w:themeColor="text1"/>
          <w:sz w:val="24"/>
          <w:szCs w:val="24"/>
        </w:rPr>
        <w:t xml:space="preserve"> ust. </w:t>
      </w:r>
      <w:r w:rsidR="004E7B1E" w:rsidRPr="001E3A93">
        <w:rPr>
          <w:color w:val="000000" w:themeColor="text1"/>
          <w:sz w:val="24"/>
          <w:szCs w:val="24"/>
        </w:rPr>
        <w:t>1</w:t>
      </w:r>
      <w:r w:rsidR="002D6143" w:rsidRPr="001E3A93">
        <w:rPr>
          <w:color w:val="000000" w:themeColor="text1"/>
          <w:sz w:val="24"/>
          <w:szCs w:val="24"/>
        </w:rPr>
        <w:t xml:space="preserve"> pkt 4</w:t>
      </w:r>
      <w:r w:rsidR="002029E7" w:rsidRPr="001E3A93">
        <w:rPr>
          <w:color w:val="000000" w:themeColor="text1"/>
          <w:sz w:val="24"/>
          <w:szCs w:val="24"/>
        </w:rPr>
        <w:t>;</w:t>
      </w:r>
    </w:p>
    <w:p w:rsidR="00EA4180" w:rsidRPr="007F5B42" w:rsidRDefault="00EA4180" w:rsidP="00EE2FB7">
      <w:pPr>
        <w:pStyle w:val="Akapitzlist"/>
        <w:numPr>
          <w:ilvl w:val="0"/>
          <w:numId w:val="10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1E3A93">
        <w:rPr>
          <w:sz w:val="24"/>
          <w:szCs w:val="24"/>
        </w:rPr>
        <w:t>informowania i rozpowszechniania informacji o pomocy otrzymanej z EFRROW, zgodnie</w:t>
      </w:r>
      <w:r w:rsidR="004F61D5" w:rsidRPr="001E3A93">
        <w:rPr>
          <w:sz w:val="24"/>
          <w:szCs w:val="24"/>
        </w:rPr>
        <w:t xml:space="preserve"> </w:t>
      </w:r>
      <w:r w:rsidRPr="001E3A93">
        <w:rPr>
          <w:sz w:val="24"/>
          <w:szCs w:val="24"/>
        </w:rPr>
        <w:t xml:space="preserve">z przepisami załącznika III do rozporządzenia 808/2014 opisanymi </w:t>
      </w:r>
      <w:r w:rsidR="0038420F" w:rsidRPr="001E3A93">
        <w:rPr>
          <w:sz w:val="24"/>
          <w:szCs w:val="24"/>
        </w:rPr>
        <w:t xml:space="preserve">szczegółowo </w:t>
      </w:r>
      <w:r w:rsidRPr="001E3A93">
        <w:rPr>
          <w:sz w:val="24"/>
          <w:szCs w:val="24"/>
        </w:rPr>
        <w:t>w Księdze wizualizacji znaku Programu Rozwoju Obszarów Wiejskich na lata 2014</w:t>
      </w:r>
      <w:r w:rsidR="003B4BF6" w:rsidRPr="001E3A93">
        <w:rPr>
          <w:sz w:val="24"/>
          <w:szCs w:val="24"/>
        </w:rPr>
        <w:t>–</w:t>
      </w:r>
      <w:r w:rsidR="00853DAF" w:rsidRPr="001E3A93">
        <w:rPr>
          <w:sz w:val="24"/>
          <w:szCs w:val="24"/>
        </w:rPr>
        <w:t xml:space="preserve"> </w:t>
      </w:r>
      <w:r w:rsidRPr="001E3A93">
        <w:rPr>
          <w:sz w:val="24"/>
          <w:szCs w:val="24"/>
        </w:rPr>
        <w:t>2020, opublikowanej na stronie internetowej Ministerstwa Rolnictwa i Rozwoju Wsi, w terminie od dnia zawarcia umowy</w:t>
      </w:r>
      <w:r w:rsidR="00582BC3" w:rsidRPr="001E3A93">
        <w:rPr>
          <w:sz w:val="24"/>
          <w:szCs w:val="24"/>
        </w:rPr>
        <w:t xml:space="preserve"> do dnia wypłaty płatności </w:t>
      </w:r>
      <w:r w:rsidR="00E613E5" w:rsidRPr="001E3A93">
        <w:rPr>
          <w:sz w:val="24"/>
          <w:szCs w:val="24"/>
        </w:rPr>
        <w:t xml:space="preserve">końcowej, a w przypadku operacji, </w:t>
      </w:r>
      <w:r w:rsidR="00EE2FB7">
        <w:rPr>
          <w:sz w:val="24"/>
          <w:szCs w:val="24"/>
        </w:rPr>
        <w:br/>
      </w:r>
      <w:r w:rsidR="00431991" w:rsidRPr="001E3A93">
        <w:rPr>
          <w:sz w:val="24"/>
          <w:szCs w:val="24"/>
        </w:rPr>
        <w:t xml:space="preserve">w której całkowite wsparcie publiczne przekracza 500 tys. euro, </w:t>
      </w:r>
      <w:r w:rsidR="00E613E5" w:rsidRPr="001E3A93">
        <w:rPr>
          <w:sz w:val="24"/>
          <w:szCs w:val="24"/>
        </w:rPr>
        <w:t>również przez okr</w:t>
      </w:r>
      <w:r w:rsidR="00144B74" w:rsidRPr="001E3A93">
        <w:rPr>
          <w:sz w:val="24"/>
          <w:szCs w:val="24"/>
        </w:rPr>
        <w:t xml:space="preserve">es 5 lat od dnia </w:t>
      </w:r>
      <w:r w:rsidR="003606C0" w:rsidRPr="001E3A93">
        <w:rPr>
          <w:sz w:val="24"/>
          <w:szCs w:val="24"/>
        </w:rPr>
        <w:t>wypłaty</w:t>
      </w:r>
      <w:r w:rsidR="00144B74" w:rsidRPr="001E3A93">
        <w:rPr>
          <w:sz w:val="24"/>
          <w:szCs w:val="24"/>
        </w:rPr>
        <w:t xml:space="preserve"> płatności</w:t>
      </w:r>
      <w:r w:rsidR="00E613E5" w:rsidRPr="001E3A93">
        <w:rPr>
          <w:sz w:val="24"/>
          <w:szCs w:val="24"/>
        </w:rPr>
        <w:t xml:space="preserve"> końcowej</w:t>
      </w:r>
      <w:r w:rsidRPr="001E3A93">
        <w:rPr>
          <w:sz w:val="24"/>
          <w:szCs w:val="24"/>
        </w:rPr>
        <w:t>;</w:t>
      </w:r>
    </w:p>
    <w:p w:rsidR="00EA4180" w:rsidRPr="001E3A93" w:rsidRDefault="00EA4180" w:rsidP="00EE2FB7">
      <w:pPr>
        <w:pStyle w:val="Akapitzlist"/>
        <w:numPr>
          <w:ilvl w:val="0"/>
          <w:numId w:val="10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1E3A93">
        <w:rPr>
          <w:sz w:val="24"/>
          <w:szCs w:val="24"/>
        </w:rPr>
        <w:t xml:space="preserve">przekazywania i udostępniania Samorządowi Województwa oraz innym uprawnionym podmiotom danych związanych z operacją, w terminie wynikającym z wezwania </w:t>
      </w:r>
      <w:r w:rsidR="00A10D86" w:rsidRPr="001E3A93">
        <w:rPr>
          <w:sz w:val="24"/>
          <w:szCs w:val="24"/>
        </w:rPr>
        <w:br/>
      </w:r>
      <w:r w:rsidRPr="001E3A93">
        <w:rPr>
          <w:sz w:val="24"/>
          <w:szCs w:val="24"/>
        </w:rPr>
        <w:t>do przekazania tych danych;</w:t>
      </w:r>
    </w:p>
    <w:p w:rsidR="00EA4180" w:rsidRPr="001E3A93" w:rsidRDefault="00EA4180" w:rsidP="00EE2FB7">
      <w:pPr>
        <w:pStyle w:val="Akapitzlist"/>
        <w:numPr>
          <w:ilvl w:val="0"/>
          <w:numId w:val="10"/>
        </w:numPr>
        <w:spacing w:before="120"/>
        <w:ind w:left="284" w:hanging="426"/>
        <w:contextualSpacing w:val="0"/>
        <w:jc w:val="both"/>
        <w:rPr>
          <w:sz w:val="24"/>
          <w:szCs w:val="24"/>
        </w:rPr>
      </w:pPr>
      <w:r w:rsidRPr="001E3A93">
        <w:rPr>
          <w:sz w:val="24"/>
          <w:szCs w:val="24"/>
        </w:rPr>
        <w:t>wszczęcia postępowania scaleniowego w terminie 12 miesięcy od dnia podpisania umowy;</w:t>
      </w:r>
    </w:p>
    <w:p w:rsidR="00EA4180" w:rsidRPr="001E3A93" w:rsidRDefault="00EA4180" w:rsidP="00EE2FB7">
      <w:pPr>
        <w:pStyle w:val="Akapitzlist"/>
        <w:numPr>
          <w:ilvl w:val="0"/>
          <w:numId w:val="10"/>
        </w:numPr>
        <w:spacing w:before="120"/>
        <w:ind w:left="284" w:hanging="426"/>
        <w:contextualSpacing w:val="0"/>
        <w:jc w:val="both"/>
        <w:rPr>
          <w:sz w:val="24"/>
          <w:szCs w:val="24"/>
        </w:rPr>
      </w:pPr>
      <w:r w:rsidRPr="001E3A93">
        <w:rPr>
          <w:sz w:val="24"/>
          <w:szCs w:val="24"/>
        </w:rPr>
        <w:t xml:space="preserve">realizacji operacji </w:t>
      </w:r>
      <w:r w:rsidR="003606C0" w:rsidRPr="001E3A93">
        <w:rPr>
          <w:sz w:val="24"/>
          <w:szCs w:val="24"/>
        </w:rPr>
        <w:t>zgodnie</w:t>
      </w:r>
      <w:r w:rsidRPr="001E3A93">
        <w:rPr>
          <w:sz w:val="24"/>
          <w:szCs w:val="24"/>
        </w:rPr>
        <w:t xml:space="preserve"> z kryteri</w:t>
      </w:r>
      <w:r w:rsidR="003606C0" w:rsidRPr="001E3A93">
        <w:rPr>
          <w:sz w:val="24"/>
          <w:szCs w:val="24"/>
        </w:rPr>
        <w:t>ami</w:t>
      </w:r>
      <w:r w:rsidRPr="001E3A93">
        <w:rPr>
          <w:sz w:val="24"/>
          <w:szCs w:val="24"/>
        </w:rPr>
        <w:t>, o których mowa w:</w:t>
      </w:r>
    </w:p>
    <w:p w:rsidR="00EA4180" w:rsidRPr="001E3A93" w:rsidRDefault="00793AFE" w:rsidP="00EE2FB7">
      <w:pPr>
        <w:pStyle w:val="PKTpunkt"/>
        <w:numPr>
          <w:ilvl w:val="0"/>
          <w:numId w:val="12"/>
        </w:numPr>
        <w:spacing w:before="120" w:line="240" w:lineRule="auto"/>
        <w:ind w:left="567" w:hanging="283"/>
        <w:rPr>
          <w:rFonts w:ascii="Times New Roman" w:hAnsi="Times New Roman" w:cs="Times New Roman"/>
          <w:szCs w:val="24"/>
        </w:rPr>
      </w:pPr>
      <w:r w:rsidRPr="001E3A93">
        <w:rPr>
          <w:rFonts w:ascii="Times New Roman" w:hAnsi="Times New Roman" w:cs="Times New Roman"/>
          <w:szCs w:val="24"/>
        </w:rPr>
        <w:t xml:space="preserve">§ 11 ust. 1 pkt 3 rozporządzenia - </w:t>
      </w:r>
      <w:r w:rsidR="00EA4180" w:rsidRPr="001E3A93">
        <w:rPr>
          <w:rFonts w:ascii="Times New Roman" w:hAnsi="Times New Roman" w:cs="Times New Roman"/>
          <w:szCs w:val="24"/>
        </w:rPr>
        <w:t>operacja zakłada na obszarze scalenia poprawę walorów krajobrazowych w rozumieniu przepisów ustawy z dnia 16 kwietnia 2004</w:t>
      </w:r>
      <w:r w:rsidRPr="001E3A93">
        <w:rPr>
          <w:rFonts w:ascii="Times New Roman" w:hAnsi="Times New Roman" w:cs="Times New Roman"/>
          <w:szCs w:val="24"/>
        </w:rPr>
        <w:t> </w:t>
      </w:r>
      <w:r w:rsidR="00EA4180" w:rsidRPr="001E3A93">
        <w:rPr>
          <w:rFonts w:ascii="Times New Roman" w:hAnsi="Times New Roman" w:cs="Times New Roman"/>
          <w:szCs w:val="24"/>
        </w:rPr>
        <w:t>r. o ochronie przyrody (Dz. U. z 201</w:t>
      </w:r>
      <w:r w:rsidR="00363728" w:rsidRPr="001E3A93">
        <w:rPr>
          <w:rFonts w:ascii="Times New Roman" w:hAnsi="Times New Roman" w:cs="Times New Roman"/>
          <w:szCs w:val="24"/>
        </w:rPr>
        <w:t>8</w:t>
      </w:r>
      <w:r w:rsidR="00EA4180" w:rsidRPr="001E3A93">
        <w:rPr>
          <w:rFonts w:ascii="Times New Roman" w:hAnsi="Times New Roman" w:cs="Times New Roman"/>
          <w:szCs w:val="24"/>
        </w:rPr>
        <w:t xml:space="preserve"> r. poz. </w:t>
      </w:r>
      <w:r w:rsidR="00DA1A3B" w:rsidRPr="001E3A93">
        <w:rPr>
          <w:rFonts w:ascii="Times New Roman" w:hAnsi="Times New Roman" w:cs="Times New Roman"/>
          <w:szCs w:val="24"/>
        </w:rPr>
        <w:t>1614</w:t>
      </w:r>
      <w:r w:rsidR="0089170D">
        <w:rPr>
          <w:rFonts w:ascii="Times New Roman" w:hAnsi="Times New Roman" w:cs="Times New Roman"/>
          <w:szCs w:val="24"/>
        </w:rPr>
        <w:t>, 2244 i 2340</w:t>
      </w:r>
      <w:r w:rsidR="00DA1A3B" w:rsidRPr="001E3A93">
        <w:rPr>
          <w:rFonts w:ascii="Times New Roman" w:hAnsi="Times New Roman" w:cs="Times New Roman"/>
          <w:szCs w:val="24"/>
        </w:rPr>
        <w:t>),</w:t>
      </w:r>
      <w:r w:rsidR="001B0B3E" w:rsidRPr="001E3A93">
        <w:rPr>
          <w:rFonts w:ascii="Times New Roman" w:hAnsi="Times New Roman" w:cs="Times New Roman"/>
          <w:szCs w:val="24"/>
        </w:rPr>
        <w:t xml:space="preserve"> </w:t>
      </w:r>
    </w:p>
    <w:p w:rsidR="00EA4180" w:rsidRPr="001E3A93" w:rsidRDefault="00793AFE" w:rsidP="00EE2FB7">
      <w:pPr>
        <w:pStyle w:val="PKTpunkt"/>
        <w:numPr>
          <w:ilvl w:val="0"/>
          <w:numId w:val="12"/>
        </w:numPr>
        <w:spacing w:before="120" w:line="240" w:lineRule="auto"/>
        <w:ind w:left="567" w:hanging="283"/>
        <w:rPr>
          <w:rFonts w:ascii="Times New Roman" w:hAnsi="Times New Roman" w:cs="Times New Roman"/>
          <w:szCs w:val="24"/>
        </w:rPr>
      </w:pPr>
      <w:r w:rsidRPr="001E3A93">
        <w:rPr>
          <w:rFonts w:ascii="Times New Roman" w:hAnsi="Times New Roman" w:cs="Times New Roman"/>
          <w:szCs w:val="24"/>
        </w:rPr>
        <w:t xml:space="preserve">§ 11 ust. 1 pkt 4 rozporządzenia - </w:t>
      </w:r>
      <w:r w:rsidR="00EA4180" w:rsidRPr="001E3A93">
        <w:rPr>
          <w:rFonts w:ascii="Times New Roman" w:hAnsi="Times New Roman" w:cs="Times New Roman"/>
          <w:szCs w:val="24"/>
        </w:rPr>
        <w:t>operacja zakłada wydzielenie niezbędnych gruntów na cele:</w:t>
      </w:r>
    </w:p>
    <w:p w:rsidR="00EA4180" w:rsidRPr="001E3A93" w:rsidRDefault="00EA4180" w:rsidP="00EE2FB7">
      <w:pPr>
        <w:pStyle w:val="LITlitera"/>
        <w:numPr>
          <w:ilvl w:val="0"/>
          <w:numId w:val="13"/>
        </w:numPr>
        <w:spacing w:before="120" w:line="240" w:lineRule="auto"/>
        <w:ind w:left="851" w:hanging="284"/>
        <w:rPr>
          <w:rFonts w:ascii="Times New Roman" w:hAnsi="Times New Roman" w:cs="Times New Roman"/>
          <w:szCs w:val="24"/>
        </w:rPr>
      </w:pPr>
      <w:r w:rsidRPr="001E3A93">
        <w:rPr>
          <w:rFonts w:ascii="Times New Roman" w:hAnsi="Times New Roman" w:cs="Times New Roman"/>
          <w:szCs w:val="24"/>
        </w:rPr>
        <w:t xml:space="preserve">miejscowej użyteczności publicznej wynikających z założeń do projektu scalenia, </w:t>
      </w:r>
    </w:p>
    <w:p w:rsidR="00793AFE" w:rsidRPr="001E3A93" w:rsidRDefault="00EA4180" w:rsidP="00EE2FB7">
      <w:pPr>
        <w:pStyle w:val="LITlitera"/>
        <w:numPr>
          <w:ilvl w:val="0"/>
          <w:numId w:val="13"/>
        </w:numPr>
        <w:spacing w:before="120" w:line="240" w:lineRule="auto"/>
        <w:ind w:left="851" w:hanging="284"/>
        <w:rPr>
          <w:rFonts w:ascii="Times New Roman" w:hAnsi="Times New Roman" w:cs="Times New Roman"/>
          <w:szCs w:val="24"/>
        </w:rPr>
      </w:pPr>
      <w:r w:rsidRPr="001E3A93">
        <w:rPr>
          <w:rFonts w:ascii="Times New Roman" w:eastAsia="Calibri" w:hAnsi="Times New Roman" w:cs="Times New Roman"/>
          <w:szCs w:val="24"/>
          <w:lang w:eastAsia="en-US"/>
        </w:rPr>
        <w:t>związane z poprawą stosunków wodnych w zakresie retencji wodnej;</w:t>
      </w:r>
      <w:r w:rsidR="00793AFE" w:rsidRPr="001E3A93">
        <w:rPr>
          <w:rFonts w:ascii="Times New Roman" w:hAnsi="Times New Roman" w:cs="Times New Roman"/>
          <w:szCs w:val="24"/>
        </w:rPr>
        <w:t xml:space="preserve"> </w:t>
      </w:r>
    </w:p>
    <w:p w:rsidR="00EA4180" w:rsidRPr="00B83833" w:rsidRDefault="00793AFE" w:rsidP="00EE2FB7">
      <w:pPr>
        <w:pStyle w:val="LITlitera"/>
        <w:spacing w:before="120" w:line="240" w:lineRule="auto"/>
        <w:ind w:left="851" w:hanging="284"/>
        <w:rPr>
          <w:rFonts w:ascii="Times New Roman" w:hAnsi="Times New Roman" w:cs="Times New Roman"/>
          <w:szCs w:val="24"/>
        </w:rPr>
      </w:pPr>
      <w:r w:rsidRPr="001E3A93">
        <w:rPr>
          <w:rFonts w:ascii="Times New Roman" w:hAnsi="Times New Roman" w:cs="Times New Roman"/>
          <w:szCs w:val="24"/>
        </w:rPr>
        <w:t>– w przypadku</w:t>
      </w:r>
      <w:r w:rsidR="00371063" w:rsidRPr="001E3A93">
        <w:rPr>
          <w:rFonts w:ascii="Times New Roman" w:hAnsi="Times New Roman" w:cs="Times New Roman"/>
          <w:szCs w:val="24"/>
        </w:rPr>
        <w:t>,</w:t>
      </w:r>
      <w:r w:rsidRPr="001E3A93">
        <w:rPr>
          <w:rFonts w:ascii="Times New Roman" w:hAnsi="Times New Roman" w:cs="Times New Roman"/>
          <w:szCs w:val="24"/>
        </w:rPr>
        <w:t xml:space="preserve"> gdy operacji przyznano punkty według tych kryteriów</w:t>
      </w:r>
      <w:r w:rsidR="003B4BF6" w:rsidRPr="001E3A93">
        <w:rPr>
          <w:rFonts w:ascii="Times New Roman" w:hAnsi="Times New Roman" w:cs="Times New Roman"/>
          <w:szCs w:val="24"/>
        </w:rPr>
        <w:t>.</w:t>
      </w:r>
    </w:p>
    <w:p w:rsidR="00EA4180" w:rsidRPr="00B83833" w:rsidRDefault="00EA4180" w:rsidP="00EA4180">
      <w:pPr>
        <w:pStyle w:val="Akapitzlist"/>
        <w:spacing w:before="120"/>
        <w:jc w:val="center"/>
        <w:rPr>
          <w:b/>
          <w:sz w:val="24"/>
          <w:szCs w:val="24"/>
        </w:rPr>
      </w:pPr>
    </w:p>
    <w:p w:rsidR="00EE2FB7" w:rsidRDefault="00EE2FB7" w:rsidP="00EA4180">
      <w:pPr>
        <w:pStyle w:val="Akapitzlist"/>
        <w:spacing w:before="120"/>
        <w:jc w:val="center"/>
        <w:rPr>
          <w:b/>
          <w:sz w:val="24"/>
          <w:szCs w:val="24"/>
        </w:rPr>
      </w:pPr>
    </w:p>
    <w:p w:rsidR="00EE2FB7" w:rsidRDefault="00EE2FB7" w:rsidP="00EA4180">
      <w:pPr>
        <w:pStyle w:val="Akapitzlist"/>
        <w:spacing w:before="120"/>
        <w:jc w:val="center"/>
        <w:rPr>
          <w:b/>
          <w:sz w:val="24"/>
          <w:szCs w:val="24"/>
        </w:rPr>
      </w:pPr>
    </w:p>
    <w:p w:rsidR="00EE2FB7" w:rsidRDefault="00EE2FB7" w:rsidP="00EA4180">
      <w:pPr>
        <w:pStyle w:val="Akapitzlist"/>
        <w:spacing w:before="120"/>
        <w:jc w:val="center"/>
        <w:rPr>
          <w:b/>
          <w:sz w:val="24"/>
          <w:szCs w:val="24"/>
        </w:rPr>
      </w:pPr>
    </w:p>
    <w:p w:rsidR="00EE2FB7" w:rsidRDefault="00EE2FB7" w:rsidP="00EA4180">
      <w:pPr>
        <w:pStyle w:val="Akapitzlist"/>
        <w:spacing w:before="120"/>
        <w:jc w:val="center"/>
        <w:rPr>
          <w:b/>
          <w:sz w:val="24"/>
          <w:szCs w:val="24"/>
        </w:rPr>
      </w:pPr>
    </w:p>
    <w:p w:rsidR="00EA4180" w:rsidRPr="00B83833" w:rsidRDefault="00EA4180" w:rsidP="00EA4180">
      <w:pPr>
        <w:pStyle w:val="Akapitzlist"/>
        <w:spacing w:before="120"/>
        <w:jc w:val="center"/>
        <w:rPr>
          <w:b/>
          <w:sz w:val="24"/>
          <w:szCs w:val="24"/>
        </w:rPr>
      </w:pPr>
      <w:r w:rsidRPr="00B83833">
        <w:rPr>
          <w:b/>
          <w:sz w:val="24"/>
          <w:szCs w:val="24"/>
        </w:rPr>
        <w:t>§ 6</w:t>
      </w:r>
    </w:p>
    <w:p w:rsidR="001E395E" w:rsidRPr="00B83833" w:rsidRDefault="001E395E" w:rsidP="00EA4180">
      <w:pPr>
        <w:pStyle w:val="Akapitzlist"/>
        <w:spacing w:before="120"/>
        <w:jc w:val="center"/>
        <w:rPr>
          <w:b/>
          <w:sz w:val="24"/>
          <w:szCs w:val="24"/>
        </w:rPr>
      </w:pPr>
    </w:p>
    <w:p w:rsidR="00EA4180" w:rsidRPr="00B83833" w:rsidRDefault="00EA4180" w:rsidP="00EA4180">
      <w:pPr>
        <w:pStyle w:val="Akapitzlist"/>
        <w:spacing w:before="120"/>
        <w:jc w:val="center"/>
        <w:rPr>
          <w:sz w:val="24"/>
          <w:szCs w:val="24"/>
        </w:rPr>
      </w:pPr>
      <w:r w:rsidRPr="00B83833">
        <w:rPr>
          <w:b/>
          <w:sz w:val="24"/>
          <w:szCs w:val="24"/>
        </w:rPr>
        <w:t>Ocena postępowania o udzielenie zamówienia publicznego</w:t>
      </w:r>
    </w:p>
    <w:p w:rsidR="00EA4180" w:rsidRPr="000F7BC7" w:rsidRDefault="00EA4180" w:rsidP="00EE2FB7">
      <w:pPr>
        <w:numPr>
          <w:ilvl w:val="0"/>
          <w:numId w:val="14"/>
        </w:numPr>
        <w:spacing w:before="12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F0223">
        <w:rPr>
          <w:rFonts w:ascii="Times New Roman" w:eastAsia="Times New Roman" w:hAnsi="Times New Roman"/>
          <w:sz w:val="24"/>
          <w:szCs w:val="24"/>
          <w:lang w:eastAsia="pl-PL"/>
        </w:rPr>
        <w:t>Beneficjent przedkłada Samorządowi Województwa dokumentację z przeprowadzonego postępowania o udzielenie zamówienia publicznego:</w:t>
      </w:r>
    </w:p>
    <w:p w:rsidR="00EA4180" w:rsidRPr="001F0223" w:rsidRDefault="00EA4180" w:rsidP="00EE2FB7">
      <w:pPr>
        <w:pStyle w:val="Akapitzlist"/>
        <w:numPr>
          <w:ilvl w:val="0"/>
          <w:numId w:val="15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1F0223">
        <w:rPr>
          <w:sz w:val="24"/>
          <w:szCs w:val="24"/>
        </w:rPr>
        <w:t xml:space="preserve">w terminie 30 dni od dnia </w:t>
      </w:r>
      <w:r w:rsidR="00AC740A" w:rsidRPr="001F0223">
        <w:rPr>
          <w:sz w:val="24"/>
          <w:szCs w:val="24"/>
        </w:rPr>
        <w:t xml:space="preserve">zawarcia </w:t>
      </w:r>
      <w:r w:rsidRPr="001F0223">
        <w:rPr>
          <w:sz w:val="24"/>
          <w:szCs w:val="24"/>
        </w:rPr>
        <w:t xml:space="preserve">umowy, jeżeli przed jej </w:t>
      </w:r>
      <w:r w:rsidR="00AC740A" w:rsidRPr="001F0223">
        <w:rPr>
          <w:sz w:val="24"/>
          <w:szCs w:val="24"/>
        </w:rPr>
        <w:t xml:space="preserve">zawarciem </w:t>
      </w:r>
      <w:r w:rsidRPr="001F0223">
        <w:rPr>
          <w:sz w:val="24"/>
          <w:szCs w:val="24"/>
        </w:rPr>
        <w:t xml:space="preserve">została </w:t>
      </w:r>
      <w:r w:rsidR="00736344" w:rsidRPr="001F0223">
        <w:rPr>
          <w:sz w:val="24"/>
          <w:szCs w:val="24"/>
        </w:rPr>
        <w:t>zawarta</w:t>
      </w:r>
      <w:r w:rsidRPr="001F0223">
        <w:rPr>
          <w:sz w:val="24"/>
          <w:szCs w:val="24"/>
        </w:rPr>
        <w:t xml:space="preserve"> umowa z wykonawcą;</w:t>
      </w:r>
    </w:p>
    <w:p w:rsidR="00793AFE" w:rsidRPr="001F0223" w:rsidRDefault="00793AFE" w:rsidP="00EE2FB7">
      <w:pPr>
        <w:pStyle w:val="Akapitzlist"/>
        <w:numPr>
          <w:ilvl w:val="0"/>
          <w:numId w:val="15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1F0223">
        <w:rPr>
          <w:sz w:val="24"/>
          <w:szCs w:val="24"/>
        </w:rPr>
        <w:t xml:space="preserve">w terminie 30 dni od dnia </w:t>
      </w:r>
      <w:r w:rsidR="00AC740A" w:rsidRPr="001F0223">
        <w:rPr>
          <w:sz w:val="24"/>
          <w:szCs w:val="24"/>
        </w:rPr>
        <w:t>zawarcia</w:t>
      </w:r>
      <w:r w:rsidRPr="001F0223">
        <w:rPr>
          <w:sz w:val="24"/>
          <w:szCs w:val="24"/>
        </w:rPr>
        <w:t xml:space="preserve"> umowy</w:t>
      </w:r>
      <w:r w:rsidR="00AC740A" w:rsidRPr="001F0223">
        <w:rPr>
          <w:sz w:val="24"/>
          <w:szCs w:val="24"/>
        </w:rPr>
        <w:t xml:space="preserve"> z wykonawcą</w:t>
      </w:r>
      <w:r w:rsidRPr="001F0223">
        <w:rPr>
          <w:sz w:val="24"/>
          <w:szCs w:val="24"/>
        </w:rPr>
        <w:t>, jeżeli</w:t>
      </w:r>
      <w:r w:rsidR="00AC740A" w:rsidRPr="001F0223">
        <w:rPr>
          <w:sz w:val="24"/>
          <w:szCs w:val="24"/>
        </w:rPr>
        <w:t xml:space="preserve"> umowa</w:t>
      </w:r>
      <w:r w:rsidR="002029E7" w:rsidRPr="001F0223">
        <w:rPr>
          <w:sz w:val="24"/>
          <w:szCs w:val="24"/>
        </w:rPr>
        <w:br/>
      </w:r>
      <w:r w:rsidR="00AC740A" w:rsidRPr="001F0223">
        <w:rPr>
          <w:sz w:val="24"/>
          <w:szCs w:val="24"/>
        </w:rPr>
        <w:t xml:space="preserve">z wykonawcą </w:t>
      </w:r>
      <w:r w:rsidRPr="001F0223">
        <w:rPr>
          <w:sz w:val="24"/>
          <w:szCs w:val="24"/>
        </w:rPr>
        <w:t xml:space="preserve">została zawarta </w:t>
      </w:r>
      <w:r w:rsidR="00AC740A" w:rsidRPr="001F0223">
        <w:rPr>
          <w:sz w:val="24"/>
          <w:szCs w:val="24"/>
        </w:rPr>
        <w:t>po dniu zawarcia umowy;</w:t>
      </w:r>
    </w:p>
    <w:p w:rsidR="00EA4180" w:rsidRPr="001F0223" w:rsidRDefault="00AC740A" w:rsidP="00EE2FB7">
      <w:pPr>
        <w:pStyle w:val="Akapitzlist"/>
        <w:numPr>
          <w:ilvl w:val="0"/>
          <w:numId w:val="15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1F0223">
        <w:rPr>
          <w:sz w:val="24"/>
          <w:szCs w:val="24"/>
        </w:rPr>
        <w:t xml:space="preserve">nie później niż w dniu upływu terminu, o którym mowa w § 8 ust. 1 pkt 1 albo pkt 2 </w:t>
      </w:r>
      <w:r w:rsidRPr="001F0223">
        <w:rPr>
          <w:sz w:val="24"/>
          <w:szCs w:val="24"/>
        </w:rPr>
        <w:br/>
        <w:t xml:space="preserve">w przypadku gdy umowa z wykonawcą została zawarta w terminie krótszym niż 30 dni przed upływem terminu złożenia wniosku o płatność, którego dotyczy postępowanie </w:t>
      </w:r>
      <w:r w:rsidR="00B54101" w:rsidRPr="001F0223">
        <w:rPr>
          <w:sz w:val="24"/>
          <w:szCs w:val="24"/>
        </w:rPr>
        <w:br/>
      </w:r>
      <w:r w:rsidRPr="001F0223">
        <w:rPr>
          <w:sz w:val="24"/>
          <w:szCs w:val="24"/>
        </w:rPr>
        <w:t xml:space="preserve">o udzielenie zamówienia publicznego. </w:t>
      </w:r>
    </w:p>
    <w:p w:rsidR="00EA4180" w:rsidRPr="001F0223" w:rsidRDefault="00EA4180" w:rsidP="00EE2FB7">
      <w:pPr>
        <w:numPr>
          <w:ilvl w:val="0"/>
          <w:numId w:val="14"/>
        </w:numPr>
        <w:spacing w:before="12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F0223">
        <w:rPr>
          <w:rFonts w:ascii="Times New Roman" w:eastAsia="Times New Roman" w:hAnsi="Times New Roman"/>
          <w:sz w:val="24"/>
          <w:szCs w:val="24"/>
          <w:lang w:eastAsia="pl-PL"/>
        </w:rPr>
        <w:t xml:space="preserve">Beneficjent przedkłada Samorządowi Województwa dokumentację, o której mowa </w:t>
      </w:r>
      <w:r w:rsidRPr="001F0223">
        <w:rPr>
          <w:rFonts w:ascii="Times New Roman" w:eastAsia="Times New Roman" w:hAnsi="Times New Roman"/>
          <w:sz w:val="24"/>
          <w:szCs w:val="24"/>
          <w:lang w:eastAsia="pl-PL"/>
        </w:rPr>
        <w:br/>
        <w:t>w ust. 1, w formie kopii potwierdzonych za zgodność z oryginałem przez osobę pełniącą funkcję kierownika Zamawiającego lub osobę upoważnioną przez Zamawiającego</w:t>
      </w:r>
      <w:r w:rsidRPr="001F0223">
        <w:rPr>
          <w:rFonts w:ascii="Times New Roman" w:hAnsi="Times New Roman"/>
          <w:sz w:val="24"/>
          <w:szCs w:val="24"/>
        </w:rPr>
        <w:t>.</w:t>
      </w:r>
    </w:p>
    <w:p w:rsidR="00EA4180" w:rsidRPr="001F0223" w:rsidRDefault="00EA4180" w:rsidP="00EE2FB7">
      <w:pPr>
        <w:numPr>
          <w:ilvl w:val="0"/>
          <w:numId w:val="14"/>
        </w:numPr>
        <w:spacing w:before="12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F0223">
        <w:rPr>
          <w:rFonts w:ascii="Times New Roman" w:eastAsia="Times New Roman" w:hAnsi="Times New Roman"/>
          <w:sz w:val="24"/>
          <w:szCs w:val="24"/>
          <w:lang w:eastAsia="pl-PL"/>
        </w:rPr>
        <w:t>Dokumentacja, o której mowa w ust. 1 obejmuje:</w:t>
      </w:r>
    </w:p>
    <w:p w:rsidR="00EA4180" w:rsidRPr="001F0223" w:rsidRDefault="00EA4180" w:rsidP="00EE2FB7">
      <w:pPr>
        <w:pStyle w:val="Akapitzlist"/>
        <w:numPr>
          <w:ilvl w:val="0"/>
          <w:numId w:val="16"/>
        </w:numPr>
        <w:spacing w:before="120"/>
        <w:ind w:left="567" w:hanging="283"/>
        <w:contextualSpacing w:val="0"/>
        <w:jc w:val="both"/>
        <w:rPr>
          <w:sz w:val="24"/>
          <w:szCs w:val="24"/>
        </w:rPr>
      </w:pPr>
      <w:r w:rsidRPr="001F0223">
        <w:rPr>
          <w:sz w:val="24"/>
          <w:szCs w:val="24"/>
        </w:rPr>
        <w:t>kompletną dokumentację przetargową przygotowaną przez Zamawiającego w tym ogłoszenia;</w:t>
      </w:r>
    </w:p>
    <w:p w:rsidR="00EA4180" w:rsidRPr="001F0223" w:rsidRDefault="00EA4180" w:rsidP="00EE2FB7">
      <w:pPr>
        <w:pStyle w:val="Akapitzlist"/>
        <w:numPr>
          <w:ilvl w:val="0"/>
          <w:numId w:val="16"/>
        </w:numPr>
        <w:spacing w:before="120"/>
        <w:ind w:left="567" w:hanging="283"/>
        <w:contextualSpacing w:val="0"/>
        <w:jc w:val="both"/>
        <w:rPr>
          <w:sz w:val="24"/>
          <w:szCs w:val="24"/>
        </w:rPr>
      </w:pPr>
      <w:r w:rsidRPr="001F0223">
        <w:rPr>
          <w:sz w:val="24"/>
          <w:szCs w:val="24"/>
        </w:rPr>
        <w:t>kompletną dokumentację z przebiegu prac komisji przetargowej;</w:t>
      </w:r>
    </w:p>
    <w:p w:rsidR="00EA4180" w:rsidRPr="001F0223" w:rsidRDefault="00EA4180" w:rsidP="00EE2FB7">
      <w:pPr>
        <w:pStyle w:val="Akapitzlist"/>
        <w:numPr>
          <w:ilvl w:val="0"/>
          <w:numId w:val="16"/>
        </w:numPr>
        <w:spacing w:before="120"/>
        <w:ind w:left="567" w:hanging="283"/>
        <w:contextualSpacing w:val="0"/>
        <w:jc w:val="both"/>
        <w:rPr>
          <w:sz w:val="24"/>
          <w:szCs w:val="24"/>
        </w:rPr>
      </w:pPr>
      <w:r w:rsidRPr="001F0223">
        <w:rPr>
          <w:sz w:val="24"/>
          <w:szCs w:val="24"/>
        </w:rPr>
        <w:t xml:space="preserve">kompletną ofertę wybranego </w:t>
      </w:r>
      <w:r w:rsidR="006C5FC7" w:rsidRPr="001F0223">
        <w:rPr>
          <w:sz w:val="24"/>
          <w:szCs w:val="24"/>
        </w:rPr>
        <w:t>w</w:t>
      </w:r>
      <w:r w:rsidRPr="001F0223">
        <w:rPr>
          <w:sz w:val="24"/>
          <w:szCs w:val="24"/>
        </w:rPr>
        <w:t xml:space="preserve">ykonawcy wraz z umową zawartą z wybranym </w:t>
      </w:r>
      <w:r w:rsidR="006C5FC7" w:rsidRPr="001F0223">
        <w:rPr>
          <w:sz w:val="24"/>
          <w:szCs w:val="24"/>
        </w:rPr>
        <w:t>w</w:t>
      </w:r>
      <w:r w:rsidRPr="001F0223">
        <w:rPr>
          <w:sz w:val="24"/>
          <w:szCs w:val="24"/>
        </w:rPr>
        <w:t xml:space="preserve">ykonawcą oraz formularze ofertowe pozostałych </w:t>
      </w:r>
      <w:r w:rsidR="00794A83" w:rsidRPr="001F0223">
        <w:rPr>
          <w:sz w:val="24"/>
          <w:szCs w:val="24"/>
        </w:rPr>
        <w:t>w</w:t>
      </w:r>
      <w:r w:rsidRPr="001F0223">
        <w:rPr>
          <w:sz w:val="24"/>
          <w:szCs w:val="24"/>
        </w:rPr>
        <w:t>ykonawców;</w:t>
      </w:r>
    </w:p>
    <w:p w:rsidR="00EA4180" w:rsidRPr="001F0223" w:rsidRDefault="00EA4180" w:rsidP="00EE2FB7">
      <w:pPr>
        <w:pStyle w:val="Akapitzlist"/>
        <w:numPr>
          <w:ilvl w:val="0"/>
          <w:numId w:val="16"/>
        </w:numPr>
        <w:spacing w:before="120"/>
        <w:ind w:left="567" w:hanging="283"/>
        <w:contextualSpacing w:val="0"/>
        <w:jc w:val="both"/>
        <w:rPr>
          <w:sz w:val="24"/>
          <w:szCs w:val="24"/>
        </w:rPr>
      </w:pPr>
      <w:r w:rsidRPr="001F0223">
        <w:rPr>
          <w:sz w:val="24"/>
          <w:szCs w:val="24"/>
        </w:rPr>
        <w:t>kompletną dokumentację związaną z odwołaniami oraz zapytaniami i wyjaśnieniami dotyczącymi Specyfikacji Istotnych Warunków Zamówienia, jeżeli miały miejsce w danym postępowaniu;</w:t>
      </w:r>
    </w:p>
    <w:p w:rsidR="00EA4180" w:rsidRPr="001F0223" w:rsidRDefault="00EA4180" w:rsidP="00EE2FB7">
      <w:pPr>
        <w:pStyle w:val="Akapitzlist"/>
        <w:numPr>
          <w:ilvl w:val="0"/>
          <w:numId w:val="16"/>
        </w:numPr>
        <w:spacing w:before="120"/>
        <w:ind w:left="567" w:hanging="283"/>
        <w:contextualSpacing w:val="0"/>
        <w:jc w:val="both"/>
        <w:rPr>
          <w:sz w:val="24"/>
          <w:szCs w:val="24"/>
        </w:rPr>
      </w:pPr>
      <w:r w:rsidRPr="001F0223">
        <w:rPr>
          <w:sz w:val="24"/>
          <w:szCs w:val="24"/>
        </w:rPr>
        <w:t>upoważnienie do potwierdzenia za zgodność z oryginałem dokumentacji z przeprowadzonego postępowania o udzielenie zamówienia publicznego dla osoby upoważnionej przez Zamawiające</w:t>
      </w:r>
      <w:r w:rsidR="008D66B7" w:rsidRPr="001F0223">
        <w:rPr>
          <w:sz w:val="24"/>
          <w:szCs w:val="24"/>
        </w:rPr>
        <w:t>go</w:t>
      </w:r>
      <w:r w:rsidR="00861C66" w:rsidRPr="001F0223">
        <w:rPr>
          <w:rStyle w:val="Odwoanieprzypisudolnego"/>
        </w:rPr>
        <w:footnoteReference w:id="4"/>
      </w:r>
      <w:r w:rsidRPr="001F0223">
        <w:rPr>
          <w:sz w:val="24"/>
          <w:szCs w:val="24"/>
        </w:rPr>
        <w:t>.</w:t>
      </w:r>
    </w:p>
    <w:p w:rsidR="00EA4180" w:rsidRPr="00B83833" w:rsidRDefault="00EA4180" w:rsidP="00EE2FB7">
      <w:pPr>
        <w:numPr>
          <w:ilvl w:val="0"/>
          <w:numId w:val="14"/>
        </w:numPr>
        <w:spacing w:before="12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83833">
        <w:rPr>
          <w:rFonts w:ascii="Times New Roman" w:eastAsia="Times New Roman" w:hAnsi="Times New Roman"/>
          <w:sz w:val="24"/>
          <w:szCs w:val="24"/>
          <w:lang w:eastAsia="pl-PL"/>
        </w:rPr>
        <w:t>Samorząd Województwa może żądać innych dokumentów przetargowych, jeżeli w procesie oceny postępowania o udzielenie zamówienia publicznego zajdzie potrzeba ich zweryfikowania.</w:t>
      </w:r>
    </w:p>
    <w:p w:rsidR="00EA4180" w:rsidRPr="00B83833" w:rsidRDefault="00EA4180" w:rsidP="00EE2FB7">
      <w:pPr>
        <w:numPr>
          <w:ilvl w:val="0"/>
          <w:numId w:val="14"/>
        </w:numPr>
        <w:spacing w:before="12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83833"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udzielania zamówienia publicznego w trybie zamówienia z wolnej ręki </w:t>
      </w:r>
      <w:r w:rsidR="00B54101" w:rsidRPr="00B838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B83833">
        <w:rPr>
          <w:rFonts w:ascii="Times New Roman" w:eastAsia="Times New Roman" w:hAnsi="Times New Roman"/>
          <w:sz w:val="24"/>
          <w:szCs w:val="24"/>
          <w:lang w:eastAsia="pl-PL"/>
        </w:rPr>
        <w:t>na podstawie art. 67 ust. 1 pkt 4 ustawy pzp, Beneficjent zobligowany jest do przedłożenia:</w:t>
      </w:r>
    </w:p>
    <w:p w:rsidR="00EB4B90" w:rsidRPr="00B83833" w:rsidRDefault="008D65D0" w:rsidP="00EE2FB7">
      <w:pPr>
        <w:pStyle w:val="Akapitzlist"/>
        <w:numPr>
          <w:ilvl w:val="0"/>
          <w:numId w:val="17"/>
        </w:numPr>
        <w:spacing w:before="120"/>
        <w:ind w:left="567" w:hanging="283"/>
        <w:contextualSpacing w:val="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k</w:t>
      </w:r>
      <w:r w:rsidR="00EB4B90" w:rsidRPr="00B83833">
        <w:rPr>
          <w:sz w:val="24"/>
          <w:szCs w:val="24"/>
        </w:rPr>
        <w:t>ompletnej dokumentacji z przeprowadzonego postępowania w trybie przetargu nieograniczonego lub ograniczonego</w:t>
      </w:r>
      <w:r w:rsidRPr="00B83833">
        <w:rPr>
          <w:sz w:val="24"/>
          <w:szCs w:val="24"/>
        </w:rPr>
        <w:t>;</w:t>
      </w:r>
    </w:p>
    <w:p w:rsidR="008D65D0" w:rsidRPr="00B83833" w:rsidRDefault="008D65D0" w:rsidP="00EE2FB7">
      <w:pPr>
        <w:pStyle w:val="Akapitzlist"/>
        <w:numPr>
          <w:ilvl w:val="0"/>
          <w:numId w:val="17"/>
        </w:numPr>
        <w:spacing w:before="120"/>
        <w:ind w:left="567" w:hanging="283"/>
        <w:contextualSpacing w:val="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 xml:space="preserve">uzasadnienia faktycznego i prawnego zaistnienia przesłanek do udzielenia zamówienia </w:t>
      </w:r>
      <w:r w:rsidR="00EE2FB7">
        <w:rPr>
          <w:sz w:val="24"/>
          <w:szCs w:val="24"/>
        </w:rPr>
        <w:br/>
      </w:r>
      <w:r w:rsidRPr="00B83833">
        <w:rPr>
          <w:sz w:val="24"/>
          <w:szCs w:val="24"/>
        </w:rPr>
        <w:t>z wolnej ręki w trybie art.</w:t>
      </w:r>
      <w:r w:rsidR="001321E2" w:rsidRPr="00B83833">
        <w:rPr>
          <w:sz w:val="24"/>
          <w:szCs w:val="24"/>
        </w:rPr>
        <w:t xml:space="preserve"> </w:t>
      </w:r>
      <w:r w:rsidRPr="00B83833">
        <w:rPr>
          <w:sz w:val="24"/>
          <w:szCs w:val="24"/>
        </w:rPr>
        <w:t>67 ust. 1 pkt 4 ustawy pzp</w:t>
      </w:r>
      <w:r w:rsidR="00890F35" w:rsidRPr="00B83833">
        <w:rPr>
          <w:sz w:val="24"/>
          <w:szCs w:val="24"/>
        </w:rPr>
        <w:t>,</w:t>
      </w:r>
    </w:p>
    <w:p w:rsidR="00330C36" w:rsidRPr="00B83833" w:rsidRDefault="00D415FB" w:rsidP="00EE2FB7">
      <w:pPr>
        <w:spacing w:before="12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B83833">
        <w:rPr>
          <w:rFonts w:ascii="Times New Roman" w:hAnsi="Times New Roman"/>
          <w:sz w:val="24"/>
          <w:szCs w:val="24"/>
        </w:rPr>
        <w:t xml:space="preserve">- </w:t>
      </w:r>
      <w:r w:rsidR="00332F33">
        <w:rPr>
          <w:rFonts w:ascii="Times New Roman" w:hAnsi="Times New Roman"/>
          <w:sz w:val="24"/>
          <w:szCs w:val="24"/>
        </w:rPr>
        <w:t xml:space="preserve"> </w:t>
      </w:r>
      <w:r w:rsidRPr="00B83833">
        <w:rPr>
          <w:rFonts w:ascii="Times New Roman" w:hAnsi="Times New Roman"/>
          <w:sz w:val="24"/>
          <w:szCs w:val="24"/>
        </w:rPr>
        <w:t>jeżeli postępowanie zostało wszczęte po wejściu w życie ustawy z dnia 22 czerwca</w:t>
      </w:r>
      <w:r w:rsidR="00332F33">
        <w:rPr>
          <w:rFonts w:ascii="Times New Roman" w:hAnsi="Times New Roman"/>
          <w:sz w:val="24"/>
          <w:szCs w:val="24"/>
        </w:rPr>
        <w:br/>
      </w:r>
      <w:r w:rsidRPr="00B83833">
        <w:rPr>
          <w:rFonts w:ascii="Times New Roman" w:hAnsi="Times New Roman"/>
          <w:sz w:val="24"/>
          <w:szCs w:val="24"/>
        </w:rPr>
        <w:t>2016 r. o</w:t>
      </w:r>
      <w:r w:rsidR="00890F35" w:rsidRPr="00B83833">
        <w:rPr>
          <w:rFonts w:ascii="Times New Roman" w:hAnsi="Times New Roman"/>
          <w:sz w:val="24"/>
          <w:szCs w:val="24"/>
        </w:rPr>
        <w:t xml:space="preserve"> </w:t>
      </w:r>
      <w:r w:rsidRPr="00B83833">
        <w:rPr>
          <w:rFonts w:ascii="Times New Roman" w:hAnsi="Times New Roman"/>
          <w:sz w:val="24"/>
          <w:szCs w:val="24"/>
        </w:rPr>
        <w:t xml:space="preserve">zmianie ustawy – Prawo zamówień publicznych oraz niektórych innych ustaw </w:t>
      </w:r>
      <w:r w:rsidR="0010460B" w:rsidRPr="00B83833">
        <w:rPr>
          <w:rFonts w:ascii="Times New Roman" w:hAnsi="Times New Roman"/>
          <w:sz w:val="24"/>
          <w:szCs w:val="24"/>
        </w:rPr>
        <w:br/>
      </w:r>
      <w:r w:rsidRPr="00B83833">
        <w:rPr>
          <w:rFonts w:ascii="Times New Roman" w:hAnsi="Times New Roman"/>
          <w:sz w:val="24"/>
          <w:szCs w:val="24"/>
        </w:rPr>
        <w:t>(Dz. U. poz</w:t>
      </w:r>
      <w:r w:rsidR="00661224" w:rsidRPr="00B83833">
        <w:rPr>
          <w:rFonts w:ascii="Times New Roman" w:hAnsi="Times New Roman"/>
          <w:sz w:val="24"/>
          <w:szCs w:val="24"/>
        </w:rPr>
        <w:t>.</w:t>
      </w:r>
      <w:r w:rsidRPr="00B83833">
        <w:rPr>
          <w:rFonts w:ascii="Times New Roman" w:hAnsi="Times New Roman"/>
          <w:sz w:val="24"/>
          <w:szCs w:val="24"/>
        </w:rPr>
        <w:t xml:space="preserve"> 1020</w:t>
      </w:r>
      <w:r w:rsidR="007D2564" w:rsidRPr="00B83833">
        <w:rPr>
          <w:rFonts w:ascii="Times New Roman" w:hAnsi="Times New Roman"/>
          <w:sz w:val="24"/>
          <w:szCs w:val="24"/>
        </w:rPr>
        <w:t>)</w:t>
      </w:r>
      <w:r w:rsidR="00B54101" w:rsidRPr="00B83833">
        <w:rPr>
          <w:rFonts w:ascii="Times New Roman" w:hAnsi="Times New Roman"/>
          <w:sz w:val="24"/>
          <w:szCs w:val="24"/>
        </w:rPr>
        <w:t>,</w:t>
      </w:r>
      <w:r w:rsidR="00387877" w:rsidRPr="00B83833">
        <w:rPr>
          <w:rFonts w:ascii="Times New Roman" w:hAnsi="Times New Roman"/>
          <w:sz w:val="24"/>
          <w:szCs w:val="24"/>
        </w:rPr>
        <w:t xml:space="preserve"> </w:t>
      </w:r>
    </w:p>
    <w:p w:rsidR="008D65D0" w:rsidRPr="00B83833" w:rsidRDefault="00D415FB" w:rsidP="00EE2FB7">
      <w:pPr>
        <w:spacing w:before="120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3833">
        <w:rPr>
          <w:rFonts w:ascii="Times New Roman" w:hAnsi="Times New Roman"/>
          <w:sz w:val="24"/>
          <w:szCs w:val="24"/>
        </w:rPr>
        <w:t>albo:</w:t>
      </w:r>
    </w:p>
    <w:p w:rsidR="00EA4180" w:rsidRPr="00B83833" w:rsidRDefault="00EA4180" w:rsidP="00EE2FB7">
      <w:pPr>
        <w:pStyle w:val="Akapitzlist"/>
        <w:numPr>
          <w:ilvl w:val="0"/>
          <w:numId w:val="69"/>
        </w:numPr>
        <w:spacing w:before="120"/>
        <w:ind w:left="567" w:hanging="283"/>
        <w:contextualSpacing w:val="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 xml:space="preserve">protokołów z kolejno unieważnionych postępowań, zawierających podstawę prawną i odpowiednie uzasadnienie faktyczne – w przypadku, gdy unieważnienie postępowania nastąpiło w konsekwencji braku ofert lub wniosków o </w:t>
      </w:r>
      <w:r w:rsidR="00217A6C" w:rsidRPr="00B83833">
        <w:rPr>
          <w:sz w:val="24"/>
          <w:szCs w:val="24"/>
        </w:rPr>
        <w:t>dopuszczenie</w:t>
      </w:r>
      <w:r w:rsidR="00B54101" w:rsidRPr="00B83833">
        <w:rPr>
          <w:sz w:val="24"/>
          <w:szCs w:val="24"/>
        </w:rPr>
        <w:t xml:space="preserve"> </w:t>
      </w:r>
      <w:r w:rsidR="00B54101" w:rsidRPr="00B83833">
        <w:rPr>
          <w:sz w:val="24"/>
          <w:szCs w:val="24"/>
        </w:rPr>
        <w:br/>
      </w:r>
      <w:r w:rsidRPr="00B83833">
        <w:rPr>
          <w:sz w:val="24"/>
          <w:szCs w:val="24"/>
        </w:rPr>
        <w:t>do udziału w postępowaniu;</w:t>
      </w:r>
    </w:p>
    <w:p w:rsidR="00330C36" w:rsidRPr="00B83833" w:rsidRDefault="00330C36" w:rsidP="00EE2FB7">
      <w:pPr>
        <w:pStyle w:val="Akapitzlist"/>
        <w:numPr>
          <w:ilvl w:val="0"/>
          <w:numId w:val="69"/>
        </w:numPr>
        <w:spacing w:before="120"/>
        <w:ind w:left="567" w:hanging="283"/>
        <w:contextualSpacing w:val="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kompletnej dokumentacji związanej z unieważnionymi postępowaniami o udzielenie</w:t>
      </w:r>
      <w:r w:rsidR="00960432" w:rsidRPr="00B83833">
        <w:rPr>
          <w:sz w:val="24"/>
          <w:szCs w:val="24"/>
        </w:rPr>
        <w:t xml:space="preserve"> </w:t>
      </w:r>
      <w:r w:rsidRPr="00B83833">
        <w:rPr>
          <w:sz w:val="24"/>
          <w:szCs w:val="24"/>
        </w:rPr>
        <w:t>zamówienia publicznego – w przypadku gdy przyczyną unieważnienia postępowania było odrzucenie wszystkich złożonych ofert, ze względu na ich niezgodność z opisem przedmiotu zamówienia;</w:t>
      </w:r>
    </w:p>
    <w:p w:rsidR="00EA4180" w:rsidRPr="00B83833" w:rsidRDefault="00E858EA" w:rsidP="00EE2FB7">
      <w:pPr>
        <w:spacing w:before="120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3833">
        <w:rPr>
          <w:rFonts w:ascii="Times New Roman" w:hAnsi="Times New Roman"/>
          <w:sz w:val="24"/>
          <w:szCs w:val="24"/>
        </w:rPr>
        <w:t>- jeżeli postępowanie zostało wszczęte przed wejściem w życi</w:t>
      </w:r>
      <w:r w:rsidR="00CD4E5C" w:rsidRPr="00B83833">
        <w:rPr>
          <w:rFonts w:ascii="Times New Roman" w:hAnsi="Times New Roman"/>
          <w:sz w:val="24"/>
          <w:szCs w:val="24"/>
        </w:rPr>
        <w:t xml:space="preserve">e ustawy z dnia </w:t>
      </w:r>
      <w:r w:rsidR="0028213E" w:rsidRPr="00B83833">
        <w:rPr>
          <w:rFonts w:ascii="Times New Roman" w:hAnsi="Times New Roman"/>
          <w:sz w:val="24"/>
          <w:szCs w:val="24"/>
        </w:rPr>
        <w:br/>
      </w:r>
      <w:r w:rsidR="00CD4E5C" w:rsidRPr="00B83833">
        <w:rPr>
          <w:rFonts w:ascii="Times New Roman" w:hAnsi="Times New Roman"/>
          <w:sz w:val="24"/>
          <w:szCs w:val="24"/>
        </w:rPr>
        <w:t>22 czerwca 2016</w:t>
      </w:r>
      <w:r w:rsidR="00992BBB" w:rsidRPr="00B83833">
        <w:rPr>
          <w:rFonts w:ascii="Times New Roman" w:hAnsi="Times New Roman"/>
          <w:sz w:val="24"/>
          <w:szCs w:val="24"/>
        </w:rPr>
        <w:t xml:space="preserve"> </w:t>
      </w:r>
      <w:r w:rsidRPr="00B83833">
        <w:rPr>
          <w:rFonts w:ascii="Times New Roman" w:hAnsi="Times New Roman"/>
          <w:sz w:val="24"/>
          <w:szCs w:val="24"/>
        </w:rPr>
        <w:t>r. o zmianie ustawy – Prawo zamówień publicznych oraz niektórych innych ustaw (Dz.</w:t>
      </w:r>
      <w:r w:rsidR="0004484C" w:rsidRPr="00B83833">
        <w:rPr>
          <w:rFonts w:ascii="Times New Roman" w:hAnsi="Times New Roman"/>
          <w:sz w:val="24"/>
          <w:szCs w:val="24"/>
        </w:rPr>
        <w:t xml:space="preserve"> </w:t>
      </w:r>
      <w:r w:rsidRPr="00B83833">
        <w:rPr>
          <w:rFonts w:ascii="Times New Roman" w:hAnsi="Times New Roman"/>
          <w:sz w:val="24"/>
          <w:szCs w:val="24"/>
        </w:rPr>
        <w:t>U. poz. 1020</w:t>
      </w:r>
      <w:r w:rsidR="007D2564" w:rsidRPr="00B83833">
        <w:rPr>
          <w:rFonts w:ascii="Times New Roman" w:hAnsi="Times New Roman"/>
          <w:sz w:val="24"/>
          <w:szCs w:val="24"/>
        </w:rPr>
        <w:t>)</w:t>
      </w:r>
    </w:p>
    <w:p w:rsidR="00EA1A49" w:rsidRPr="00B83833" w:rsidRDefault="00EA4180" w:rsidP="00EE2FB7">
      <w:pPr>
        <w:numPr>
          <w:ilvl w:val="0"/>
          <w:numId w:val="14"/>
        </w:numPr>
        <w:spacing w:before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3833"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przypadku, gdy złożona dokumentacja, o której mowa w ust. 3 i 5 zawiera braki, Samorząd Województwa </w:t>
      </w:r>
      <w:r w:rsidR="004932DC" w:rsidRPr="00B83833">
        <w:rPr>
          <w:rFonts w:ascii="Times New Roman" w:eastAsia="Times New Roman" w:hAnsi="Times New Roman"/>
          <w:sz w:val="24"/>
          <w:szCs w:val="24"/>
          <w:lang w:eastAsia="pl-PL"/>
        </w:rPr>
        <w:t>wzywa</w:t>
      </w:r>
      <w:r w:rsidR="00EA1A49" w:rsidRPr="00B83833">
        <w:rPr>
          <w:rFonts w:ascii="Times New Roman" w:eastAsia="Times New Roman" w:hAnsi="Times New Roman"/>
          <w:sz w:val="24"/>
          <w:szCs w:val="24"/>
          <w:lang w:eastAsia="pl-PL"/>
        </w:rPr>
        <w:t xml:space="preserve"> Beneficjenta w </w:t>
      </w:r>
      <w:r w:rsidR="004932DC" w:rsidRPr="00B83833">
        <w:rPr>
          <w:rFonts w:ascii="Times New Roman" w:eastAsia="Times New Roman" w:hAnsi="Times New Roman"/>
          <w:sz w:val="24"/>
          <w:szCs w:val="24"/>
          <w:lang w:eastAsia="pl-PL"/>
        </w:rPr>
        <w:t>formie pisemnej do ich usunięcia</w:t>
      </w:r>
      <w:r w:rsidR="00A54D73" w:rsidRPr="00B83833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4932DC" w:rsidRPr="00B83833">
        <w:rPr>
          <w:rFonts w:ascii="Times New Roman" w:eastAsia="Times New Roman" w:hAnsi="Times New Roman"/>
          <w:sz w:val="24"/>
          <w:szCs w:val="24"/>
          <w:lang w:eastAsia="pl-PL"/>
        </w:rPr>
        <w:t>w terminie 7 dni od dnia doręczenia</w:t>
      </w:r>
      <w:r w:rsidR="00A54D73" w:rsidRPr="00B83833">
        <w:rPr>
          <w:rFonts w:ascii="Times New Roman" w:eastAsia="Times New Roman" w:hAnsi="Times New Roman"/>
          <w:sz w:val="24"/>
          <w:szCs w:val="24"/>
          <w:lang w:eastAsia="pl-PL"/>
        </w:rPr>
        <w:t xml:space="preserve"> wezwania.</w:t>
      </w:r>
    </w:p>
    <w:p w:rsidR="00A55168" w:rsidRPr="00B83833" w:rsidRDefault="00AC740A" w:rsidP="00EE2FB7">
      <w:pPr>
        <w:numPr>
          <w:ilvl w:val="0"/>
          <w:numId w:val="14"/>
        </w:numPr>
        <w:spacing w:before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3833">
        <w:rPr>
          <w:rFonts w:ascii="Times New Roman" w:eastAsia="Times New Roman" w:hAnsi="Times New Roman"/>
          <w:sz w:val="24"/>
          <w:szCs w:val="24"/>
          <w:lang w:eastAsia="pl-PL"/>
        </w:rPr>
        <w:t xml:space="preserve">Jeżeli zaistnieje konieczność uzyskania wyjaśnień, </w:t>
      </w:r>
      <w:r w:rsidR="00493AD6" w:rsidRPr="00B83833">
        <w:rPr>
          <w:rFonts w:ascii="Times New Roman" w:eastAsia="Times New Roman" w:hAnsi="Times New Roman"/>
          <w:sz w:val="24"/>
          <w:szCs w:val="24"/>
          <w:lang w:eastAsia="pl-PL"/>
        </w:rPr>
        <w:t>Samorząd</w:t>
      </w:r>
      <w:r w:rsidRPr="00B83833">
        <w:rPr>
          <w:rFonts w:ascii="Times New Roman" w:eastAsia="Times New Roman" w:hAnsi="Times New Roman"/>
          <w:sz w:val="24"/>
          <w:szCs w:val="24"/>
          <w:lang w:eastAsia="pl-PL"/>
        </w:rPr>
        <w:t xml:space="preserve"> Województwa wzywa </w:t>
      </w:r>
      <w:r w:rsidR="006C2E50" w:rsidRPr="00B83833">
        <w:rPr>
          <w:rFonts w:ascii="Times New Roman" w:eastAsia="Times New Roman" w:hAnsi="Times New Roman"/>
          <w:sz w:val="24"/>
          <w:szCs w:val="24"/>
          <w:lang w:eastAsia="pl-PL"/>
        </w:rPr>
        <w:t xml:space="preserve">     </w:t>
      </w:r>
      <w:r w:rsidRPr="00B83833">
        <w:rPr>
          <w:rFonts w:ascii="Times New Roman" w:eastAsia="Times New Roman" w:hAnsi="Times New Roman"/>
          <w:sz w:val="24"/>
          <w:szCs w:val="24"/>
          <w:lang w:eastAsia="pl-PL"/>
        </w:rPr>
        <w:t>Beneficjenta do udzielenia wyjaśnień w terminie 7 dni od dnia doręczenia wezwania.</w:t>
      </w:r>
    </w:p>
    <w:p w:rsidR="00885128" w:rsidRPr="00B83833" w:rsidRDefault="00EA4180" w:rsidP="00EE2FB7">
      <w:pPr>
        <w:numPr>
          <w:ilvl w:val="0"/>
          <w:numId w:val="14"/>
        </w:numPr>
        <w:spacing w:before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3833">
        <w:rPr>
          <w:rFonts w:ascii="Times New Roman" w:eastAsia="Times New Roman" w:hAnsi="Times New Roman"/>
          <w:sz w:val="24"/>
          <w:szCs w:val="24"/>
          <w:lang w:eastAsia="pl-PL"/>
        </w:rPr>
        <w:t xml:space="preserve">Wezwania, o których mowa w ust. </w:t>
      </w:r>
      <w:r w:rsidR="00337D4A" w:rsidRPr="00B83833">
        <w:rPr>
          <w:rFonts w:ascii="Times New Roman" w:eastAsia="Times New Roman" w:hAnsi="Times New Roman"/>
          <w:sz w:val="24"/>
          <w:szCs w:val="24"/>
          <w:lang w:eastAsia="pl-PL"/>
        </w:rPr>
        <w:t xml:space="preserve">6 </w:t>
      </w:r>
      <w:r w:rsidR="003946E5" w:rsidRPr="00B83833">
        <w:rPr>
          <w:rFonts w:ascii="Times New Roman" w:eastAsia="Times New Roman" w:hAnsi="Times New Roman"/>
          <w:sz w:val="24"/>
          <w:szCs w:val="24"/>
          <w:lang w:eastAsia="pl-PL"/>
        </w:rPr>
        <w:t xml:space="preserve">i </w:t>
      </w:r>
      <w:r w:rsidR="00337D4A" w:rsidRPr="00B83833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Pr="00B83833">
        <w:rPr>
          <w:rFonts w:ascii="Times New Roman" w:eastAsia="Times New Roman" w:hAnsi="Times New Roman"/>
          <w:sz w:val="24"/>
          <w:szCs w:val="24"/>
          <w:lang w:eastAsia="pl-PL"/>
        </w:rPr>
        <w:t xml:space="preserve">, oraz przypadki, gdy w trakcie oceny postępowania niezbędne jest uzyskanie opinii innego podmiotu lub wystąpienie o kontrolę doraźną Prezesa Urzędu Zamówień Publicznych, wydłużają termin dokonania oceny, o której mowa w ust. </w:t>
      </w:r>
      <w:r w:rsidR="00337D4A" w:rsidRPr="00B83833">
        <w:rPr>
          <w:rFonts w:ascii="Times New Roman" w:eastAsia="Times New Roman" w:hAnsi="Times New Roman"/>
          <w:sz w:val="24"/>
          <w:szCs w:val="24"/>
          <w:lang w:eastAsia="pl-PL"/>
        </w:rPr>
        <w:t>10</w:t>
      </w:r>
      <w:r w:rsidRPr="00B83833">
        <w:rPr>
          <w:rFonts w:ascii="Times New Roman" w:eastAsia="Times New Roman" w:hAnsi="Times New Roman"/>
          <w:sz w:val="24"/>
          <w:szCs w:val="24"/>
          <w:lang w:eastAsia="pl-PL"/>
        </w:rPr>
        <w:t>, o czas niezbędny do usunięcia braków/składania wyjaśnień oraz o czas niezbędny do uzyskania opinii lub wyników kontroli doraźnej, o czym Samorząd Województwa informuje Beneficjenta na piśmie.</w:t>
      </w:r>
    </w:p>
    <w:p w:rsidR="00885128" w:rsidRPr="00B83833" w:rsidRDefault="001F2EBC" w:rsidP="00EE2FB7">
      <w:pPr>
        <w:numPr>
          <w:ilvl w:val="0"/>
          <w:numId w:val="14"/>
        </w:numPr>
        <w:spacing w:before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383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A4180" w:rsidRPr="00B83833">
        <w:rPr>
          <w:rFonts w:ascii="Times New Roman" w:eastAsia="Times New Roman" w:hAnsi="Times New Roman"/>
          <w:sz w:val="24"/>
          <w:szCs w:val="24"/>
          <w:lang w:eastAsia="pl-PL"/>
        </w:rPr>
        <w:t>Jeżeli Beneficjent, nie złożył wymaganych dokumentów w terminie, o którym mowa</w:t>
      </w:r>
      <w:r w:rsidR="003870AC" w:rsidRPr="00B8383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A4180" w:rsidRPr="00B83833">
        <w:rPr>
          <w:rFonts w:ascii="Times New Roman" w:eastAsia="Times New Roman" w:hAnsi="Times New Roman"/>
          <w:sz w:val="24"/>
          <w:szCs w:val="24"/>
          <w:lang w:eastAsia="pl-PL"/>
        </w:rPr>
        <w:t>w ust. </w:t>
      </w:r>
      <w:r w:rsidR="003D2F3E" w:rsidRPr="00B83833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="00EA4180" w:rsidRPr="00B83833">
        <w:rPr>
          <w:rFonts w:ascii="Times New Roman" w:eastAsia="Times New Roman" w:hAnsi="Times New Roman"/>
          <w:sz w:val="24"/>
          <w:szCs w:val="24"/>
          <w:lang w:eastAsia="pl-PL"/>
        </w:rPr>
        <w:t xml:space="preserve"> lub nie złożył wyjaśnień w terminie określonym w ust. </w:t>
      </w:r>
      <w:r w:rsidR="003D2F3E" w:rsidRPr="00B83833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="00EA4180" w:rsidRPr="00B83833">
        <w:rPr>
          <w:rFonts w:ascii="Times New Roman" w:eastAsia="Times New Roman" w:hAnsi="Times New Roman"/>
          <w:sz w:val="24"/>
          <w:szCs w:val="24"/>
          <w:lang w:eastAsia="pl-PL"/>
        </w:rPr>
        <w:t>, Samorząd Województwa dokonuje oceny w oparciu o posiadane dokumenty.</w:t>
      </w:r>
    </w:p>
    <w:p w:rsidR="003606C0" w:rsidRPr="00B83833" w:rsidRDefault="003606C0" w:rsidP="00EE2FB7">
      <w:pPr>
        <w:numPr>
          <w:ilvl w:val="0"/>
          <w:numId w:val="14"/>
        </w:numPr>
        <w:spacing w:before="120"/>
        <w:ind w:left="425" w:hanging="42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3833">
        <w:rPr>
          <w:rFonts w:ascii="Times New Roman" w:eastAsia="Times New Roman" w:hAnsi="Times New Roman"/>
          <w:sz w:val="24"/>
          <w:szCs w:val="24"/>
          <w:lang w:eastAsia="pl-PL"/>
        </w:rPr>
        <w:t>O wyniku dokonanej oceny postępowania o udzielenie zamówienia publicznego Beneficjent zostanie poinformowany na piśmie</w:t>
      </w:r>
      <w:r w:rsidR="003D2F3E" w:rsidRPr="00B83833">
        <w:rPr>
          <w:rFonts w:ascii="Times New Roman" w:eastAsia="Times New Roman" w:hAnsi="Times New Roman"/>
          <w:sz w:val="24"/>
          <w:szCs w:val="24"/>
          <w:lang w:eastAsia="pl-PL"/>
        </w:rPr>
        <w:t xml:space="preserve"> w terminie 65 dni od dnia złożenia dokumentacji, o której mowa w ust 3 lub 5.</w:t>
      </w:r>
    </w:p>
    <w:p w:rsidR="0098712F" w:rsidRPr="00B83833" w:rsidRDefault="0098712F" w:rsidP="00F41674">
      <w:pPr>
        <w:spacing w:before="120"/>
        <w:jc w:val="both"/>
        <w:rPr>
          <w:rFonts w:ascii="Times New Roman" w:hAnsi="Times New Roman"/>
          <w:sz w:val="24"/>
          <w:szCs w:val="24"/>
        </w:rPr>
      </w:pPr>
    </w:p>
    <w:p w:rsidR="00EA4180" w:rsidRPr="00B83833" w:rsidRDefault="00EA4180" w:rsidP="00EA4180">
      <w:pPr>
        <w:pStyle w:val="Akapitzlist"/>
        <w:spacing w:before="120"/>
        <w:ind w:left="0"/>
        <w:jc w:val="center"/>
        <w:rPr>
          <w:b/>
          <w:sz w:val="24"/>
          <w:szCs w:val="24"/>
        </w:rPr>
      </w:pPr>
      <w:r w:rsidRPr="00B83833">
        <w:rPr>
          <w:b/>
          <w:sz w:val="24"/>
          <w:szCs w:val="24"/>
        </w:rPr>
        <w:t>§ 7</w:t>
      </w:r>
    </w:p>
    <w:p w:rsidR="00EA4180" w:rsidRPr="00E77BC3" w:rsidRDefault="00EA4180" w:rsidP="00EA4180">
      <w:pPr>
        <w:pStyle w:val="Akapitzlist"/>
        <w:spacing w:before="120"/>
        <w:ind w:left="0"/>
        <w:jc w:val="center"/>
        <w:rPr>
          <w:b/>
          <w:sz w:val="24"/>
          <w:szCs w:val="24"/>
        </w:rPr>
      </w:pPr>
      <w:r w:rsidRPr="003D25E2">
        <w:rPr>
          <w:b/>
          <w:sz w:val="24"/>
          <w:szCs w:val="24"/>
        </w:rPr>
        <w:t xml:space="preserve">Ocena przeprowadzonego </w:t>
      </w:r>
      <w:r w:rsidR="00B830CF" w:rsidRPr="003D25E2">
        <w:rPr>
          <w:b/>
          <w:sz w:val="24"/>
          <w:szCs w:val="24"/>
        </w:rPr>
        <w:t>post</w:t>
      </w:r>
      <w:r w:rsidR="00330C36" w:rsidRPr="00DF6D74">
        <w:rPr>
          <w:b/>
          <w:sz w:val="24"/>
          <w:szCs w:val="24"/>
        </w:rPr>
        <w:t>ę</w:t>
      </w:r>
      <w:r w:rsidR="00B830CF" w:rsidRPr="00C02E5D">
        <w:rPr>
          <w:b/>
          <w:sz w:val="24"/>
          <w:szCs w:val="24"/>
        </w:rPr>
        <w:t>powania</w:t>
      </w:r>
      <w:r w:rsidR="003946E5" w:rsidRPr="00C02E5D">
        <w:rPr>
          <w:b/>
          <w:sz w:val="24"/>
          <w:szCs w:val="24"/>
        </w:rPr>
        <w:t xml:space="preserve"> w sprawie wyboru przez </w:t>
      </w:r>
      <w:r w:rsidR="00CD263B" w:rsidRPr="00C02E5D">
        <w:rPr>
          <w:b/>
          <w:sz w:val="24"/>
          <w:szCs w:val="24"/>
        </w:rPr>
        <w:t xml:space="preserve">Beneficjenta </w:t>
      </w:r>
      <w:r w:rsidR="003946E5" w:rsidRPr="00E77BC3">
        <w:rPr>
          <w:b/>
          <w:sz w:val="24"/>
          <w:szCs w:val="24"/>
        </w:rPr>
        <w:t>wykonawcy danego zadania ujętego w zestawieniu rzeczowo-finansowym operacji</w:t>
      </w:r>
    </w:p>
    <w:p w:rsidR="004A1755" w:rsidRPr="000F7BC7" w:rsidRDefault="004A1755" w:rsidP="00535E77">
      <w:pPr>
        <w:pStyle w:val="Akapitzlist"/>
        <w:spacing w:before="120"/>
        <w:ind w:left="0"/>
        <w:rPr>
          <w:b/>
          <w:sz w:val="24"/>
          <w:szCs w:val="24"/>
        </w:rPr>
      </w:pPr>
    </w:p>
    <w:p w:rsidR="004A1755" w:rsidRPr="003D25E2" w:rsidRDefault="0058390B" w:rsidP="00CB4DB7">
      <w:pPr>
        <w:pStyle w:val="Akapitzlist"/>
        <w:numPr>
          <w:ilvl w:val="0"/>
          <w:numId w:val="18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0F7BC7">
        <w:rPr>
          <w:sz w:val="24"/>
          <w:szCs w:val="24"/>
        </w:rPr>
        <w:t>Beneficjen</w:t>
      </w:r>
      <w:r w:rsidR="005A01A8" w:rsidRPr="00BE4CF5">
        <w:rPr>
          <w:sz w:val="24"/>
          <w:szCs w:val="24"/>
        </w:rPr>
        <w:t>t jest</w:t>
      </w:r>
      <w:r w:rsidR="004A1755" w:rsidRPr="00BE4CF5">
        <w:rPr>
          <w:sz w:val="24"/>
          <w:szCs w:val="24"/>
        </w:rPr>
        <w:t xml:space="preserve"> zobowiązan</w:t>
      </w:r>
      <w:r w:rsidR="005A01A8" w:rsidRPr="00BE4CF5">
        <w:rPr>
          <w:sz w:val="24"/>
          <w:szCs w:val="24"/>
        </w:rPr>
        <w:t>y</w:t>
      </w:r>
      <w:r w:rsidR="004A1755" w:rsidRPr="00BE4CF5">
        <w:rPr>
          <w:sz w:val="24"/>
          <w:szCs w:val="24"/>
        </w:rPr>
        <w:t xml:space="preserve"> do przedstawienia dokumentacji związanej z zachowaniem</w:t>
      </w:r>
      <w:r w:rsidRPr="00BE4CF5">
        <w:rPr>
          <w:sz w:val="24"/>
          <w:szCs w:val="24"/>
        </w:rPr>
        <w:t xml:space="preserve"> konkurencyjnego trybu wyboru wykonawców wraz z wnioskiem o płatność, którego dotyczy to postę</w:t>
      </w:r>
      <w:r w:rsidR="004E270C" w:rsidRPr="003D25E2">
        <w:rPr>
          <w:sz w:val="24"/>
          <w:szCs w:val="24"/>
        </w:rPr>
        <w:t xml:space="preserve">powanie. Ocena przeprowadzonego </w:t>
      </w:r>
      <w:r w:rsidRPr="003D25E2">
        <w:rPr>
          <w:sz w:val="24"/>
          <w:szCs w:val="24"/>
        </w:rPr>
        <w:t>postępowania w sprawie wyboru przez Beneficjenta wykonawcy danego zadania ujętego w zestawieniu rzeczowo-finansowym operacji odbywa się na etapie rozpatrywania wniosku o płatność, którego dotyczy to postępowanie, z zastrzeżeniem ust. 2.</w:t>
      </w:r>
    </w:p>
    <w:p w:rsidR="00EA4180" w:rsidRPr="003D25E2" w:rsidRDefault="00EA4180" w:rsidP="00CB4DB7">
      <w:pPr>
        <w:pStyle w:val="Umowa"/>
        <w:numPr>
          <w:ilvl w:val="0"/>
          <w:numId w:val="18"/>
        </w:numPr>
        <w:ind w:left="284" w:hanging="284"/>
      </w:pPr>
      <w:r w:rsidRPr="003D25E2">
        <w:t>Najwcześniej w dniu zawarcia umowy, a jednocześnie nie później niż w terminie 4 miesięcy przed pierwszym dniem terminu na złożenie wniosku o płatność</w:t>
      </w:r>
      <w:r w:rsidR="00B23E04" w:rsidRPr="003D25E2">
        <w:t>,</w:t>
      </w:r>
      <w:r w:rsidR="0085486F" w:rsidRPr="003D25E2">
        <w:t xml:space="preserve"> Beneficjent ma możliwość jednokrotnego złożenia</w:t>
      </w:r>
      <w:r w:rsidRPr="003D25E2">
        <w:t xml:space="preserve"> dokumentacji związanej z przeprowadzonym postępowaniem </w:t>
      </w:r>
      <w:r w:rsidR="00CB4DB7">
        <w:br/>
      </w:r>
      <w:r w:rsidR="00676081" w:rsidRPr="003D25E2">
        <w:t xml:space="preserve">w sprawie wyboru przez Beneficjenta wykonawcy danego zadania ujętego w zestawieniu rzeczowo-finansowym operacji, o której mowa w § </w:t>
      </w:r>
      <w:r w:rsidR="00F9145D" w:rsidRPr="003D25E2">
        <w:t>8</w:t>
      </w:r>
      <w:r w:rsidR="00676081" w:rsidRPr="003D25E2">
        <w:t xml:space="preserve"> rozporządzenia w sprawie </w:t>
      </w:r>
      <w:r w:rsidR="00F9145D" w:rsidRPr="003D25E2">
        <w:t>wyboru wykonawców</w:t>
      </w:r>
      <w:r w:rsidR="00676081" w:rsidRPr="003D25E2">
        <w:t>,</w:t>
      </w:r>
      <w:r w:rsidR="00661224" w:rsidRPr="003D25E2">
        <w:t xml:space="preserve"> </w:t>
      </w:r>
      <w:r w:rsidRPr="003D25E2">
        <w:t>potwierdzającej wybór</w:t>
      </w:r>
      <w:r w:rsidR="005625EC" w:rsidRPr="003D25E2">
        <w:t xml:space="preserve"> </w:t>
      </w:r>
      <w:r w:rsidRPr="003D25E2">
        <w:t>najkorzystniejszej oferty</w:t>
      </w:r>
      <w:r w:rsidR="00831E6E" w:rsidRPr="003D25E2">
        <w:t xml:space="preserve"> lub potwierdzającej brak możliwości wyboru </w:t>
      </w:r>
      <w:r w:rsidR="003B6CD4" w:rsidRPr="003D25E2">
        <w:t>najkorzystniejszej oferty.</w:t>
      </w:r>
      <w:r w:rsidRPr="003D25E2">
        <w:t xml:space="preserve"> Na tym etapie </w:t>
      </w:r>
      <w:r w:rsidR="00661224" w:rsidRPr="003D25E2">
        <w:t xml:space="preserve">możliwe jest </w:t>
      </w:r>
      <w:r w:rsidRPr="003D25E2">
        <w:t>również złożeni</w:t>
      </w:r>
      <w:r w:rsidR="009512D9" w:rsidRPr="003D25E2">
        <w:t>e</w:t>
      </w:r>
      <w:r w:rsidRPr="003D25E2">
        <w:t xml:space="preserve"> umowy z wykonawcą, o ile została zawarta.</w:t>
      </w:r>
    </w:p>
    <w:p w:rsidR="00E04CED" w:rsidRPr="003D25E2" w:rsidRDefault="00E04CED" w:rsidP="00CB4DB7">
      <w:pPr>
        <w:pStyle w:val="Umowa"/>
        <w:numPr>
          <w:ilvl w:val="0"/>
          <w:numId w:val="18"/>
        </w:numPr>
        <w:ind w:left="284" w:hanging="284"/>
      </w:pPr>
      <w:r w:rsidRPr="003D25E2">
        <w:t xml:space="preserve">W przypadku, jeżeli dokumentacja, o której mowa w ust. </w:t>
      </w:r>
      <w:r w:rsidR="00DA1A3B" w:rsidRPr="003D25E2">
        <w:t>2</w:t>
      </w:r>
      <w:r w:rsidRPr="003D25E2">
        <w:t xml:space="preserve"> będzie zawierała braki</w:t>
      </w:r>
      <w:r w:rsidRPr="003D25E2">
        <w:br/>
        <w:t xml:space="preserve">lub uchybienia Samorząd Województwa wezwie Beneficjenta do złożenia uzupełnień </w:t>
      </w:r>
      <w:r w:rsidRPr="003D25E2">
        <w:br/>
        <w:t>lub wyjaśnień w terminie 14 dni od dnia doręczenia wezwania</w:t>
      </w:r>
      <w:r w:rsidR="00E6307E" w:rsidRPr="003D25E2">
        <w:t xml:space="preserve">; w przypadku nie złożenia uzupełnień lub wyjaśnień w terminie 14 dni od dnia doręczenia wezwania, </w:t>
      </w:r>
      <w:r w:rsidRPr="003D25E2">
        <w:t xml:space="preserve">ocena, o której mowa w ust. </w:t>
      </w:r>
      <w:r w:rsidR="00AC1165" w:rsidRPr="003D25E2">
        <w:t>4</w:t>
      </w:r>
      <w:r w:rsidRPr="003D25E2">
        <w:t xml:space="preserve">, zostanie dokonana przez Samorząd Województwa na podstawie posiadanych dokumentów przedłożonych przez Beneficjenta. Wezwanie przez Samorząd Województwa Beneficjenta do złożenia uzupełnień lub wyjaśnień w zakresie dokumentacji związanej </w:t>
      </w:r>
      <w:r w:rsidR="00F641DC">
        <w:br/>
      </w:r>
      <w:r w:rsidRPr="003D25E2">
        <w:t xml:space="preserve">z przeprowadzonym postępowaniem </w:t>
      </w:r>
      <w:r w:rsidR="00A6541D" w:rsidRPr="003D25E2">
        <w:t xml:space="preserve">w sprawie wyboru </w:t>
      </w:r>
      <w:r w:rsidR="00A111F9" w:rsidRPr="003D25E2">
        <w:t>przez Beneficjenta wykonawcy danego zadania ujętego w zestawieniu rzeczowo-finansowym operacji</w:t>
      </w:r>
      <w:r w:rsidRPr="003D25E2">
        <w:t xml:space="preserve"> wydłuża termin, </w:t>
      </w:r>
      <w:r w:rsidR="00CB4DB7">
        <w:br/>
      </w:r>
      <w:r w:rsidRPr="003D25E2">
        <w:t xml:space="preserve">o którym mowa w ust. </w:t>
      </w:r>
      <w:r w:rsidR="00FA6933" w:rsidRPr="003D25E2">
        <w:t>4</w:t>
      </w:r>
      <w:r w:rsidRPr="003D25E2">
        <w:t>, o czas wykonania przez Beneficjenta tych czynności.</w:t>
      </w:r>
    </w:p>
    <w:p w:rsidR="00EA4180" w:rsidRPr="003D25E2" w:rsidRDefault="00EA4180" w:rsidP="00CB4DB7">
      <w:pPr>
        <w:pStyle w:val="Umowa"/>
        <w:numPr>
          <w:ilvl w:val="0"/>
          <w:numId w:val="18"/>
        </w:numPr>
        <w:ind w:left="284" w:hanging="284"/>
      </w:pPr>
      <w:r w:rsidRPr="003D25E2">
        <w:t xml:space="preserve">O wyniku oceny dokumentacji z przeprowadzonego postępowania </w:t>
      </w:r>
      <w:r w:rsidR="00676081" w:rsidRPr="003D25E2">
        <w:t xml:space="preserve">w sprawie wyboru </w:t>
      </w:r>
      <w:r w:rsidR="000212DC" w:rsidRPr="003D25E2">
        <w:br/>
      </w:r>
      <w:r w:rsidR="00676081" w:rsidRPr="003D25E2">
        <w:t xml:space="preserve">przez Beneficjenta wykonawcy danego zadania ujętego w zestawieniu rzeczowo- finansowym </w:t>
      </w:r>
      <w:r w:rsidR="005A01A8" w:rsidRPr="003D25E2">
        <w:t>operacji, o której mowa w ust.</w:t>
      </w:r>
      <w:r w:rsidR="001F0223">
        <w:t xml:space="preserve"> </w:t>
      </w:r>
      <w:r w:rsidR="005A01A8" w:rsidRPr="001F0223">
        <w:t xml:space="preserve">2, </w:t>
      </w:r>
      <w:r w:rsidRPr="001F0223">
        <w:t>Beneficjent zostanie poinformowany</w:t>
      </w:r>
      <w:r w:rsidR="002E2EB9" w:rsidRPr="001F0223">
        <w:t xml:space="preserve"> przez Samorząd Województwa</w:t>
      </w:r>
      <w:r w:rsidRPr="000F7BC7">
        <w:t xml:space="preserve"> pisemnie</w:t>
      </w:r>
      <w:r w:rsidR="002E2EB9" w:rsidRPr="000F7BC7">
        <w:t xml:space="preserve"> w terminie 35 dni </w:t>
      </w:r>
      <w:r w:rsidR="00AB65F8" w:rsidRPr="00BE4CF5">
        <w:t>od</w:t>
      </w:r>
      <w:r w:rsidR="00B44545" w:rsidRPr="00BE4CF5">
        <w:t xml:space="preserve"> dnia</w:t>
      </w:r>
      <w:r w:rsidR="00AB65F8" w:rsidRPr="00BE4CF5">
        <w:t xml:space="preserve"> jej</w:t>
      </w:r>
      <w:r w:rsidR="00B44545" w:rsidRPr="00BE4CF5">
        <w:t xml:space="preserve"> złożenia</w:t>
      </w:r>
      <w:r w:rsidR="00FA6933" w:rsidRPr="00BE4CF5">
        <w:t>, z zastrzeżeniem ust. 3.</w:t>
      </w:r>
    </w:p>
    <w:p w:rsidR="00EA4180" w:rsidRPr="003D25E2" w:rsidRDefault="00EA4180" w:rsidP="00CB4DB7">
      <w:pPr>
        <w:pStyle w:val="Umowa"/>
        <w:numPr>
          <w:ilvl w:val="0"/>
          <w:numId w:val="18"/>
        </w:numPr>
        <w:ind w:left="284" w:hanging="284"/>
      </w:pPr>
      <w:r w:rsidRPr="003D25E2">
        <w:t xml:space="preserve">Jeżeli </w:t>
      </w:r>
      <w:r w:rsidR="00DA16C0" w:rsidRPr="003D25E2">
        <w:t xml:space="preserve">dokumentacja z </w:t>
      </w:r>
      <w:r w:rsidRPr="003D25E2">
        <w:t>przeprowadzone</w:t>
      </w:r>
      <w:r w:rsidR="00DA16C0" w:rsidRPr="003D25E2">
        <w:t>go przez Beneficjenta postępowania</w:t>
      </w:r>
      <w:r w:rsidRPr="003D25E2">
        <w:t xml:space="preserve"> </w:t>
      </w:r>
      <w:r w:rsidR="00676081" w:rsidRPr="003D25E2">
        <w:t>w sprawie wyboru przez Beneficjenta wykonawcy danego zadania ujętego w zestawieniu rzeczowo-finansowym operacji</w:t>
      </w:r>
      <w:r w:rsidRPr="003D25E2">
        <w:t xml:space="preserve"> </w:t>
      </w:r>
      <w:r w:rsidR="00DA16C0" w:rsidRPr="003D25E2">
        <w:t>przekazana zgodnie z ust. 2 zostanie oceniona</w:t>
      </w:r>
      <w:r w:rsidRPr="003D25E2">
        <w:t xml:space="preserve"> przez Samorząd Województwa pozytywnie, Beneficjent nie będzie zobowiązany do </w:t>
      </w:r>
      <w:r w:rsidR="00DA16C0" w:rsidRPr="003D25E2">
        <w:t xml:space="preserve">przedstawiania wraz </w:t>
      </w:r>
      <w:r w:rsidR="001F0223">
        <w:br/>
      </w:r>
      <w:r w:rsidR="00DA16C0" w:rsidRPr="001F0223">
        <w:t xml:space="preserve">z wnioskiem </w:t>
      </w:r>
      <w:r w:rsidRPr="001F0223">
        <w:t>o płatność dokumentacji po</w:t>
      </w:r>
      <w:r w:rsidRPr="000F7BC7">
        <w:t>twierdzającej zachowanie konkurencyjnego trybu wyboru wykonawców</w:t>
      </w:r>
      <w:r w:rsidR="009512D9" w:rsidRPr="00BE4CF5">
        <w:t xml:space="preserve"> w zakresie zweryfikowanego pozytywnie postępowania </w:t>
      </w:r>
      <w:r w:rsidR="00676081" w:rsidRPr="00BE4CF5">
        <w:t>w sprawie wyboru przez Beneficjenta wykonawcy danego zadania ujętego w zestawieniu rzeczowo-finansowym operacji</w:t>
      </w:r>
      <w:r w:rsidR="00CE2F99" w:rsidRPr="003D25E2">
        <w:t>,</w:t>
      </w:r>
      <w:r w:rsidR="003E013C" w:rsidRPr="003D25E2">
        <w:t xml:space="preserve"> o</w:t>
      </w:r>
      <w:r w:rsidR="00CE2F99" w:rsidRPr="003D25E2">
        <w:t xml:space="preserve"> której mowa w ust. 1.</w:t>
      </w:r>
    </w:p>
    <w:p w:rsidR="0098712F" w:rsidRPr="003D25E2" w:rsidRDefault="00EA4180" w:rsidP="00CB4DB7">
      <w:pPr>
        <w:pStyle w:val="Umowa"/>
        <w:numPr>
          <w:ilvl w:val="0"/>
          <w:numId w:val="18"/>
        </w:numPr>
        <w:ind w:left="284" w:hanging="284"/>
      </w:pPr>
      <w:r w:rsidRPr="003D25E2">
        <w:t xml:space="preserve">W przypadku, gdy złożona dokumentacja, o której mowa w ust. </w:t>
      </w:r>
      <w:r w:rsidR="003917A1" w:rsidRPr="003D25E2">
        <w:t>2</w:t>
      </w:r>
      <w:r w:rsidR="009512D9" w:rsidRPr="003D25E2">
        <w:t>,</w:t>
      </w:r>
      <w:r w:rsidR="00AC763E" w:rsidRPr="003D25E2">
        <w:t xml:space="preserve"> pomimo wezwania, </w:t>
      </w:r>
      <w:r w:rsidR="0056205E" w:rsidRPr="003D25E2">
        <w:br/>
      </w:r>
      <w:r w:rsidR="00AC763E" w:rsidRPr="003D25E2">
        <w:t xml:space="preserve">o którym mowa w ust. </w:t>
      </w:r>
      <w:r w:rsidR="003917A1" w:rsidRPr="003D25E2">
        <w:t>3</w:t>
      </w:r>
      <w:r w:rsidR="00AC763E" w:rsidRPr="003D25E2">
        <w:t xml:space="preserve"> nadal</w:t>
      </w:r>
      <w:r w:rsidRPr="003D25E2">
        <w:t xml:space="preserve"> będzie zawierała braki lub uchybienia,</w:t>
      </w:r>
      <w:r w:rsidR="0056205E" w:rsidRPr="003D25E2">
        <w:t xml:space="preserve"> </w:t>
      </w:r>
      <w:r w:rsidRPr="003D25E2">
        <w:t>Samorząd</w:t>
      </w:r>
      <w:r w:rsidR="0056205E" w:rsidRPr="003D25E2">
        <w:t xml:space="preserve"> </w:t>
      </w:r>
      <w:r w:rsidRPr="003D25E2">
        <w:t xml:space="preserve">Województwa poinformuje Beneficjenta o zakresie </w:t>
      </w:r>
      <w:r w:rsidR="001F4BF9" w:rsidRPr="003D25E2">
        <w:t>tych niezgodności</w:t>
      </w:r>
      <w:r w:rsidRPr="003D25E2">
        <w:t xml:space="preserve"> wraz </w:t>
      </w:r>
      <w:r w:rsidR="00EE6E47" w:rsidRPr="003D25E2">
        <w:br/>
      </w:r>
      <w:r w:rsidRPr="003D25E2">
        <w:t xml:space="preserve">ze wskazaniem, iż w sytuacji zrealizowania zadania, w ramach którego koszty zostaną przedstawione do refundacji, na podstawie tak przeprowadzonego postępowania </w:t>
      </w:r>
      <w:r w:rsidR="001E395E" w:rsidRPr="003D25E2">
        <w:br/>
      </w:r>
      <w:r w:rsidR="00676081" w:rsidRPr="003D25E2">
        <w:t>w sprawie wyboru przez Beneficjenta wykonawcy danego zadania ujętego w zestawieniu rzeczowo-finansowym operacji</w:t>
      </w:r>
      <w:r w:rsidRPr="003D25E2">
        <w:t xml:space="preserve">, </w:t>
      </w:r>
      <w:r w:rsidR="00986B42" w:rsidRPr="003D25E2">
        <w:t xml:space="preserve">bez usunięcia tych </w:t>
      </w:r>
      <w:r w:rsidR="001F4BF9" w:rsidRPr="003D25E2">
        <w:t>niezgodności</w:t>
      </w:r>
      <w:r w:rsidR="00986B42" w:rsidRPr="003D25E2">
        <w:t>, które go dotyczą, zastosowan</w:t>
      </w:r>
      <w:r w:rsidR="00851F44" w:rsidRPr="003D25E2">
        <w:t>e</w:t>
      </w:r>
      <w:r w:rsidR="00986B42" w:rsidRPr="003D25E2">
        <w:t xml:space="preserve"> zostanie</w:t>
      </w:r>
      <w:r w:rsidR="00851F44" w:rsidRPr="003D25E2">
        <w:t xml:space="preserve"> zmniejszenie kwoty pomocy</w:t>
      </w:r>
      <w:r w:rsidR="00986B42" w:rsidRPr="003D25E2">
        <w:t xml:space="preserve">, zgodnie z zasadami określonymi </w:t>
      </w:r>
      <w:r w:rsidR="001E395E" w:rsidRPr="003D25E2">
        <w:br/>
      </w:r>
      <w:r w:rsidR="00986B42" w:rsidRPr="003D25E2">
        <w:t xml:space="preserve">w § </w:t>
      </w:r>
      <w:r w:rsidR="004416E3" w:rsidRPr="003D25E2">
        <w:t>11</w:t>
      </w:r>
      <w:r w:rsidR="00986B42" w:rsidRPr="003D25E2">
        <w:t xml:space="preserve"> rozporządzenia w sprawie wyboru wykonawców i w załączniku nr 2 do tego rozporządzenia. Jednocześnie, </w:t>
      </w:r>
      <w:r w:rsidR="003C2433" w:rsidRPr="003D25E2">
        <w:t>Samorząd</w:t>
      </w:r>
      <w:r w:rsidR="00986B42" w:rsidRPr="003D25E2">
        <w:t xml:space="preserve"> Województwa poinformuje Beneficjenta, </w:t>
      </w:r>
      <w:r w:rsidR="004112C2" w:rsidRPr="003D25E2">
        <w:br/>
      </w:r>
      <w:r w:rsidR="00986B42" w:rsidRPr="003D25E2">
        <w:t xml:space="preserve">że w związku ze stwierdzonymi </w:t>
      </w:r>
      <w:r w:rsidR="00CA5641" w:rsidRPr="003D25E2">
        <w:t>niezgodnościami</w:t>
      </w:r>
      <w:r w:rsidR="00986B42" w:rsidRPr="003D25E2">
        <w:t xml:space="preserve">, na etapie rozpatrywania wniosku </w:t>
      </w:r>
      <w:r w:rsidR="004112C2" w:rsidRPr="003D25E2">
        <w:br/>
      </w:r>
      <w:r w:rsidR="00986B42" w:rsidRPr="003D25E2">
        <w:t xml:space="preserve">o płatność pod uwagę będą brane koszty poniesione na podstawie postępowania </w:t>
      </w:r>
      <w:r w:rsidR="004112C2" w:rsidRPr="003D25E2">
        <w:br/>
      </w:r>
      <w:r w:rsidR="00986B42" w:rsidRPr="003D25E2">
        <w:t>w sprawie wyboru przez Beneficjenta wykonawcy danego zadania ujętego w zestawieniu rzeczowo- finansowym operacji,</w:t>
      </w:r>
      <w:r w:rsidR="00CA5641" w:rsidRPr="003D25E2">
        <w:t xml:space="preserve"> z</w:t>
      </w:r>
      <w:r w:rsidR="00986B42" w:rsidRPr="003D25E2">
        <w:t xml:space="preserve"> którego</w:t>
      </w:r>
      <w:r w:rsidR="007835F7" w:rsidRPr="003D25E2">
        <w:t xml:space="preserve"> </w:t>
      </w:r>
      <w:r w:rsidR="00986B42" w:rsidRPr="003D25E2">
        <w:t>dokumentacja zostanie złożona</w:t>
      </w:r>
      <w:r w:rsidRPr="003D25E2">
        <w:t xml:space="preserve"> wraz</w:t>
      </w:r>
      <w:r w:rsidR="00D952CD" w:rsidRPr="003D25E2">
        <w:t xml:space="preserve"> </w:t>
      </w:r>
      <w:r w:rsidR="004112C2" w:rsidRPr="003D25E2">
        <w:br/>
      </w:r>
      <w:r w:rsidRPr="003D25E2">
        <w:t>z wnioskiem o płatność.</w:t>
      </w:r>
      <w:r w:rsidR="004112C2" w:rsidRPr="003D25E2">
        <w:t xml:space="preserve"> Powtórne złożenie dokumentacji związanej z postępowaniem, przed dniem złożenia wniosku o płatność, obejmującej zakres rzeczowy podlegający ocenie Samorządu Województwa, skutkuje jej oceną przez Samorząd Województwa dopiero na etapie rozpatrywania wniosku o płatność, którego dotyczy </w:t>
      </w:r>
      <w:r w:rsidR="009835A4" w:rsidRPr="003D25E2">
        <w:t xml:space="preserve">to </w:t>
      </w:r>
      <w:r w:rsidR="004112C2" w:rsidRPr="003D25E2">
        <w:t>postępowanie.</w:t>
      </w:r>
    </w:p>
    <w:p w:rsidR="00CB4DB7" w:rsidRDefault="00CB4DB7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:rsidR="00F641DC" w:rsidRDefault="00F641DC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:rsidR="00F641DC" w:rsidRDefault="00F641DC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:rsidR="00F641DC" w:rsidRDefault="00F641DC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:rsidR="00EA4180" w:rsidRPr="003D25E2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3D25E2">
        <w:rPr>
          <w:rFonts w:ascii="Times New Roman" w:hAnsi="Times New Roman"/>
          <w:b/>
          <w:sz w:val="24"/>
          <w:szCs w:val="24"/>
        </w:rPr>
        <w:t>§ 8</w:t>
      </w:r>
    </w:p>
    <w:p w:rsidR="00EA4180" w:rsidRPr="003D25E2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3D25E2">
        <w:rPr>
          <w:rFonts w:ascii="Times New Roman" w:hAnsi="Times New Roman"/>
          <w:b/>
          <w:sz w:val="24"/>
          <w:szCs w:val="24"/>
        </w:rPr>
        <w:t>Wniosek o płatność – termin złożenia</w:t>
      </w:r>
    </w:p>
    <w:p w:rsidR="00EA4180" w:rsidRPr="003D25E2" w:rsidRDefault="00EA4180" w:rsidP="00CB4DB7">
      <w:pPr>
        <w:pStyle w:val="Akapitzlist"/>
        <w:numPr>
          <w:ilvl w:val="0"/>
          <w:numId w:val="19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3D25E2">
        <w:rPr>
          <w:sz w:val="24"/>
          <w:szCs w:val="24"/>
        </w:rPr>
        <w:t>Wniosek o płatność składany jest</w:t>
      </w:r>
      <w:r w:rsidR="00577E36" w:rsidRPr="003D25E2">
        <w:rPr>
          <w:sz w:val="24"/>
          <w:szCs w:val="24"/>
        </w:rPr>
        <w:t xml:space="preserve"> </w:t>
      </w:r>
      <w:r w:rsidRPr="003D25E2">
        <w:rPr>
          <w:sz w:val="24"/>
          <w:szCs w:val="24"/>
        </w:rPr>
        <w:t>w</w:t>
      </w:r>
      <w:r w:rsidR="00476431" w:rsidRPr="003D25E2">
        <w:rPr>
          <w:sz w:val="24"/>
          <w:szCs w:val="24"/>
        </w:rPr>
        <w:t xml:space="preserve"> </w:t>
      </w:r>
      <w:r w:rsidRPr="003D25E2">
        <w:rPr>
          <w:sz w:val="24"/>
          <w:szCs w:val="24"/>
        </w:rPr>
        <w:t>Urzędzie Marszałkowskim</w:t>
      </w:r>
      <w:r w:rsidR="00577E36" w:rsidRPr="003D25E2">
        <w:rPr>
          <w:sz w:val="24"/>
          <w:szCs w:val="24"/>
        </w:rPr>
        <w:t xml:space="preserve"> </w:t>
      </w:r>
      <w:r w:rsidR="00853DAF" w:rsidRPr="003D25E2">
        <w:rPr>
          <w:sz w:val="24"/>
          <w:szCs w:val="24"/>
        </w:rPr>
        <w:t>wraz z wymaganymi dokumentami niezbędnymi do wypłaty środków finansowych z tytułu pomocy</w:t>
      </w:r>
      <w:r w:rsidR="00BB6814" w:rsidRPr="003D25E2">
        <w:rPr>
          <w:sz w:val="24"/>
          <w:szCs w:val="24"/>
        </w:rPr>
        <w:t xml:space="preserve">,  </w:t>
      </w:r>
      <w:r w:rsidRPr="003D25E2">
        <w:rPr>
          <w:sz w:val="24"/>
          <w:szCs w:val="24"/>
        </w:rPr>
        <w:t>potwierdzając</w:t>
      </w:r>
      <w:r w:rsidR="00BB6814" w:rsidRPr="003D25E2">
        <w:rPr>
          <w:sz w:val="24"/>
          <w:szCs w:val="24"/>
        </w:rPr>
        <w:t>ymi</w:t>
      </w:r>
      <w:r w:rsidRPr="003D25E2">
        <w:rPr>
          <w:sz w:val="24"/>
          <w:szCs w:val="24"/>
        </w:rPr>
        <w:t xml:space="preserve"> spełnienie warunków wypłaty pomocy, których wykaz zawiera formularz wniosku o płatność, w następujących terminach:</w:t>
      </w:r>
    </w:p>
    <w:p w:rsidR="00EA4180" w:rsidRPr="003D25E2" w:rsidRDefault="00EA4180" w:rsidP="00CB4DB7">
      <w:pPr>
        <w:pStyle w:val="Akapitzlist"/>
        <w:numPr>
          <w:ilvl w:val="0"/>
          <w:numId w:val="20"/>
        </w:numPr>
        <w:spacing w:before="120"/>
        <w:ind w:left="567" w:hanging="283"/>
        <w:contextualSpacing w:val="0"/>
        <w:jc w:val="both"/>
        <w:rPr>
          <w:sz w:val="24"/>
          <w:szCs w:val="24"/>
        </w:rPr>
      </w:pPr>
      <w:r w:rsidRPr="003D25E2">
        <w:rPr>
          <w:sz w:val="24"/>
          <w:szCs w:val="24"/>
        </w:rPr>
        <w:t xml:space="preserve">w przypadku realizacji operacji </w:t>
      </w:r>
      <w:r w:rsidR="00323E11">
        <w:rPr>
          <w:sz w:val="24"/>
          <w:szCs w:val="24"/>
        </w:rPr>
        <w:t>bez podziału na etapy</w:t>
      </w:r>
      <w:r w:rsidRPr="003D25E2">
        <w:rPr>
          <w:sz w:val="24"/>
          <w:szCs w:val="24"/>
        </w:rPr>
        <w:t xml:space="preserve"> – po zakończeniu realizacji całości operacji, w terminie od dnia ……… 20…. r. do dnia ……… 20…. </w:t>
      </w:r>
      <w:r w:rsidR="00332F33">
        <w:rPr>
          <w:sz w:val="24"/>
          <w:szCs w:val="24"/>
        </w:rPr>
        <w:t>r.</w:t>
      </w:r>
      <w:r w:rsidR="00332F33">
        <w:rPr>
          <w:sz w:val="24"/>
          <w:szCs w:val="24"/>
          <w:vertAlign w:val="superscript"/>
        </w:rPr>
        <w:t>1</w:t>
      </w:r>
      <w:r w:rsidR="00332F33">
        <w:rPr>
          <w:sz w:val="24"/>
          <w:szCs w:val="24"/>
        </w:rPr>
        <w:t>,</w:t>
      </w:r>
    </w:p>
    <w:p w:rsidR="00EA4180" w:rsidRPr="003D25E2" w:rsidRDefault="00EA4180" w:rsidP="00CB4DB7">
      <w:pPr>
        <w:pStyle w:val="Akapitzlist"/>
        <w:numPr>
          <w:ilvl w:val="0"/>
          <w:numId w:val="20"/>
        </w:numPr>
        <w:spacing w:before="120"/>
        <w:ind w:left="567" w:hanging="283"/>
        <w:contextualSpacing w:val="0"/>
        <w:jc w:val="both"/>
        <w:rPr>
          <w:sz w:val="24"/>
          <w:szCs w:val="24"/>
        </w:rPr>
      </w:pPr>
      <w:r w:rsidRPr="003D25E2">
        <w:rPr>
          <w:sz w:val="24"/>
          <w:szCs w:val="24"/>
        </w:rPr>
        <w:t xml:space="preserve">w przypadku realizacji operacji </w:t>
      </w:r>
      <w:r w:rsidR="00D01C23">
        <w:rPr>
          <w:sz w:val="24"/>
          <w:szCs w:val="24"/>
        </w:rPr>
        <w:t>etapami</w:t>
      </w:r>
      <w:r w:rsidR="00332F33">
        <w:rPr>
          <w:sz w:val="24"/>
          <w:szCs w:val="24"/>
          <w:vertAlign w:val="superscript"/>
        </w:rPr>
        <w:t>1</w:t>
      </w:r>
      <w:r w:rsidR="001229BF">
        <w:rPr>
          <w:sz w:val="24"/>
          <w:szCs w:val="24"/>
        </w:rPr>
        <w:t>:</w:t>
      </w:r>
    </w:p>
    <w:p w:rsidR="00EA4180" w:rsidRPr="00E77BC3" w:rsidRDefault="00EA4180" w:rsidP="00CB4DB7">
      <w:pPr>
        <w:pStyle w:val="Akapitzlist"/>
        <w:numPr>
          <w:ilvl w:val="0"/>
          <w:numId w:val="21"/>
        </w:numPr>
        <w:spacing w:before="120"/>
        <w:ind w:left="851" w:hanging="284"/>
        <w:contextualSpacing w:val="0"/>
        <w:jc w:val="both"/>
        <w:rPr>
          <w:sz w:val="24"/>
          <w:szCs w:val="24"/>
        </w:rPr>
      </w:pPr>
      <w:r w:rsidRPr="00C02E5D">
        <w:rPr>
          <w:sz w:val="24"/>
          <w:szCs w:val="24"/>
        </w:rPr>
        <w:t xml:space="preserve">po zakończeniu realizacji pierwszego etapu operacji - w terminie od dnia ……… 20….r. do dnia …………….……. 20....r., </w:t>
      </w:r>
    </w:p>
    <w:p w:rsidR="00EA4180" w:rsidRPr="003D25E2" w:rsidRDefault="00EA4180" w:rsidP="00CB4DB7">
      <w:pPr>
        <w:pStyle w:val="Akapitzlist"/>
        <w:numPr>
          <w:ilvl w:val="0"/>
          <w:numId w:val="21"/>
        </w:numPr>
        <w:spacing w:before="120"/>
        <w:ind w:left="851" w:hanging="284"/>
        <w:contextualSpacing w:val="0"/>
        <w:jc w:val="both"/>
        <w:rPr>
          <w:sz w:val="24"/>
          <w:szCs w:val="24"/>
        </w:rPr>
      </w:pPr>
      <w:r w:rsidRPr="000F7BC7">
        <w:rPr>
          <w:sz w:val="24"/>
          <w:szCs w:val="24"/>
        </w:rPr>
        <w:t xml:space="preserve">po zakończeniu realizacji drugiego etapu operacji - w terminie od dnia ……… 20….r. do dnia …………….……. 20....r., </w:t>
      </w:r>
    </w:p>
    <w:p w:rsidR="003342DB" w:rsidRPr="003D25E2" w:rsidRDefault="008933A0" w:rsidP="00CB4DB7">
      <w:pPr>
        <w:pStyle w:val="Akapitzlist"/>
        <w:numPr>
          <w:ilvl w:val="0"/>
          <w:numId w:val="78"/>
        </w:numPr>
        <w:tabs>
          <w:tab w:val="left" w:pos="1134"/>
        </w:tabs>
        <w:spacing w:before="120"/>
        <w:ind w:left="851" w:hanging="284"/>
        <w:contextualSpacing w:val="0"/>
        <w:jc w:val="both"/>
        <w:rPr>
          <w:sz w:val="24"/>
          <w:szCs w:val="24"/>
        </w:rPr>
      </w:pPr>
      <w:r w:rsidRPr="008933A0">
        <w:rPr>
          <w:sz w:val="24"/>
          <w:szCs w:val="24"/>
        </w:rPr>
        <w:t xml:space="preserve">po zakończeniu realizacji </w:t>
      </w:r>
      <w:r>
        <w:rPr>
          <w:sz w:val="24"/>
          <w:szCs w:val="24"/>
        </w:rPr>
        <w:t>…………….</w:t>
      </w:r>
      <w:r w:rsidRPr="008933A0">
        <w:rPr>
          <w:sz w:val="24"/>
          <w:szCs w:val="24"/>
        </w:rPr>
        <w:t xml:space="preserve"> etapu operacji - w terminie od dnia ……… 20….r. do dnia …………….……. 20....r.</w:t>
      </w:r>
      <w:r w:rsidR="001229BF">
        <w:rPr>
          <w:sz w:val="24"/>
          <w:szCs w:val="24"/>
          <w:vertAlign w:val="superscript"/>
        </w:rPr>
        <w:t>1</w:t>
      </w:r>
      <w:r w:rsidRPr="008933A0">
        <w:rPr>
          <w:sz w:val="24"/>
          <w:szCs w:val="24"/>
        </w:rPr>
        <w:t xml:space="preserve">, </w:t>
      </w:r>
    </w:p>
    <w:p w:rsidR="00EA4180" w:rsidRPr="003D25E2" w:rsidRDefault="00EA4180" w:rsidP="00CB4DB7">
      <w:pPr>
        <w:spacing w:before="120"/>
        <w:ind w:left="851" w:hanging="284"/>
        <w:jc w:val="both"/>
        <w:rPr>
          <w:rFonts w:ascii="Times New Roman" w:hAnsi="Times New Roman"/>
          <w:b/>
          <w:sz w:val="24"/>
          <w:szCs w:val="24"/>
        </w:rPr>
      </w:pPr>
      <w:r w:rsidRPr="003D25E2">
        <w:rPr>
          <w:rFonts w:ascii="Times New Roman" w:hAnsi="Times New Roman"/>
          <w:sz w:val="24"/>
          <w:szCs w:val="24"/>
        </w:rPr>
        <w:t>– jednak nie później niż do dnia 30 czerwca 2023 r.</w:t>
      </w:r>
    </w:p>
    <w:p w:rsidR="00EA4180" w:rsidRPr="003D25E2" w:rsidRDefault="00EA4180" w:rsidP="00CB4DB7">
      <w:pPr>
        <w:pStyle w:val="Akapitzlist"/>
        <w:numPr>
          <w:ilvl w:val="0"/>
          <w:numId w:val="19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3D25E2">
        <w:rPr>
          <w:sz w:val="24"/>
          <w:szCs w:val="24"/>
        </w:rPr>
        <w:t>Wniosek o płatność składa się na formularzu udostępnionym na stronie internetowej Urzędu Marszałkowskiego.</w:t>
      </w:r>
    </w:p>
    <w:p w:rsidR="00D470E3" w:rsidRPr="003D25E2" w:rsidRDefault="00EA4180" w:rsidP="00CB4DB7">
      <w:pPr>
        <w:pStyle w:val="Akapitzlist"/>
        <w:numPr>
          <w:ilvl w:val="0"/>
          <w:numId w:val="19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3D25E2">
        <w:rPr>
          <w:sz w:val="24"/>
          <w:szCs w:val="24"/>
        </w:rPr>
        <w:t>W przypadku niezłożenia wniosku o płatność w terminie określonym w umowie, Samorząd Województwa dwukrotnie wzywa Beneficjenta do złożenia wniosku</w:t>
      </w:r>
      <w:r w:rsidR="00D952CD" w:rsidRPr="003D25E2">
        <w:rPr>
          <w:sz w:val="24"/>
          <w:szCs w:val="24"/>
        </w:rPr>
        <w:t xml:space="preserve"> </w:t>
      </w:r>
      <w:r w:rsidRPr="003D25E2">
        <w:rPr>
          <w:sz w:val="24"/>
          <w:szCs w:val="24"/>
        </w:rPr>
        <w:t>w kolejnych wyznaczonych terminach, o ile nie upłyn</w:t>
      </w:r>
      <w:r w:rsidR="008041F3">
        <w:rPr>
          <w:sz w:val="24"/>
          <w:szCs w:val="24"/>
        </w:rPr>
        <w:t>ęły</w:t>
      </w:r>
      <w:r w:rsidRPr="003D25E2">
        <w:rPr>
          <w:sz w:val="24"/>
          <w:szCs w:val="24"/>
        </w:rPr>
        <w:t xml:space="preserve"> termin</w:t>
      </w:r>
      <w:r w:rsidR="008041F3">
        <w:rPr>
          <w:sz w:val="24"/>
          <w:szCs w:val="24"/>
        </w:rPr>
        <w:t>y</w:t>
      </w:r>
      <w:r w:rsidRPr="003D25E2">
        <w:rPr>
          <w:sz w:val="24"/>
          <w:szCs w:val="24"/>
        </w:rPr>
        <w:t xml:space="preserve"> wskazan</w:t>
      </w:r>
      <w:r w:rsidR="008041F3">
        <w:rPr>
          <w:sz w:val="24"/>
          <w:szCs w:val="24"/>
        </w:rPr>
        <w:t>e</w:t>
      </w:r>
      <w:r w:rsidRPr="003D25E2">
        <w:rPr>
          <w:sz w:val="24"/>
          <w:szCs w:val="24"/>
        </w:rPr>
        <w:t xml:space="preserve"> w § 10 ust 1 pkt 4. Niezłożenie przez Beneficjenta wniosku o płatność w terminie wynikającym z drugiego wezwania Samorządu Województwa, skutkować będzie wypowiedzeniem umowy, z zastrzeżeniem ust </w:t>
      </w:r>
      <w:r w:rsidR="00D470E3" w:rsidRPr="003D25E2">
        <w:rPr>
          <w:sz w:val="24"/>
          <w:szCs w:val="24"/>
        </w:rPr>
        <w:t>5.</w:t>
      </w:r>
    </w:p>
    <w:p w:rsidR="00EA4180" w:rsidRPr="003D25E2" w:rsidRDefault="00D470E3" w:rsidP="00CB4DB7">
      <w:pPr>
        <w:pStyle w:val="Akapitzlist"/>
        <w:numPr>
          <w:ilvl w:val="0"/>
          <w:numId w:val="19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3D25E2">
        <w:rPr>
          <w:sz w:val="24"/>
          <w:szCs w:val="24"/>
        </w:rPr>
        <w:t>Istni</w:t>
      </w:r>
      <w:r w:rsidR="004F61D5" w:rsidRPr="003D25E2">
        <w:rPr>
          <w:sz w:val="24"/>
          <w:szCs w:val="24"/>
        </w:rPr>
        <w:t xml:space="preserve">eje możliwość złożenia wniosku </w:t>
      </w:r>
      <w:r w:rsidRPr="003D25E2">
        <w:rPr>
          <w:sz w:val="24"/>
          <w:szCs w:val="24"/>
        </w:rPr>
        <w:t>o płatność</w:t>
      </w:r>
      <w:r w:rsidR="00C659E3" w:rsidRPr="003D25E2">
        <w:rPr>
          <w:sz w:val="24"/>
          <w:szCs w:val="24"/>
        </w:rPr>
        <w:t xml:space="preserve"> po realizacji operacji lub jej etapu przed terminem określonym w ust. 1.</w:t>
      </w:r>
      <w:r w:rsidRPr="003D25E2">
        <w:rPr>
          <w:sz w:val="24"/>
          <w:szCs w:val="24"/>
        </w:rPr>
        <w:t xml:space="preserve"> </w:t>
      </w:r>
    </w:p>
    <w:p w:rsidR="00EA4180" w:rsidRPr="003D25E2" w:rsidRDefault="00EA4180" w:rsidP="00CB4DB7">
      <w:pPr>
        <w:pStyle w:val="Akapitzlist"/>
        <w:numPr>
          <w:ilvl w:val="0"/>
          <w:numId w:val="19"/>
        </w:numPr>
        <w:spacing w:before="120"/>
        <w:ind w:left="284" w:hanging="284"/>
        <w:contextualSpacing w:val="0"/>
        <w:jc w:val="both"/>
        <w:rPr>
          <w:b/>
          <w:sz w:val="24"/>
          <w:szCs w:val="24"/>
        </w:rPr>
      </w:pPr>
      <w:r w:rsidRPr="003D25E2">
        <w:rPr>
          <w:sz w:val="24"/>
          <w:szCs w:val="24"/>
        </w:rPr>
        <w:t xml:space="preserve">Samorząd Województwa może uwzględnić wniosek o płatność złożony po terminie, o którym mowa w ust. 1 lub po terminie wynikającym z drugiego wezwania Samorządu Województwa, o którym mowa w ust. 3, o ile nie została wypowiedziana umowa </w:t>
      </w:r>
      <w:r w:rsidR="000212DC" w:rsidRPr="003D25E2">
        <w:rPr>
          <w:sz w:val="24"/>
          <w:szCs w:val="24"/>
        </w:rPr>
        <w:br/>
      </w:r>
      <w:r w:rsidRPr="003D25E2">
        <w:rPr>
          <w:sz w:val="24"/>
          <w:szCs w:val="24"/>
        </w:rPr>
        <w:t>i nie upłyn</w:t>
      </w:r>
      <w:r w:rsidR="008041F3">
        <w:rPr>
          <w:sz w:val="24"/>
          <w:szCs w:val="24"/>
        </w:rPr>
        <w:t>ęły</w:t>
      </w:r>
      <w:r w:rsidRPr="003D25E2">
        <w:rPr>
          <w:sz w:val="24"/>
          <w:szCs w:val="24"/>
        </w:rPr>
        <w:t xml:space="preserve"> termin</w:t>
      </w:r>
      <w:r w:rsidR="008041F3">
        <w:rPr>
          <w:sz w:val="24"/>
          <w:szCs w:val="24"/>
        </w:rPr>
        <w:t>y</w:t>
      </w:r>
      <w:r w:rsidRPr="003D25E2">
        <w:rPr>
          <w:sz w:val="24"/>
          <w:szCs w:val="24"/>
        </w:rPr>
        <w:t xml:space="preserve"> wskazan</w:t>
      </w:r>
      <w:r w:rsidR="008041F3">
        <w:rPr>
          <w:sz w:val="24"/>
          <w:szCs w:val="24"/>
        </w:rPr>
        <w:t>e</w:t>
      </w:r>
      <w:r w:rsidRPr="003D25E2">
        <w:rPr>
          <w:sz w:val="24"/>
          <w:szCs w:val="24"/>
        </w:rPr>
        <w:t xml:space="preserve"> w § 10 ust. 1 pkt 4.</w:t>
      </w:r>
    </w:p>
    <w:p w:rsidR="00C24438" w:rsidRDefault="00C24438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:rsidR="00EA4180" w:rsidRPr="003D25E2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3D25E2">
        <w:rPr>
          <w:rFonts w:ascii="Times New Roman" w:hAnsi="Times New Roman"/>
          <w:b/>
          <w:sz w:val="24"/>
          <w:szCs w:val="24"/>
        </w:rPr>
        <w:t>§ 9</w:t>
      </w:r>
    </w:p>
    <w:p w:rsidR="00EA4180" w:rsidRPr="003D25E2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3D25E2">
        <w:rPr>
          <w:rFonts w:ascii="Times New Roman" w:hAnsi="Times New Roman"/>
          <w:b/>
          <w:sz w:val="24"/>
          <w:szCs w:val="24"/>
        </w:rPr>
        <w:t>Wniosek o płatność – etap rozpatrywania</w:t>
      </w:r>
    </w:p>
    <w:p w:rsidR="00EA4180" w:rsidRPr="003D25E2" w:rsidRDefault="00EA4180" w:rsidP="00CB4DB7">
      <w:pPr>
        <w:pStyle w:val="Akapitzlist"/>
        <w:numPr>
          <w:ilvl w:val="0"/>
          <w:numId w:val="22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3D25E2">
        <w:rPr>
          <w:sz w:val="24"/>
          <w:szCs w:val="24"/>
        </w:rPr>
        <w:t xml:space="preserve">Rozpatrując wniosek o płatność Samorząd Województwa sprawdza zgodność realizacji operacji lub jej etapu z warunkami określonymi w Programie, ustawie, rozporządzeniu, przepisach odrębnych oraz umowie, w szczególności pod względem spełnienia warunków wypłaty pomocy w zakresie kompletności i poprawności formalnej wniosku </w:t>
      </w:r>
      <w:r w:rsidR="000212DC" w:rsidRPr="003D25E2">
        <w:rPr>
          <w:sz w:val="24"/>
          <w:szCs w:val="24"/>
        </w:rPr>
        <w:br/>
      </w:r>
      <w:r w:rsidRPr="003D25E2">
        <w:rPr>
          <w:sz w:val="24"/>
          <w:szCs w:val="24"/>
        </w:rPr>
        <w:t>oraz prawidłowości realizacji i finansowania operacji.</w:t>
      </w:r>
    </w:p>
    <w:p w:rsidR="00EA4180" w:rsidRPr="003D25E2" w:rsidRDefault="00EA4180" w:rsidP="00CB4DB7">
      <w:pPr>
        <w:pStyle w:val="Akapitzlist"/>
        <w:numPr>
          <w:ilvl w:val="0"/>
          <w:numId w:val="22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3D25E2">
        <w:rPr>
          <w:sz w:val="24"/>
          <w:szCs w:val="24"/>
        </w:rPr>
        <w:t>W przypadku, gdy złożony wniosek o płatność zawiera braki Beneficjent zostanie wezwany w formie pisemnej do ich usunięcia, w terminie 14 dni od dnia doręczenia wezwania.</w:t>
      </w:r>
    </w:p>
    <w:p w:rsidR="00EA4180" w:rsidRPr="003D25E2" w:rsidRDefault="00EA4180" w:rsidP="00CB4DB7">
      <w:pPr>
        <w:pStyle w:val="Akapitzlist"/>
        <w:numPr>
          <w:ilvl w:val="0"/>
          <w:numId w:val="22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3D25E2">
        <w:rPr>
          <w:bCs/>
          <w:color w:val="000000"/>
          <w:sz w:val="24"/>
          <w:szCs w:val="24"/>
        </w:rPr>
        <w:t>Jeżeli Beneficjent pomimo wezwania do usunięcia braków, nie usunął ich w terminie,</w:t>
      </w:r>
      <w:r w:rsidRPr="003D25E2">
        <w:rPr>
          <w:sz w:val="24"/>
          <w:szCs w:val="24"/>
        </w:rPr>
        <w:t xml:space="preserve"> wzywa się go ponownie, w formie pisemnej, do ich usunięcia w terminie 14 dni od dnia doręczenia wezwania.</w:t>
      </w:r>
    </w:p>
    <w:p w:rsidR="00EA4180" w:rsidRPr="003D25E2" w:rsidRDefault="00EA4180" w:rsidP="00CB4DB7">
      <w:pPr>
        <w:pStyle w:val="Akapitzlist"/>
        <w:numPr>
          <w:ilvl w:val="0"/>
          <w:numId w:val="22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3D25E2">
        <w:rPr>
          <w:sz w:val="24"/>
          <w:szCs w:val="24"/>
        </w:rPr>
        <w:t>Jeżeli Beneficjent pomimo wezwania nie usunął braków, wniosek o płatność rozpatrywany jest w takim zakresie, w jakim został wypełniony oraz na podstawie dołączonych do niego</w:t>
      </w:r>
      <w:r w:rsidR="00CB4DB7">
        <w:rPr>
          <w:sz w:val="24"/>
          <w:szCs w:val="24"/>
        </w:rPr>
        <w:br/>
      </w:r>
      <w:r w:rsidRPr="003D25E2">
        <w:rPr>
          <w:sz w:val="24"/>
          <w:szCs w:val="24"/>
        </w:rPr>
        <w:t>i poprawnie sporządzonych dokumentów.</w:t>
      </w:r>
    </w:p>
    <w:p w:rsidR="00EA4180" w:rsidRPr="003D25E2" w:rsidRDefault="00EA4180" w:rsidP="00CB4DB7">
      <w:pPr>
        <w:pStyle w:val="Akapitzlist"/>
        <w:numPr>
          <w:ilvl w:val="0"/>
          <w:numId w:val="22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3D25E2">
        <w:rPr>
          <w:sz w:val="24"/>
          <w:szCs w:val="24"/>
        </w:rPr>
        <w:t xml:space="preserve">W ramach kontroli administracyjnej wniosku o płatność, Beneficjent może być wzywany </w:t>
      </w:r>
      <w:r w:rsidR="0033683F">
        <w:rPr>
          <w:sz w:val="24"/>
          <w:szCs w:val="24"/>
        </w:rPr>
        <w:br/>
      </w:r>
      <w:r w:rsidRPr="003D25E2">
        <w:rPr>
          <w:sz w:val="24"/>
          <w:szCs w:val="24"/>
        </w:rPr>
        <w:t xml:space="preserve">w formie pisemnej, do wyjaśnienia faktów istotnych dla rozstrzygnięcia sprawy lub przedstawienia dowodów na potwierdzenie tych faktów, w terminie 14 dni od dnia doręczenia wezwania. </w:t>
      </w:r>
    </w:p>
    <w:p w:rsidR="00EA4180" w:rsidRPr="003D25E2" w:rsidRDefault="00EA4180" w:rsidP="00CB4DB7">
      <w:pPr>
        <w:pStyle w:val="Akapitzlist"/>
        <w:numPr>
          <w:ilvl w:val="0"/>
          <w:numId w:val="22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3D25E2">
        <w:rPr>
          <w:sz w:val="24"/>
          <w:szCs w:val="24"/>
        </w:rPr>
        <w:t xml:space="preserve">W przypadku usunięcia braków/złożenia wyjaśnień nadanych przesyłką rejestrowaną </w:t>
      </w:r>
      <w:r w:rsidRPr="003D25E2">
        <w:rPr>
          <w:sz w:val="24"/>
          <w:szCs w:val="24"/>
        </w:rPr>
        <w:br/>
        <w:t xml:space="preserve">w placówce pocztowej operatora wyznaczonego w rozumieniu przepisów </w:t>
      </w:r>
      <w:r w:rsidR="002A788A" w:rsidRPr="003D25E2">
        <w:rPr>
          <w:sz w:val="24"/>
          <w:szCs w:val="24"/>
        </w:rPr>
        <w:t>ustawy z dnia 23 listopada 2012 r. Prawo pocztowe (Dz. U.</w:t>
      </w:r>
      <w:r w:rsidR="00792675" w:rsidRPr="003D25E2">
        <w:rPr>
          <w:sz w:val="24"/>
          <w:szCs w:val="24"/>
        </w:rPr>
        <w:t xml:space="preserve"> z 2018 r. poz. </w:t>
      </w:r>
      <w:r w:rsidR="00A143CA" w:rsidRPr="003D25E2">
        <w:rPr>
          <w:sz w:val="24"/>
          <w:szCs w:val="24"/>
        </w:rPr>
        <w:t>2188</w:t>
      </w:r>
      <w:r w:rsidR="002A788A" w:rsidRPr="003D25E2">
        <w:rPr>
          <w:sz w:val="24"/>
          <w:szCs w:val="24"/>
        </w:rPr>
        <w:t>)</w:t>
      </w:r>
      <w:r w:rsidRPr="003D25E2">
        <w:rPr>
          <w:sz w:val="24"/>
          <w:szCs w:val="24"/>
        </w:rPr>
        <w:t>, o terminowości ich złożenia decyduje data stempla pocztowego, a w przypadku ich dostarczenia w innej formie,</w:t>
      </w:r>
      <w:r w:rsidR="00CB4DB7">
        <w:rPr>
          <w:sz w:val="24"/>
          <w:szCs w:val="24"/>
        </w:rPr>
        <w:br/>
      </w:r>
      <w:r w:rsidRPr="003D25E2">
        <w:rPr>
          <w:sz w:val="24"/>
          <w:szCs w:val="24"/>
        </w:rPr>
        <w:t>o terminowości złożenia decyduje data wpływu do Urzędu Marszałkowskiego.</w:t>
      </w:r>
    </w:p>
    <w:p w:rsidR="00EA4180" w:rsidRPr="003D25E2" w:rsidRDefault="00EA4180" w:rsidP="00CB4DB7">
      <w:pPr>
        <w:pStyle w:val="Akapitzlist"/>
        <w:numPr>
          <w:ilvl w:val="0"/>
          <w:numId w:val="22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3D25E2">
        <w:rPr>
          <w:sz w:val="24"/>
          <w:szCs w:val="24"/>
        </w:rPr>
        <w:t xml:space="preserve">W trakcie weryfikacji wniosku o płatność mogą zostać przeprowadzone wizyty </w:t>
      </w:r>
      <w:r w:rsidRPr="003D25E2">
        <w:rPr>
          <w:sz w:val="24"/>
          <w:szCs w:val="24"/>
        </w:rPr>
        <w:br/>
        <w:t xml:space="preserve">w miejscu lub kontrole na miejscu oraz kontrole w trybie art. 46 ust. 1 pkt 1 ustawy, </w:t>
      </w:r>
      <w:r w:rsidRPr="003D25E2">
        <w:rPr>
          <w:sz w:val="24"/>
          <w:szCs w:val="24"/>
        </w:rPr>
        <w:br/>
        <w:t xml:space="preserve">w celu zweryfikowania zgodności informacji zawartych we wniosku i dołączonych </w:t>
      </w:r>
      <w:r w:rsidR="00217DE0" w:rsidRPr="003D25E2">
        <w:rPr>
          <w:sz w:val="24"/>
          <w:szCs w:val="24"/>
        </w:rPr>
        <w:br/>
      </w:r>
      <w:r w:rsidRPr="003D25E2">
        <w:rPr>
          <w:sz w:val="24"/>
          <w:szCs w:val="24"/>
        </w:rPr>
        <w:t>do niego dokumentach ze stanem faktycznym lub uzyskania dodatkowych wyjaśnień.</w:t>
      </w:r>
    </w:p>
    <w:p w:rsidR="00EA4180" w:rsidRPr="003D25E2" w:rsidRDefault="00EA4180" w:rsidP="00CB4DB7">
      <w:pPr>
        <w:pStyle w:val="Akapitzlist"/>
        <w:numPr>
          <w:ilvl w:val="0"/>
          <w:numId w:val="22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3D25E2">
        <w:rPr>
          <w:sz w:val="24"/>
          <w:szCs w:val="24"/>
        </w:rPr>
        <w:t xml:space="preserve">Wezwanie Beneficjenta do wykonania określonych czynności w toku postępowania </w:t>
      </w:r>
      <w:r w:rsidRPr="003D25E2">
        <w:rPr>
          <w:sz w:val="24"/>
          <w:szCs w:val="24"/>
        </w:rPr>
        <w:br/>
        <w:t xml:space="preserve">w sprawie wypłaty pomocy, o których mowa w ust. 2, 3, 5, wstrzymuje bieg terminu, </w:t>
      </w:r>
      <w:r w:rsidRPr="003D25E2">
        <w:rPr>
          <w:sz w:val="24"/>
          <w:szCs w:val="24"/>
        </w:rPr>
        <w:br/>
        <w:t>o którym mowa w ust. 10, do czasu wykonania przez Beneficjenta tych czynności.</w:t>
      </w:r>
    </w:p>
    <w:p w:rsidR="00EA4180" w:rsidRPr="003D25E2" w:rsidRDefault="00EA4180" w:rsidP="00CB4DB7">
      <w:pPr>
        <w:pStyle w:val="Akapitzlist"/>
        <w:numPr>
          <w:ilvl w:val="0"/>
          <w:numId w:val="22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3D25E2">
        <w:rPr>
          <w:sz w:val="24"/>
          <w:szCs w:val="24"/>
        </w:rPr>
        <w:t xml:space="preserve">Po rozpatrzeniu wniosku o płatność Samorząd Województwa informuje Beneficjenta </w:t>
      </w:r>
      <w:r w:rsidRPr="003D25E2">
        <w:rPr>
          <w:sz w:val="24"/>
          <w:szCs w:val="24"/>
        </w:rPr>
        <w:br/>
        <w:t xml:space="preserve">na piśmie o przekazaniu Agencji zlecenia wypłaty całości lub części kwoty pomocy </w:t>
      </w:r>
      <w:r w:rsidRPr="003D25E2">
        <w:rPr>
          <w:sz w:val="24"/>
          <w:szCs w:val="24"/>
        </w:rPr>
        <w:br/>
        <w:t>lub odmowie jej wypłaty.</w:t>
      </w:r>
    </w:p>
    <w:p w:rsidR="00EA4180" w:rsidRPr="003D25E2" w:rsidRDefault="00EA4180" w:rsidP="00CB4DB7">
      <w:pPr>
        <w:pStyle w:val="Akapitzlist"/>
        <w:numPr>
          <w:ilvl w:val="0"/>
          <w:numId w:val="22"/>
        </w:numPr>
        <w:spacing w:before="120"/>
        <w:ind w:left="284" w:hanging="426"/>
        <w:contextualSpacing w:val="0"/>
        <w:jc w:val="both"/>
        <w:rPr>
          <w:sz w:val="24"/>
          <w:szCs w:val="24"/>
        </w:rPr>
      </w:pPr>
      <w:r w:rsidRPr="003D25E2">
        <w:rPr>
          <w:sz w:val="24"/>
          <w:szCs w:val="24"/>
        </w:rPr>
        <w:t xml:space="preserve">Agencja dokonuje wypłaty środków finansowych z tytułu pomocy niezwłocznie </w:t>
      </w:r>
      <w:r w:rsidR="00217DE0" w:rsidRPr="003D25E2">
        <w:rPr>
          <w:sz w:val="24"/>
          <w:szCs w:val="24"/>
        </w:rPr>
        <w:br/>
      </w:r>
      <w:r w:rsidRPr="003D25E2">
        <w:rPr>
          <w:sz w:val="24"/>
          <w:szCs w:val="24"/>
        </w:rPr>
        <w:t>po pozytywnym rozpatrzeniu wniosku o płatność</w:t>
      </w:r>
      <w:r w:rsidR="00470E6E" w:rsidRPr="003D25E2">
        <w:rPr>
          <w:sz w:val="24"/>
          <w:szCs w:val="24"/>
        </w:rPr>
        <w:t xml:space="preserve"> przez Samorząd Województwa</w:t>
      </w:r>
      <w:r w:rsidRPr="003D25E2">
        <w:rPr>
          <w:sz w:val="24"/>
          <w:szCs w:val="24"/>
        </w:rPr>
        <w:t xml:space="preserve"> </w:t>
      </w:r>
      <w:r w:rsidR="00470E6E" w:rsidRPr="003D25E2">
        <w:rPr>
          <w:sz w:val="24"/>
          <w:szCs w:val="24"/>
        </w:rPr>
        <w:br/>
      </w:r>
      <w:r w:rsidRPr="003D25E2">
        <w:rPr>
          <w:sz w:val="24"/>
          <w:szCs w:val="24"/>
        </w:rPr>
        <w:t xml:space="preserve">i otrzymaniu zlecenia płatności, w terminie 3 miesięcy od dnia złożenia wniosku </w:t>
      </w:r>
      <w:r w:rsidR="00470E6E" w:rsidRPr="003D25E2">
        <w:rPr>
          <w:sz w:val="24"/>
          <w:szCs w:val="24"/>
        </w:rPr>
        <w:br/>
      </w:r>
      <w:r w:rsidRPr="003D25E2">
        <w:rPr>
          <w:sz w:val="24"/>
          <w:szCs w:val="24"/>
        </w:rPr>
        <w:t xml:space="preserve">o płatność. </w:t>
      </w:r>
    </w:p>
    <w:p w:rsidR="00EA4180" w:rsidRPr="003D25E2" w:rsidRDefault="00EA4180" w:rsidP="00CB4DB7">
      <w:pPr>
        <w:pStyle w:val="Akapitzlist"/>
        <w:numPr>
          <w:ilvl w:val="0"/>
          <w:numId w:val="22"/>
        </w:numPr>
        <w:spacing w:before="120"/>
        <w:ind w:left="284" w:hanging="426"/>
        <w:contextualSpacing w:val="0"/>
        <w:jc w:val="both"/>
        <w:rPr>
          <w:sz w:val="24"/>
          <w:szCs w:val="24"/>
        </w:rPr>
      </w:pPr>
      <w:r w:rsidRPr="003D25E2">
        <w:rPr>
          <w:sz w:val="24"/>
          <w:szCs w:val="24"/>
        </w:rPr>
        <w:t>W przypadku wystąpienia opóźnienia w otrzymaniu przez Agencję środków finansowych na wypłatę pomocy, Agencja dokona wypłaty pomocy niezwłocznie po ich otrzymaniu.</w:t>
      </w:r>
    </w:p>
    <w:p w:rsidR="00EA4180" w:rsidRPr="003D25E2" w:rsidRDefault="00EA4180" w:rsidP="00CB4DB7">
      <w:pPr>
        <w:pStyle w:val="Akapitzlist"/>
        <w:numPr>
          <w:ilvl w:val="0"/>
          <w:numId w:val="22"/>
        </w:numPr>
        <w:spacing w:before="120"/>
        <w:ind w:left="284" w:hanging="426"/>
        <w:contextualSpacing w:val="0"/>
        <w:jc w:val="both"/>
        <w:rPr>
          <w:b/>
          <w:sz w:val="24"/>
          <w:szCs w:val="24"/>
        </w:rPr>
      </w:pPr>
      <w:r w:rsidRPr="003D25E2">
        <w:rPr>
          <w:sz w:val="24"/>
          <w:szCs w:val="24"/>
        </w:rPr>
        <w:t xml:space="preserve">W przypadku uzasadnionych zmian dotyczących realizacji zakresu rzeczowo-finansowego operacji, zaistniałych w trakcie realizacji operacji, Samorząd Województwa dokona ponownej oceny racjonalności kosztów operacji na etapie rozpatrywania wniosku o płatność. </w:t>
      </w:r>
    </w:p>
    <w:p w:rsidR="006379CC" w:rsidRPr="003D25E2" w:rsidRDefault="006379CC" w:rsidP="006379CC">
      <w:pPr>
        <w:spacing w:before="120"/>
        <w:jc w:val="both"/>
        <w:rPr>
          <w:b/>
          <w:sz w:val="24"/>
          <w:szCs w:val="24"/>
        </w:rPr>
      </w:pPr>
    </w:p>
    <w:p w:rsidR="00EA4180" w:rsidRPr="003D25E2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3D25E2">
        <w:rPr>
          <w:rFonts w:ascii="Times New Roman" w:hAnsi="Times New Roman"/>
          <w:b/>
          <w:sz w:val="24"/>
          <w:szCs w:val="24"/>
        </w:rPr>
        <w:t>§ 10</w:t>
      </w:r>
    </w:p>
    <w:p w:rsidR="00EA4180" w:rsidRPr="003D25E2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3D25E2">
        <w:rPr>
          <w:rFonts w:ascii="Times New Roman" w:hAnsi="Times New Roman"/>
          <w:b/>
          <w:sz w:val="24"/>
          <w:szCs w:val="24"/>
        </w:rPr>
        <w:t>Warunki wypłaty pomocy</w:t>
      </w:r>
    </w:p>
    <w:p w:rsidR="00EA4180" w:rsidRPr="003D25E2" w:rsidRDefault="00EA4180" w:rsidP="00CB4DB7">
      <w:pPr>
        <w:pStyle w:val="Akapitzlist"/>
        <w:numPr>
          <w:ilvl w:val="0"/>
          <w:numId w:val="23"/>
        </w:numPr>
        <w:spacing w:before="120"/>
        <w:ind w:left="284" w:hanging="284"/>
        <w:jc w:val="both"/>
        <w:rPr>
          <w:sz w:val="24"/>
          <w:szCs w:val="24"/>
        </w:rPr>
      </w:pPr>
      <w:r w:rsidRPr="003D25E2">
        <w:rPr>
          <w:sz w:val="24"/>
          <w:szCs w:val="24"/>
        </w:rPr>
        <w:t>Agencja wypłaca środki finansowe z tytułu pomocy, jeżeli Beneficjent:</w:t>
      </w:r>
    </w:p>
    <w:p w:rsidR="00EA4180" w:rsidRPr="003D25E2" w:rsidRDefault="00EA4180" w:rsidP="0033683F">
      <w:pPr>
        <w:pStyle w:val="Akapitzlist"/>
        <w:numPr>
          <w:ilvl w:val="0"/>
          <w:numId w:val="24"/>
        </w:numPr>
        <w:spacing w:before="120"/>
        <w:ind w:left="567" w:hanging="284"/>
        <w:jc w:val="both"/>
        <w:rPr>
          <w:sz w:val="24"/>
          <w:szCs w:val="24"/>
        </w:rPr>
      </w:pPr>
      <w:r w:rsidRPr="003D25E2">
        <w:rPr>
          <w:sz w:val="24"/>
          <w:szCs w:val="24"/>
        </w:rPr>
        <w:t>zrealizował operację</w:t>
      </w:r>
      <w:r w:rsidR="00B23DBF" w:rsidRPr="003D25E2">
        <w:rPr>
          <w:sz w:val="24"/>
          <w:szCs w:val="24"/>
        </w:rPr>
        <w:t xml:space="preserve"> lub jej etap, zgodnie z warunkami określonymi </w:t>
      </w:r>
      <w:r w:rsidR="006A6C4B" w:rsidRPr="003D25E2">
        <w:rPr>
          <w:sz w:val="24"/>
          <w:szCs w:val="24"/>
        </w:rPr>
        <w:br/>
      </w:r>
      <w:r w:rsidR="00B23DBF" w:rsidRPr="003D25E2">
        <w:rPr>
          <w:sz w:val="24"/>
          <w:szCs w:val="24"/>
        </w:rPr>
        <w:t xml:space="preserve">w rozporządzeniu, w innych przepisach dotyczących inwestycji </w:t>
      </w:r>
      <w:r w:rsidRPr="003D25E2">
        <w:rPr>
          <w:sz w:val="24"/>
          <w:szCs w:val="24"/>
        </w:rPr>
        <w:t>o</w:t>
      </w:r>
      <w:r w:rsidR="00B23DBF" w:rsidRPr="003D25E2">
        <w:rPr>
          <w:sz w:val="24"/>
          <w:szCs w:val="24"/>
        </w:rPr>
        <w:t>bjętych operacją oraz</w:t>
      </w:r>
      <w:r w:rsidR="00CB4DB7">
        <w:rPr>
          <w:sz w:val="24"/>
          <w:szCs w:val="24"/>
        </w:rPr>
        <w:br/>
      </w:r>
      <w:r w:rsidR="00B23DBF" w:rsidRPr="003D25E2">
        <w:rPr>
          <w:sz w:val="24"/>
          <w:szCs w:val="24"/>
        </w:rPr>
        <w:t>w umowie, w tym poniósł związane z tym koszty, nie później niż do dnia złożenia wniosku o płatność, a w przypadku, gdy został wezwany do usunięcia braków w tym wniosku – nie później niż w terminie 14 dni od dnia doręczenia wezwania;</w:t>
      </w:r>
    </w:p>
    <w:p w:rsidR="00EA4180" w:rsidRPr="003D25E2" w:rsidRDefault="00EA4180" w:rsidP="0033683F">
      <w:pPr>
        <w:pStyle w:val="Akapitzlist"/>
        <w:numPr>
          <w:ilvl w:val="0"/>
          <w:numId w:val="24"/>
        </w:numPr>
        <w:spacing w:before="120"/>
        <w:ind w:left="567" w:hanging="284"/>
        <w:jc w:val="both"/>
        <w:rPr>
          <w:sz w:val="24"/>
          <w:szCs w:val="24"/>
        </w:rPr>
      </w:pPr>
      <w:r w:rsidRPr="003D25E2">
        <w:rPr>
          <w:sz w:val="24"/>
          <w:szCs w:val="24"/>
        </w:rPr>
        <w:t>zrealizował lub realizuje zobowiązania określone w umowie;</w:t>
      </w:r>
    </w:p>
    <w:p w:rsidR="00EA4180" w:rsidRPr="003D25E2" w:rsidRDefault="00EA4180" w:rsidP="0033683F">
      <w:pPr>
        <w:pStyle w:val="Akapitzlist"/>
        <w:numPr>
          <w:ilvl w:val="0"/>
          <w:numId w:val="24"/>
        </w:numPr>
        <w:spacing w:before="120"/>
        <w:ind w:left="567" w:hanging="284"/>
        <w:jc w:val="both"/>
        <w:rPr>
          <w:sz w:val="24"/>
          <w:szCs w:val="24"/>
        </w:rPr>
      </w:pPr>
      <w:r w:rsidRPr="003D25E2">
        <w:rPr>
          <w:sz w:val="24"/>
          <w:szCs w:val="24"/>
        </w:rPr>
        <w:t>udokumentował zrealizowanie operacji lub jej etapu, w tym poniesienie kosztów kwalifikowalnych z tym związanych;</w:t>
      </w:r>
    </w:p>
    <w:p w:rsidR="00EA4180" w:rsidRPr="003D25E2" w:rsidRDefault="00EA4180" w:rsidP="0033683F">
      <w:pPr>
        <w:pStyle w:val="Akapitzlist"/>
        <w:numPr>
          <w:ilvl w:val="0"/>
          <w:numId w:val="24"/>
        </w:numPr>
        <w:spacing w:before="120"/>
        <w:ind w:left="567" w:hanging="284"/>
        <w:jc w:val="both"/>
        <w:rPr>
          <w:sz w:val="24"/>
          <w:szCs w:val="24"/>
        </w:rPr>
      </w:pPr>
      <w:r w:rsidRPr="003D25E2">
        <w:rPr>
          <w:sz w:val="24"/>
          <w:szCs w:val="24"/>
        </w:rPr>
        <w:t>złożył wniosek o płatność końcową nie później niż</w:t>
      </w:r>
      <w:r w:rsidR="00410604" w:rsidRPr="003D25E2">
        <w:rPr>
          <w:sz w:val="24"/>
          <w:szCs w:val="24"/>
        </w:rPr>
        <w:t xml:space="preserve"> </w:t>
      </w:r>
      <w:r w:rsidRPr="003D25E2">
        <w:rPr>
          <w:sz w:val="24"/>
          <w:szCs w:val="24"/>
        </w:rPr>
        <w:t>do dnia 30 czerwca 2023 r., z zastrzeżeniem § 8.</w:t>
      </w:r>
    </w:p>
    <w:p w:rsidR="00EA4180" w:rsidRPr="003D25E2" w:rsidRDefault="00EA4180" w:rsidP="00CB4DB7">
      <w:pPr>
        <w:pStyle w:val="Akapitzlist"/>
        <w:numPr>
          <w:ilvl w:val="0"/>
          <w:numId w:val="23"/>
        </w:numPr>
        <w:spacing w:before="120"/>
        <w:ind w:left="284" w:hanging="284"/>
        <w:jc w:val="both"/>
        <w:rPr>
          <w:sz w:val="24"/>
          <w:szCs w:val="24"/>
        </w:rPr>
      </w:pPr>
      <w:r w:rsidRPr="003D25E2">
        <w:rPr>
          <w:sz w:val="24"/>
          <w:szCs w:val="24"/>
        </w:rPr>
        <w:t xml:space="preserve">W przypadku, gdy Beneficjent nie spełnił któregokolwiek z warunków, o których mowa </w:t>
      </w:r>
      <w:r w:rsidR="001E4220" w:rsidRPr="003D25E2">
        <w:rPr>
          <w:sz w:val="24"/>
          <w:szCs w:val="24"/>
        </w:rPr>
        <w:br/>
      </w:r>
      <w:r w:rsidRPr="003D25E2">
        <w:rPr>
          <w:sz w:val="24"/>
          <w:szCs w:val="24"/>
        </w:rPr>
        <w:t>w ust. 1, środki finansowe z tytułu pomocy mogą być wypłacone w części dotyczącej operacji lub jej etapu, któr</w:t>
      </w:r>
      <w:r w:rsidR="00E3648E" w:rsidRPr="003D25E2">
        <w:rPr>
          <w:sz w:val="24"/>
          <w:szCs w:val="24"/>
        </w:rPr>
        <w:t>a</w:t>
      </w:r>
      <w:r w:rsidRPr="003D25E2">
        <w:rPr>
          <w:sz w:val="24"/>
          <w:szCs w:val="24"/>
        </w:rPr>
        <w:t xml:space="preserve"> został</w:t>
      </w:r>
      <w:r w:rsidR="00470E6E" w:rsidRPr="003D25E2">
        <w:rPr>
          <w:sz w:val="24"/>
          <w:szCs w:val="24"/>
        </w:rPr>
        <w:t>a</w:t>
      </w:r>
      <w:r w:rsidRPr="003D25E2">
        <w:rPr>
          <w:sz w:val="24"/>
          <w:szCs w:val="24"/>
        </w:rPr>
        <w:t xml:space="preserve"> zrealizowan</w:t>
      </w:r>
      <w:r w:rsidR="00E3648E" w:rsidRPr="003D25E2">
        <w:rPr>
          <w:sz w:val="24"/>
          <w:szCs w:val="24"/>
        </w:rPr>
        <w:t>a</w:t>
      </w:r>
      <w:r w:rsidRPr="003D25E2">
        <w:rPr>
          <w:sz w:val="24"/>
          <w:szCs w:val="24"/>
        </w:rPr>
        <w:t xml:space="preserve"> zgodnie z tymi warunkami, jeżeli cel operacji został osiągnięty.</w:t>
      </w:r>
    </w:p>
    <w:p w:rsidR="00EA4180" w:rsidRPr="003D25E2" w:rsidRDefault="00EA4180" w:rsidP="00CB4DB7">
      <w:pPr>
        <w:pStyle w:val="Akapitzlist"/>
        <w:numPr>
          <w:ilvl w:val="0"/>
          <w:numId w:val="23"/>
        </w:numPr>
        <w:spacing w:before="120"/>
        <w:ind w:left="284" w:hanging="284"/>
        <w:jc w:val="both"/>
        <w:rPr>
          <w:sz w:val="24"/>
          <w:szCs w:val="24"/>
        </w:rPr>
      </w:pPr>
      <w:r w:rsidRPr="003D25E2">
        <w:rPr>
          <w:sz w:val="24"/>
          <w:szCs w:val="24"/>
        </w:rPr>
        <w:t xml:space="preserve">W przypadku, gdy Beneficjent nie spełnił któregokolwiek z warunków określonych </w:t>
      </w:r>
      <w:r w:rsidRPr="003D25E2">
        <w:rPr>
          <w:sz w:val="24"/>
          <w:szCs w:val="24"/>
        </w:rPr>
        <w:br/>
        <w:t>w ust. 1 oraz nie zaistniały okoliczności, o których mowa w ust. 2, lub zostały naruszone warunki przyznania pomocy, Samorząd Województwa odmawia wypłaty całości pomocy.</w:t>
      </w:r>
    </w:p>
    <w:p w:rsidR="00EA4180" w:rsidRPr="003D25E2" w:rsidRDefault="00EA4180" w:rsidP="00CB4DB7">
      <w:pPr>
        <w:pStyle w:val="Akapitzlist"/>
        <w:numPr>
          <w:ilvl w:val="0"/>
          <w:numId w:val="23"/>
        </w:numPr>
        <w:spacing w:before="120"/>
        <w:ind w:left="284" w:hanging="284"/>
        <w:jc w:val="both"/>
        <w:rPr>
          <w:sz w:val="24"/>
          <w:szCs w:val="24"/>
        </w:rPr>
      </w:pPr>
      <w:r w:rsidRPr="003D25E2">
        <w:rPr>
          <w:sz w:val="24"/>
          <w:szCs w:val="24"/>
        </w:rPr>
        <w:t xml:space="preserve">Podstawą do wyliczenia kwoty pomocy do wypłaty są faktycznie i prawidłowo poniesione koszty kwalifikowalne z uwzględnieniem § 5 pkt 5 jednak w wysokości nie wyższej </w:t>
      </w:r>
      <w:r w:rsidR="00FC39F7" w:rsidRPr="003D25E2">
        <w:rPr>
          <w:sz w:val="24"/>
          <w:szCs w:val="24"/>
        </w:rPr>
        <w:br/>
      </w:r>
      <w:r w:rsidRPr="003D25E2">
        <w:rPr>
          <w:sz w:val="24"/>
          <w:szCs w:val="24"/>
        </w:rPr>
        <w:t>niż suma kosztów kwalifikowalnych wykazana dla operacji w zestawieniu rzeczowo-finansowym operacji, stanowiącym załącznik nr 1 do umowy.</w:t>
      </w:r>
    </w:p>
    <w:p w:rsidR="00EA4180" w:rsidRPr="003D25E2" w:rsidRDefault="00EA4180" w:rsidP="00CB4DB7">
      <w:pPr>
        <w:pStyle w:val="Akapitzlist"/>
        <w:numPr>
          <w:ilvl w:val="0"/>
          <w:numId w:val="23"/>
        </w:numPr>
        <w:spacing w:before="120"/>
        <w:ind w:left="284" w:hanging="284"/>
        <w:jc w:val="both"/>
        <w:rPr>
          <w:sz w:val="24"/>
          <w:szCs w:val="24"/>
        </w:rPr>
      </w:pPr>
      <w:r w:rsidRPr="003D25E2">
        <w:rPr>
          <w:sz w:val="24"/>
          <w:szCs w:val="24"/>
        </w:rPr>
        <w:t>W przypadku, gdy w złożonym wniosku o płatność wykazane zostanie, że poszczególne pozycje kosztów kwalifikowalnych, zostały poniesione w wysokości wyższej w stosunku do wartości określonej w zestawieniu rzeczowo-finansowym operacji stanowiącym załącznik nr 1 do umowy, wówczas przy obliczaniu kwoty pomocy przysługującej do wypłaty, koszty te będą uwzględniane w wysokości faktycznie poniesionej, o ile będą uzasadnione</w:t>
      </w:r>
      <w:r w:rsidR="00CB4DB7">
        <w:rPr>
          <w:sz w:val="24"/>
          <w:szCs w:val="24"/>
        </w:rPr>
        <w:br/>
      </w:r>
      <w:r w:rsidRPr="003D25E2">
        <w:rPr>
          <w:sz w:val="24"/>
          <w:szCs w:val="24"/>
        </w:rPr>
        <w:t>i racjonalne i nie spowoduje to zwiększenia całkowitej kwoty pomocy, określonej</w:t>
      </w:r>
      <w:r w:rsidR="00CB4DB7">
        <w:rPr>
          <w:sz w:val="24"/>
          <w:szCs w:val="24"/>
        </w:rPr>
        <w:br/>
      </w:r>
      <w:r w:rsidRPr="003D25E2">
        <w:rPr>
          <w:sz w:val="24"/>
          <w:szCs w:val="24"/>
        </w:rPr>
        <w:t>w umowie.</w:t>
      </w:r>
    </w:p>
    <w:p w:rsidR="00EA4180" w:rsidRPr="003D25E2" w:rsidRDefault="00EA4180" w:rsidP="00CB4DB7">
      <w:pPr>
        <w:pStyle w:val="Akapitzlist"/>
        <w:numPr>
          <w:ilvl w:val="0"/>
          <w:numId w:val="23"/>
        </w:numPr>
        <w:spacing w:before="120"/>
        <w:ind w:left="284" w:hanging="284"/>
        <w:jc w:val="both"/>
        <w:rPr>
          <w:sz w:val="24"/>
          <w:szCs w:val="24"/>
        </w:rPr>
      </w:pPr>
      <w:r w:rsidRPr="003D25E2">
        <w:rPr>
          <w:sz w:val="24"/>
          <w:szCs w:val="24"/>
        </w:rPr>
        <w:t>W przypadku:</w:t>
      </w:r>
    </w:p>
    <w:p w:rsidR="00EA4180" w:rsidRPr="003D25E2" w:rsidRDefault="00EA4180" w:rsidP="00CB4DB7">
      <w:pPr>
        <w:pStyle w:val="Umowa"/>
        <w:numPr>
          <w:ilvl w:val="0"/>
          <w:numId w:val="25"/>
        </w:numPr>
        <w:ind w:left="567" w:hanging="283"/>
      </w:pPr>
      <w:r w:rsidRPr="003D25E2">
        <w:t>rozpoczęcia realizacji zestawienia rzeczowo-finansowego operacji w zakresie danego kosztu przed dniem zawarcia umowy, z wyłączeniem ponoszenia kosztów ogólnych, które mogą być ponoszone od dnia 1 stycznia 2014 r., kwotę kosztów kwalifikowalnych operacji stanowiących podstawę do wyliczenia kwoty pomocy do wypłaty pomniejsza się o wartość tych kosztów, w zakresie, w jakim zostały poniesione przed dniem zawarcia umowy;</w:t>
      </w:r>
    </w:p>
    <w:p w:rsidR="00EA4180" w:rsidRPr="003D25E2" w:rsidRDefault="00EA4180" w:rsidP="00CB4DB7">
      <w:pPr>
        <w:pStyle w:val="Umowa"/>
        <w:numPr>
          <w:ilvl w:val="0"/>
          <w:numId w:val="25"/>
        </w:numPr>
        <w:ind w:left="567" w:hanging="283"/>
      </w:pPr>
      <w:r w:rsidRPr="003D25E2">
        <w:t xml:space="preserve">stwierdzenia finansowania kosztów kwalifikowalnych operacji w drodze wkładu </w:t>
      </w:r>
      <w:r w:rsidRPr="003D25E2">
        <w:br/>
        <w:t>z funduszy strukturalnych, Funduszu Spójności lub jakiegokolwiek innego unijnego instrumentu finansowego</w:t>
      </w:r>
      <w:r w:rsidR="00715D62" w:rsidRPr="003D25E2">
        <w:t>, zgodnie</w:t>
      </w:r>
      <w:r w:rsidRPr="003D25E2">
        <w:t xml:space="preserve"> </w:t>
      </w:r>
      <w:r w:rsidR="00715D62" w:rsidRPr="003D25E2">
        <w:t>z warunkami przyznania pomocy</w:t>
      </w:r>
      <w:r w:rsidR="006A6C4B" w:rsidRPr="003D25E2">
        <w:t xml:space="preserve"> </w:t>
      </w:r>
      <w:r w:rsidRPr="003D25E2">
        <w:t>– kwotę kosztów kwalifikowalnych</w:t>
      </w:r>
      <w:r w:rsidR="00497331" w:rsidRPr="003D25E2">
        <w:t xml:space="preserve"> </w:t>
      </w:r>
      <w:r w:rsidRPr="003D25E2">
        <w:t xml:space="preserve">operacji, stanowiących podstawę do wyliczenia kwoty pomocy </w:t>
      </w:r>
      <w:r w:rsidR="0040474F" w:rsidRPr="003D25E2">
        <w:br/>
      </w:r>
      <w:r w:rsidRPr="003D25E2">
        <w:t xml:space="preserve">do wypłaty, pomniejsza się o wartość tych kosztów, które zostały sfinansowane z </w:t>
      </w:r>
      <w:r w:rsidR="00697E42" w:rsidRPr="003D25E2">
        <w:t>tych środków</w:t>
      </w:r>
      <w:r w:rsidRPr="003D25E2">
        <w:t>;</w:t>
      </w:r>
    </w:p>
    <w:p w:rsidR="00EA4180" w:rsidRPr="003D25E2" w:rsidRDefault="00EA4180" w:rsidP="00CB4DB7">
      <w:pPr>
        <w:pStyle w:val="Umowa"/>
        <w:numPr>
          <w:ilvl w:val="0"/>
          <w:numId w:val="25"/>
        </w:numPr>
        <w:ind w:left="567" w:hanging="283"/>
      </w:pPr>
      <w:r w:rsidRPr="003D25E2">
        <w:t xml:space="preserve">stwierdzenia braku realizacji inwestycji </w:t>
      </w:r>
      <w:r w:rsidR="00E3648E" w:rsidRPr="003D25E2">
        <w:t xml:space="preserve">zgodnie z kryteriami, o których mowa w § 5  pkt </w:t>
      </w:r>
      <w:r w:rsidR="006610C7" w:rsidRPr="003D25E2">
        <w:t>1</w:t>
      </w:r>
      <w:r w:rsidR="006D5513">
        <w:t>1</w:t>
      </w:r>
      <w:r w:rsidRPr="003D25E2">
        <w:t>:</w:t>
      </w:r>
    </w:p>
    <w:p w:rsidR="006F33C1" w:rsidRPr="003D25E2" w:rsidRDefault="00EA4180" w:rsidP="00CB4DB7">
      <w:pPr>
        <w:pStyle w:val="Akapitzlist"/>
        <w:numPr>
          <w:ilvl w:val="0"/>
          <w:numId w:val="55"/>
        </w:numPr>
        <w:ind w:left="851" w:hanging="284"/>
        <w:jc w:val="both"/>
        <w:rPr>
          <w:sz w:val="24"/>
          <w:szCs w:val="24"/>
        </w:rPr>
      </w:pPr>
      <w:r w:rsidRPr="003D25E2">
        <w:rPr>
          <w:sz w:val="24"/>
          <w:szCs w:val="24"/>
        </w:rPr>
        <w:t xml:space="preserve"> </w:t>
      </w:r>
      <w:r w:rsidR="006F33C1" w:rsidRPr="003D25E2">
        <w:rPr>
          <w:sz w:val="24"/>
          <w:szCs w:val="24"/>
        </w:rPr>
        <w:t>gdy przyznanie punktów spowodowało, że operacja uzyskała liczbę punktów wymaganych do przyznania pomocy w ramach danego naboru wniosków</w:t>
      </w:r>
      <w:r w:rsidR="006F33C1" w:rsidRPr="003D25E2">
        <w:rPr>
          <w:sz w:val="24"/>
          <w:szCs w:val="24"/>
        </w:rPr>
        <w:br/>
        <w:t xml:space="preserve"> o przyznanie pomocy – następuje odmowa wypłaty pomocy, </w:t>
      </w:r>
      <w:r w:rsidR="006F33C1" w:rsidRPr="003D25E2">
        <w:rPr>
          <w:sz w:val="24"/>
          <w:szCs w:val="24"/>
          <w:lang w:eastAsia="en-US"/>
        </w:rPr>
        <w:t xml:space="preserve">a w przypadku </w:t>
      </w:r>
      <w:r w:rsidR="00FC39F7" w:rsidRPr="003D25E2">
        <w:rPr>
          <w:sz w:val="24"/>
          <w:szCs w:val="24"/>
          <w:lang w:eastAsia="en-US"/>
        </w:rPr>
        <w:br/>
      </w:r>
      <w:r w:rsidR="006F33C1" w:rsidRPr="003D25E2">
        <w:rPr>
          <w:sz w:val="24"/>
          <w:szCs w:val="24"/>
          <w:lang w:eastAsia="en-US"/>
        </w:rPr>
        <w:t>gdy część pomocy została wcześniej wypłacona – również zwrot dotychczas wypłaconych kwot pomocy,</w:t>
      </w:r>
    </w:p>
    <w:p w:rsidR="006F33C1" w:rsidRPr="003D25E2" w:rsidRDefault="006F33C1" w:rsidP="00CB4DB7">
      <w:pPr>
        <w:pStyle w:val="Akapitzlist"/>
        <w:numPr>
          <w:ilvl w:val="0"/>
          <w:numId w:val="55"/>
        </w:numPr>
        <w:ind w:left="851" w:hanging="284"/>
        <w:jc w:val="both"/>
        <w:rPr>
          <w:sz w:val="24"/>
          <w:szCs w:val="24"/>
        </w:rPr>
      </w:pPr>
      <w:r w:rsidRPr="003D25E2">
        <w:rPr>
          <w:sz w:val="24"/>
          <w:szCs w:val="24"/>
        </w:rPr>
        <w:t xml:space="preserve">gdy przyznanie punktów nie miało wpływu na osiągnięcie liczby punktów wymaganych do przyznania pomocy w ramach danego naboru wniosków </w:t>
      </w:r>
      <w:r w:rsidRPr="003D25E2">
        <w:rPr>
          <w:sz w:val="24"/>
          <w:szCs w:val="24"/>
        </w:rPr>
        <w:br/>
        <w:t>o przyznanie pomocy – zmniejszeniu podlega 5% kwoty pomocy za każde niespełnione kryterium;</w:t>
      </w:r>
    </w:p>
    <w:p w:rsidR="00EA4180" w:rsidRPr="003D25E2" w:rsidRDefault="00EA4180" w:rsidP="00CB4DB7">
      <w:pPr>
        <w:pStyle w:val="Umowa"/>
        <w:numPr>
          <w:ilvl w:val="0"/>
          <w:numId w:val="25"/>
        </w:numPr>
        <w:ind w:left="567" w:hanging="283"/>
      </w:pPr>
      <w:r w:rsidRPr="003D25E2">
        <w:t xml:space="preserve">niezrealizowania działań informacyjnych i promocyjnych, zgodnie z przepisami załącznika III do rozporządzenia 808/2014 opisanymi </w:t>
      </w:r>
      <w:r w:rsidR="00470E6E" w:rsidRPr="003D25E2">
        <w:t xml:space="preserve">szczegółowo </w:t>
      </w:r>
      <w:r w:rsidRPr="003D25E2">
        <w:t>w Księdze wizualizacji znaku Programu Rozwoju Obszarów Wiejskich na lata 2014</w:t>
      </w:r>
      <w:r w:rsidR="00087F60" w:rsidRPr="003D25E2">
        <w:t>–</w:t>
      </w:r>
      <w:r w:rsidRPr="003D25E2">
        <w:t xml:space="preserve">2020, opublikowanej na stronie internetowej Ministerstwa Rolnictwa i Rozwoju Wsi, </w:t>
      </w:r>
      <w:r w:rsidR="00CB4DB7">
        <w:br/>
      </w:r>
      <w:r w:rsidRPr="003D25E2">
        <w:t xml:space="preserve">w terminie wskazanym w § 5 pkt </w:t>
      </w:r>
      <w:r w:rsidR="00FC39F7" w:rsidRPr="003D25E2">
        <w:t>8</w:t>
      </w:r>
      <w:r w:rsidRPr="003D25E2">
        <w:t xml:space="preserve"> </w:t>
      </w:r>
      <w:r w:rsidR="00470E6E" w:rsidRPr="003D25E2">
        <w:t xml:space="preserve">- </w:t>
      </w:r>
      <w:r w:rsidRPr="003D25E2">
        <w:t>kwot</w:t>
      </w:r>
      <w:r w:rsidR="00470E6E" w:rsidRPr="003D25E2">
        <w:t>ę</w:t>
      </w:r>
      <w:r w:rsidRPr="003D25E2">
        <w:t xml:space="preserve"> pomocy </w:t>
      </w:r>
      <w:r w:rsidR="00470E6E" w:rsidRPr="003D25E2">
        <w:t>do wypłaty pomniejsza się</w:t>
      </w:r>
      <w:r w:rsidRPr="003D25E2">
        <w:t xml:space="preserve"> </w:t>
      </w:r>
      <w:r w:rsidR="00C274BB">
        <w:t xml:space="preserve">o </w:t>
      </w:r>
      <w:r w:rsidRPr="003D25E2">
        <w:t>1%</w:t>
      </w:r>
      <w:r w:rsidR="00470E6E" w:rsidRPr="003D25E2">
        <w:t xml:space="preserve"> tej kwoty</w:t>
      </w:r>
      <w:r w:rsidRPr="003D25E2">
        <w:t>;</w:t>
      </w:r>
    </w:p>
    <w:p w:rsidR="00EA4180" w:rsidRPr="003D25E2" w:rsidRDefault="00EA4180" w:rsidP="00CB4DB7">
      <w:pPr>
        <w:pStyle w:val="Umowa"/>
        <w:numPr>
          <w:ilvl w:val="0"/>
          <w:numId w:val="25"/>
        </w:numPr>
        <w:ind w:left="567" w:hanging="283"/>
      </w:pPr>
      <w:r w:rsidRPr="003D25E2">
        <w:t xml:space="preserve">nieuwzględnienia, zgodnie z § 5 pkt 4, w oddzielnym systemie rachunkowości zdarzenia powodującego poniesienie kosztów kwalifikowalnych albo </w:t>
      </w:r>
      <w:r w:rsidR="00470E6E" w:rsidRPr="003D25E2">
        <w:t xml:space="preserve">gdy </w:t>
      </w:r>
      <w:r w:rsidRPr="003D25E2">
        <w:t>do jego identyfikacji nie wykorzystano odpowiedniego kodu rachunkowego, o którym mowa</w:t>
      </w:r>
      <w:r w:rsidR="00CB4DB7">
        <w:t xml:space="preserve"> </w:t>
      </w:r>
      <w:r w:rsidRPr="003D25E2">
        <w:t>w art. 66 ust. 1 lit. c pkt i rozporządzenia 1305/2013, koszty danego zdarzenia podlegają refundacji</w:t>
      </w:r>
      <w:r w:rsidR="00CB4DB7">
        <w:br/>
      </w:r>
      <w:r w:rsidRPr="003D25E2">
        <w:t>w wysokości pomniejszonej o 10%;</w:t>
      </w:r>
    </w:p>
    <w:p w:rsidR="00EA4180" w:rsidRPr="003D25E2" w:rsidRDefault="00EA4180" w:rsidP="00CB4DB7">
      <w:pPr>
        <w:pStyle w:val="Umowa"/>
        <w:numPr>
          <w:ilvl w:val="0"/>
          <w:numId w:val="25"/>
        </w:numPr>
        <w:ind w:left="567" w:hanging="283"/>
      </w:pPr>
      <w:r w:rsidRPr="003D25E2">
        <w:t xml:space="preserve">uniemożliwienia przeprowadzenia kontroli lub wizyt związanych z przyznaną pomocą </w:t>
      </w:r>
      <w:r w:rsidR="0033683F">
        <w:br/>
      </w:r>
      <w:r w:rsidRPr="003D25E2">
        <w:t xml:space="preserve">w trakcie realizacji operacji, po złożeniu wniosku o płatność – wniosek o płatność podlega odrzuceniu i w konsekwencji następuje odmowa wypłaty pomocy, </w:t>
      </w:r>
      <w:r w:rsidRPr="003D25E2">
        <w:br/>
        <w:t>a w przypadku gdy część pomocy została wcześniej wypłacona – również zwrot dotychczas wypłaconych kwot pomocy;</w:t>
      </w:r>
    </w:p>
    <w:p w:rsidR="00EA4180" w:rsidRPr="003D25E2" w:rsidRDefault="00EA4180" w:rsidP="00CB4DB7">
      <w:pPr>
        <w:pStyle w:val="Umowa"/>
        <w:numPr>
          <w:ilvl w:val="0"/>
          <w:numId w:val="25"/>
        </w:numPr>
        <w:ind w:left="567" w:hanging="283"/>
      </w:pPr>
      <w:r w:rsidRPr="003D25E2">
        <w:t>niewszczęcia postępowania scaleniowego w terminie 12 miesięcy od dnia podpisania umowy – zmniejszeniu podlega kwota pomocy w wysokości 0,5% za każdy miesiąc opóźnienia;</w:t>
      </w:r>
    </w:p>
    <w:p w:rsidR="00EA4180" w:rsidRPr="003D25E2" w:rsidRDefault="00EA4180" w:rsidP="00CB4DB7">
      <w:pPr>
        <w:pStyle w:val="Umowa"/>
        <w:numPr>
          <w:ilvl w:val="0"/>
          <w:numId w:val="25"/>
        </w:numPr>
        <w:ind w:left="567" w:hanging="283"/>
      </w:pPr>
      <w:r w:rsidRPr="003D25E2">
        <w:t>niedotrzymania terminu, o którym mowa w § 6 ust</w:t>
      </w:r>
      <w:r w:rsidR="00BB44CD" w:rsidRPr="003D25E2">
        <w:t>.</w:t>
      </w:r>
      <w:r w:rsidRPr="003D25E2">
        <w:t xml:space="preserve"> 1, kwotę pomocy dla danego postępowania pomniejsza się o 0,1% za każdy dzień opóźnienia, jednakże nie więcej niż 2% kwoty pomocy </w:t>
      </w:r>
      <w:r w:rsidR="00BB44CD" w:rsidRPr="003D25E2">
        <w:t xml:space="preserve">wynikającej z </w:t>
      </w:r>
      <w:r w:rsidRPr="003D25E2">
        <w:t>danego postępowania</w:t>
      </w:r>
      <w:r w:rsidR="00FC39F7" w:rsidRPr="003D25E2">
        <w:t>;</w:t>
      </w:r>
    </w:p>
    <w:p w:rsidR="000140BE" w:rsidRPr="003D25E2" w:rsidRDefault="000140BE" w:rsidP="00CB4DB7">
      <w:pPr>
        <w:pStyle w:val="Umowa"/>
        <w:numPr>
          <w:ilvl w:val="0"/>
          <w:numId w:val="25"/>
        </w:numPr>
        <w:ind w:left="567" w:hanging="283"/>
      </w:pPr>
      <w:r w:rsidRPr="003D25E2">
        <w:t xml:space="preserve">niezłożenia dokumentacji z postępowania o udzielenie zamówienia publicznego najpóźniej na drugie wezwanie do usunięcia braków we wniosku o płatność, koszty </w:t>
      </w:r>
      <w:r w:rsidR="00470E6E" w:rsidRPr="003D25E2">
        <w:t xml:space="preserve">objęte tym </w:t>
      </w:r>
      <w:r w:rsidRPr="003D25E2">
        <w:t>postepowani</w:t>
      </w:r>
      <w:r w:rsidR="00470E6E" w:rsidRPr="003D25E2">
        <w:t>em</w:t>
      </w:r>
      <w:r w:rsidRPr="003D25E2">
        <w:t xml:space="preserve"> uznaje się za koszty niekwalifikowalne;</w:t>
      </w:r>
    </w:p>
    <w:p w:rsidR="00EA4180" w:rsidRPr="003D25E2" w:rsidRDefault="00EA4180" w:rsidP="00CB4DB7">
      <w:pPr>
        <w:pStyle w:val="Akapitzlist"/>
        <w:numPr>
          <w:ilvl w:val="0"/>
          <w:numId w:val="23"/>
        </w:numPr>
        <w:spacing w:before="120"/>
        <w:contextualSpacing w:val="0"/>
        <w:jc w:val="both"/>
        <w:rPr>
          <w:sz w:val="24"/>
          <w:szCs w:val="24"/>
        </w:rPr>
      </w:pPr>
      <w:r w:rsidRPr="003D25E2">
        <w:rPr>
          <w:sz w:val="24"/>
          <w:szCs w:val="24"/>
        </w:rPr>
        <w:t>Przy obliczaniu kwoty pomocy przysługującej do wypłaty poniesione koszty ogólne będą uwzględnione w wysokości nie wyższej niż określone w umowie dla poszczególnych pozycji wskazanych w zestawieniu rzeczowo-finansowym operacji.</w:t>
      </w:r>
    </w:p>
    <w:p w:rsidR="00EA4180" w:rsidRPr="003D25E2" w:rsidRDefault="00EA4180" w:rsidP="00CB4DB7">
      <w:pPr>
        <w:pStyle w:val="Akapitzlist"/>
        <w:numPr>
          <w:ilvl w:val="0"/>
          <w:numId w:val="23"/>
        </w:numPr>
        <w:spacing w:before="120"/>
        <w:contextualSpacing w:val="0"/>
        <w:jc w:val="both"/>
        <w:rPr>
          <w:sz w:val="24"/>
          <w:szCs w:val="24"/>
        </w:rPr>
      </w:pPr>
      <w:r w:rsidRPr="003D25E2">
        <w:rPr>
          <w:sz w:val="24"/>
          <w:szCs w:val="24"/>
        </w:rPr>
        <w:t>Na etapie rozliczenia całej operacji (wniosek o płatność końcową) kwota kosztów ogólnych nie może przekroczyć poziomu 15% pozostałych kosztów kwalifikowalnych (inwestycyjnych) operacji.</w:t>
      </w:r>
    </w:p>
    <w:p w:rsidR="00EA4180" w:rsidRPr="003D25E2" w:rsidRDefault="00EA4180" w:rsidP="00CB4DB7">
      <w:pPr>
        <w:pStyle w:val="Akapitzlist"/>
        <w:numPr>
          <w:ilvl w:val="0"/>
          <w:numId w:val="23"/>
        </w:numPr>
        <w:spacing w:before="120"/>
        <w:contextualSpacing w:val="0"/>
        <w:jc w:val="both"/>
        <w:rPr>
          <w:sz w:val="24"/>
          <w:szCs w:val="24"/>
        </w:rPr>
      </w:pPr>
      <w:r w:rsidRPr="003D25E2">
        <w:rPr>
          <w:sz w:val="24"/>
          <w:szCs w:val="24"/>
        </w:rPr>
        <w:t xml:space="preserve">W przypadku, gdy wnioskowana przez Beneficjenta we wniosku o płatność kwota pomocy jest wyższa o więcej niż 10% od kwoty obliczonej przez Samorząd Województwa na podstawie prawidłowo poniesionych kosztów kwalifikowalnych, kwotę refundacji pomniejsza się o kwotę stanowiącą różnicę pomiędzy kwotą wnioskowaną a kwotą obliczoną na podstawie prawidłowo poniesionych kosztów kwalifikowalnych. Pomniejszenie nie ma zastosowania, jeżeli Beneficjent udowodni, że nie ponosi winy </w:t>
      </w:r>
      <w:r w:rsidR="001E4220" w:rsidRPr="003D25E2">
        <w:rPr>
          <w:sz w:val="24"/>
          <w:szCs w:val="24"/>
        </w:rPr>
        <w:br/>
      </w:r>
      <w:r w:rsidRPr="003D25E2">
        <w:rPr>
          <w:sz w:val="24"/>
          <w:szCs w:val="24"/>
        </w:rPr>
        <w:t>za włączenie niekwalifikującej się kwoty do kwoty pomocy wnioskowanej we wniosku o płatność</w:t>
      </w:r>
      <w:r w:rsidRPr="003D25E2">
        <w:rPr>
          <w:rStyle w:val="Odwoanieprzypisudolnego"/>
        </w:rPr>
        <w:footnoteReference w:id="5"/>
      </w:r>
      <w:r w:rsidRPr="003D25E2">
        <w:rPr>
          <w:sz w:val="24"/>
          <w:szCs w:val="24"/>
        </w:rPr>
        <w:t>.</w:t>
      </w:r>
    </w:p>
    <w:p w:rsidR="00EA4180" w:rsidRPr="003D25E2" w:rsidRDefault="00EA4180" w:rsidP="00CB4DB7">
      <w:pPr>
        <w:pStyle w:val="Akapitzlist"/>
        <w:numPr>
          <w:ilvl w:val="0"/>
          <w:numId w:val="23"/>
        </w:numPr>
        <w:spacing w:before="120"/>
        <w:ind w:left="284" w:hanging="426"/>
        <w:contextualSpacing w:val="0"/>
        <w:jc w:val="both"/>
        <w:rPr>
          <w:color w:val="000000" w:themeColor="text1"/>
          <w:sz w:val="24"/>
          <w:szCs w:val="24"/>
        </w:rPr>
      </w:pPr>
      <w:r w:rsidRPr="003D25E2">
        <w:rPr>
          <w:color w:val="000000" w:themeColor="text1"/>
          <w:sz w:val="24"/>
          <w:szCs w:val="24"/>
        </w:rPr>
        <w:t xml:space="preserve">Jeżeli ogólna ocena wniosku prowadzi do ustalenia przez Samorząd Województwa poważnej niezgodności, albo jeżeli ustalono, że Beneficjent przedstawił fałszywe dowody w celu otrzymania pomocy lub w wyniku zaniedbania nie dostarczył niezbędnych informacji, odmawia się wypłaty pomocy lub pomoc podlega zwrotowi w całości. Beneficjent zostaje dodatkowo wykluczony z takiego samego środka lub rodzaju operacji </w:t>
      </w:r>
      <w:r w:rsidR="00CB4DB7">
        <w:rPr>
          <w:color w:val="000000" w:themeColor="text1"/>
          <w:sz w:val="24"/>
          <w:szCs w:val="24"/>
        </w:rPr>
        <w:br/>
      </w:r>
      <w:r w:rsidRPr="003D25E2">
        <w:rPr>
          <w:color w:val="000000" w:themeColor="text1"/>
          <w:sz w:val="24"/>
          <w:szCs w:val="24"/>
        </w:rPr>
        <w:t>w roku kalendarzowym, w którym stwierdzono niezgodność oraz w kolejnym roku kalendarzowym</w:t>
      </w:r>
      <w:r w:rsidRPr="003D25E2">
        <w:rPr>
          <w:rStyle w:val="Odwoanieprzypisudolnego"/>
          <w:color w:val="000000" w:themeColor="text1"/>
        </w:rPr>
        <w:footnoteReference w:id="6"/>
      </w:r>
      <w:r w:rsidR="00A864BF" w:rsidRPr="003D25E2">
        <w:rPr>
          <w:color w:val="000000" w:themeColor="text1"/>
          <w:sz w:val="24"/>
          <w:szCs w:val="24"/>
        </w:rPr>
        <w:t>.</w:t>
      </w:r>
    </w:p>
    <w:p w:rsidR="00EA4180" w:rsidRPr="003D25E2" w:rsidRDefault="00EA4180" w:rsidP="00CB4DB7">
      <w:pPr>
        <w:pStyle w:val="Akapitzlist"/>
        <w:numPr>
          <w:ilvl w:val="0"/>
          <w:numId w:val="23"/>
        </w:numPr>
        <w:spacing w:before="120"/>
        <w:ind w:left="284" w:hanging="426"/>
        <w:contextualSpacing w:val="0"/>
        <w:jc w:val="both"/>
        <w:rPr>
          <w:color w:val="000000" w:themeColor="text1"/>
          <w:sz w:val="24"/>
          <w:szCs w:val="24"/>
        </w:rPr>
      </w:pPr>
      <w:r w:rsidRPr="003D25E2">
        <w:rPr>
          <w:color w:val="000000" w:themeColor="text1"/>
          <w:sz w:val="24"/>
          <w:szCs w:val="24"/>
        </w:rPr>
        <w:t>Płatność końcowa jest dokonywana pod warunkiem złożenia przez Beneficjenta poprawnego i kompletnego sprawozdania z realizacji operacji wraz z wnioskiem o płatność końcową.</w:t>
      </w:r>
    </w:p>
    <w:p w:rsidR="005578E2" w:rsidRPr="003D25E2" w:rsidRDefault="00EA4180" w:rsidP="00CB4DB7">
      <w:pPr>
        <w:pStyle w:val="Akapitzlist"/>
        <w:numPr>
          <w:ilvl w:val="0"/>
          <w:numId w:val="23"/>
        </w:numPr>
        <w:spacing w:before="120"/>
        <w:ind w:left="284" w:hanging="426"/>
        <w:contextualSpacing w:val="0"/>
        <w:jc w:val="both"/>
        <w:rPr>
          <w:color w:val="000000" w:themeColor="text1"/>
          <w:sz w:val="24"/>
          <w:szCs w:val="24"/>
        </w:rPr>
      </w:pPr>
      <w:r w:rsidRPr="003D25E2">
        <w:rPr>
          <w:color w:val="000000" w:themeColor="text1"/>
          <w:sz w:val="24"/>
          <w:szCs w:val="24"/>
        </w:rPr>
        <w:t xml:space="preserve">W przypadku, gdy w wyniku przeprowadzenia oceny postępowania o udzielenie zamówienia publicznego, o której mowa w § 6, Samorząd Województwa stwierdzi, </w:t>
      </w:r>
      <w:r w:rsidR="00582056" w:rsidRPr="003D25E2">
        <w:rPr>
          <w:color w:val="000000" w:themeColor="text1"/>
          <w:sz w:val="24"/>
          <w:szCs w:val="24"/>
        </w:rPr>
        <w:br/>
      </w:r>
      <w:r w:rsidRPr="003D25E2">
        <w:rPr>
          <w:color w:val="000000" w:themeColor="text1"/>
          <w:sz w:val="24"/>
          <w:szCs w:val="24"/>
        </w:rPr>
        <w:t>że Beneficjent naruszył przepisy ustawy pzp, na etapie wniosku o płatność</w:t>
      </w:r>
      <w:r w:rsidR="000548FD" w:rsidRPr="003D25E2">
        <w:rPr>
          <w:color w:val="000000" w:themeColor="text1"/>
          <w:sz w:val="24"/>
          <w:szCs w:val="24"/>
        </w:rPr>
        <w:t xml:space="preserve"> zostanie zastosowane zmniejszenie kwoty pomocy zgodnie z zasadami określonymi w §11 rozporządzenia w sprawie wyboru wykonawców i załączniku nr 1 do tego rozporządzenia</w:t>
      </w:r>
      <w:r w:rsidR="0002497B" w:rsidRPr="003D25E2">
        <w:rPr>
          <w:rStyle w:val="Odwoanieprzypisudolnego"/>
          <w:color w:val="000000" w:themeColor="text1"/>
        </w:rPr>
        <w:footnoteReference w:id="7"/>
      </w:r>
      <w:r w:rsidR="000C39D1" w:rsidRPr="003D25E2">
        <w:rPr>
          <w:color w:val="000000" w:themeColor="text1"/>
          <w:sz w:val="24"/>
          <w:szCs w:val="24"/>
        </w:rPr>
        <w:t xml:space="preserve"> z zastrzeżeniem ust. 13.</w:t>
      </w:r>
    </w:p>
    <w:p w:rsidR="002B6FE3" w:rsidRPr="003D25E2" w:rsidRDefault="002B6FE3" w:rsidP="00CB4DB7">
      <w:pPr>
        <w:pStyle w:val="Akapitzlist"/>
        <w:numPr>
          <w:ilvl w:val="0"/>
          <w:numId w:val="23"/>
        </w:numPr>
        <w:spacing w:before="120"/>
        <w:ind w:left="284" w:hanging="426"/>
        <w:contextualSpacing w:val="0"/>
        <w:jc w:val="both"/>
        <w:rPr>
          <w:color w:val="000000" w:themeColor="text1"/>
          <w:sz w:val="24"/>
          <w:szCs w:val="24"/>
        </w:rPr>
      </w:pPr>
      <w:r w:rsidRPr="003D25E2">
        <w:rPr>
          <w:color w:val="000000" w:themeColor="text1"/>
          <w:sz w:val="24"/>
          <w:szCs w:val="24"/>
        </w:rPr>
        <w:t xml:space="preserve">W przypadku kosztów ogólnych, poniesionych w trybie pzp od dnia 1 stycznia 2014 r. </w:t>
      </w:r>
      <w:r w:rsidR="00EE6E47" w:rsidRPr="003D25E2">
        <w:rPr>
          <w:color w:val="000000" w:themeColor="text1"/>
          <w:sz w:val="24"/>
          <w:szCs w:val="24"/>
        </w:rPr>
        <w:br/>
      </w:r>
      <w:r w:rsidRPr="003D25E2">
        <w:rPr>
          <w:color w:val="000000" w:themeColor="text1"/>
          <w:sz w:val="24"/>
          <w:szCs w:val="24"/>
        </w:rPr>
        <w:t>do dnia 1</w:t>
      </w:r>
      <w:r w:rsidR="00646A64">
        <w:rPr>
          <w:color w:val="000000" w:themeColor="text1"/>
          <w:sz w:val="24"/>
          <w:szCs w:val="24"/>
        </w:rPr>
        <w:t>7</w:t>
      </w:r>
      <w:r w:rsidRPr="003D25E2">
        <w:rPr>
          <w:color w:val="000000" w:themeColor="text1"/>
          <w:sz w:val="24"/>
          <w:szCs w:val="24"/>
        </w:rPr>
        <w:t xml:space="preserve"> stycznia 2017r., gdy w wyniku przeprowadzenia oceny postępowania </w:t>
      </w:r>
      <w:r w:rsidR="00EE6E47" w:rsidRPr="003D25E2">
        <w:rPr>
          <w:color w:val="000000" w:themeColor="text1"/>
          <w:sz w:val="24"/>
          <w:szCs w:val="24"/>
        </w:rPr>
        <w:br/>
      </w:r>
      <w:r w:rsidRPr="003D25E2">
        <w:rPr>
          <w:color w:val="000000" w:themeColor="text1"/>
          <w:sz w:val="24"/>
          <w:szCs w:val="24"/>
        </w:rPr>
        <w:t xml:space="preserve">o udzielenie zamówienia publicznego, o której mowa w § 6, Samorząd Województwa stwierdzi, że Beneficjent naruszył przepisy ustawy pzp, na etapie wniosku o płatność zostanie zastosowane zmniejszenie kwoty pomocy stosownie do: </w:t>
      </w:r>
    </w:p>
    <w:p w:rsidR="00C73B4A" w:rsidRPr="003D25E2" w:rsidRDefault="002B6FE3" w:rsidP="00CB4DB7">
      <w:pPr>
        <w:pStyle w:val="Akapitzlist"/>
        <w:numPr>
          <w:ilvl w:val="1"/>
          <w:numId w:val="15"/>
        </w:numPr>
        <w:spacing w:before="120"/>
        <w:ind w:left="567" w:hanging="283"/>
        <w:contextualSpacing w:val="0"/>
        <w:jc w:val="both"/>
        <w:rPr>
          <w:color w:val="000000" w:themeColor="text1"/>
          <w:sz w:val="24"/>
          <w:szCs w:val="24"/>
        </w:rPr>
      </w:pPr>
      <w:r w:rsidRPr="003D25E2">
        <w:rPr>
          <w:color w:val="000000" w:themeColor="text1"/>
          <w:sz w:val="24"/>
          <w:szCs w:val="24"/>
        </w:rPr>
        <w:t xml:space="preserve">załącznika nr 2 do umowy – jeżeli postępowanie o udzielenie zamówienia publicznego zostało wszczęte przed dniem wejścia w życie przepisów ustawy z dnia 22 czerwca 2016 r. o zmianie ustawy – Prawo zamówień publicznych oraz niektórych innych ustaw (Dz. U. poz. 1020); </w:t>
      </w:r>
    </w:p>
    <w:p w:rsidR="000F6062" w:rsidRPr="003D25E2" w:rsidRDefault="002B6FE3" w:rsidP="00CB4DB7">
      <w:pPr>
        <w:pStyle w:val="Akapitzlist"/>
        <w:numPr>
          <w:ilvl w:val="1"/>
          <w:numId w:val="15"/>
        </w:numPr>
        <w:spacing w:before="120"/>
        <w:ind w:left="567" w:hanging="283"/>
        <w:contextualSpacing w:val="0"/>
        <w:jc w:val="both"/>
        <w:rPr>
          <w:color w:val="000000" w:themeColor="text1"/>
          <w:sz w:val="24"/>
          <w:szCs w:val="24"/>
        </w:rPr>
      </w:pPr>
      <w:r w:rsidRPr="003D25E2">
        <w:rPr>
          <w:rFonts w:eastAsia="Calibri"/>
          <w:color w:val="000000" w:themeColor="text1"/>
          <w:sz w:val="24"/>
          <w:szCs w:val="24"/>
        </w:rPr>
        <w:t>załącznika nr 2a do umowy – jeżeli postępowanie o udzielenie zamówienia publicznego zostało wszczęte od dnia wejścia w życie przepisów ustawy z dnia 22 czerwca 2016 r.</w:t>
      </w:r>
      <w:r w:rsidR="00CB4DB7">
        <w:rPr>
          <w:rFonts w:eastAsia="Calibri"/>
          <w:color w:val="000000" w:themeColor="text1"/>
          <w:sz w:val="24"/>
          <w:szCs w:val="24"/>
        </w:rPr>
        <w:br/>
      </w:r>
      <w:r w:rsidRPr="003D25E2">
        <w:rPr>
          <w:rFonts w:eastAsia="Calibri"/>
          <w:color w:val="000000" w:themeColor="text1"/>
          <w:sz w:val="24"/>
          <w:szCs w:val="24"/>
        </w:rPr>
        <w:t>o zmianie ustawy – Prawo zamówień publicznych oraz niektórych innych ustaw (Dz. U. poz. 1020).</w:t>
      </w:r>
    </w:p>
    <w:p w:rsidR="00DD4B18" w:rsidRPr="003D25E2" w:rsidRDefault="00EA4180" w:rsidP="00CB4DB7">
      <w:pPr>
        <w:pStyle w:val="Akapitzlist"/>
        <w:numPr>
          <w:ilvl w:val="0"/>
          <w:numId w:val="23"/>
        </w:numPr>
        <w:spacing w:before="120"/>
        <w:ind w:left="284" w:hanging="426"/>
        <w:contextualSpacing w:val="0"/>
        <w:jc w:val="both"/>
        <w:rPr>
          <w:color w:val="000000" w:themeColor="text1"/>
          <w:sz w:val="24"/>
          <w:szCs w:val="24"/>
        </w:rPr>
      </w:pPr>
      <w:r w:rsidRPr="003D25E2">
        <w:rPr>
          <w:color w:val="000000" w:themeColor="text1"/>
          <w:sz w:val="24"/>
          <w:szCs w:val="24"/>
        </w:rPr>
        <w:t xml:space="preserve">W przypadku, </w:t>
      </w:r>
      <w:r w:rsidR="00A4362A" w:rsidRPr="003D25E2">
        <w:rPr>
          <w:color w:val="000000" w:themeColor="text1"/>
          <w:sz w:val="24"/>
          <w:szCs w:val="24"/>
        </w:rPr>
        <w:t>nie</w:t>
      </w:r>
      <w:r w:rsidR="00BE2AA0" w:rsidRPr="003D25E2">
        <w:rPr>
          <w:color w:val="000000" w:themeColor="text1"/>
          <w:sz w:val="24"/>
          <w:szCs w:val="24"/>
        </w:rPr>
        <w:t>przeprowadzenia postępowania w sprawie wyboru przez Beneficjenta wykonawcy danego zadania ujętego w zestawieniu rzeczowo-finansowym operacji</w:t>
      </w:r>
      <w:r w:rsidR="00A4362A" w:rsidRPr="003D25E2">
        <w:rPr>
          <w:color w:val="000000" w:themeColor="text1"/>
          <w:sz w:val="24"/>
          <w:szCs w:val="24"/>
        </w:rPr>
        <w:t xml:space="preserve"> albo przeprowadzenia tego postępowania</w:t>
      </w:r>
      <w:r w:rsidR="00BE2AA0" w:rsidRPr="003D25E2">
        <w:rPr>
          <w:color w:val="000000" w:themeColor="text1"/>
          <w:sz w:val="24"/>
          <w:szCs w:val="24"/>
        </w:rPr>
        <w:t xml:space="preserve"> niezgodnie z zasadami określonymi w </w:t>
      </w:r>
      <w:r w:rsidR="00A4362A" w:rsidRPr="003D25E2">
        <w:rPr>
          <w:color w:val="000000" w:themeColor="text1"/>
          <w:sz w:val="24"/>
          <w:szCs w:val="24"/>
        </w:rPr>
        <w:t xml:space="preserve">art. 43a ustawy </w:t>
      </w:r>
      <w:r w:rsidR="00A55011" w:rsidRPr="003D25E2">
        <w:rPr>
          <w:color w:val="000000" w:themeColor="text1"/>
          <w:sz w:val="24"/>
          <w:szCs w:val="24"/>
        </w:rPr>
        <w:t xml:space="preserve">i </w:t>
      </w:r>
      <w:r w:rsidR="00BE2AA0" w:rsidRPr="003D25E2">
        <w:rPr>
          <w:color w:val="000000" w:themeColor="text1"/>
          <w:sz w:val="24"/>
          <w:szCs w:val="24"/>
        </w:rPr>
        <w:t>w rozporządzeniu w sprawie wyboru wykonawców</w:t>
      </w:r>
      <w:r w:rsidR="004F61D5" w:rsidRPr="003D25E2">
        <w:rPr>
          <w:color w:val="000000" w:themeColor="text1"/>
          <w:sz w:val="24"/>
          <w:szCs w:val="24"/>
        </w:rPr>
        <w:t xml:space="preserve"> lub niedokonania </w:t>
      </w:r>
      <w:r w:rsidR="00910071" w:rsidRPr="003D25E2">
        <w:rPr>
          <w:color w:val="000000" w:themeColor="text1"/>
          <w:sz w:val="24"/>
          <w:szCs w:val="24"/>
        </w:rPr>
        <w:t xml:space="preserve">zakupu przedmiotu operacji zgodnie z wybraną ofertą – kwotę pomocy do wypłaty ustala się </w:t>
      </w:r>
      <w:r w:rsidR="00FE6D13" w:rsidRPr="003D25E2">
        <w:rPr>
          <w:color w:val="000000" w:themeColor="text1"/>
          <w:sz w:val="24"/>
          <w:szCs w:val="24"/>
        </w:rPr>
        <w:br/>
      </w:r>
      <w:r w:rsidR="00910071" w:rsidRPr="003D25E2">
        <w:rPr>
          <w:color w:val="000000" w:themeColor="text1"/>
          <w:sz w:val="24"/>
          <w:szCs w:val="24"/>
        </w:rPr>
        <w:t>z uwzględnieniem zmniejszeń kwoty pomocy nałożonych zgodnie z zasadami określonymi odpowiednio w § 11 rozporządzenia w sprawie wyboru wykonawców</w:t>
      </w:r>
      <w:r w:rsidR="001229BF">
        <w:rPr>
          <w:color w:val="000000" w:themeColor="text1"/>
          <w:sz w:val="24"/>
          <w:szCs w:val="24"/>
        </w:rPr>
        <w:t xml:space="preserve"> </w:t>
      </w:r>
      <w:r w:rsidR="00910071" w:rsidRPr="003D25E2">
        <w:rPr>
          <w:color w:val="000000" w:themeColor="text1"/>
          <w:sz w:val="24"/>
          <w:szCs w:val="24"/>
        </w:rPr>
        <w:t>i w załączniku nr 2 do tego rozporządzenia</w:t>
      </w:r>
      <w:r w:rsidR="00733EC6" w:rsidRPr="003D25E2">
        <w:rPr>
          <w:color w:val="000000" w:themeColor="text1"/>
          <w:sz w:val="24"/>
          <w:szCs w:val="24"/>
        </w:rPr>
        <w:t xml:space="preserve"> z zastrzeżeniem ust. 15.</w:t>
      </w:r>
    </w:p>
    <w:p w:rsidR="005578E2" w:rsidRPr="003D25E2" w:rsidRDefault="00DD4B18" w:rsidP="00CB4DB7">
      <w:pPr>
        <w:pStyle w:val="Akapitzlist"/>
        <w:numPr>
          <w:ilvl w:val="0"/>
          <w:numId w:val="23"/>
        </w:numPr>
        <w:spacing w:before="120"/>
        <w:ind w:left="284" w:hanging="426"/>
        <w:contextualSpacing w:val="0"/>
        <w:jc w:val="both"/>
        <w:rPr>
          <w:color w:val="000000" w:themeColor="text1"/>
          <w:sz w:val="24"/>
          <w:szCs w:val="24"/>
        </w:rPr>
      </w:pPr>
      <w:r w:rsidRPr="003D25E2">
        <w:rPr>
          <w:color w:val="000000" w:themeColor="text1"/>
          <w:sz w:val="24"/>
          <w:szCs w:val="24"/>
        </w:rPr>
        <w:t xml:space="preserve">W przypadku ponoszenia kosztów ogólnych od dnia 18 stycznia 2017 r. i jeżeli w odniesieniu do tych kosztów udostępnienie zapytania ofertowego na stronie internetowej prowadzonej przez Agencję nastąpiło przed dniem wejścia w życie ustawy </w:t>
      </w:r>
      <w:r w:rsidR="00FE6D13" w:rsidRPr="003D25E2">
        <w:rPr>
          <w:color w:val="000000" w:themeColor="text1"/>
          <w:sz w:val="24"/>
          <w:szCs w:val="24"/>
        </w:rPr>
        <w:br/>
      </w:r>
      <w:r w:rsidRPr="003D25E2">
        <w:rPr>
          <w:color w:val="000000" w:themeColor="text1"/>
          <w:sz w:val="24"/>
          <w:szCs w:val="24"/>
        </w:rPr>
        <w:t>z dnia 10 stycznia 2018 r. o zmianie ustawy o płatnościach w ramach systemów wsparcia bezpośredniego oraz niektórych innych ustaw (Dz. U. poz. 311</w:t>
      </w:r>
      <w:r w:rsidR="00FB3ED1">
        <w:rPr>
          <w:color w:val="000000" w:themeColor="text1"/>
          <w:sz w:val="24"/>
          <w:szCs w:val="24"/>
        </w:rPr>
        <w:t xml:space="preserve"> oraz z 2019 r. poz. 201</w:t>
      </w:r>
      <w:r w:rsidRPr="003D25E2">
        <w:rPr>
          <w:color w:val="000000" w:themeColor="text1"/>
          <w:sz w:val="24"/>
          <w:szCs w:val="24"/>
        </w:rPr>
        <w:t xml:space="preserve">), </w:t>
      </w:r>
      <w:r w:rsidR="0033683F">
        <w:rPr>
          <w:color w:val="000000" w:themeColor="text1"/>
          <w:sz w:val="24"/>
          <w:szCs w:val="24"/>
        </w:rPr>
        <w:br/>
      </w:r>
      <w:r w:rsidRPr="003D25E2">
        <w:rPr>
          <w:color w:val="000000" w:themeColor="text1"/>
          <w:sz w:val="24"/>
          <w:szCs w:val="24"/>
        </w:rPr>
        <w:t>tj. przed dniem 21 lutego 2018 r., (w przypadku postępowań, w wyniku których przed tym dniem nie została zawarta umowa z wybranym wykonawcą), mają zastosowanie przepisy ustawy określające konkurencyjny tryb wyboru wykonawcy w brzmieniu obowiązującym przed dniem 21 lutego 2018 r., oraz przepisy rozporządzenia w sprawie wyboru wykonawców.</w:t>
      </w:r>
    </w:p>
    <w:p w:rsidR="007C2FF8" w:rsidRPr="003D25E2" w:rsidRDefault="007C2FF8" w:rsidP="00CB4DB7">
      <w:pPr>
        <w:pStyle w:val="Akapitzlist"/>
        <w:numPr>
          <w:ilvl w:val="0"/>
          <w:numId w:val="23"/>
        </w:numPr>
        <w:spacing w:before="120"/>
        <w:ind w:left="284" w:hanging="426"/>
        <w:contextualSpacing w:val="0"/>
        <w:jc w:val="both"/>
        <w:rPr>
          <w:sz w:val="24"/>
          <w:szCs w:val="24"/>
        </w:rPr>
      </w:pPr>
      <w:r w:rsidRPr="003D25E2">
        <w:rPr>
          <w:sz w:val="24"/>
          <w:szCs w:val="24"/>
        </w:rPr>
        <w:t>W przypadku niezrealizowania wskaźnika(ów) realizacji celu operacji, wysokość kosztów kwalifikowalnych pomniejsza się proporcjonalnie o kwotę, określoną jako procent niezrealizowanego(ych) wskaźnika(ów). Kwota ta, określona jako stopień</w:t>
      </w:r>
      <w:r w:rsidR="00CB4DB7">
        <w:rPr>
          <w:sz w:val="24"/>
          <w:szCs w:val="24"/>
        </w:rPr>
        <w:t xml:space="preserve"> </w:t>
      </w:r>
      <w:r w:rsidRPr="003D25E2">
        <w:rPr>
          <w:sz w:val="24"/>
          <w:szCs w:val="24"/>
        </w:rPr>
        <w:t xml:space="preserve">niezrealizowanego wskaźnika, wiązać się będzie z procentowym pomniejszeniem wydatków kwalifikowalnych operacji. Pomniejszenie kosztów kwalifikowalnych z tytułu niezrealizowania wskaźnika(ów) dotyczy kosztów związanych z zadaniem (zadaniami) </w:t>
      </w:r>
      <w:r w:rsidRPr="003D25E2">
        <w:rPr>
          <w:sz w:val="24"/>
          <w:szCs w:val="24"/>
        </w:rPr>
        <w:br/>
        <w:t>i bezpośrednio związanych ze wskaźnikiem, którego założenia nie zostały osiągnięte. Pomniejszenie kosztów kwalifikowalnych z tytułu nieosiągnięcia wskaźnika(ów) dotyczy również kosztów ogólnych proporcjonalnie do udziału kosztów kwalifikowalnych, związanych bezpośrednio z nieosiągniętym(i) wskaźnikiem(ami), w kosztach</w:t>
      </w:r>
      <w:r w:rsidR="001229BF">
        <w:rPr>
          <w:sz w:val="24"/>
          <w:szCs w:val="24"/>
        </w:rPr>
        <w:t xml:space="preserve"> </w:t>
      </w:r>
      <w:r w:rsidRPr="003D25E2">
        <w:rPr>
          <w:sz w:val="24"/>
          <w:szCs w:val="24"/>
        </w:rPr>
        <w:t>kwalifikowalnych operacji (z wyłączeniem kosztów ogólnych) oraz biorąc pod uwagę stopień niezrealizowania wskaźnika(ów).</w:t>
      </w:r>
    </w:p>
    <w:p w:rsidR="00107B9D" w:rsidRPr="003D25E2" w:rsidRDefault="00087F60" w:rsidP="00F55931">
      <w:pPr>
        <w:pStyle w:val="Akapitzlist"/>
        <w:numPr>
          <w:ilvl w:val="0"/>
          <w:numId w:val="23"/>
        </w:numPr>
        <w:spacing w:before="120"/>
        <w:ind w:left="283" w:hanging="425"/>
        <w:contextualSpacing w:val="0"/>
        <w:jc w:val="both"/>
        <w:rPr>
          <w:sz w:val="24"/>
          <w:szCs w:val="24"/>
        </w:rPr>
      </w:pPr>
      <w:r w:rsidRPr="003D25E2">
        <w:rPr>
          <w:sz w:val="24"/>
          <w:szCs w:val="24"/>
        </w:rPr>
        <w:t xml:space="preserve">Samorząd </w:t>
      </w:r>
      <w:r w:rsidR="00107B9D" w:rsidRPr="003D25E2">
        <w:rPr>
          <w:sz w:val="24"/>
          <w:szCs w:val="24"/>
        </w:rPr>
        <w:t xml:space="preserve">Województwa może odstąpić od rozliczania operacji zgodnie z regułą proporcjonalności lub obniżyć wysokość środków podlegających tej regule, jeżeli </w:t>
      </w:r>
      <w:r w:rsidR="00F608BE" w:rsidRPr="003D25E2">
        <w:rPr>
          <w:sz w:val="24"/>
          <w:szCs w:val="24"/>
        </w:rPr>
        <w:t>B</w:t>
      </w:r>
      <w:r w:rsidR="00107B9D" w:rsidRPr="003D25E2">
        <w:rPr>
          <w:sz w:val="24"/>
          <w:szCs w:val="24"/>
        </w:rPr>
        <w:t>eneficjent o to wnioskuje i należycie uzasadni przyczyny nieosiągnięcia wskaźnika(ów), w szczególności wykaże swoje starania zmierzające do osiągnięcia wskaźnika(ów).</w:t>
      </w:r>
    </w:p>
    <w:p w:rsidR="00EA4180" w:rsidRPr="003D25E2" w:rsidRDefault="00FB3ED1" w:rsidP="00F55931">
      <w:pPr>
        <w:pStyle w:val="Akapitzlist"/>
        <w:numPr>
          <w:ilvl w:val="0"/>
          <w:numId w:val="23"/>
        </w:numPr>
        <w:spacing w:before="120"/>
        <w:ind w:left="283" w:hanging="425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Agencja przekazuje środki finansowe w ramach pomocy </w:t>
      </w:r>
      <w:r w:rsidR="00EA4180" w:rsidRPr="003D25E2">
        <w:rPr>
          <w:sz w:val="24"/>
          <w:szCs w:val="24"/>
        </w:rPr>
        <w:t xml:space="preserve">na rachunek bankowy </w:t>
      </w:r>
      <w:r w:rsidR="0007145A">
        <w:rPr>
          <w:sz w:val="24"/>
          <w:szCs w:val="24"/>
        </w:rPr>
        <w:t>Beneficjenta wskazany</w:t>
      </w:r>
      <w:r w:rsidR="00EA4180" w:rsidRPr="003D25E2">
        <w:rPr>
          <w:sz w:val="24"/>
          <w:szCs w:val="24"/>
        </w:rPr>
        <w:t xml:space="preserve"> w:</w:t>
      </w:r>
    </w:p>
    <w:p w:rsidR="00EA4180" w:rsidRPr="003D25E2" w:rsidRDefault="00EA4180" w:rsidP="00F55931">
      <w:pPr>
        <w:pStyle w:val="Akapitzlist"/>
        <w:numPr>
          <w:ilvl w:val="0"/>
          <w:numId w:val="26"/>
        </w:numPr>
        <w:spacing w:before="120"/>
        <w:ind w:left="567" w:hanging="283"/>
        <w:contextualSpacing w:val="0"/>
        <w:jc w:val="both"/>
        <w:rPr>
          <w:sz w:val="24"/>
          <w:szCs w:val="24"/>
        </w:rPr>
      </w:pPr>
      <w:r w:rsidRPr="003D25E2">
        <w:rPr>
          <w:sz w:val="24"/>
          <w:szCs w:val="24"/>
        </w:rPr>
        <w:t>zaświadczeniu z banku lub spółdzielczej kasy oszczędnościowo – kredytowej, wskazującym numer rachunku bankowego lub rachunku prowadzonego przez spółdzielczą kasę oszczędnościowo - kredytową; albo</w:t>
      </w:r>
    </w:p>
    <w:p w:rsidR="00EA4180" w:rsidRPr="003D25E2" w:rsidRDefault="00EA4180" w:rsidP="00F55931">
      <w:pPr>
        <w:pStyle w:val="Akapitzlist"/>
        <w:numPr>
          <w:ilvl w:val="0"/>
          <w:numId w:val="26"/>
        </w:numPr>
        <w:spacing w:before="120"/>
        <w:ind w:left="567" w:hanging="283"/>
        <w:contextualSpacing w:val="0"/>
        <w:jc w:val="both"/>
        <w:rPr>
          <w:sz w:val="24"/>
          <w:szCs w:val="24"/>
        </w:rPr>
      </w:pPr>
      <w:r w:rsidRPr="003D25E2">
        <w:rPr>
          <w:sz w:val="24"/>
          <w:szCs w:val="24"/>
        </w:rPr>
        <w:t>kopii umowy z bankiem lub spółdzielczą kasą oszczędnościowo - kredytową na prowadzenie rachunku bankowego lub rachunku prowadzonego przez spółdzielczą kasę oszczędnościowo - kredytową, lub części tej umowy, pod warunkiem, że ta część będzie zawierać dane niezbędne do dokonania przelewu środków finansowych; albo</w:t>
      </w:r>
    </w:p>
    <w:p w:rsidR="00EA4180" w:rsidRPr="003D25E2" w:rsidRDefault="00EA4180" w:rsidP="00F55931">
      <w:pPr>
        <w:pStyle w:val="Akapitzlist"/>
        <w:numPr>
          <w:ilvl w:val="0"/>
          <w:numId w:val="26"/>
        </w:numPr>
        <w:spacing w:before="120"/>
        <w:ind w:left="567" w:hanging="283"/>
        <w:contextualSpacing w:val="0"/>
        <w:jc w:val="both"/>
        <w:rPr>
          <w:sz w:val="24"/>
          <w:szCs w:val="24"/>
        </w:rPr>
      </w:pPr>
      <w:r w:rsidRPr="003D25E2">
        <w:rPr>
          <w:sz w:val="24"/>
          <w:szCs w:val="24"/>
        </w:rPr>
        <w:t xml:space="preserve">innym dokumencie z banku lub spółdzielczej kasy oszczędnościowo - kredytowej świadczącym o aktualnym numerze rachunku bankowego lub rachunku prowadzonego przez spółdzielczą kasę oszczędnościowo - kredytową, pod warunkiem, że będzie on zawierał dane niezbędne do dokonania przelewu środków finansowych. </w:t>
      </w:r>
    </w:p>
    <w:p w:rsidR="00FC39F7" w:rsidRPr="003D25E2" w:rsidRDefault="00EA4180" w:rsidP="00F55931">
      <w:pPr>
        <w:pStyle w:val="Akapitzlist"/>
        <w:numPr>
          <w:ilvl w:val="0"/>
          <w:numId w:val="23"/>
        </w:numPr>
        <w:spacing w:before="120"/>
        <w:ind w:left="283" w:hanging="425"/>
        <w:contextualSpacing w:val="0"/>
        <w:jc w:val="both"/>
        <w:rPr>
          <w:sz w:val="24"/>
          <w:szCs w:val="24"/>
        </w:rPr>
      </w:pPr>
      <w:r w:rsidRPr="003D25E2">
        <w:rPr>
          <w:sz w:val="24"/>
          <w:szCs w:val="24"/>
        </w:rPr>
        <w:t>W przypadku zmiany numeru rachunku, o którym mowa w ust. 1</w:t>
      </w:r>
      <w:r w:rsidR="007A23CC" w:rsidRPr="003D25E2">
        <w:rPr>
          <w:sz w:val="24"/>
          <w:szCs w:val="24"/>
        </w:rPr>
        <w:t>8</w:t>
      </w:r>
      <w:r w:rsidRPr="003D25E2">
        <w:rPr>
          <w:sz w:val="24"/>
          <w:szCs w:val="24"/>
        </w:rPr>
        <w:t>, Beneficjent jest zobowiązany niezwłocznie poinformować Samorząd Województwa o tej zmianie i wskazać numer rachunku, na który mają być przekazane środki z tytułu pomocy, przedkładając jeden z dokumentów wymienionych w ust. 1</w:t>
      </w:r>
      <w:r w:rsidR="007A23CC" w:rsidRPr="003D25E2">
        <w:rPr>
          <w:sz w:val="24"/>
          <w:szCs w:val="24"/>
        </w:rPr>
        <w:t>8</w:t>
      </w:r>
      <w:r w:rsidRPr="003D25E2">
        <w:rPr>
          <w:sz w:val="24"/>
          <w:szCs w:val="24"/>
        </w:rPr>
        <w:t>.</w:t>
      </w:r>
    </w:p>
    <w:p w:rsidR="00FC39F7" w:rsidRPr="003D25E2" w:rsidRDefault="00FC39F7" w:rsidP="00B54101">
      <w:pPr>
        <w:spacing w:before="120"/>
        <w:jc w:val="both"/>
        <w:rPr>
          <w:rFonts w:ascii="Times New Roman" w:hAnsi="Times New Roman"/>
          <w:sz w:val="24"/>
          <w:szCs w:val="24"/>
        </w:rPr>
      </w:pPr>
    </w:p>
    <w:p w:rsidR="00EA4180" w:rsidRPr="003D25E2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3D25E2">
        <w:rPr>
          <w:rFonts w:ascii="Times New Roman" w:hAnsi="Times New Roman"/>
          <w:b/>
          <w:sz w:val="24"/>
          <w:szCs w:val="24"/>
        </w:rPr>
        <w:t>§ 11</w:t>
      </w:r>
    </w:p>
    <w:p w:rsidR="00EA4180" w:rsidRPr="003D25E2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3D25E2">
        <w:rPr>
          <w:rFonts w:ascii="Times New Roman" w:hAnsi="Times New Roman"/>
          <w:b/>
          <w:sz w:val="24"/>
          <w:szCs w:val="24"/>
        </w:rPr>
        <w:t>Oświadczenia Beneficjenta</w:t>
      </w:r>
    </w:p>
    <w:p w:rsidR="00EA4180" w:rsidRPr="003D25E2" w:rsidRDefault="00EA4180" w:rsidP="00F55931">
      <w:pPr>
        <w:pStyle w:val="Akapitzlist"/>
        <w:numPr>
          <w:ilvl w:val="2"/>
          <w:numId w:val="27"/>
        </w:numPr>
        <w:spacing w:before="120"/>
        <w:ind w:left="284" w:hanging="284"/>
        <w:jc w:val="both"/>
        <w:rPr>
          <w:sz w:val="24"/>
          <w:szCs w:val="24"/>
        </w:rPr>
      </w:pPr>
      <w:r w:rsidRPr="003D25E2">
        <w:rPr>
          <w:sz w:val="24"/>
          <w:szCs w:val="24"/>
        </w:rPr>
        <w:t>Beneficjent oświadcza, że:</w:t>
      </w:r>
    </w:p>
    <w:p w:rsidR="00EA4180" w:rsidRPr="003D25E2" w:rsidRDefault="00EA4180" w:rsidP="00F641DC">
      <w:pPr>
        <w:pStyle w:val="Akapitzlist"/>
        <w:numPr>
          <w:ilvl w:val="0"/>
          <w:numId w:val="28"/>
        </w:numPr>
        <w:spacing w:before="120"/>
        <w:ind w:left="568" w:hanging="284"/>
        <w:contextualSpacing w:val="0"/>
        <w:jc w:val="both"/>
        <w:rPr>
          <w:sz w:val="24"/>
          <w:szCs w:val="24"/>
        </w:rPr>
      </w:pPr>
      <w:r w:rsidRPr="003D25E2">
        <w:rPr>
          <w:sz w:val="24"/>
          <w:szCs w:val="24"/>
        </w:rPr>
        <w:t>koszty kwalifikowalne operacji nie będą wspófinansowane w drodze wkładu z funduszy strukturalnych, Funduszu Spójności lub jakiegokolwiek innego unijnego instrumentu finansowego</w:t>
      </w:r>
      <w:r w:rsidR="00715D62" w:rsidRPr="003D25E2">
        <w:rPr>
          <w:sz w:val="24"/>
          <w:szCs w:val="24"/>
        </w:rPr>
        <w:t>, zgodnie z warunkami przyznania pomocy</w:t>
      </w:r>
      <w:r w:rsidRPr="003D25E2">
        <w:rPr>
          <w:sz w:val="24"/>
          <w:szCs w:val="24"/>
        </w:rPr>
        <w:t>;</w:t>
      </w:r>
    </w:p>
    <w:p w:rsidR="00EA4180" w:rsidRPr="003D25E2" w:rsidRDefault="00EA4180" w:rsidP="00F641DC">
      <w:pPr>
        <w:pStyle w:val="Akapitzlist"/>
        <w:numPr>
          <w:ilvl w:val="0"/>
          <w:numId w:val="28"/>
        </w:numPr>
        <w:tabs>
          <w:tab w:val="left" w:pos="851"/>
        </w:tabs>
        <w:spacing w:before="120"/>
        <w:ind w:left="568" w:hanging="284"/>
        <w:contextualSpacing w:val="0"/>
        <w:jc w:val="both"/>
        <w:rPr>
          <w:sz w:val="24"/>
          <w:szCs w:val="24"/>
        </w:rPr>
      </w:pPr>
      <w:r w:rsidRPr="003D25E2">
        <w:rPr>
          <w:sz w:val="24"/>
          <w:szCs w:val="24"/>
        </w:rPr>
        <w:t>nie podlega wykluczeniu z ubiegania się o przyznanie pomocy</w:t>
      </w:r>
      <w:r w:rsidRPr="003D25E2">
        <w:rPr>
          <w:color w:val="000000" w:themeColor="text1"/>
          <w:sz w:val="24"/>
          <w:szCs w:val="24"/>
        </w:rPr>
        <w:t xml:space="preserve"> </w:t>
      </w:r>
      <w:r w:rsidRPr="003D25E2">
        <w:rPr>
          <w:sz w:val="24"/>
          <w:szCs w:val="24"/>
        </w:rPr>
        <w:t>na podstawie przepisów rozporządzenia 640/2014;</w:t>
      </w:r>
    </w:p>
    <w:p w:rsidR="00497331" w:rsidRPr="003D25E2" w:rsidRDefault="00EA4180" w:rsidP="00F641DC">
      <w:pPr>
        <w:pStyle w:val="Akapitzlist"/>
        <w:numPr>
          <w:ilvl w:val="0"/>
          <w:numId w:val="28"/>
        </w:numPr>
        <w:spacing w:before="120"/>
        <w:ind w:left="568" w:hanging="284"/>
        <w:contextualSpacing w:val="0"/>
        <w:jc w:val="both"/>
        <w:rPr>
          <w:sz w:val="24"/>
          <w:szCs w:val="24"/>
        </w:rPr>
      </w:pPr>
      <w:r w:rsidRPr="003D25E2">
        <w:rPr>
          <w:sz w:val="24"/>
          <w:szCs w:val="24"/>
        </w:rPr>
        <w:t>ubiegając się o przyznanie pomocy w zakresie określonym we wniosku o przyznanie pomocy o znaku: …………..……………..………….….. wraz z załącznikami złożył rzetelne oraz zgodne ze stanem faktycznym i prawnym oświadczenia oraz dokumenty;</w:t>
      </w:r>
    </w:p>
    <w:p w:rsidR="00EA4180" w:rsidRPr="003D25E2" w:rsidRDefault="00EA4180" w:rsidP="00F641DC">
      <w:pPr>
        <w:pStyle w:val="Akapitzlist"/>
        <w:numPr>
          <w:ilvl w:val="0"/>
          <w:numId w:val="28"/>
        </w:numPr>
        <w:spacing w:before="120"/>
        <w:ind w:left="568" w:hanging="284"/>
        <w:contextualSpacing w:val="0"/>
        <w:jc w:val="both"/>
        <w:rPr>
          <w:b/>
          <w:sz w:val="24"/>
          <w:szCs w:val="24"/>
        </w:rPr>
      </w:pPr>
      <w:r w:rsidRPr="003D25E2">
        <w:rPr>
          <w:sz w:val="24"/>
          <w:szCs w:val="24"/>
        </w:rPr>
        <w:t>w przewidzianym we wniosku o przyznanie pomocy terminie, realizacja operacji nie jest możliwa bez udziału środków publicznych.</w:t>
      </w:r>
    </w:p>
    <w:p w:rsidR="0002497B" w:rsidRPr="00B83833" w:rsidRDefault="0002497B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:rsidR="00F55931" w:rsidRDefault="00F55931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:rsidR="00EA4180" w:rsidRPr="00B83833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B83833">
        <w:rPr>
          <w:rFonts w:ascii="Times New Roman" w:hAnsi="Times New Roman"/>
          <w:b/>
          <w:sz w:val="24"/>
          <w:szCs w:val="24"/>
        </w:rPr>
        <w:t xml:space="preserve">§ 12 </w:t>
      </w:r>
    </w:p>
    <w:p w:rsidR="00EA4180" w:rsidRPr="00B83833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B83833">
        <w:rPr>
          <w:rFonts w:ascii="Times New Roman" w:hAnsi="Times New Roman"/>
          <w:b/>
          <w:sz w:val="24"/>
          <w:szCs w:val="24"/>
        </w:rPr>
        <w:t>Wypowiedzenie umowy</w:t>
      </w:r>
    </w:p>
    <w:p w:rsidR="00EA4180" w:rsidRPr="00B83833" w:rsidRDefault="00EA4180" w:rsidP="00F55931">
      <w:pPr>
        <w:pStyle w:val="Akapitzlist"/>
        <w:numPr>
          <w:ilvl w:val="0"/>
          <w:numId w:val="29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Wypowiedzenie umowy następuje w przypadku:</w:t>
      </w:r>
    </w:p>
    <w:p w:rsidR="00EA4180" w:rsidRPr="00B83833" w:rsidRDefault="00EA4180" w:rsidP="00F55931">
      <w:pPr>
        <w:pStyle w:val="Akapitzlist"/>
        <w:numPr>
          <w:ilvl w:val="0"/>
          <w:numId w:val="30"/>
        </w:numPr>
        <w:spacing w:before="120"/>
        <w:ind w:left="567" w:hanging="283"/>
        <w:contextualSpacing w:val="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 xml:space="preserve">nierozpoczęcia przez Beneficjenta realizacji operacji </w:t>
      </w:r>
      <w:r w:rsidR="00470E6E" w:rsidRPr="00B83833">
        <w:rPr>
          <w:sz w:val="24"/>
          <w:szCs w:val="24"/>
        </w:rPr>
        <w:t>przed upływem</w:t>
      </w:r>
      <w:r w:rsidRPr="00B83833">
        <w:rPr>
          <w:sz w:val="24"/>
          <w:szCs w:val="24"/>
        </w:rPr>
        <w:t xml:space="preserve"> terminu złożeni</w:t>
      </w:r>
      <w:r w:rsidR="00470E6E" w:rsidRPr="00B83833">
        <w:rPr>
          <w:sz w:val="24"/>
          <w:szCs w:val="24"/>
        </w:rPr>
        <w:t>a</w:t>
      </w:r>
      <w:r w:rsidRPr="00B83833">
        <w:rPr>
          <w:sz w:val="24"/>
          <w:szCs w:val="24"/>
        </w:rPr>
        <w:t xml:space="preserve"> wniosku o płatność</w:t>
      </w:r>
      <w:r w:rsidR="00A95ABF" w:rsidRPr="00B83833">
        <w:rPr>
          <w:sz w:val="24"/>
          <w:szCs w:val="24"/>
        </w:rPr>
        <w:t xml:space="preserve"> (w przypadku operacji </w:t>
      </w:r>
      <w:r w:rsidR="00323E11">
        <w:rPr>
          <w:sz w:val="24"/>
          <w:szCs w:val="24"/>
        </w:rPr>
        <w:t>realizowanej bez podziału na etapy</w:t>
      </w:r>
      <w:r w:rsidR="00635AB6">
        <w:rPr>
          <w:sz w:val="24"/>
          <w:szCs w:val="24"/>
        </w:rPr>
        <w:t>)</w:t>
      </w:r>
      <w:r w:rsidR="00A95ABF" w:rsidRPr="00B83833">
        <w:rPr>
          <w:sz w:val="24"/>
          <w:szCs w:val="24"/>
        </w:rPr>
        <w:t xml:space="preserve"> lub pierwszego wniosku o płatność (w przypadku operacji</w:t>
      </w:r>
      <w:r w:rsidR="00323E11">
        <w:rPr>
          <w:sz w:val="24"/>
          <w:szCs w:val="24"/>
        </w:rPr>
        <w:t xml:space="preserve"> realizowanej</w:t>
      </w:r>
      <w:r w:rsidR="00A95ABF" w:rsidRPr="00B83833">
        <w:rPr>
          <w:sz w:val="24"/>
          <w:szCs w:val="24"/>
        </w:rPr>
        <w:t xml:space="preserve"> </w:t>
      </w:r>
      <w:r w:rsidR="00C274BB">
        <w:rPr>
          <w:sz w:val="24"/>
          <w:szCs w:val="24"/>
        </w:rPr>
        <w:t>etapami</w:t>
      </w:r>
      <w:r w:rsidR="00A95ABF" w:rsidRPr="00B83833">
        <w:rPr>
          <w:sz w:val="24"/>
          <w:szCs w:val="24"/>
        </w:rPr>
        <w:t>)</w:t>
      </w:r>
      <w:r w:rsidRPr="00B83833">
        <w:rPr>
          <w:sz w:val="24"/>
          <w:szCs w:val="24"/>
        </w:rPr>
        <w:t>;</w:t>
      </w:r>
    </w:p>
    <w:p w:rsidR="00EA4180" w:rsidRPr="00B83833" w:rsidRDefault="00EA4180" w:rsidP="00F55931">
      <w:pPr>
        <w:pStyle w:val="Akapitzlist"/>
        <w:numPr>
          <w:ilvl w:val="0"/>
          <w:numId w:val="30"/>
        </w:numPr>
        <w:spacing w:before="120"/>
        <w:ind w:left="567" w:hanging="283"/>
        <w:contextualSpacing w:val="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 xml:space="preserve">nieosiągnięcia celu operacji oraz wskaźników jego realizacji </w:t>
      </w:r>
      <w:r w:rsidR="00E8759D" w:rsidRPr="00B83833">
        <w:rPr>
          <w:sz w:val="24"/>
          <w:szCs w:val="24"/>
        </w:rPr>
        <w:t xml:space="preserve">określonych </w:t>
      </w:r>
      <w:r w:rsidRPr="00B83833">
        <w:rPr>
          <w:sz w:val="24"/>
          <w:szCs w:val="24"/>
        </w:rPr>
        <w:t>w § 3 ust. 3,</w:t>
      </w:r>
      <w:r w:rsidR="00F55931">
        <w:rPr>
          <w:sz w:val="24"/>
          <w:szCs w:val="24"/>
        </w:rPr>
        <w:br/>
      </w:r>
      <w:r w:rsidR="00E8759D" w:rsidRPr="00B83833">
        <w:rPr>
          <w:sz w:val="24"/>
          <w:szCs w:val="24"/>
        </w:rPr>
        <w:t>w terminie wskazanym w § 3 ust. 6 pkt 4</w:t>
      </w:r>
      <w:r w:rsidR="00A1458A" w:rsidRPr="00B83833">
        <w:rPr>
          <w:sz w:val="24"/>
          <w:szCs w:val="24"/>
        </w:rPr>
        <w:t>;</w:t>
      </w:r>
    </w:p>
    <w:p w:rsidR="00EA4180" w:rsidRPr="00B83833" w:rsidRDefault="00EA4180" w:rsidP="00F55931">
      <w:pPr>
        <w:pStyle w:val="Akapitzlist"/>
        <w:numPr>
          <w:ilvl w:val="0"/>
          <w:numId w:val="30"/>
        </w:numPr>
        <w:spacing w:before="120"/>
        <w:ind w:left="567" w:hanging="283"/>
        <w:contextualSpacing w:val="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 xml:space="preserve">niezłożenia przez Beneficjenta wniosku o płatność w określonym </w:t>
      </w:r>
      <w:r w:rsidR="006B761A" w:rsidRPr="00B83833">
        <w:rPr>
          <w:sz w:val="24"/>
          <w:szCs w:val="24"/>
        </w:rPr>
        <w:t xml:space="preserve">w umowie </w:t>
      </w:r>
      <w:r w:rsidRPr="00B83833">
        <w:rPr>
          <w:sz w:val="24"/>
          <w:szCs w:val="24"/>
        </w:rPr>
        <w:t>terminie, z zastrzeżeniem § 8 ust. 3</w:t>
      </w:r>
      <w:r w:rsidR="00301D1B" w:rsidRPr="00B83833">
        <w:rPr>
          <w:sz w:val="24"/>
          <w:szCs w:val="24"/>
        </w:rPr>
        <w:t>–</w:t>
      </w:r>
      <w:r w:rsidR="00B265A4" w:rsidRPr="00B83833">
        <w:rPr>
          <w:sz w:val="24"/>
          <w:szCs w:val="24"/>
        </w:rPr>
        <w:t>5</w:t>
      </w:r>
      <w:r w:rsidRPr="00B83833">
        <w:rPr>
          <w:sz w:val="24"/>
          <w:szCs w:val="24"/>
        </w:rPr>
        <w:t xml:space="preserve">; </w:t>
      </w:r>
    </w:p>
    <w:p w:rsidR="00EA4180" w:rsidRPr="00B83833" w:rsidRDefault="00EA4180" w:rsidP="00F55931">
      <w:pPr>
        <w:pStyle w:val="Akapitzlist"/>
        <w:numPr>
          <w:ilvl w:val="0"/>
          <w:numId w:val="30"/>
        </w:numPr>
        <w:spacing w:before="120"/>
        <w:ind w:left="567" w:hanging="283"/>
        <w:contextualSpacing w:val="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odstąpienia przez Beneficjenta:</w:t>
      </w:r>
    </w:p>
    <w:p w:rsidR="00EA4180" w:rsidRPr="00B83833" w:rsidRDefault="00EA4180" w:rsidP="00F55931">
      <w:pPr>
        <w:pStyle w:val="Umowa"/>
        <w:numPr>
          <w:ilvl w:val="2"/>
          <w:numId w:val="31"/>
        </w:numPr>
        <w:spacing w:before="0"/>
        <w:ind w:left="851" w:hanging="284"/>
      </w:pPr>
      <w:r w:rsidRPr="00B83833">
        <w:t>od realizacji operacji, lub</w:t>
      </w:r>
    </w:p>
    <w:p w:rsidR="00EA4180" w:rsidRPr="00B83833" w:rsidRDefault="00EA4180" w:rsidP="00F55931">
      <w:pPr>
        <w:pStyle w:val="Umowa"/>
        <w:numPr>
          <w:ilvl w:val="2"/>
          <w:numId w:val="31"/>
        </w:numPr>
        <w:spacing w:before="0"/>
        <w:ind w:left="851" w:hanging="284"/>
      </w:pPr>
      <w:r w:rsidRPr="00B83833">
        <w:t>od realizacji zobowiązań wynikających z umowy po wypłacie pomocy,</w:t>
      </w:r>
      <w:r w:rsidR="00F55931">
        <w:t xml:space="preserve"> </w:t>
      </w:r>
      <w:r w:rsidRPr="00B83833">
        <w:t>z zastrzeżeniem § 13 ust. 1 i 2;</w:t>
      </w:r>
    </w:p>
    <w:p w:rsidR="00EA4180" w:rsidRPr="00B83833" w:rsidRDefault="00EA4180" w:rsidP="00F55931">
      <w:pPr>
        <w:pStyle w:val="Akapitzlist"/>
        <w:numPr>
          <w:ilvl w:val="0"/>
          <w:numId w:val="30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odmowy wypłaty całości pomocy dla zrealizowanej operacji na podstawie przesłanek określonych w § 10 ust. 3;</w:t>
      </w:r>
    </w:p>
    <w:p w:rsidR="00EA4180" w:rsidRPr="00B83833" w:rsidRDefault="00EA4180" w:rsidP="00F55931">
      <w:pPr>
        <w:pStyle w:val="Akapitzlist"/>
        <w:numPr>
          <w:ilvl w:val="0"/>
          <w:numId w:val="30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stwierdzenia</w:t>
      </w:r>
      <w:r w:rsidR="00470E6E" w:rsidRPr="00B83833">
        <w:rPr>
          <w:sz w:val="24"/>
          <w:szCs w:val="24"/>
        </w:rPr>
        <w:t>,</w:t>
      </w:r>
      <w:r w:rsidRPr="00B83833">
        <w:rPr>
          <w:sz w:val="24"/>
          <w:szCs w:val="24"/>
        </w:rPr>
        <w:t xml:space="preserve"> </w:t>
      </w:r>
      <w:r w:rsidR="008106D2" w:rsidRPr="00B83833">
        <w:rPr>
          <w:sz w:val="24"/>
          <w:szCs w:val="24"/>
        </w:rPr>
        <w:t>do dnia w którym upłynie 5 lat od dnia</w:t>
      </w:r>
      <w:r w:rsidRPr="00B83833">
        <w:rPr>
          <w:sz w:val="24"/>
          <w:szCs w:val="24"/>
        </w:rPr>
        <w:t xml:space="preserve"> wypłaty płatności końcowej, nieprawidłowości</w:t>
      </w:r>
      <w:r w:rsidRPr="00B83833">
        <w:rPr>
          <w:rStyle w:val="Odwoanieprzypisudolnego"/>
        </w:rPr>
        <w:footnoteReference w:id="8"/>
      </w:r>
      <w:r w:rsidRPr="00B83833">
        <w:rPr>
          <w:sz w:val="24"/>
          <w:szCs w:val="24"/>
        </w:rPr>
        <w:t xml:space="preserve"> związanych z ubieganiem się o przyznanie pomocy lub realizacją operacji, lub niespełnienia warunków określonych w § 5 pkt 3 lit. b–d lub § 10 ust. 1;</w:t>
      </w:r>
    </w:p>
    <w:p w:rsidR="00EA4180" w:rsidRPr="00DF6D74" w:rsidRDefault="00EA4180" w:rsidP="00F55931">
      <w:pPr>
        <w:pStyle w:val="Akapitzlist"/>
        <w:numPr>
          <w:ilvl w:val="0"/>
          <w:numId w:val="30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wykluczenia Beneficjenta z otrzymywania pomocy, o którym mowa w art. 35 ust. 5</w:t>
      </w:r>
      <w:r w:rsidR="00F641DC">
        <w:rPr>
          <w:sz w:val="24"/>
          <w:szCs w:val="24"/>
        </w:rPr>
        <w:t xml:space="preserve"> </w:t>
      </w:r>
      <w:r w:rsidRPr="00B83833">
        <w:rPr>
          <w:sz w:val="24"/>
          <w:szCs w:val="24"/>
        </w:rPr>
        <w:t>lub 6 rozporządzenia 640/201</w:t>
      </w:r>
      <w:r w:rsidRPr="00B83833">
        <w:rPr>
          <w:bCs/>
          <w:sz w:val="24"/>
          <w:szCs w:val="24"/>
        </w:rPr>
        <w:t>4;</w:t>
      </w:r>
    </w:p>
    <w:p w:rsidR="00EA4180" w:rsidRPr="00B83833" w:rsidRDefault="00EA4180" w:rsidP="00F55931">
      <w:pPr>
        <w:pStyle w:val="Akapitzlist"/>
        <w:numPr>
          <w:ilvl w:val="0"/>
          <w:numId w:val="30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 xml:space="preserve">złożenia przez </w:t>
      </w:r>
      <w:r w:rsidR="00463615" w:rsidRPr="00B83833">
        <w:rPr>
          <w:sz w:val="24"/>
          <w:szCs w:val="24"/>
        </w:rPr>
        <w:t xml:space="preserve">Beneficjenta </w:t>
      </w:r>
      <w:r w:rsidRPr="00B83833">
        <w:rPr>
          <w:sz w:val="24"/>
          <w:szCs w:val="24"/>
        </w:rPr>
        <w:t>podrobionych, przerobionych, nierzetelnych lub stwierdzających nieprawdę dokumentów lub oświadczeń, mających wpływ na przyznanie lub wypłatę pomocy, przy czym w takim przypadku zwrotowi podlega całość wypłaconej kwoty pomocy.</w:t>
      </w:r>
    </w:p>
    <w:p w:rsidR="00EA4180" w:rsidRPr="00B83833" w:rsidRDefault="00EA4180" w:rsidP="00F55931">
      <w:pPr>
        <w:pStyle w:val="Akapitzlist"/>
        <w:numPr>
          <w:ilvl w:val="0"/>
          <w:numId w:val="31"/>
        </w:numPr>
        <w:tabs>
          <w:tab w:val="num" w:pos="40"/>
        </w:tabs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Beneficjent może zrezygnować z realizacji operacji na podstawie pisemnego wniosku o rozwiązanie umowy.</w:t>
      </w:r>
    </w:p>
    <w:p w:rsidR="00EA4180" w:rsidRPr="00B83833" w:rsidRDefault="00EA4180" w:rsidP="00EA4180">
      <w:pPr>
        <w:spacing w:before="120"/>
        <w:rPr>
          <w:rFonts w:ascii="Times New Roman" w:hAnsi="Times New Roman"/>
          <w:sz w:val="24"/>
          <w:szCs w:val="24"/>
        </w:rPr>
      </w:pPr>
    </w:p>
    <w:p w:rsidR="00EA4180" w:rsidRPr="00B83833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B83833">
        <w:rPr>
          <w:rFonts w:ascii="Times New Roman" w:hAnsi="Times New Roman"/>
          <w:b/>
          <w:sz w:val="24"/>
          <w:szCs w:val="24"/>
        </w:rPr>
        <w:t>§ 13</w:t>
      </w:r>
    </w:p>
    <w:p w:rsidR="00EA4180" w:rsidRPr="00B83833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B83833">
        <w:rPr>
          <w:rFonts w:ascii="Times New Roman" w:hAnsi="Times New Roman"/>
          <w:b/>
          <w:sz w:val="24"/>
          <w:szCs w:val="24"/>
        </w:rPr>
        <w:t>Zwrot wypłaconej pomocy</w:t>
      </w:r>
    </w:p>
    <w:p w:rsidR="00EA4180" w:rsidRPr="00B83833" w:rsidRDefault="00EA4180" w:rsidP="00F55931">
      <w:pPr>
        <w:pStyle w:val="Akapitzlist"/>
        <w:numPr>
          <w:ilvl w:val="0"/>
          <w:numId w:val="32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 xml:space="preserve">Samorząd Województwa żąda od Beneficjenta zwrotu nienależnie lub nadmiernie pobranej kwoty pomocy, z zastrzeżeniem ust. 2, w przypadku ustalenia niezgodności realizacji operacji z przepisami ustawy, rozporządzenia oraz umową lub przepisami odrębnymi, </w:t>
      </w:r>
      <w:r w:rsidRPr="00B83833">
        <w:rPr>
          <w:sz w:val="24"/>
          <w:szCs w:val="24"/>
        </w:rPr>
        <w:br/>
        <w:t>a w szczególności wystąpienia jednej z następujących okoliczności</w:t>
      </w:r>
      <w:r w:rsidRPr="00B83833">
        <w:rPr>
          <w:rStyle w:val="Odwoanieprzypisudolnego"/>
        </w:rPr>
        <w:footnoteReference w:id="9"/>
      </w:r>
      <w:r w:rsidRPr="00B83833">
        <w:rPr>
          <w:sz w:val="24"/>
          <w:szCs w:val="24"/>
        </w:rPr>
        <w:t>;</w:t>
      </w:r>
    </w:p>
    <w:p w:rsidR="00EA4180" w:rsidRPr="00B83833" w:rsidRDefault="00EA4180" w:rsidP="00F55931">
      <w:pPr>
        <w:pStyle w:val="Akapitzlist"/>
        <w:numPr>
          <w:ilvl w:val="0"/>
          <w:numId w:val="33"/>
        </w:numPr>
        <w:spacing w:before="120"/>
        <w:ind w:left="567" w:hanging="283"/>
        <w:contextualSpacing w:val="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zaistnienia okoliczności skutkujących wypowiedzeniem umowy, o których mowa w § 12;</w:t>
      </w:r>
    </w:p>
    <w:p w:rsidR="00EA4180" w:rsidRPr="00B83833" w:rsidRDefault="00EA4180" w:rsidP="00F55931">
      <w:pPr>
        <w:pStyle w:val="Akapitzlist"/>
        <w:numPr>
          <w:ilvl w:val="0"/>
          <w:numId w:val="33"/>
        </w:numPr>
        <w:spacing w:before="120"/>
        <w:ind w:left="567" w:hanging="283"/>
        <w:contextualSpacing w:val="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niespełni</w:t>
      </w:r>
      <w:r w:rsidR="00470E6E" w:rsidRPr="00B83833">
        <w:rPr>
          <w:sz w:val="24"/>
          <w:szCs w:val="24"/>
        </w:rPr>
        <w:t>e</w:t>
      </w:r>
      <w:r w:rsidRPr="00B83833">
        <w:rPr>
          <w:sz w:val="24"/>
          <w:szCs w:val="24"/>
        </w:rPr>
        <w:t>nia przez Beneficjenta co najmniej jednego ze zobowiązań określonych niniejszą umową, w tym:</w:t>
      </w:r>
    </w:p>
    <w:p w:rsidR="00EA4180" w:rsidRPr="00B83833" w:rsidRDefault="00EA4180" w:rsidP="00F55931">
      <w:pPr>
        <w:pStyle w:val="Umowa"/>
        <w:numPr>
          <w:ilvl w:val="2"/>
          <w:numId w:val="31"/>
        </w:numPr>
        <w:ind w:left="851" w:hanging="284"/>
      </w:pPr>
      <w:r w:rsidRPr="00B83833">
        <w:t>rozpoczęcia realizacji zestawienia rzeczowo</w:t>
      </w:r>
      <w:r w:rsidRPr="00B83833">
        <w:rPr>
          <w:b/>
        </w:rPr>
        <w:t>-</w:t>
      </w:r>
      <w:r w:rsidRPr="00B83833">
        <w:t xml:space="preserve">finansowego operacji w zakresie danego kosztu przed dniem zawarcia umowy, z wyłączeniem ponoszenia kosztów ogólnych, które mogą być ponoszone nie wcześniej niż od dnia 1 stycznia 2014 </w:t>
      </w:r>
      <w:r w:rsidR="00E57F30" w:rsidRPr="00B83833">
        <w:t>r.</w:t>
      </w:r>
      <w:r w:rsidRPr="00B83833">
        <w:t xml:space="preserve">, przy czym </w:t>
      </w:r>
      <w:r w:rsidR="00F55931">
        <w:br/>
      </w:r>
      <w:r w:rsidRPr="00B83833">
        <w:t>w takim przypadku zwrotowi podlega wartość zrefundowanego kosztu, w zakresie,</w:t>
      </w:r>
      <w:r w:rsidR="00F55931">
        <w:br/>
      </w:r>
      <w:r w:rsidRPr="00B83833">
        <w:t>w jakim został poniesiony przed dniem zawarci</w:t>
      </w:r>
      <w:r w:rsidR="00E57F30" w:rsidRPr="00B83833">
        <w:t>a</w:t>
      </w:r>
      <w:r w:rsidRPr="00B83833">
        <w:t xml:space="preserve"> umowy</w:t>
      </w:r>
      <w:r w:rsidR="00397AF2" w:rsidRPr="00B83833">
        <w:t>,</w:t>
      </w:r>
    </w:p>
    <w:p w:rsidR="00AF7974" w:rsidRPr="00B83833" w:rsidRDefault="00AF7974" w:rsidP="00F55931">
      <w:pPr>
        <w:pStyle w:val="Umowa"/>
        <w:numPr>
          <w:ilvl w:val="2"/>
          <w:numId w:val="31"/>
        </w:numPr>
        <w:ind w:left="851" w:hanging="284"/>
      </w:pPr>
      <w:r w:rsidRPr="00B83833">
        <w:t>finansowania kosztów kwalifikowalnych operacji z udziałem innych środków publicznych, przy czym w takim przypadku zwrotowi podlega wartość zrefundowanego kosztu, który został sfinansowany z udziałem innych środków publicznych,</w:t>
      </w:r>
    </w:p>
    <w:p w:rsidR="00AF7974" w:rsidRPr="00B83833" w:rsidRDefault="00AF7974" w:rsidP="00F55931">
      <w:pPr>
        <w:pStyle w:val="Umowa"/>
        <w:numPr>
          <w:ilvl w:val="2"/>
          <w:numId w:val="31"/>
        </w:numPr>
        <w:ind w:left="851" w:hanging="284"/>
      </w:pPr>
      <w:r w:rsidRPr="00B83833">
        <w:t>nieprzechowywania dokumentów związanych z przyznaną pomocą do dnia, w którym upłynie 5 lat od dnia wypłaty przez Agencję płatności końcowej, przy czym w takim przypadku zwrotowi podlega kwota pomocy w wysokości proporcjonalnej do okresu, w którym nie spełniono wymogu, z tym, że nie więcej niż 3% wypłaconej kwoty pomocy,</w:t>
      </w:r>
    </w:p>
    <w:p w:rsidR="00AF7974" w:rsidRPr="00B83833" w:rsidRDefault="00AF7974" w:rsidP="00F55931">
      <w:pPr>
        <w:pStyle w:val="Umowa"/>
        <w:numPr>
          <w:ilvl w:val="2"/>
          <w:numId w:val="31"/>
        </w:numPr>
        <w:ind w:left="851" w:hanging="284"/>
      </w:pPr>
      <w:r w:rsidRPr="00B83833">
        <w:t xml:space="preserve">uniemożliwienia przeprowadzenia kontroli i wizyt związanych z przyznaną pomocą </w:t>
      </w:r>
      <w:r w:rsidR="00F877E8" w:rsidRPr="00B83833">
        <w:t xml:space="preserve">do dnia, w którym upłynie </w:t>
      </w:r>
      <w:r w:rsidRPr="00B83833">
        <w:t>5 lat od dnia wypłaty płatności końcowej – przy czym w takim przypadku pomoc podlega zwrotowi w zakresie,</w:t>
      </w:r>
      <w:r w:rsidR="00F55931">
        <w:t xml:space="preserve"> </w:t>
      </w:r>
      <w:r w:rsidRPr="00B83833">
        <w:t>w jakim uniemożliwienie przeprowadzenia kontroli lub wizyty uniemożliwiło ocenę warunków zachowania wypłaconej pomocy, których spełnienie miało być sprawdzone poprzez przeprowadzenie kontroli lub wizyty,</w:t>
      </w:r>
    </w:p>
    <w:p w:rsidR="00AF7974" w:rsidRPr="00B83833" w:rsidRDefault="00AF7974" w:rsidP="00F55931">
      <w:pPr>
        <w:pStyle w:val="Umowa"/>
        <w:numPr>
          <w:ilvl w:val="2"/>
          <w:numId w:val="31"/>
        </w:numPr>
        <w:ind w:left="851" w:hanging="284"/>
      </w:pPr>
      <w:r w:rsidRPr="00B83833">
        <w:t xml:space="preserve">nieudostępnienia uprawnionym podmiotom informacji niezbędnych </w:t>
      </w:r>
      <w:r w:rsidRPr="00B83833">
        <w:br/>
        <w:t xml:space="preserve">do przeprowadzenia ewaluacji </w:t>
      </w:r>
      <w:r w:rsidR="00FB576D" w:rsidRPr="00B83833">
        <w:t xml:space="preserve">do dnia, w którym upłynie </w:t>
      </w:r>
      <w:r w:rsidRPr="00B83833">
        <w:t xml:space="preserve">5 lat od dnia wypłaty płatności końcowej, o których mowa w § 5 pkt </w:t>
      </w:r>
      <w:r w:rsidR="00CB027F" w:rsidRPr="00B83833">
        <w:t>3 lit. g</w:t>
      </w:r>
      <w:r w:rsidRPr="00B83833">
        <w:t xml:space="preserve"> – zwrotowi podlega 0,5% wypłaconej kwoty pomocy,</w:t>
      </w:r>
    </w:p>
    <w:p w:rsidR="00AF7974" w:rsidRPr="00B83833" w:rsidRDefault="00AF7974" w:rsidP="00F55931">
      <w:pPr>
        <w:pStyle w:val="Umowa"/>
        <w:numPr>
          <w:ilvl w:val="2"/>
          <w:numId w:val="31"/>
        </w:numPr>
        <w:ind w:left="851" w:hanging="284"/>
      </w:pPr>
      <w:r w:rsidRPr="00B83833">
        <w:t xml:space="preserve">niezapewnienia trwałości operacji, zgodnie z art. 71 rozporządzenia 1303/2013 </w:t>
      </w:r>
      <w:r w:rsidR="00BD3637" w:rsidRPr="00B83833">
        <w:br/>
      </w:r>
      <w:r w:rsidR="00FB576D" w:rsidRPr="00B83833">
        <w:t xml:space="preserve">do dnia, w którym upłynie </w:t>
      </w:r>
      <w:r w:rsidRPr="00B83833">
        <w:t>5 lat od dnia wypłaty płatności końcowej – zwrotowi podlega kwota proporcjonalna do okresu, w którym nie spełniono wymagań w tym zakresie,</w:t>
      </w:r>
    </w:p>
    <w:p w:rsidR="00AF7974" w:rsidRPr="00B83833" w:rsidRDefault="00AF7974" w:rsidP="00F55931">
      <w:pPr>
        <w:pStyle w:val="Umowa"/>
        <w:numPr>
          <w:ilvl w:val="2"/>
          <w:numId w:val="31"/>
        </w:numPr>
        <w:ind w:left="851" w:hanging="284"/>
      </w:pPr>
      <w:r w:rsidRPr="00B83833">
        <w:t>niewszczęcia postępowania scaleniowego w terminie 12 miesięcy od dnia podpisania umowy - zwrotowi podlega kwota pomocy w wysokości 0,5% za każdy miesiąc opóźnienia,</w:t>
      </w:r>
    </w:p>
    <w:p w:rsidR="00AF7974" w:rsidRPr="00B83833" w:rsidRDefault="00AF7974" w:rsidP="00F55931">
      <w:pPr>
        <w:pStyle w:val="Umowa"/>
        <w:numPr>
          <w:ilvl w:val="2"/>
          <w:numId w:val="31"/>
        </w:numPr>
        <w:ind w:left="851" w:hanging="284"/>
      </w:pPr>
      <w:r w:rsidRPr="00B83833">
        <w:t xml:space="preserve">nieinformowania lub nierozpowszechniania informacji o pomocy otrzymanej </w:t>
      </w:r>
      <w:r w:rsidRPr="00B83833">
        <w:br/>
        <w:t xml:space="preserve">z EFRROW, zgodnie z przepisami załącznika III do rozporządzenia 808/2014 opisanymi </w:t>
      </w:r>
      <w:r w:rsidR="00E57F30" w:rsidRPr="00B83833">
        <w:t xml:space="preserve">szczegółowo </w:t>
      </w:r>
      <w:r w:rsidRPr="00B83833">
        <w:t>w Księdze wizualizacji znaku Programu Rozwoju Obszarów Wiejskich na lata 2014</w:t>
      </w:r>
      <w:r w:rsidR="00693D1B" w:rsidRPr="00B83833">
        <w:rPr>
          <w:color w:val="000000" w:themeColor="text1"/>
        </w:rPr>
        <w:t>–</w:t>
      </w:r>
      <w:r w:rsidRPr="00B83833">
        <w:t>2020, opublikowanej na stronie internetowej Ministerstwa Rolnictwa i Rozwoju Wsi, w terminie wskazanym w §</w:t>
      </w:r>
      <w:r w:rsidR="00FB576D" w:rsidRPr="00B83833">
        <w:t xml:space="preserve"> </w:t>
      </w:r>
      <w:r w:rsidRPr="00B83833">
        <w:t>5 pkt 8, przy czym w takim przypadku zwrotowi podlega kwota pomocy w wysokości proporcjonalnej do okresu, w którym nie wypełniono obowiązku, z tym, że nie więcej niż 1% wypłaconej kwoty pomocy;</w:t>
      </w:r>
    </w:p>
    <w:p w:rsidR="00EA4180" w:rsidRPr="00B83833" w:rsidRDefault="00EA4180" w:rsidP="00F55931">
      <w:pPr>
        <w:pStyle w:val="Akapitzlist"/>
        <w:numPr>
          <w:ilvl w:val="0"/>
          <w:numId w:val="33"/>
        </w:numPr>
        <w:spacing w:before="120"/>
        <w:ind w:left="567" w:hanging="283"/>
        <w:contextualSpacing w:val="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 xml:space="preserve">innych władczych rozstrzygnięć uprawnionych organów państwowych lub orzeczeń sądowych stwierdzających popełnienie przez Beneficjenta, w związku z ubieganiem się o przyznanie lub wypłatę pomocy, czynów zabronionych przepisami odrębnymi – </w:t>
      </w:r>
      <w:r w:rsidR="00803C5E" w:rsidRPr="00B83833">
        <w:rPr>
          <w:sz w:val="24"/>
          <w:szCs w:val="24"/>
        </w:rPr>
        <w:br/>
      </w:r>
      <w:r w:rsidRPr="00B83833">
        <w:rPr>
          <w:sz w:val="24"/>
          <w:szCs w:val="24"/>
        </w:rPr>
        <w:t>przy czym w takim przypadku zwrotowi podlega nienależnie lub nadmiernie wypłacona kwota pomocy.</w:t>
      </w:r>
    </w:p>
    <w:p w:rsidR="00EA4180" w:rsidRPr="00B83833" w:rsidRDefault="00EA4180" w:rsidP="00F55931">
      <w:pPr>
        <w:pStyle w:val="Akapitzlist"/>
        <w:numPr>
          <w:ilvl w:val="0"/>
          <w:numId w:val="32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Z uwzględnieniem regulacji ujętych w ust. 1 Beneficjent może zachować prawo do całości albo części pomocy:</w:t>
      </w:r>
    </w:p>
    <w:p w:rsidR="00EA4180" w:rsidRPr="00B83833" w:rsidRDefault="00EA4180" w:rsidP="00F55931">
      <w:pPr>
        <w:pStyle w:val="Akapitzlist"/>
        <w:numPr>
          <w:ilvl w:val="0"/>
          <w:numId w:val="35"/>
        </w:numPr>
        <w:spacing w:before="120"/>
        <w:ind w:left="567" w:hanging="283"/>
        <w:contextualSpacing w:val="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w części dotyczącej operacji, która została zrealizowana zgodnie z warunkami, o których mowa w § 10 ust</w:t>
      </w:r>
      <w:r w:rsidR="005520F7" w:rsidRPr="00B83833">
        <w:rPr>
          <w:sz w:val="24"/>
          <w:szCs w:val="24"/>
        </w:rPr>
        <w:t>.</w:t>
      </w:r>
      <w:r w:rsidRPr="00B83833">
        <w:rPr>
          <w:sz w:val="24"/>
          <w:szCs w:val="24"/>
        </w:rPr>
        <w:t xml:space="preserve"> 1, lub </w:t>
      </w:r>
    </w:p>
    <w:p w:rsidR="00EA4180" w:rsidRPr="00B83833" w:rsidRDefault="00EA4180" w:rsidP="00F55931">
      <w:pPr>
        <w:pStyle w:val="Akapitzlist"/>
        <w:numPr>
          <w:ilvl w:val="0"/>
          <w:numId w:val="35"/>
        </w:numPr>
        <w:spacing w:before="120"/>
        <w:ind w:left="567" w:hanging="283"/>
        <w:contextualSpacing w:val="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jeżeli uzyskał zwolnienie, o którym mowa w § 15 ust</w:t>
      </w:r>
      <w:r w:rsidR="005520F7" w:rsidRPr="00B83833">
        <w:rPr>
          <w:sz w:val="24"/>
          <w:szCs w:val="24"/>
        </w:rPr>
        <w:t>.</w:t>
      </w:r>
      <w:r w:rsidRPr="00B83833">
        <w:rPr>
          <w:sz w:val="24"/>
          <w:szCs w:val="24"/>
        </w:rPr>
        <w:t xml:space="preserve"> 1.</w:t>
      </w:r>
    </w:p>
    <w:p w:rsidR="00EA4180" w:rsidRPr="00B83833" w:rsidRDefault="00EA4180" w:rsidP="00F55931">
      <w:pPr>
        <w:pStyle w:val="Ustp"/>
        <w:numPr>
          <w:ilvl w:val="0"/>
          <w:numId w:val="32"/>
        </w:numPr>
        <w:tabs>
          <w:tab w:val="left" w:pos="708"/>
        </w:tabs>
        <w:spacing w:before="120"/>
        <w:ind w:left="284" w:hanging="284"/>
        <w:rPr>
          <w:sz w:val="24"/>
          <w:szCs w:val="24"/>
        </w:rPr>
      </w:pPr>
      <w:r w:rsidRPr="00B83833">
        <w:rPr>
          <w:sz w:val="24"/>
          <w:szCs w:val="24"/>
        </w:rPr>
        <w:t>Beneficjent zwraca nienależnie lub nadmiernie pobraną kwotę pomocy powiększoną o odsetki obliczone zgodnie z ust</w:t>
      </w:r>
      <w:r w:rsidR="00287BE9" w:rsidRPr="00B83833">
        <w:rPr>
          <w:sz w:val="24"/>
          <w:szCs w:val="24"/>
        </w:rPr>
        <w:t>.</w:t>
      </w:r>
      <w:r w:rsidRPr="00B83833">
        <w:rPr>
          <w:sz w:val="24"/>
          <w:szCs w:val="24"/>
        </w:rPr>
        <w:t xml:space="preserve"> 4.</w:t>
      </w:r>
    </w:p>
    <w:p w:rsidR="00EA4180" w:rsidRPr="00B83833" w:rsidRDefault="00EA4180" w:rsidP="00F55931">
      <w:pPr>
        <w:pStyle w:val="Akapitzlist"/>
        <w:numPr>
          <w:ilvl w:val="0"/>
          <w:numId w:val="32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Odsetki naliczane są w wysokości jak dla zaległości podatkowych, za okres między terminem zwrotu środków przez Beneficjenta wyznaczonym w piśmie powiadamiającym o konieczności zwrotu, a datą zwrotu całości zadłużenia lub odliczenia.</w:t>
      </w:r>
    </w:p>
    <w:p w:rsidR="00EA4180" w:rsidRPr="00B83833" w:rsidRDefault="00EA4180" w:rsidP="00F55931">
      <w:pPr>
        <w:pStyle w:val="Akapitzlist"/>
        <w:numPr>
          <w:ilvl w:val="0"/>
          <w:numId w:val="32"/>
        </w:numPr>
        <w:spacing w:before="120"/>
        <w:ind w:left="284" w:hanging="284"/>
        <w:contextualSpacing w:val="0"/>
        <w:jc w:val="both"/>
        <w:rPr>
          <w:b/>
          <w:sz w:val="24"/>
          <w:szCs w:val="24"/>
        </w:rPr>
      </w:pPr>
      <w:r w:rsidRPr="00B83833">
        <w:rPr>
          <w:sz w:val="24"/>
          <w:szCs w:val="24"/>
        </w:rPr>
        <w:t xml:space="preserve">Beneficjent zobowiązuje się zwrócić całość lub część otrzymanej pomocy w terminie </w:t>
      </w:r>
      <w:r w:rsidRPr="00B83833">
        <w:rPr>
          <w:sz w:val="24"/>
          <w:szCs w:val="24"/>
        </w:rPr>
        <w:br/>
        <w:t xml:space="preserve">60 dni od dnia doręczenia pisma powiadamiającego o konieczności zwrotu środków, </w:t>
      </w:r>
      <w:r w:rsidR="00397AF2" w:rsidRPr="00B83833">
        <w:rPr>
          <w:sz w:val="24"/>
          <w:szCs w:val="24"/>
        </w:rPr>
        <w:br/>
      </w:r>
      <w:r w:rsidRPr="00B83833">
        <w:rPr>
          <w:sz w:val="24"/>
          <w:szCs w:val="24"/>
        </w:rPr>
        <w:t xml:space="preserve">a po upływie tego terminu </w:t>
      </w:r>
      <w:r w:rsidR="00E57F30" w:rsidRPr="00B83833">
        <w:rPr>
          <w:sz w:val="24"/>
          <w:szCs w:val="24"/>
        </w:rPr>
        <w:t>zobowiązany jest</w:t>
      </w:r>
      <w:r w:rsidRPr="00B83833">
        <w:rPr>
          <w:sz w:val="24"/>
          <w:szCs w:val="24"/>
        </w:rPr>
        <w:t xml:space="preserve"> zwr</w:t>
      </w:r>
      <w:r w:rsidR="00E57F30" w:rsidRPr="00B83833">
        <w:rPr>
          <w:sz w:val="24"/>
          <w:szCs w:val="24"/>
        </w:rPr>
        <w:t>ócić</w:t>
      </w:r>
      <w:r w:rsidRPr="00B83833">
        <w:rPr>
          <w:sz w:val="24"/>
          <w:szCs w:val="24"/>
        </w:rPr>
        <w:t xml:space="preserve"> całoś</w:t>
      </w:r>
      <w:r w:rsidR="00E57F30" w:rsidRPr="00B83833">
        <w:rPr>
          <w:sz w:val="24"/>
          <w:szCs w:val="24"/>
        </w:rPr>
        <w:t>ć</w:t>
      </w:r>
      <w:r w:rsidRPr="00B83833">
        <w:rPr>
          <w:sz w:val="24"/>
          <w:szCs w:val="24"/>
        </w:rPr>
        <w:t xml:space="preserve"> lub częś</w:t>
      </w:r>
      <w:r w:rsidR="00E57F30" w:rsidRPr="00B83833">
        <w:rPr>
          <w:sz w:val="24"/>
          <w:szCs w:val="24"/>
        </w:rPr>
        <w:t>ć</w:t>
      </w:r>
      <w:r w:rsidRPr="00B83833">
        <w:rPr>
          <w:sz w:val="24"/>
          <w:szCs w:val="24"/>
        </w:rPr>
        <w:t xml:space="preserve"> otrzymanej pomocy wraz z należnymi odsetkami.</w:t>
      </w:r>
      <w:r w:rsidRPr="00B83833">
        <w:rPr>
          <w:color w:val="000000" w:themeColor="text1"/>
          <w:sz w:val="24"/>
          <w:szCs w:val="24"/>
        </w:rPr>
        <w:t xml:space="preserve"> </w:t>
      </w:r>
    </w:p>
    <w:p w:rsidR="009B00F7" w:rsidRPr="00B83833" w:rsidRDefault="00EA4180" w:rsidP="00F55931">
      <w:pPr>
        <w:pStyle w:val="Akapitzlist"/>
        <w:numPr>
          <w:ilvl w:val="0"/>
          <w:numId w:val="32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B83833">
        <w:rPr>
          <w:color w:val="000000" w:themeColor="text1"/>
          <w:sz w:val="24"/>
          <w:szCs w:val="24"/>
        </w:rPr>
        <w:t>Zwrotu środków, o których mowa w ust</w:t>
      </w:r>
      <w:r w:rsidR="00626D02" w:rsidRPr="00B83833">
        <w:rPr>
          <w:color w:val="000000" w:themeColor="text1"/>
          <w:sz w:val="24"/>
          <w:szCs w:val="24"/>
        </w:rPr>
        <w:t>.</w:t>
      </w:r>
      <w:r w:rsidRPr="00B83833">
        <w:rPr>
          <w:color w:val="000000" w:themeColor="text1"/>
          <w:sz w:val="24"/>
          <w:szCs w:val="24"/>
        </w:rPr>
        <w:t xml:space="preserve"> 3, 5</w:t>
      </w:r>
      <w:r w:rsidRPr="00B83833">
        <w:rPr>
          <w:color w:val="000000" w:themeColor="text1"/>
          <w:sz w:val="24"/>
          <w:szCs w:val="24"/>
          <w:vertAlign w:val="superscript"/>
        </w:rPr>
        <w:t>1</w:t>
      </w:r>
      <w:r w:rsidRPr="00B83833">
        <w:rPr>
          <w:color w:val="000000" w:themeColor="text1"/>
          <w:sz w:val="24"/>
          <w:szCs w:val="24"/>
        </w:rPr>
        <w:t xml:space="preserve"> Beneficjent dokona na rachunek bankowy Agencji, przeznaczony dla środków odzyskiwanych lub zwróconych przez Beneficjenta </w:t>
      </w:r>
      <w:r w:rsidR="00D952CD" w:rsidRPr="00B83833">
        <w:rPr>
          <w:color w:val="000000" w:themeColor="text1"/>
          <w:sz w:val="24"/>
          <w:szCs w:val="24"/>
        </w:rPr>
        <w:br/>
      </w:r>
      <w:r w:rsidRPr="00B83833">
        <w:rPr>
          <w:color w:val="000000" w:themeColor="text1"/>
          <w:sz w:val="24"/>
          <w:szCs w:val="24"/>
        </w:rPr>
        <w:t xml:space="preserve">w ramach PROW 2014–2020 o numerze </w:t>
      </w:r>
      <w:r w:rsidRPr="00B83833">
        <w:rPr>
          <w:b/>
          <w:color w:val="000000" w:themeColor="text1"/>
          <w:sz w:val="24"/>
          <w:szCs w:val="24"/>
        </w:rPr>
        <w:t xml:space="preserve">05 1010 1010 0088 2014 9840 0000. </w:t>
      </w:r>
      <w:r w:rsidRPr="00B83833">
        <w:rPr>
          <w:color w:val="000000" w:themeColor="text1"/>
          <w:sz w:val="24"/>
          <w:szCs w:val="24"/>
        </w:rPr>
        <w:t xml:space="preserve">Beneficjent zobligowany do zwrotu środków finansowych w tytule wpłaty podaje numer umowy oraz zaznacza, iż dokonuje zwrotu środków finansowych nienależnie lub nadmiernie pobranej kwoty pomocy na operacje typu „Scalanie gruntów” w ramach poddziałania „Wsparcie </w:t>
      </w:r>
      <w:r w:rsidR="00E43346" w:rsidRPr="00B83833">
        <w:rPr>
          <w:color w:val="000000" w:themeColor="text1"/>
          <w:sz w:val="24"/>
          <w:szCs w:val="24"/>
        </w:rPr>
        <w:br/>
      </w:r>
      <w:r w:rsidRPr="00B83833">
        <w:rPr>
          <w:color w:val="000000" w:themeColor="text1"/>
          <w:sz w:val="24"/>
          <w:szCs w:val="24"/>
        </w:rPr>
        <w:t xml:space="preserve">na inwestycje związane z rozwojem, modernizacją i dostosowywaniem rolnictwa </w:t>
      </w:r>
      <w:r w:rsidR="00E43346" w:rsidRPr="00B83833">
        <w:rPr>
          <w:color w:val="000000" w:themeColor="text1"/>
          <w:sz w:val="24"/>
          <w:szCs w:val="24"/>
        </w:rPr>
        <w:br/>
      </w:r>
      <w:r w:rsidRPr="00B83833">
        <w:rPr>
          <w:color w:val="000000" w:themeColor="text1"/>
          <w:sz w:val="24"/>
          <w:szCs w:val="24"/>
        </w:rPr>
        <w:t>i leśnictwa”.</w:t>
      </w:r>
    </w:p>
    <w:p w:rsidR="00C24438" w:rsidRDefault="00C24438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:rsidR="00EA4180" w:rsidRPr="00B83833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B83833">
        <w:rPr>
          <w:rFonts w:ascii="Times New Roman" w:hAnsi="Times New Roman"/>
          <w:b/>
          <w:sz w:val="24"/>
          <w:szCs w:val="24"/>
        </w:rPr>
        <w:t>§ 14</w:t>
      </w:r>
    </w:p>
    <w:p w:rsidR="00EA4180" w:rsidRPr="00B83833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B83833">
        <w:rPr>
          <w:rFonts w:ascii="Times New Roman" w:hAnsi="Times New Roman"/>
          <w:b/>
          <w:sz w:val="24"/>
          <w:szCs w:val="24"/>
        </w:rPr>
        <w:t>Zmiana umowy</w:t>
      </w:r>
    </w:p>
    <w:p w:rsidR="00EA4180" w:rsidRPr="00B83833" w:rsidRDefault="00EA4180" w:rsidP="00F55931">
      <w:pPr>
        <w:pStyle w:val="Akapitzlist"/>
        <w:numPr>
          <w:ilvl w:val="0"/>
          <w:numId w:val="36"/>
        </w:numPr>
        <w:spacing w:before="120"/>
        <w:ind w:left="284" w:hanging="284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Umowa może zostać zmieniona na wniosek każdej ze Stron, przy czym zmiana ta nie może powodować:</w:t>
      </w:r>
    </w:p>
    <w:p w:rsidR="00EA4180" w:rsidRPr="00B83833" w:rsidRDefault="000565BB" w:rsidP="007A5EE3">
      <w:pPr>
        <w:pStyle w:val="Akapitzlist"/>
        <w:numPr>
          <w:ilvl w:val="0"/>
          <w:numId w:val="37"/>
        </w:numPr>
        <w:spacing w:before="120"/>
        <w:ind w:left="567" w:hanging="283"/>
        <w:contextualSpacing w:val="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zwiększenia określonej w § 4 ust. 1 kwoty pomocy;</w:t>
      </w:r>
    </w:p>
    <w:p w:rsidR="000565BB" w:rsidRPr="00B83833" w:rsidRDefault="000565BB" w:rsidP="007A5EE3">
      <w:pPr>
        <w:pStyle w:val="Akapitzlist"/>
        <w:numPr>
          <w:ilvl w:val="0"/>
          <w:numId w:val="37"/>
        </w:numPr>
        <w:spacing w:before="120"/>
        <w:ind w:left="567" w:hanging="283"/>
        <w:contextualSpacing w:val="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zmiany celu operacji oraz wskaźników</w:t>
      </w:r>
      <w:r w:rsidR="00E071BA">
        <w:rPr>
          <w:sz w:val="24"/>
          <w:szCs w:val="24"/>
        </w:rPr>
        <w:t xml:space="preserve"> jego realizacji</w:t>
      </w:r>
      <w:r w:rsidRPr="00B83833">
        <w:rPr>
          <w:sz w:val="24"/>
          <w:szCs w:val="24"/>
        </w:rPr>
        <w:t>, określonych w § 3 ust. 3</w:t>
      </w:r>
      <w:r w:rsidR="00255559" w:rsidRPr="00B83833">
        <w:rPr>
          <w:sz w:val="24"/>
          <w:szCs w:val="24"/>
        </w:rPr>
        <w:t>, o ile</w:t>
      </w:r>
      <w:r w:rsidR="00F641DC">
        <w:rPr>
          <w:sz w:val="24"/>
          <w:szCs w:val="24"/>
        </w:rPr>
        <w:br/>
      </w:r>
      <w:r w:rsidR="00255559" w:rsidRPr="00B83833">
        <w:rPr>
          <w:sz w:val="24"/>
          <w:szCs w:val="24"/>
        </w:rPr>
        <w:t>z umowy nie wynika inaczej</w:t>
      </w:r>
      <w:r w:rsidRPr="00B83833">
        <w:rPr>
          <w:sz w:val="24"/>
          <w:szCs w:val="24"/>
        </w:rPr>
        <w:t>;</w:t>
      </w:r>
    </w:p>
    <w:p w:rsidR="000565BB" w:rsidRPr="00B83833" w:rsidRDefault="00EA4180" w:rsidP="007A5EE3">
      <w:pPr>
        <w:pStyle w:val="Akapitzlist"/>
        <w:numPr>
          <w:ilvl w:val="0"/>
          <w:numId w:val="37"/>
        </w:numPr>
        <w:spacing w:before="120"/>
        <w:ind w:left="567" w:hanging="283"/>
        <w:contextualSpacing w:val="0"/>
        <w:jc w:val="both"/>
        <w:rPr>
          <w:color w:val="000000" w:themeColor="text1"/>
          <w:sz w:val="24"/>
          <w:szCs w:val="24"/>
        </w:rPr>
      </w:pPr>
      <w:r w:rsidRPr="00B83833">
        <w:rPr>
          <w:sz w:val="24"/>
          <w:szCs w:val="24"/>
        </w:rPr>
        <w:t>zmiany zobowiązania o niefinansowaniu kosztów kwalifikowanych operacji w drodze wkładu z funduszy strukturalnych, Funduszu Spójności lub innego unijnego instrumentu finansowego</w:t>
      </w:r>
      <w:r w:rsidR="00E74794" w:rsidRPr="00B83833">
        <w:rPr>
          <w:sz w:val="24"/>
          <w:szCs w:val="24"/>
        </w:rPr>
        <w:t>, zgodnie z warunkami przyznania pomocy</w:t>
      </w:r>
      <w:r w:rsidR="000C2E7A" w:rsidRPr="00B83833">
        <w:rPr>
          <w:sz w:val="24"/>
          <w:szCs w:val="24"/>
        </w:rPr>
        <w:t>;</w:t>
      </w:r>
    </w:p>
    <w:p w:rsidR="000C2E7A" w:rsidRPr="00B83833" w:rsidRDefault="000C2E7A" w:rsidP="007A5EE3">
      <w:pPr>
        <w:pStyle w:val="Akapitzlist"/>
        <w:numPr>
          <w:ilvl w:val="0"/>
          <w:numId w:val="37"/>
        </w:numPr>
        <w:spacing w:before="120"/>
        <w:ind w:left="567" w:hanging="283"/>
        <w:contextualSpacing w:val="0"/>
        <w:jc w:val="both"/>
        <w:rPr>
          <w:color w:val="000000" w:themeColor="text1"/>
          <w:sz w:val="24"/>
          <w:szCs w:val="24"/>
        </w:rPr>
      </w:pPr>
      <w:r w:rsidRPr="00B83833">
        <w:rPr>
          <w:color w:val="000000" w:themeColor="text1"/>
          <w:sz w:val="24"/>
          <w:szCs w:val="24"/>
        </w:rPr>
        <w:t>zmian w zestawieniu rzeczowo-finansowym operacji, mających wpływ na liczbę punktów przyznanych na operację, w taki sposób, że operacja ta nie uzyskałaby liczby punktów wymaganych do przyznania pomocy w ramach danego naboru wniosków</w:t>
      </w:r>
      <w:r w:rsidRPr="00B83833">
        <w:rPr>
          <w:color w:val="000000" w:themeColor="text1"/>
          <w:sz w:val="24"/>
          <w:szCs w:val="24"/>
        </w:rPr>
        <w:br/>
        <w:t>o przyznanie pomocy;</w:t>
      </w:r>
    </w:p>
    <w:p w:rsidR="00EA4180" w:rsidRPr="00B83833" w:rsidRDefault="000565BB" w:rsidP="007A5EE3">
      <w:pPr>
        <w:pStyle w:val="Akapitzlist"/>
        <w:numPr>
          <w:ilvl w:val="0"/>
          <w:numId w:val="37"/>
        </w:numPr>
        <w:spacing w:before="120"/>
        <w:ind w:left="567" w:hanging="283"/>
        <w:contextualSpacing w:val="0"/>
        <w:jc w:val="both"/>
        <w:rPr>
          <w:sz w:val="24"/>
          <w:szCs w:val="24"/>
        </w:rPr>
      </w:pPr>
      <w:r w:rsidRPr="00B83833">
        <w:rPr>
          <w:color w:val="000000" w:themeColor="text1"/>
          <w:sz w:val="24"/>
          <w:szCs w:val="24"/>
        </w:rPr>
        <w:t>uwzględnienia, w trakcie realizacji kolejnego etapu operacji, kwoty pomocy niewypłaconej w ramach rozliczonego etapu operacji, jeżeli nie została dokonana zmiana umowy w tym zakresie, o czym mowa w ust. 6 pkt 1</w:t>
      </w:r>
      <w:r w:rsidR="000C2E7A" w:rsidRPr="00B83833">
        <w:rPr>
          <w:color w:val="000000" w:themeColor="text1"/>
          <w:sz w:val="24"/>
          <w:szCs w:val="24"/>
        </w:rPr>
        <w:t>.</w:t>
      </w:r>
    </w:p>
    <w:p w:rsidR="00EA4180" w:rsidRPr="00B83833" w:rsidRDefault="00EA4180" w:rsidP="00F55931">
      <w:pPr>
        <w:pStyle w:val="Akapitzlist"/>
        <w:numPr>
          <w:ilvl w:val="0"/>
          <w:numId w:val="36"/>
        </w:numPr>
        <w:spacing w:before="120"/>
        <w:ind w:left="284" w:hanging="284"/>
        <w:jc w:val="both"/>
        <w:rPr>
          <w:sz w:val="24"/>
          <w:szCs w:val="24"/>
        </w:rPr>
      </w:pPr>
      <w:r w:rsidRPr="00B83833">
        <w:rPr>
          <w:sz w:val="24"/>
          <w:szCs w:val="24"/>
        </w:rPr>
        <w:t xml:space="preserve">Samorząd Województwa rozpatruje wniosek o zmianę umowy w terminie 30 dni od dnia </w:t>
      </w:r>
      <w:r w:rsidR="00E57F30" w:rsidRPr="00B83833">
        <w:rPr>
          <w:sz w:val="24"/>
          <w:szCs w:val="24"/>
        </w:rPr>
        <w:t xml:space="preserve">jego </w:t>
      </w:r>
      <w:r w:rsidRPr="00B83833">
        <w:rPr>
          <w:sz w:val="24"/>
          <w:szCs w:val="24"/>
        </w:rPr>
        <w:t>złożenia. Wezwanie przez Samorząd Województwa Beneficjenta do wykonania określonych czynności w toku postępowania o zmianę umowy, wydłuża termin rozpatrzenia wniosku o zmianę umowy o czas wykonania przez Beneficjenta tych czynności.</w:t>
      </w:r>
    </w:p>
    <w:p w:rsidR="00EA4180" w:rsidRPr="00B83833" w:rsidRDefault="00EA4180" w:rsidP="00F55931">
      <w:pPr>
        <w:pStyle w:val="Akapitzlist"/>
        <w:numPr>
          <w:ilvl w:val="0"/>
          <w:numId w:val="36"/>
        </w:numPr>
        <w:spacing w:before="120"/>
        <w:ind w:left="284" w:hanging="284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Umowa nie podlega zmianie w zakresie mającym wpływ na spełnienie kryteriów decydujących o kolejności przysługiwania pomocy, o których mowa w § 5 pkt 1</w:t>
      </w:r>
      <w:r w:rsidR="006D5513">
        <w:rPr>
          <w:sz w:val="24"/>
          <w:szCs w:val="24"/>
        </w:rPr>
        <w:t>1</w:t>
      </w:r>
      <w:r w:rsidRPr="00B83833">
        <w:rPr>
          <w:sz w:val="24"/>
          <w:szCs w:val="24"/>
        </w:rPr>
        <w:t>.</w:t>
      </w:r>
    </w:p>
    <w:p w:rsidR="00EA4180" w:rsidRPr="00B83833" w:rsidRDefault="00EA4180" w:rsidP="00F55931">
      <w:pPr>
        <w:pStyle w:val="Akapitzlist"/>
        <w:numPr>
          <w:ilvl w:val="0"/>
          <w:numId w:val="36"/>
        </w:numPr>
        <w:spacing w:before="120"/>
        <w:ind w:left="284" w:hanging="284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Umowa nie wymaga dokonania zmiany w przypadku:</w:t>
      </w:r>
    </w:p>
    <w:p w:rsidR="00EA4180" w:rsidRPr="00B83833" w:rsidRDefault="00EA4180" w:rsidP="007A5EE3">
      <w:pPr>
        <w:pStyle w:val="Rozporzdzenieumowa"/>
        <w:numPr>
          <w:ilvl w:val="1"/>
          <w:numId w:val="36"/>
        </w:numPr>
        <w:ind w:left="567" w:hanging="283"/>
      </w:pPr>
      <w:r w:rsidRPr="00B83833">
        <w:t>zmian wysokości poszczególnych pozycji kosztów kwalifikowalnych operacji w przypadku wskazanym w § 10 ust. 5, z zastrzeżeniem § 10 ust. 4;</w:t>
      </w:r>
    </w:p>
    <w:p w:rsidR="00925A3B" w:rsidRPr="00B83833" w:rsidRDefault="00EA4180" w:rsidP="007A5EE3">
      <w:pPr>
        <w:pStyle w:val="Rozporzdzenieumowa"/>
        <w:numPr>
          <w:ilvl w:val="1"/>
          <w:numId w:val="36"/>
        </w:numPr>
        <w:ind w:left="567" w:hanging="283"/>
      </w:pPr>
      <w:r w:rsidRPr="00B83833">
        <w:t>zmian powstałych przy realizacji operacji o charakterze budowlanym, wynikających z praktycznych rozwiązań realizacji inwestycji, nienaruszających przepisów ustawy z dnia 7 lipca 1994 r. Prawo budowlane (</w:t>
      </w:r>
      <w:r w:rsidR="00BE2AA0" w:rsidRPr="00B83833">
        <w:t>Dz. U. z 201</w:t>
      </w:r>
      <w:r w:rsidR="00CB027F" w:rsidRPr="00B83833">
        <w:t>8</w:t>
      </w:r>
      <w:r w:rsidR="00BE2AA0" w:rsidRPr="00B83833">
        <w:t xml:space="preserve"> r., poz. </w:t>
      </w:r>
      <w:r w:rsidR="00CB027F" w:rsidRPr="00B83833">
        <w:t>1202</w:t>
      </w:r>
      <w:r w:rsidR="00391BDC" w:rsidRPr="00B83833">
        <w:t xml:space="preserve">, </w:t>
      </w:r>
      <w:r w:rsidR="00CB027F" w:rsidRPr="00B83833">
        <w:t>1276</w:t>
      </w:r>
      <w:r w:rsidR="006A6C4B" w:rsidRPr="00B83833">
        <w:t xml:space="preserve">, </w:t>
      </w:r>
      <w:r w:rsidR="00391BDC" w:rsidRPr="00B83833">
        <w:t>1496</w:t>
      </w:r>
      <w:r w:rsidR="00C77EBC">
        <w:t>,</w:t>
      </w:r>
      <w:r w:rsidR="006A6C4B" w:rsidRPr="00B83833">
        <w:t>1669</w:t>
      </w:r>
      <w:r w:rsidR="00C77EBC">
        <w:t xml:space="preserve"> </w:t>
      </w:r>
      <w:r w:rsidR="007A5EE3">
        <w:br/>
      </w:r>
      <w:r w:rsidR="00C77EBC">
        <w:t>i 2245</w:t>
      </w:r>
      <w:r w:rsidR="00323E11">
        <w:t xml:space="preserve"> oraz z 2019 r. poz.</w:t>
      </w:r>
      <w:r w:rsidR="00075681">
        <w:t xml:space="preserve"> </w:t>
      </w:r>
      <w:r w:rsidR="00323E11">
        <w:t>51</w:t>
      </w:r>
      <w:r w:rsidRPr="00B83833">
        <w:t>) i wydanych na ich podstawie decyzji właściwych organów oraz niewpływających na cel i przeznaczenie operacji</w:t>
      </w:r>
      <w:r w:rsidR="00925A3B" w:rsidRPr="00B83833">
        <w:t>;</w:t>
      </w:r>
    </w:p>
    <w:p w:rsidR="00EA4180" w:rsidRPr="00B83833" w:rsidRDefault="00925A3B" w:rsidP="007A5EE3">
      <w:pPr>
        <w:pStyle w:val="Rozporzdzenieumowa"/>
        <w:numPr>
          <w:ilvl w:val="1"/>
          <w:numId w:val="36"/>
        </w:numPr>
        <w:ind w:left="567" w:hanging="283"/>
      </w:pPr>
      <w:r w:rsidRPr="00B83833">
        <w:t xml:space="preserve">złożenia wniosku o płatność przed terminami określonymi w </w:t>
      </w:r>
      <w:r w:rsidR="009E7FEF" w:rsidRPr="00B83833">
        <w:t>§ 8 ust. 1.</w:t>
      </w:r>
      <w:r w:rsidR="00EA4180" w:rsidRPr="00B83833">
        <w:t xml:space="preserve"> </w:t>
      </w:r>
    </w:p>
    <w:p w:rsidR="00EA4180" w:rsidRPr="00B83833" w:rsidRDefault="00EA4180" w:rsidP="007A5EE3">
      <w:pPr>
        <w:pStyle w:val="Akapitzlist"/>
        <w:numPr>
          <w:ilvl w:val="0"/>
          <w:numId w:val="36"/>
        </w:numPr>
        <w:spacing w:before="120"/>
        <w:ind w:left="357" w:hanging="357"/>
        <w:contextualSpacing w:val="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Zmiana umowy wymaga zachowania formy pisemnej pod rygorem nieważności.</w:t>
      </w:r>
    </w:p>
    <w:p w:rsidR="00EA4180" w:rsidRPr="00B83833" w:rsidRDefault="00EA4180" w:rsidP="007A5EE3">
      <w:pPr>
        <w:pStyle w:val="Akapitzlist"/>
        <w:numPr>
          <w:ilvl w:val="0"/>
          <w:numId w:val="36"/>
        </w:numPr>
        <w:spacing w:before="120"/>
        <w:ind w:left="284" w:hanging="281"/>
        <w:contextualSpacing w:val="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Zmiana umowy jest wymagana w szczególności w przypadku:</w:t>
      </w:r>
    </w:p>
    <w:p w:rsidR="00EA4180" w:rsidRPr="00B83833" w:rsidRDefault="00EA4180" w:rsidP="007A5EE3">
      <w:pPr>
        <w:pStyle w:val="Akapitzlist"/>
        <w:numPr>
          <w:ilvl w:val="0"/>
          <w:numId w:val="38"/>
        </w:numPr>
        <w:spacing w:before="120"/>
        <w:ind w:left="567" w:hanging="283"/>
        <w:contextualSpacing w:val="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zmian w zestawieniu rzeczowo-finansowym operacji, stanowiącym załącznik</w:t>
      </w:r>
      <w:r w:rsidR="007A5EE3">
        <w:rPr>
          <w:sz w:val="24"/>
          <w:szCs w:val="24"/>
        </w:rPr>
        <w:br/>
      </w:r>
      <w:r w:rsidRPr="00B83833">
        <w:rPr>
          <w:sz w:val="24"/>
          <w:szCs w:val="24"/>
        </w:rPr>
        <w:t>nr 1 do umowy, związanych ze</w:t>
      </w:r>
      <w:r w:rsidRPr="00B83833">
        <w:rPr>
          <w:rStyle w:val="Odwoanieprzypisudolnego"/>
        </w:rPr>
        <w:footnoteReference w:id="10"/>
      </w:r>
      <w:r w:rsidRPr="00B83833">
        <w:rPr>
          <w:sz w:val="24"/>
          <w:szCs w:val="24"/>
        </w:rPr>
        <w:t>:</w:t>
      </w:r>
    </w:p>
    <w:p w:rsidR="00EA4180" w:rsidRPr="00B83833" w:rsidRDefault="00EA4180" w:rsidP="007A5EE3">
      <w:pPr>
        <w:pStyle w:val="Akapitzlist"/>
        <w:numPr>
          <w:ilvl w:val="0"/>
          <w:numId w:val="39"/>
        </w:numPr>
        <w:spacing w:before="120"/>
        <w:ind w:left="851" w:hanging="284"/>
        <w:contextualSpacing w:val="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zmniejszeniem zakresu lub wysokości kosztów kwalifikowalnych operacji w ramach jednego z etapów i zwiększeniem zakresu lub wysokości kosztów kwalifikowalnych operacji w ramach etapu późniejszego</w:t>
      </w:r>
      <w:r w:rsidR="00803C5E" w:rsidRPr="00B83833">
        <w:rPr>
          <w:sz w:val="24"/>
          <w:szCs w:val="24"/>
        </w:rPr>
        <w:t>,</w:t>
      </w:r>
      <w:r w:rsidRPr="00B83833">
        <w:rPr>
          <w:sz w:val="24"/>
          <w:szCs w:val="24"/>
        </w:rPr>
        <w:t xml:space="preserve"> wniosek w tej sprawie Beneficjent składa najpóźniej w dniu złożenia wniosku o płatność w ramach etapu, którego zakres lub wysokość kosztów kwalifikowalnych operacji została zmniejszona; w przypadku niedotrzymania tego terminu, wniosek o zmianę umowy nie zostanie rozpatrzony pozytywnie w zakresie etapu, którego dotyczy złożony wniosek o płatność i Samorząd Województwa rozpatrzy wniosek o płatność zgodnie z postanowieniami zawartej umowy</w:t>
      </w:r>
      <w:r w:rsidR="00803C5E" w:rsidRPr="00B83833">
        <w:rPr>
          <w:sz w:val="24"/>
          <w:szCs w:val="24"/>
        </w:rPr>
        <w:t>,</w:t>
      </w:r>
    </w:p>
    <w:p w:rsidR="00EA4180" w:rsidRPr="00B83833" w:rsidRDefault="00EA4180" w:rsidP="007A5EE3">
      <w:pPr>
        <w:pStyle w:val="Akapitzlist"/>
        <w:numPr>
          <w:ilvl w:val="0"/>
          <w:numId w:val="39"/>
        </w:numPr>
        <w:spacing w:before="120"/>
        <w:ind w:left="851" w:hanging="284"/>
        <w:contextualSpacing w:val="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zwiększeniem zakresu lub wysokości kosztów kwalifikowalnych operacji w ramach jednego z etapów i zmniejszeniem zakresu lub wysokości kosztów</w:t>
      </w:r>
      <w:r w:rsidR="004B351C" w:rsidRPr="00B83833">
        <w:rPr>
          <w:sz w:val="24"/>
          <w:szCs w:val="24"/>
        </w:rPr>
        <w:t xml:space="preserve"> </w:t>
      </w:r>
      <w:r w:rsidRPr="00B83833">
        <w:rPr>
          <w:sz w:val="24"/>
          <w:szCs w:val="24"/>
        </w:rPr>
        <w:t>kwalifikowalnych operacji w ramach etapu późniejszego</w:t>
      </w:r>
      <w:r w:rsidR="000554E4" w:rsidRPr="00B83833">
        <w:rPr>
          <w:sz w:val="24"/>
          <w:szCs w:val="24"/>
        </w:rPr>
        <w:t>;</w:t>
      </w:r>
      <w:r w:rsidRPr="00B83833">
        <w:rPr>
          <w:sz w:val="24"/>
          <w:szCs w:val="24"/>
        </w:rPr>
        <w:t xml:space="preserve"> </w:t>
      </w:r>
      <w:r w:rsidR="00803C5E" w:rsidRPr="00B83833">
        <w:rPr>
          <w:sz w:val="24"/>
          <w:szCs w:val="24"/>
        </w:rPr>
        <w:t>w</w:t>
      </w:r>
      <w:r w:rsidRPr="00B83833">
        <w:rPr>
          <w:sz w:val="24"/>
          <w:szCs w:val="24"/>
        </w:rPr>
        <w:t xml:space="preserve">niosek w tej sprawie Beneficjent składa najpóźniej w dniu złożenia wniosku o płatność w ramach etapu, w którym zakres lub wysokość kosztów kwalifikowalnych operacji ma zostać zwiększona; w przypadku niedotrzymania tego terminu, wypłata pomocy zostanie dokonana do wysokości przewidzianej w umowie dla poszczególnych </w:t>
      </w:r>
      <w:r w:rsidR="00881985" w:rsidRPr="00B83833">
        <w:rPr>
          <w:sz w:val="24"/>
          <w:szCs w:val="24"/>
        </w:rPr>
        <w:t>płatności</w:t>
      </w:r>
      <w:r w:rsidR="00803C5E" w:rsidRPr="00B83833">
        <w:rPr>
          <w:sz w:val="24"/>
          <w:szCs w:val="24"/>
        </w:rPr>
        <w:t>,</w:t>
      </w:r>
    </w:p>
    <w:p w:rsidR="000F1577" w:rsidRPr="00C24438" w:rsidRDefault="000F1577" w:rsidP="007A5EE3">
      <w:pPr>
        <w:pStyle w:val="Akapitzlist"/>
        <w:numPr>
          <w:ilvl w:val="0"/>
          <w:numId w:val="38"/>
        </w:numPr>
        <w:spacing w:before="120"/>
        <w:ind w:left="567" w:hanging="283"/>
        <w:contextualSpacing w:val="0"/>
        <w:jc w:val="both"/>
        <w:rPr>
          <w:sz w:val="24"/>
          <w:szCs w:val="24"/>
        </w:rPr>
      </w:pPr>
      <w:r w:rsidRPr="00C24438">
        <w:rPr>
          <w:sz w:val="24"/>
          <w:szCs w:val="24"/>
        </w:rPr>
        <w:t>zmian zakresu rzeczowego operacji w zestawieniu rzeczowo-finansowym operacji stanowiącym załącznik nr 1 do umowy, uzasadnionych analizą potrzeb, z zastrzeżeniem ust. 1 pkt 4.</w:t>
      </w:r>
      <w:r w:rsidR="00742D14" w:rsidRPr="00C24438">
        <w:rPr>
          <w:sz w:val="24"/>
          <w:szCs w:val="24"/>
        </w:rPr>
        <w:t xml:space="preserve"> </w:t>
      </w:r>
      <w:r w:rsidRPr="00C24438">
        <w:rPr>
          <w:sz w:val="24"/>
          <w:szCs w:val="24"/>
        </w:rPr>
        <w:t>Wniosek w tej sprawie Beneficjent składa najpóźniej w dniu złożenia wniosku o płatność (dotyczącego operacji lub jej etapu, którego zakres ma być zmieniony poprzez aneksowanie umowy); w przypadku niedotrzymania tego terminu, wniosek</w:t>
      </w:r>
      <w:r w:rsidR="007A5EE3">
        <w:rPr>
          <w:sz w:val="24"/>
          <w:szCs w:val="24"/>
        </w:rPr>
        <w:br/>
      </w:r>
      <w:r w:rsidRPr="00C24438">
        <w:rPr>
          <w:sz w:val="24"/>
          <w:szCs w:val="24"/>
        </w:rPr>
        <w:t>o zmianę umowy nie zostanie rozpatrzony pozytywnie i Samorząd Województwa rozpatrzy wniosek o płatność zgodnie z postanowieniami zawartej umowy;</w:t>
      </w:r>
    </w:p>
    <w:p w:rsidR="00762A8E" w:rsidRPr="00B83833" w:rsidRDefault="00EA4180" w:rsidP="007A5EE3">
      <w:pPr>
        <w:pStyle w:val="Rozporzdzenieumowa"/>
        <w:numPr>
          <w:ilvl w:val="0"/>
          <w:numId w:val="38"/>
        </w:numPr>
        <w:spacing w:before="120" w:line="240" w:lineRule="auto"/>
        <w:ind w:left="567" w:hanging="283"/>
      </w:pPr>
      <w:r w:rsidRPr="00B83833">
        <w:t>zmiany dotyczącej terminu złożenia wniosku o płatność, z zastrzeżeniem termin</w:t>
      </w:r>
      <w:r w:rsidR="00DF70CA">
        <w:t>ów</w:t>
      </w:r>
      <w:r w:rsidRPr="00B83833">
        <w:t xml:space="preserve"> wskazan</w:t>
      </w:r>
      <w:r w:rsidR="001155F5">
        <w:t>ych</w:t>
      </w:r>
      <w:r w:rsidRPr="00B83833">
        <w:t xml:space="preserve"> w § 10 ust. 1 pkt 4</w:t>
      </w:r>
      <w:r w:rsidR="00FD616A" w:rsidRPr="00B83833">
        <w:t>,</w:t>
      </w:r>
      <w:r w:rsidRPr="00B83833">
        <w:t xml:space="preserve"> wniosek w tej sprawie Beneficjent składa najpóźniej </w:t>
      </w:r>
      <w:r w:rsidR="007A5EE3">
        <w:br/>
      </w:r>
      <w:r w:rsidRPr="00B83833">
        <w:t>w dniu złożenia wniosku o płatność lub po drugim wezwaniu Samorządu Województwa,</w:t>
      </w:r>
      <w:r w:rsidR="007A5EE3">
        <w:br/>
      </w:r>
      <w:r w:rsidRPr="00B83833">
        <w:t>o którym mowa w § 8 ust. 3. Samorząd Województwa może</w:t>
      </w:r>
      <w:r w:rsidR="007A5EE3">
        <w:t xml:space="preserve"> </w:t>
      </w:r>
      <w:r w:rsidRPr="00B83833">
        <w:t xml:space="preserve">nie rozpatrzyć wniosku Beneficjenta o zmianę umowy złożonego bez zachowania </w:t>
      </w:r>
      <w:r w:rsidR="00E57F30" w:rsidRPr="00B83833">
        <w:t>tego</w:t>
      </w:r>
      <w:r w:rsidRPr="00B83833">
        <w:t xml:space="preserve"> terminu</w:t>
      </w:r>
      <w:r w:rsidR="00755E5D" w:rsidRPr="00B83833">
        <w:t xml:space="preserve"> z zastrzeżeniem </w:t>
      </w:r>
      <w:r w:rsidR="00FD51E1" w:rsidRPr="00B83833">
        <w:t>ust. 4 pkt 3</w:t>
      </w:r>
      <w:r w:rsidRPr="00B83833">
        <w:t>;</w:t>
      </w:r>
    </w:p>
    <w:p w:rsidR="00EA4180" w:rsidRPr="00B83833" w:rsidRDefault="00A917E1" w:rsidP="007A5EE3">
      <w:pPr>
        <w:pStyle w:val="Rozporzdzenieumowa"/>
        <w:numPr>
          <w:ilvl w:val="0"/>
          <w:numId w:val="38"/>
        </w:numPr>
        <w:spacing w:before="120" w:line="240" w:lineRule="auto"/>
        <w:ind w:left="567" w:hanging="283"/>
      </w:pPr>
      <w:r w:rsidRPr="00B83833">
        <w:t>kiedy ocena przeprowadzonego postępowania o udzielenie zamówienia publicznego</w:t>
      </w:r>
      <w:r w:rsidR="007A5EE3">
        <w:br/>
      </w:r>
      <w:r w:rsidRPr="00B83833">
        <w:t xml:space="preserve">w trybie określonym w § 6 lub ocena przeprowadzonego postępowania w sprawie wyboru przez Beneficjenta wykonawcy danego zadania ujętego w zestawieniu rzeczowo-finansowym operacji w trybie określonym w § 7 powoduje zmniejszenie kwoty pomocy, określonej w § 4 ust. 1, pod warunkiem, że to zmniejszenie nie byłoby wynikiem </w:t>
      </w:r>
      <w:r w:rsidR="00EF687E" w:rsidRPr="00B83833">
        <w:t>niezgodności skutkującej zastosowaniem zmniejszeń kwoty pomocy</w:t>
      </w:r>
      <w:r w:rsidRPr="00B83833">
        <w:t xml:space="preserve"> określonych</w:t>
      </w:r>
      <w:r w:rsidR="007A5EE3">
        <w:br/>
      </w:r>
      <w:r w:rsidRPr="00B83833">
        <w:t xml:space="preserve">w załączniku nr 2 lub 2a do umowy albo w § </w:t>
      </w:r>
      <w:r w:rsidR="000B5694" w:rsidRPr="00B83833">
        <w:t>11</w:t>
      </w:r>
      <w:r w:rsidRPr="00B83833">
        <w:t xml:space="preserve"> rozporządzenia w sprawie wyboru wykonawców i załączniku nr 1 lub nr 2 do tego rozporządzenia</w:t>
      </w:r>
      <w:r w:rsidR="00EA4180" w:rsidRPr="00B83833">
        <w:t>.</w:t>
      </w:r>
    </w:p>
    <w:p w:rsidR="0047776D" w:rsidRPr="00B83833" w:rsidRDefault="0047776D" w:rsidP="007A5EE3">
      <w:pPr>
        <w:pStyle w:val="Akapitzlist"/>
        <w:numPr>
          <w:ilvl w:val="0"/>
          <w:numId w:val="36"/>
        </w:numPr>
        <w:spacing w:before="120"/>
        <w:ind w:left="284" w:hanging="281"/>
        <w:contextualSpacing w:val="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 xml:space="preserve">Zawarcie aneksu do umowy w wyniku pozytywnego rozpatrzenia wniosku o zmianę umowy nie wymaga osobistego stawiennictwa Beneficjenta w Urzędzie Marszałkowskim </w:t>
      </w:r>
      <w:r w:rsidRPr="00B83833">
        <w:rPr>
          <w:sz w:val="24"/>
          <w:szCs w:val="24"/>
        </w:rPr>
        <w:br/>
        <w:t>i może zostać dokonane poprzez korespondencyjny obieg dokumentów.</w:t>
      </w:r>
    </w:p>
    <w:p w:rsidR="00EA4180" w:rsidRPr="00B83833" w:rsidRDefault="00EA4180" w:rsidP="00EA4180">
      <w:pPr>
        <w:spacing w:before="120"/>
        <w:rPr>
          <w:rFonts w:ascii="Times New Roman" w:hAnsi="Times New Roman"/>
          <w:b/>
          <w:sz w:val="24"/>
          <w:szCs w:val="24"/>
        </w:rPr>
      </w:pPr>
    </w:p>
    <w:p w:rsidR="00EA4180" w:rsidRPr="00B83833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B83833">
        <w:rPr>
          <w:rFonts w:ascii="Times New Roman" w:hAnsi="Times New Roman"/>
          <w:b/>
          <w:sz w:val="24"/>
          <w:szCs w:val="24"/>
        </w:rPr>
        <w:t>§ 15</w:t>
      </w:r>
    </w:p>
    <w:p w:rsidR="00EA4180" w:rsidRPr="00B83833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B83833">
        <w:rPr>
          <w:rFonts w:ascii="Times New Roman" w:hAnsi="Times New Roman"/>
          <w:b/>
          <w:sz w:val="24"/>
          <w:szCs w:val="24"/>
        </w:rPr>
        <w:t>Siła wyższa i nadzwyczajne okoliczności</w:t>
      </w:r>
    </w:p>
    <w:p w:rsidR="00EA4180" w:rsidRPr="00B83833" w:rsidRDefault="00EA4180" w:rsidP="007A5EE3">
      <w:pPr>
        <w:pStyle w:val="Akapitzlist"/>
        <w:numPr>
          <w:ilvl w:val="0"/>
          <w:numId w:val="40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W przypadku niewykonania co najmniej jednego ze zobowiązań, o których mowa w § 5, § 8 ust. 1</w:t>
      </w:r>
      <w:r w:rsidR="00A917E1" w:rsidRPr="00B83833">
        <w:rPr>
          <w:sz w:val="24"/>
          <w:szCs w:val="24"/>
        </w:rPr>
        <w:t xml:space="preserve"> i </w:t>
      </w:r>
      <w:r w:rsidRPr="00B83833">
        <w:rPr>
          <w:sz w:val="24"/>
          <w:szCs w:val="24"/>
        </w:rPr>
        <w:t xml:space="preserve">2 oraz §10 ust. 1 z powodu zaistnienia okoliczności o charakterze siły wyższej lub nadzwyczajnych okoliczności </w:t>
      </w:r>
      <w:r w:rsidR="00A403E9" w:rsidRPr="00B83833">
        <w:rPr>
          <w:sz w:val="24"/>
          <w:szCs w:val="24"/>
        </w:rPr>
        <w:t>określonych w przepisach unijnych</w:t>
      </w:r>
      <w:r w:rsidR="0002497B" w:rsidRPr="00B83833">
        <w:rPr>
          <w:rStyle w:val="Odwoanieprzypisudolnego"/>
        </w:rPr>
        <w:footnoteReference w:id="11"/>
      </w:r>
      <w:r w:rsidR="00A403E9" w:rsidRPr="00B83833">
        <w:rPr>
          <w:sz w:val="24"/>
          <w:szCs w:val="24"/>
        </w:rPr>
        <w:t xml:space="preserve"> </w:t>
      </w:r>
      <w:r w:rsidRPr="00B83833">
        <w:rPr>
          <w:sz w:val="24"/>
          <w:szCs w:val="24"/>
        </w:rPr>
        <w:t xml:space="preserve">Beneficjent może zostać całkowicie lub częściowo zwolniony przez Samorząd Województwa z wykonania tego zobowiązania lub za jego zgodą może ulec zmianie termin jego wykonania. </w:t>
      </w:r>
    </w:p>
    <w:p w:rsidR="00EA4180" w:rsidRPr="00B83833" w:rsidRDefault="00EA4180" w:rsidP="007A5EE3">
      <w:pPr>
        <w:pStyle w:val="Akapitzlist"/>
        <w:numPr>
          <w:ilvl w:val="0"/>
          <w:numId w:val="40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 xml:space="preserve">W sprawie zwolnienia z wykonania któregokolwiek ze zobowiązań lub zmiany terminu wykonania zobowiązań, o których mowa w ust. 1, Beneficjent składa w </w:t>
      </w:r>
      <w:r w:rsidR="00FB3ED1">
        <w:rPr>
          <w:sz w:val="24"/>
          <w:szCs w:val="24"/>
        </w:rPr>
        <w:t xml:space="preserve">Urzędzie Marszałkowskim </w:t>
      </w:r>
      <w:r w:rsidRPr="00B83833">
        <w:rPr>
          <w:sz w:val="24"/>
          <w:szCs w:val="24"/>
        </w:rPr>
        <w:t xml:space="preserve">wniosek, zawierający opis sprawy wraz z uzasadnieniem oraz niezbędnymi dokumentami, w terminie 15 dni roboczych od dnia, w którym Beneficjent </w:t>
      </w:r>
      <w:r w:rsidR="00FE6D13" w:rsidRPr="00B83833">
        <w:rPr>
          <w:sz w:val="24"/>
          <w:szCs w:val="24"/>
        </w:rPr>
        <w:br/>
      </w:r>
      <w:r w:rsidRPr="00B83833">
        <w:rPr>
          <w:sz w:val="24"/>
          <w:szCs w:val="24"/>
        </w:rPr>
        <w:t xml:space="preserve">lub upoważniona przez niego osoba są w stanie dokonać czynności złożenia takiego wniosku. </w:t>
      </w:r>
    </w:p>
    <w:p w:rsidR="001E4220" w:rsidRPr="00B83833" w:rsidRDefault="001E4220" w:rsidP="00E61B62">
      <w:pPr>
        <w:spacing w:before="120"/>
        <w:rPr>
          <w:rFonts w:ascii="Times New Roman" w:hAnsi="Times New Roman"/>
          <w:b/>
          <w:sz w:val="24"/>
          <w:szCs w:val="24"/>
        </w:rPr>
      </w:pPr>
    </w:p>
    <w:p w:rsidR="00EA4180" w:rsidRPr="00B83833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B83833">
        <w:rPr>
          <w:rFonts w:ascii="Times New Roman" w:hAnsi="Times New Roman"/>
          <w:b/>
          <w:sz w:val="24"/>
          <w:szCs w:val="24"/>
        </w:rPr>
        <w:t>§ 16</w:t>
      </w:r>
    </w:p>
    <w:p w:rsidR="00EA4180" w:rsidRPr="00B83833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B83833">
        <w:rPr>
          <w:rFonts w:ascii="Times New Roman" w:hAnsi="Times New Roman"/>
          <w:b/>
          <w:sz w:val="24"/>
          <w:szCs w:val="24"/>
        </w:rPr>
        <w:t>Zabezpieczenie wykonania umowy</w:t>
      </w:r>
    </w:p>
    <w:p w:rsidR="00EA4180" w:rsidRPr="00B83833" w:rsidRDefault="00EA4180" w:rsidP="007A5EE3">
      <w:pPr>
        <w:pStyle w:val="Akapitzlist"/>
        <w:numPr>
          <w:ilvl w:val="0"/>
          <w:numId w:val="41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 xml:space="preserve">Zabezpieczeniem należytego wykonania przez Beneficjenta zobowiązań określonych w umowie jest weksel niezupełny (in blanco) wraz z deklaracją wekslową sporządzoną </w:t>
      </w:r>
      <w:r w:rsidR="00333D62" w:rsidRPr="00B83833">
        <w:rPr>
          <w:sz w:val="24"/>
          <w:szCs w:val="24"/>
        </w:rPr>
        <w:br/>
      </w:r>
      <w:r w:rsidRPr="00B83833">
        <w:rPr>
          <w:sz w:val="24"/>
          <w:szCs w:val="24"/>
        </w:rPr>
        <w:t xml:space="preserve">na formularzu udostępnionym przez właściwy organ samorządu województwa </w:t>
      </w:r>
      <w:r w:rsidR="006C0D1E" w:rsidRPr="00B83833">
        <w:rPr>
          <w:sz w:val="24"/>
          <w:szCs w:val="24"/>
        </w:rPr>
        <w:br/>
      </w:r>
      <w:r w:rsidRPr="00B83833">
        <w:rPr>
          <w:sz w:val="24"/>
          <w:szCs w:val="24"/>
        </w:rPr>
        <w:t>albo samorządową jednostk</w:t>
      </w:r>
      <w:r w:rsidR="00E57F30" w:rsidRPr="00B83833">
        <w:rPr>
          <w:sz w:val="24"/>
          <w:szCs w:val="24"/>
        </w:rPr>
        <w:t>ę</w:t>
      </w:r>
      <w:r w:rsidRPr="00B83833">
        <w:rPr>
          <w:sz w:val="24"/>
          <w:szCs w:val="24"/>
        </w:rPr>
        <w:t xml:space="preserve"> wraz ze wzorem umowy, podpisywany przez Beneficjenta w obecności upoważnionego pracownika </w:t>
      </w:r>
      <w:r w:rsidR="00300265" w:rsidRPr="00B83833">
        <w:rPr>
          <w:sz w:val="24"/>
          <w:szCs w:val="24"/>
        </w:rPr>
        <w:t>Urzędu Marszałkowskiego</w:t>
      </w:r>
      <w:r w:rsidRPr="00B83833">
        <w:rPr>
          <w:sz w:val="24"/>
          <w:szCs w:val="24"/>
        </w:rPr>
        <w:t xml:space="preserve"> i złożony w </w:t>
      </w:r>
      <w:r w:rsidR="00300265" w:rsidRPr="00B83833">
        <w:rPr>
          <w:sz w:val="24"/>
          <w:szCs w:val="24"/>
        </w:rPr>
        <w:t xml:space="preserve">Urzędzie Marszałkowskim </w:t>
      </w:r>
      <w:r w:rsidRPr="00B83833">
        <w:rPr>
          <w:sz w:val="24"/>
          <w:szCs w:val="24"/>
        </w:rPr>
        <w:t>w dniu zawarcia umowy.</w:t>
      </w:r>
    </w:p>
    <w:p w:rsidR="00300265" w:rsidRPr="00B83833" w:rsidRDefault="00EA4180" w:rsidP="007A5EE3">
      <w:pPr>
        <w:pStyle w:val="Akapitzlist"/>
        <w:numPr>
          <w:ilvl w:val="0"/>
          <w:numId w:val="61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W przypadku wypełnienia przez Beneficjenta zobowiązań określonych w umowie, Samorząd Województwa zwróci Beneficjentowi weksel, o którym mowa w ust. 1</w:t>
      </w:r>
      <w:r w:rsidR="007A5EE3">
        <w:rPr>
          <w:sz w:val="24"/>
          <w:szCs w:val="24"/>
        </w:rPr>
        <w:t xml:space="preserve"> </w:t>
      </w:r>
      <w:r w:rsidR="00300265" w:rsidRPr="00B83833">
        <w:rPr>
          <w:sz w:val="24"/>
          <w:szCs w:val="24"/>
        </w:rPr>
        <w:t>po upływie</w:t>
      </w:r>
      <w:r w:rsidR="00300265" w:rsidRPr="00B83833">
        <w:rPr>
          <w:sz w:val="24"/>
          <w:szCs w:val="24"/>
          <w:shd w:val="clear" w:color="auto" w:fill="FFFFFF"/>
        </w:rPr>
        <w:t xml:space="preserve"> 5</w:t>
      </w:r>
      <w:r w:rsidR="00300265" w:rsidRPr="00B83833">
        <w:rPr>
          <w:sz w:val="24"/>
          <w:szCs w:val="24"/>
        </w:rPr>
        <w:t xml:space="preserve"> lat od dnia wypłaty przez Agencję płatności końcowej, z uwzględnieniem ust. 3. </w:t>
      </w:r>
    </w:p>
    <w:p w:rsidR="00300265" w:rsidRPr="00B83833" w:rsidRDefault="00E8759D" w:rsidP="007A5EE3">
      <w:pPr>
        <w:pStyle w:val="Akapitzlist"/>
        <w:numPr>
          <w:ilvl w:val="0"/>
          <w:numId w:val="61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 xml:space="preserve">Samorząd </w:t>
      </w:r>
      <w:r w:rsidR="00300265" w:rsidRPr="00B83833">
        <w:rPr>
          <w:sz w:val="24"/>
          <w:szCs w:val="24"/>
        </w:rPr>
        <w:t>Województwa zwraca Beneficjentowi niez</w:t>
      </w:r>
      <w:r w:rsidR="00A6383F" w:rsidRPr="00B83833">
        <w:rPr>
          <w:sz w:val="24"/>
          <w:szCs w:val="24"/>
        </w:rPr>
        <w:t xml:space="preserve">włocznie weksel, o którym mowa </w:t>
      </w:r>
      <w:r w:rsidR="00D952CD" w:rsidRPr="00B83833">
        <w:rPr>
          <w:sz w:val="24"/>
          <w:szCs w:val="24"/>
        </w:rPr>
        <w:br/>
      </w:r>
      <w:r w:rsidR="00300265" w:rsidRPr="00B83833">
        <w:rPr>
          <w:sz w:val="24"/>
          <w:szCs w:val="24"/>
        </w:rPr>
        <w:t>w ust. 1, w przypadku:</w:t>
      </w:r>
    </w:p>
    <w:p w:rsidR="00300265" w:rsidRPr="00B83833" w:rsidRDefault="00300265" w:rsidP="007A5EE3">
      <w:pPr>
        <w:pStyle w:val="Akapitzlist"/>
        <w:numPr>
          <w:ilvl w:val="0"/>
          <w:numId w:val="60"/>
        </w:numPr>
        <w:ind w:left="568" w:hanging="284"/>
        <w:contextualSpacing w:val="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wypowiedzenia umowy przed dokonaniem wypłaty pomocy;</w:t>
      </w:r>
    </w:p>
    <w:p w:rsidR="00300265" w:rsidRPr="00B83833" w:rsidRDefault="00300265" w:rsidP="007A5EE3">
      <w:pPr>
        <w:pStyle w:val="Akapitzlist"/>
        <w:numPr>
          <w:ilvl w:val="0"/>
          <w:numId w:val="60"/>
        </w:numPr>
        <w:ind w:left="568" w:hanging="284"/>
        <w:contextualSpacing w:val="0"/>
        <w:jc w:val="both"/>
        <w:rPr>
          <w:color w:val="000000" w:themeColor="text1"/>
          <w:sz w:val="24"/>
          <w:szCs w:val="24"/>
        </w:rPr>
      </w:pPr>
      <w:r w:rsidRPr="00B83833">
        <w:rPr>
          <w:color w:val="000000" w:themeColor="text1"/>
          <w:sz w:val="24"/>
          <w:szCs w:val="24"/>
        </w:rPr>
        <w:t>odmowy wypłaty całości pomocy;</w:t>
      </w:r>
    </w:p>
    <w:p w:rsidR="00300265" w:rsidRPr="00B83833" w:rsidRDefault="00300265" w:rsidP="007A5EE3">
      <w:pPr>
        <w:pStyle w:val="Akapitzlist"/>
        <w:numPr>
          <w:ilvl w:val="0"/>
          <w:numId w:val="60"/>
        </w:numPr>
        <w:ind w:left="568" w:hanging="284"/>
        <w:contextualSpacing w:val="0"/>
        <w:jc w:val="both"/>
        <w:rPr>
          <w:color w:val="000000" w:themeColor="text1"/>
          <w:sz w:val="24"/>
          <w:szCs w:val="24"/>
        </w:rPr>
      </w:pPr>
      <w:r w:rsidRPr="00B83833">
        <w:rPr>
          <w:color w:val="000000" w:themeColor="text1"/>
          <w:sz w:val="24"/>
          <w:szCs w:val="24"/>
        </w:rPr>
        <w:t>zwrotu przez Beneficjenta całości otrzymanej pomocy wraz z należnymi odsetkami, zgodnie z postanowieniami § 13.</w:t>
      </w:r>
    </w:p>
    <w:p w:rsidR="00EA4180" w:rsidRDefault="00300265" w:rsidP="007A5EE3">
      <w:pPr>
        <w:pStyle w:val="Akapitzlist"/>
        <w:numPr>
          <w:ilvl w:val="0"/>
          <w:numId w:val="41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Beneficjent może odebrać weksel wraz z deklaracją wekslową w Urzędzie Marszałkowskim w terminie 30 dni od dnia zaistnienia któregokolwiek ze zdarzeń wskazanych w ust. 2</w:t>
      </w:r>
      <w:r w:rsidR="00A917E1" w:rsidRPr="00B83833">
        <w:rPr>
          <w:sz w:val="24"/>
          <w:szCs w:val="24"/>
        </w:rPr>
        <w:t xml:space="preserve"> i </w:t>
      </w:r>
      <w:r w:rsidRPr="00B83833">
        <w:rPr>
          <w:sz w:val="24"/>
          <w:szCs w:val="24"/>
        </w:rPr>
        <w:t xml:space="preserve">3. Po upływie tego terminu Samorząd Województwa dokonuje </w:t>
      </w:r>
      <w:r w:rsidR="00E74F47">
        <w:rPr>
          <w:sz w:val="24"/>
          <w:szCs w:val="24"/>
        </w:rPr>
        <w:t xml:space="preserve">komisyjnego </w:t>
      </w:r>
      <w:r w:rsidRPr="00B83833">
        <w:rPr>
          <w:sz w:val="24"/>
          <w:szCs w:val="24"/>
        </w:rPr>
        <w:t xml:space="preserve">zniszczenia weksla i deklaracji wekslowej, sporządzając na tę okoliczność stosowny protokół. Protokół </w:t>
      </w:r>
      <w:r w:rsidR="00E74F47">
        <w:rPr>
          <w:sz w:val="24"/>
          <w:szCs w:val="24"/>
        </w:rPr>
        <w:t xml:space="preserve">komisyjnego </w:t>
      </w:r>
      <w:r w:rsidRPr="00B83833">
        <w:rPr>
          <w:sz w:val="24"/>
          <w:szCs w:val="24"/>
        </w:rPr>
        <w:t>zniszczenia ww. dokumentów pozostawia się w aktach sprawy</w:t>
      </w:r>
      <w:r w:rsidR="00EA4180" w:rsidRPr="00B83833">
        <w:rPr>
          <w:sz w:val="24"/>
          <w:szCs w:val="24"/>
        </w:rPr>
        <w:t>.</w:t>
      </w:r>
    </w:p>
    <w:p w:rsidR="00C24438" w:rsidRPr="00B83833" w:rsidRDefault="00C24438" w:rsidP="00C24438">
      <w:pPr>
        <w:pStyle w:val="Akapitzlist"/>
        <w:spacing w:before="120"/>
        <w:ind w:left="360"/>
        <w:jc w:val="both"/>
        <w:rPr>
          <w:sz w:val="24"/>
          <w:szCs w:val="24"/>
        </w:rPr>
      </w:pPr>
    </w:p>
    <w:p w:rsidR="00EA4180" w:rsidRPr="00B83833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B83833">
        <w:rPr>
          <w:rFonts w:ascii="Times New Roman" w:hAnsi="Times New Roman"/>
          <w:b/>
          <w:sz w:val="24"/>
          <w:szCs w:val="24"/>
        </w:rPr>
        <w:t>§ 17</w:t>
      </w:r>
    </w:p>
    <w:p w:rsidR="00EA4180" w:rsidRPr="00B83833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B83833">
        <w:rPr>
          <w:rFonts w:ascii="Times New Roman" w:hAnsi="Times New Roman"/>
          <w:b/>
          <w:sz w:val="24"/>
          <w:szCs w:val="24"/>
        </w:rPr>
        <w:t>Postanowienia w zakresie korespondencji</w:t>
      </w:r>
    </w:p>
    <w:p w:rsidR="00EA4180" w:rsidRPr="00B83833" w:rsidRDefault="00EA4180" w:rsidP="007A5EE3">
      <w:pPr>
        <w:pStyle w:val="Akapitzlist"/>
        <w:numPr>
          <w:ilvl w:val="0"/>
          <w:numId w:val="43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Strony będą porozumiewać się pisemnie we wszelkich sprawach dotyczących realizacji umowy. Korespondencja związana z realizacją umowy przekazywana będzie przez:</w:t>
      </w:r>
    </w:p>
    <w:p w:rsidR="00734BA6" w:rsidRPr="00B83833" w:rsidRDefault="00734BA6" w:rsidP="007A5EE3">
      <w:pPr>
        <w:pStyle w:val="Akapitzlist"/>
        <w:widowControl w:val="0"/>
        <w:numPr>
          <w:ilvl w:val="1"/>
          <w:numId w:val="36"/>
        </w:numPr>
        <w:spacing w:before="120"/>
        <w:ind w:left="567" w:hanging="283"/>
        <w:contextualSpacing w:val="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Beneficjenta na adres:</w:t>
      </w:r>
    </w:p>
    <w:p w:rsidR="00734BA6" w:rsidRPr="00B83833" w:rsidRDefault="00734BA6" w:rsidP="007A5EE3">
      <w:pPr>
        <w:widowControl w:val="0"/>
        <w:spacing w:before="120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3833">
        <w:rPr>
          <w:rFonts w:ascii="Times New Roman" w:eastAsia="Times New Roman" w:hAnsi="Times New Roman"/>
          <w:sz w:val="24"/>
          <w:szCs w:val="24"/>
          <w:lang w:eastAsia="pl-PL"/>
        </w:rPr>
        <w:t>………..………………………………………………………………………………..</w:t>
      </w:r>
    </w:p>
    <w:p w:rsidR="00734BA6" w:rsidRPr="00B83833" w:rsidRDefault="00734BA6" w:rsidP="007A5EE3">
      <w:pPr>
        <w:widowControl w:val="0"/>
        <w:numPr>
          <w:ilvl w:val="1"/>
          <w:numId w:val="36"/>
        </w:numPr>
        <w:spacing w:before="120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3833">
        <w:rPr>
          <w:rFonts w:ascii="Times New Roman" w:eastAsia="Times New Roman" w:hAnsi="Times New Roman"/>
          <w:sz w:val="24"/>
          <w:szCs w:val="24"/>
          <w:lang w:eastAsia="pl-PL"/>
        </w:rPr>
        <w:t>Samorząd Województwa na adres:</w:t>
      </w:r>
    </w:p>
    <w:p w:rsidR="00734BA6" w:rsidRPr="00B83833" w:rsidRDefault="00734BA6" w:rsidP="007A5EE3">
      <w:pPr>
        <w:widowControl w:val="0"/>
        <w:spacing w:before="120"/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83833">
        <w:rPr>
          <w:rFonts w:ascii="Times New Roman" w:eastAsia="Times New Roman" w:hAnsi="Times New Roman"/>
          <w:sz w:val="24"/>
          <w:szCs w:val="24"/>
          <w:lang w:eastAsia="pl-PL"/>
        </w:rPr>
        <w:t>.……………………………………………………………………………….......…….</w:t>
      </w:r>
    </w:p>
    <w:p w:rsidR="00EA4180" w:rsidRPr="00B83833" w:rsidRDefault="00EA4180" w:rsidP="007A5EE3">
      <w:pPr>
        <w:pStyle w:val="Akapitzlist"/>
        <w:numPr>
          <w:ilvl w:val="0"/>
          <w:numId w:val="43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Strony zobowiązują się do podawania numeru umowy w prowadzonej przez nie</w:t>
      </w:r>
      <w:r w:rsidR="00960432" w:rsidRPr="00B83833">
        <w:rPr>
          <w:sz w:val="24"/>
          <w:szCs w:val="24"/>
        </w:rPr>
        <w:br/>
      </w:r>
      <w:r w:rsidRPr="00B83833">
        <w:rPr>
          <w:sz w:val="24"/>
          <w:szCs w:val="24"/>
        </w:rPr>
        <w:t>korespondencji.</w:t>
      </w:r>
    </w:p>
    <w:p w:rsidR="00E24A2E" w:rsidRPr="00B83833" w:rsidRDefault="00EA4180" w:rsidP="007A5EE3">
      <w:pPr>
        <w:pStyle w:val="Akapitzlist"/>
        <w:numPr>
          <w:ilvl w:val="0"/>
          <w:numId w:val="43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Beneficjent jest zobowiązany do niezwłocznego przesyłania do Samorządu Województwa pisemnej informacji o zmianie swoich danych identyfikacyjnych zawartych w umowie. Zmiana ta nie wymaga dokonania zmiany umowy.</w:t>
      </w:r>
    </w:p>
    <w:p w:rsidR="00D952CD" w:rsidRPr="00B83833" w:rsidRDefault="00061720" w:rsidP="007A5EE3">
      <w:pPr>
        <w:pStyle w:val="Akapitzlist"/>
        <w:numPr>
          <w:ilvl w:val="0"/>
          <w:numId w:val="43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W przypadku niepowiadomienia Samorządu Województwa przez Beneficjenta o zmianie swoich danych identyfikacyjnych zawartych w umowie, wszelką korespondencję wysyłaną przez Samorząd Województwa zgodnie z posiadanymi danymi Strony uznają za doręczoną</w:t>
      </w:r>
      <w:r w:rsidR="00FE6D13" w:rsidRPr="00B83833">
        <w:rPr>
          <w:sz w:val="24"/>
          <w:szCs w:val="24"/>
        </w:rPr>
        <w:t>.</w:t>
      </w:r>
    </w:p>
    <w:p w:rsidR="00ED0CFD" w:rsidRPr="00B83833" w:rsidRDefault="00ED0CFD" w:rsidP="003A4EFA">
      <w:pPr>
        <w:spacing w:before="120"/>
        <w:ind w:left="284" w:hanging="284"/>
        <w:jc w:val="center"/>
        <w:rPr>
          <w:rFonts w:ascii="Times New Roman" w:hAnsi="Times New Roman"/>
          <w:b/>
          <w:sz w:val="24"/>
          <w:szCs w:val="24"/>
        </w:rPr>
      </w:pPr>
    </w:p>
    <w:p w:rsidR="00EA4180" w:rsidRPr="00B83833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B83833">
        <w:rPr>
          <w:rFonts w:ascii="Times New Roman" w:hAnsi="Times New Roman"/>
          <w:b/>
          <w:sz w:val="24"/>
          <w:szCs w:val="24"/>
        </w:rPr>
        <w:t>§ 18</w:t>
      </w:r>
    </w:p>
    <w:p w:rsidR="00EA4180" w:rsidRPr="00B83833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B83833">
        <w:rPr>
          <w:rFonts w:ascii="Times New Roman" w:hAnsi="Times New Roman"/>
          <w:b/>
          <w:sz w:val="24"/>
          <w:szCs w:val="24"/>
        </w:rPr>
        <w:t xml:space="preserve">Środki zaskarżenia </w:t>
      </w:r>
    </w:p>
    <w:p w:rsidR="005D5921" w:rsidRPr="00B83833" w:rsidRDefault="005D5921" w:rsidP="007A5EE3">
      <w:pPr>
        <w:numPr>
          <w:ilvl w:val="6"/>
          <w:numId w:val="63"/>
        </w:numPr>
        <w:tabs>
          <w:tab w:val="clear" w:pos="2520"/>
          <w:tab w:val="num" w:pos="851"/>
        </w:tabs>
        <w:spacing w:before="120"/>
        <w:ind w:left="284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B8383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Beneficjentowi przysługuje jednorazowe prawo do wniesienia do Samorządu Województwa prośby o ponowne rozpatrzenie sprawy wraz z uzasadnieniem w zakresie rozstrzygnięcia Samorządu Województwa dotyczącego: oceny wniosku o płatność, różnicy między wnioskowaną kwotą pomocy a kwotą środków zatwierdzonych</w:t>
      </w:r>
      <w:r w:rsidR="007A5EE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B8383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do wypłaty, odmowy wypłaty całości albo części pomocy, zaistnienia przesłanek</w:t>
      </w:r>
      <w:r w:rsidR="007A5EE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B8383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do wypowiedzenia umowy, oceny postępowania o udzielenie zamówienia publicznego,</w:t>
      </w:r>
      <w:r w:rsidR="00121A40" w:rsidRPr="00B8383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B8383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 terminie 21 dni od dnia doręczenia Beneficjentowi pisma o danym rozstrzygnięciu.</w:t>
      </w:r>
    </w:p>
    <w:p w:rsidR="005D5921" w:rsidRPr="00B83833" w:rsidRDefault="005D5921" w:rsidP="007A5EE3">
      <w:pPr>
        <w:numPr>
          <w:ilvl w:val="0"/>
          <w:numId w:val="64"/>
        </w:numPr>
        <w:spacing w:before="120"/>
        <w:ind w:left="284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B8383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Szczegółowe zasady dotyczące wnoszenia przez Beneficjenta prośby o ponowne rozpatrzenie sprawy określa pismo o danym rozstrzygnięciu, przesyłane przez Samorząd Województwa.</w:t>
      </w:r>
    </w:p>
    <w:p w:rsidR="005D5921" w:rsidRPr="00B83833" w:rsidRDefault="005D5921" w:rsidP="007A5EE3">
      <w:pPr>
        <w:numPr>
          <w:ilvl w:val="0"/>
          <w:numId w:val="64"/>
        </w:numPr>
        <w:spacing w:before="120"/>
        <w:ind w:left="284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B8383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Samorząd Województwa rozstrzyga w sprawach, o których mowa w ust. 1, w terminie </w:t>
      </w:r>
      <w:r w:rsidRPr="00B8383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30 dni od dnia wniesienia prośby o ponowne rozpatrzenie sprawy wraz z uzasadnieniem.</w:t>
      </w:r>
    </w:p>
    <w:p w:rsidR="005D5921" w:rsidRPr="00B83833" w:rsidRDefault="005D5921" w:rsidP="007A5EE3">
      <w:pPr>
        <w:numPr>
          <w:ilvl w:val="0"/>
          <w:numId w:val="64"/>
        </w:numPr>
        <w:spacing w:before="120"/>
        <w:ind w:left="284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B8383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Beneficjent zobowiązany jest do złożenia uzupełnień lub wyjaśnień w terminie </w:t>
      </w:r>
      <w:r w:rsidRPr="00B8383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 xml:space="preserve">14 dni od dnia doręczenia wezwania do złożenia uzupełnień lub wyjaśnień. </w:t>
      </w:r>
    </w:p>
    <w:p w:rsidR="005D5921" w:rsidRPr="00B83833" w:rsidRDefault="005D5921" w:rsidP="007A5EE3">
      <w:pPr>
        <w:numPr>
          <w:ilvl w:val="0"/>
          <w:numId w:val="64"/>
        </w:numPr>
        <w:spacing w:before="120"/>
        <w:ind w:left="284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B8383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Jeżeli Beneficjent nie złożył uzupełnień lub wyjaśnień w terminie, o którym mowa</w:t>
      </w:r>
      <w:r w:rsidRPr="00B8383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 xml:space="preserve">w ust. 4, Samorząd Województwa dokonuje rozpatrzenia prośby o ponowne rozpatrzenie sprawy w oparciu o posiadane dokumenty. </w:t>
      </w:r>
    </w:p>
    <w:p w:rsidR="005D5921" w:rsidRPr="00B83833" w:rsidRDefault="005D5921" w:rsidP="007A5EE3">
      <w:pPr>
        <w:numPr>
          <w:ilvl w:val="0"/>
          <w:numId w:val="64"/>
        </w:numPr>
        <w:spacing w:before="120"/>
        <w:ind w:left="284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B8383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Wezwanie Beneficjenta do złożenia uzupełnień lub wyjaśnień wstrzymuje bieg terminu,</w:t>
      </w:r>
      <w:r w:rsidRPr="00B8383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 xml:space="preserve"> o którym mowa w ust. 3, do czasu uzyskania tych uzupełnień lub wyjaśnień lub upływu terminu, o którym mowa w ust. 4. </w:t>
      </w:r>
    </w:p>
    <w:p w:rsidR="005D5921" w:rsidRPr="00B83833" w:rsidRDefault="005D5921" w:rsidP="007A5EE3">
      <w:pPr>
        <w:numPr>
          <w:ilvl w:val="0"/>
          <w:numId w:val="64"/>
        </w:numPr>
        <w:spacing w:before="120"/>
        <w:ind w:left="284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B8383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Jeżeli w trakcie rozpatrywania prośby o ponowne rozpatrzenie sprawy niezbędne jest uzyskanie dodatkowych wyjaśnień lub opinii innego podmiotu lub przeprowadzenie czynności kontrolnych, termin, o którym mowa w ust. 3, wydłuża się o czas niezbędny </w:t>
      </w:r>
      <w:r w:rsidRPr="00B8383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 xml:space="preserve">do uzyskania tych wyjaśnień lub opinii lub podpisania lub odmowy podpisania raportu </w:t>
      </w:r>
      <w:r w:rsidRPr="00B8383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z czynności kontrolnych, o czym Samorząd Województwa informuje Beneficjenta.</w:t>
      </w:r>
    </w:p>
    <w:p w:rsidR="005D5921" w:rsidRPr="00B83833" w:rsidRDefault="005D5921" w:rsidP="007A5EE3">
      <w:pPr>
        <w:numPr>
          <w:ilvl w:val="0"/>
          <w:numId w:val="64"/>
        </w:numPr>
        <w:spacing w:before="120"/>
        <w:ind w:left="284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B8383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Termin, o którym mowa w ust. 4, uważa się za zachowany, jeżeli przed jego upływem pismo</w:t>
      </w:r>
      <w:r w:rsidR="00E57F30" w:rsidRPr="00B8383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zostało nadane</w:t>
      </w:r>
      <w:r w:rsidRPr="00B8383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 placówce pocztowej operatora wyznaczonego</w:t>
      </w:r>
      <w:r w:rsidR="00BD31A2" w:rsidRPr="00B8383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 rozumieniu ustawy z dnia 23 listopada 2012 r. – Prawo </w:t>
      </w:r>
      <w:r w:rsidR="009522FC" w:rsidRPr="00B8383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pocztowe</w:t>
      </w:r>
      <w:r w:rsidR="00347F06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(Dz. U. z 2018 r. poz. 2188)</w:t>
      </w:r>
      <w:r w:rsidR="009522FC" w:rsidRPr="00B8383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B8383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albo złożon</w:t>
      </w:r>
      <w:r w:rsidR="00E57F30" w:rsidRPr="00B8383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e</w:t>
      </w:r>
      <w:r w:rsidRPr="00B8383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 Urzędzie</w:t>
      </w:r>
      <w:r w:rsidR="00BD31A2" w:rsidRPr="00B8383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B8383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Marszałkowskim.</w:t>
      </w:r>
    </w:p>
    <w:p w:rsidR="005D5921" w:rsidRPr="00B83833" w:rsidRDefault="005D5921" w:rsidP="007A5EE3">
      <w:pPr>
        <w:numPr>
          <w:ilvl w:val="0"/>
          <w:numId w:val="64"/>
        </w:numPr>
        <w:spacing w:before="120"/>
        <w:ind w:left="284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B8383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Złożenie prośby o ponowne rozpatrzenie sprawy po upływie terminu, o którym mowa </w:t>
      </w:r>
      <w:r w:rsidRPr="00B8383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br/>
        <w:t>w ust. 1, skutkuje pozostawieniem prośby o ponowne rozpatrzenie sprawy bez rozpatrzenia lub skierowaniem sprawy do windykacji, w przypadku konieczności odzyskania wypłaconej Beneficjentowi kwoty pomocy.</w:t>
      </w:r>
    </w:p>
    <w:p w:rsidR="005D5921" w:rsidRPr="00B83833" w:rsidRDefault="005D5921" w:rsidP="007A5EE3">
      <w:pPr>
        <w:numPr>
          <w:ilvl w:val="0"/>
          <w:numId w:val="64"/>
        </w:numPr>
        <w:tabs>
          <w:tab w:val="clear" w:pos="397"/>
          <w:tab w:val="num" w:pos="284"/>
        </w:tabs>
        <w:spacing w:before="120"/>
        <w:ind w:left="284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B8383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Wszystkie spory pomiędzy Samorządem Województwa a Beneficjentem rozstrzygane będą przez sąd powszechny właściwy dla siedziby Samorządu Województwa.</w:t>
      </w:r>
    </w:p>
    <w:p w:rsidR="00EA4180" w:rsidRPr="00B83833" w:rsidRDefault="00EA4180" w:rsidP="00A56112">
      <w:pPr>
        <w:spacing w:before="120"/>
        <w:jc w:val="both"/>
        <w:rPr>
          <w:rFonts w:ascii="Times New Roman" w:hAnsi="Times New Roman"/>
          <w:b/>
          <w:sz w:val="24"/>
          <w:szCs w:val="24"/>
        </w:rPr>
      </w:pPr>
    </w:p>
    <w:p w:rsidR="00EA4180" w:rsidRPr="00B83833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B83833">
        <w:rPr>
          <w:rFonts w:ascii="Times New Roman" w:hAnsi="Times New Roman"/>
          <w:b/>
          <w:sz w:val="24"/>
          <w:szCs w:val="24"/>
        </w:rPr>
        <w:t>§ 19</w:t>
      </w:r>
    </w:p>
    <w:p w:rsidR="00EA4180" w:rsidRPr="00B83833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B83833">
        <w:rPr>
          <w:rFonts w:ascii="Times New Roman" w:hAnsi="Times New Roman"/>
          <w:b/>
          <w:sz w:val="24"/>
          <w:szCs w:val="24"/>
        </w:rPr>
        <w:t>Akty prawne mające zastosowanie</w:t>
      </w:r>
    </w:p>
    <w:p w:rsidR="00EA4180" w:rsidRPr="00B83833" w:rsidRDefault="00EA4180" w:rsidP="00EA4180">
      <w:pPr>
        <w:spacing w:before="120"/>
        <w:ind w:left="141" w:hanging="141"/>
        <w:jc w:val="both"/>
        <w:rPr>
          <w:rFonts w:ascii="Times New Roman" w:hAnsi="Times New Roman"/>
          <w:sz w:val="24"/>
          <w:szCs w:val="24"/>
        </w:rPr>
      </w:pPr>
      <w:r w:rsidRPr="00B83833">
        <w:rPr>
          <w:rFonts w:ascii="Times New Roman" w:hAnsi="Times New Roman"/>
          <w:sz w:val="24"/>
          <w:szCs w:val="24"/>
        </w:rPr>
        <w:t>W sprawach nieuregulowanych umową mają w szczególności zastosowanie przepisy:</w:t>
      </w:r>
    </w:p>
    <w:p w:rsidR="00EA4180" w:rsidRPr="00B83833" w:rsidRDefault="00EA4180" w:rsidP="007A5EE3">
      <w:pPr>
        <w:pStyle w:val="Akapitzlist"/>
        <w:numPr>
          <w:ilvl w:val="0"/>
          <w:numId w:val="46"/>
        </w:numPr>
        <w:spacing w:before="120"/>
        <w:ind w:left="284" w:hanging="284"/>
        <w:contextualSpacing w:val="0"/>
        <w:jc w:val="both"/>
        <w:rPr>
          <w:color w:val="000000"/>
          <w:sz w:val="24"/>
          <w:szCs w:val="24"/>
        </w:rPr>
      </w:pPr>
      <w:r w:rsidRPr="00B83833">
        <w:rPr>
          <w:sz w:val="24"/>
          <w:szCs w:val="24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 20.12.2013, str. 320</w:t>
      </w:r>
      <w:r w:rsidR="00391BDC" w:rsidRPr="00B83833">
        <w:rPr>
          <w:sz w:val="24"/>
          <w:szCs w:val="24"/>
        </w:rPr>
        <w:t>,</w:t>
      </w:r>
      <w:r w:rsidRPr="00B83833">
        <w:rPr>
          <w:sz w:val="24"/>
          <w:szCs w:val="24"/>
        </w:rPr>
        <w:t xml:space="preserve"> z późn. zm.);</w:t>
      </w:r>
    </w:p>
    <w:p w:rsidR="00EA4180" w:rsidRPr="00B83833" w:rsidRDefault="00EA4180" w:rsidP="007A5EE3">
      <w:pPr>
        <w:pStyle w:val="Akapitzlist"/>
        <w:numPr>
          <w:ilvl w:val="0"/>
          <w:numId w:val="46"/>
        </w:numPr>
        <w:spacing w:before="120"/>
        <w:ind w:left="284" w:hanging="284"/>
        <w:contextualSpacing w:val="0"/>
        <w:jc w:val="both"/>
        <w:rPr>
          <w:color w:val="000000"/>
          <w:sz w:val="24"/>
          <w:szCs w:val="24"/>
        </w:rPr>
      </w:pPr>
      <w:r w:rsidRPr="00B83833">
        <w:rPr>
          <w:sz w:val="24"/>
          <w:szCs w:val="24"/>
        </w:rPr>
        <w:t>rozporządzenia Parlamentu Europejskiego i Rady (UE) nr 1305/2013 z dnia 17 grudnia 2013 r. w sprawie wsparcia rozwoju obszarów wiejskich przez Europejski Fundusz Rolny na rzecz Rozwoju Obszarów Wiejskich (EFRROW) i uchylającego rozporządzenie Rady (WE)</w:t>
      </w:r>
      <w:r w:rsidR="007A5EE3">
        <w:rPr>
          <w:sz w:val="24"/>
          <w:szCs w:val="24"/>
        </w:rPr>
        <w:br/>
      </w:r>
      <w:r w:rsidRPr="00B83833">
        <w:rPr>
          <w:sz w:val="24"/>
          <w:szCs w:val="24"/>
        </w:rPr>
        <w:t>nr 1698/2005 (Dz. Urz. UE L 347 z 20.12.2013, str. 487, z późn. zm.);</w:t>
      </w:r>
    </w:p>
    <w:p w:rsidR="00EA4180" w:rsidRPr="00B83833" w:rsidRDefault="00EA4180" w:rsidP="007A5EE3">
      <w:pPr>
        <w:pStyle w:val="Akapitzlist"/>
        <w:numPr>
          <w:ilvl w:val="0"/>
          <w:numId w:val="46"/>
        </w:numPr>
        <w:tabs>
          <w:tab w:val="left" w:pos="993"/>
          <w:tab w:val="left" w:pos="1134"/>
        </w:tabs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rozporządzenia Parlamentu Europejskiego i Rady (UE) nr 1306/2013 z dnia 17 grudnia 2013 r. w sprawie finansowania wspólnej polityki rolnej, zarządzania nią</w:t>
      </w:r>
      <w:r w:rsidR="007A5EE3">
        <w:rPr>
          <w:sz w:val="24"/>
          <w:szCs w:val="24"/>
        </w:rPr>
        <w:t xml:space="preserve"> </w:t>
      </w:r>
      <w:r w:rsidRPr="00B83833">
        <w:rPr>
          <w:sz w:val="24"/>
          <w:szCs w:val="24"/>
        </w:rPr>
        <w:t>i</w:t>
      </w:r>
      <w:r w:rsidR="00960432" w:rsidRPr="00B83833">
        <w:rPr>
          <w:sz w:val="24"/>
          <w:szCs w:val="24"/>
        </w:rPr>
        <w:t xml:space="preserve"> </w:t>
      </w:r>
      <w:r w:rsidRPr="00B83833">
        <w:rPr>
          <w:sz w:val="24"/>
          <w:szCs w:val="24"/>
        </w:rPr>
        <w:t>monitorowania jej oraz uchylającego rozporządzenia Rady (</w:t>
      </w:r>
      <w:r w:rsidR="0076700B" w:rsidRPr="00B83833">
        <w:rPr>
          <w:sz w:val="24"/>
          <w:szCs w:val="24"/>
        </w:rPr>
        <w:t>EWG) nr 352/78, (WE)</w:t>
      </w:r>
      <w:r w:rsidR="007A5EE3">
        <w:rPr>
          <w:sz w:val="24"/>
          <w:szCs w:val="24"/>
        </w:rPr>
        <w:t xml:space="preserve"> </w:t>
      </w:r>
      <w:r w:rsidR="0076700B" w:rsidRPr="00B83833">
        <w:rPr>
          <w:sz w:val="24"/>
          <w:szCs w:val="24"/>
        </w:rPr>
        <w:t xml:space="preserve">nr 165/94, </w:t>
      </w:r>
      <w:r w:rsidRPr="00B83833">
        <w:rPr>
          <w:sz w:val="24"/>
          <w:szCs w:val="24"/>
        </w:rPr>
        <w:t>(WE) nr 2799/98, (WE) nr 814/2000, (WE) nr 1290/2005 i (WE) nr 485/2008 (Dz. Urz. UE L 347</w:t>
      </w:r>
      <w:r w:rsidR="007A5EE3">
        <w:rPr>
          <w:sz w:val="24"/>
          <w:szCs w:val="24"/>
        </w:rPr>
        <w:br/>
      </w:r>
      <w:r w:rsidRPr="00B83833">
        <w:rPr>
          <w:sz w:val="24"/>
          <w:szCs w:val="24"/>
        </w:rPr>
        <w:t>z 20.12.2013, str. 549, z późn. zm.);</w:t>
      </w:r>
    </w:p>
    <w:p w:rsidR="00EA4180" w:rsidRPr="00B83833" w:rsidRDefault="00EA4180" w:rsidP="007A5EE3">
      <w:pPr>
        <w:pStyle w:val="Akapitzlist"/>
        <w:numPr>
          <w:ilvl w:val="0"/>
          <w:numId w:val="46"/>
        </w:numPr>
        <w:spacing w:before="120"/>
        <w:ind w:left="284" w:hanging="284"/>
        <w:contextualSpacing w:val="0"/>
        <w:jc w:val="both"/>
        <w:rPr>
          <w:color w:val="000000"/>
          <w:sz w:val="24"/>
          <w:szCs w:val="24"/>
        </w:rPr>
      </w:pPr>
      <w:r w:rsidRPr="00B83833">
        <w:rPr>
          <w:sz w:val="24"/>
          <w:szCs w:val="24"/>
        </w:rPr>
        <w:t xml:space="preserve">rozporządzenia delegowanego Komisji (UE) nr 640/2014 z dnia 11 marca 2014 r. uzupełniającego rozporządzenie Parlamentu Europejskiego i Rady (UE) nr 1306/2013 w odniesieniu do zintegrowanego systemu zarządzania i kontroli oraz warunków odmowy lub wycofania płatności oraz do kar administracyjnych mających zastosowanie </w:t>
      </w:r>
      <w:r w:rsidR="00CE318C" w:rsidRPr="00B83833">
        <w:rPr>
          <w:sz w:val="24"/>
          <w:szCs w:val="24"/>
        </w:rPr>
        <w:br/>
      </w:r>
      <w:r w:rsidRPr="00B83833">
        <w:rPr>
          <w:sz w:val="24"/>
          <w:szCs w:val="24"/>
        </w:rPr>
        <w:t>do płatności bezpośrednich, wsparcia rozwoju obszarów wiejskich oraz zasady wzajemnej zgodności (Dz. Urz. UE L 181 z 20.06.2014, str. 48</w:t>
      </w:r>
      <w:r w:rsidR="00B74EDE" w:rsidRPr="00B83833">
        <w:rPr>
          <w:sz w:val="24"/>
          <w:szCs w:val="24"/>
        </w:rPr>
        <w:t>,</w:t>
      </w:r>
      <w:r w:rsidR="00E057A9" w:rsidRPr="00B83833">
        <w:rPr>
          <w:sz w:val="24"/>
          <w:szCs w:val="24"/>
        </w:rPr>
        <w:t xml:space="preserve"> z późn. zm.</w:t>
      </w:r>
      <w:r w:rsidRPr="00B83833">
        <w:rPr>
          <w:sz w:val="24"/>
          <w:szCs w:val="24"/>
        </w:rPr>
        <w:t>);</w:t>
      </w:r>
    </w:p>
    <w:p w:rsidR="00EA4180" w:rsidRPr="00B83833" w:rsidRDefault="00EA4180" w:rsidP="007A5EE3">
      <w:pPr>
        <w:pStyle w:val="Akapitzlist"/>
        <w:numPr>
          <w:ilvl w:val="0"/>
          <w:numId w:val="46"/>
        </w:numPr>
        <w:spacing w:before="120"/>
        <w:ind w:left="284" w:hanging="284"/>
        <w:contextualSpacing w:val="0"/>
        <w:jc w:val="both"/>
        <w:rPr>
          <w:color w:val="000000"/>
          <w:sz w:val="24"/>
          <w:szCs w:val="24"/>
        </w:rPr>
      </w:pPr>
      <w:r w:rsidRPr="00B83833">
        <w:rPr>
          <w:sz w:val="24"/>
          <w:szCs w:val="24"/>
        </w:rPr>
        <w:t>rozporządzenia wykonawczego Komisji (UE) nr 808/2014 z dnia 17 lipca 2014 r. ustanawiającego zasady stosowania rozporządzenia Parlamentu Europejskiego i Rady (UE) nr 1305/2013 w sprawie wsparcia rozwoju obszarów wiejskich przez Europejski Fundusz Rolny na rzecz Rozwoju Obszarów Wiejskich (EFRROW) (Dz. Urz. UE L 227 z 31.07.2014, str. 18</w:t>
      </w:r>
      <w:r w:rsidR="00727B28" w:rsidRPr="00B83833">
        <w:rPr>
          <w:sz w:val="24"/>
          <w:szCs w:val="24"/>
        </w:rPr>
        <w:t>,</w:t>
      </w:r>
      <w:r w:rsidR="00D13F6B" w:rsidRPr="00B83833">
        <w:rPr>
          <w:sz w:val="24"/>
          <w:szCs w:val="24"/>
        </w:rPr>
        <w:t xml:space="preserve"> z późn. zm.</w:t>
      </w:r>
      <w:r w:rsidRPr="00B83833">
        <w:rPr>
          <w:sz w:val="24"/>
          <w:szCs w:val="24"/>
        </w:rPr>
        <w:t>);</w:t>
      </w:r>
    </w:p>
    <w:p w:rsidR="00EA4180" w:rsidRPr="00B83833" w:rsidRDefault="00EA4180" w:rsidP="007A5EE3">
      <w:pPr>
        <w:pStyle w:val="Akapitzlist"/>
        <w:numPr>
          <w:ilvl w:val="0"/>
          <w:numId w:val="46"/>
        </w:numPr>
        <w:tabs>
          <w:tab w:val="left" w:pos="1134"/>
        </w:tabs>
        <w:spacing w:before="120"/>
        <w:ind w:left="284" w:hanging="284"/>
        <w:contextualSpacing w:val="0"/>
        <w:jc w:val="both"/>
        <w:rPr>
          <w:color w:val="000000"/>
          <w:sz w:val="24"/>
          <w:szCs w:val="24"/>
        </w:rPr>
      </w:pPr>
      <w:r w:rsidRPr="00B83833">
        <w:rPr>
          <w:sz w:val="24"/>
          <w:szCs w:val="24"/>
        </w:rPr>
        <w:t>rozporządzenia wykonawczego Komisji (UE) nr 809/2014 z dnia 17 lipca 2014 r. ustanawiającego zasady stosowania rozporządzenia Parlamentu Europejskiego i Rady (UE) nr 1306/2013 w odniesieniu do zintegrowanego systemu zarządzania i kontroli, środków rozwoju obszarów wiejskich oraz zasady wzajemnej zgodności (Dz. Urz. UE L 227</w:t>
      </w:r>
      <w:r w:rsidR="007A5EE3">
        <w:rPr>
          <w:sz w:val="24"/>
          <w:szCs w:val="24"/>
        </w:rPr>
        <w:br/>
      </w:r>
      <w:r w:rsidRPr="00B83833">
        <w:rPr>
          <w:sz w:val="24"/>
          <w:szCs w:val="24"/>
        </w:rPr>
        <w:t>z 31.07.2014, str. 69, z późn. zm.);</w:t>
      </w:r>
    </w:p>
    <w:p w:rsidR="00EA4180" w:rsidRPr="00B83833" w:rsidRDefault="00EA4180" w:rsidP="007A5EE3">
      <w:pPr>
        <w:pStyle w:val="Akapitzlist"/>
        <w:numPr>
          <w:ilvl w:val="0"/>
          <w:numId w:val="46"/>
        </w:numPr>
        <w:tabs>
          <w:tab w:val="left" w:pos="1134"/>
        </w:tabs>
        <w:spacing w:before="120"/>
        <w:ind w:left="284" w:hanging="284"/>
        <w:contextualSpacing w:val="0"/>
        <w:jc w:val="both"/>
        <w:rPr>
          <w:color w:val="000000"/>
          <w:sz w:val="24"/>
          <w:szCs w:val="24"/>
        </w:rPr>
      </w:pPr>
      <w:r w:rsidRPr="00B83833">
        <w:rPr>
          <w:sz w:val="24"/>
          <w:szCs w:val="24"/>
        </w:rPr>
        <w:t>rozporządzenia Ministra Rolnictwa i Rozwoju Wsi z dnia 10 grudnia 2015 r. w sprawie szczegółowych warunków i trybu przyznawania oraz wypłaty pomocy finansowej</w:t>
      </w:r>
      <w:r w:rsidR="00FB1DCA" w:rsidRPr="00B83833">
        <w:rPr>
          <w:sz w:val="24"/>
          <w:szCs w:val="24"/>
        </w:rPr>
        <w:br/>
      </w:r>
      <w:r w:rsidRPr="00B83833">
        <w:rPr>
          <w:sz w:val="24"/>
          <w:szCs w:val="24"/>
        </w:rPr>
        <w:t xml:space="preserve"> na operacje typu „Scalanie gruntów” w ramach poddziałania „Wsparcie na inwestycje związane z rozwojem, modernizacją i dostosowywaniem rolnictwa i leśnictwa” objętego Programem Rozwoju Obszarów Wiejskich na lata 2014–2020 (Dz. U. poz. 2180</w:t>
      </w:r>
      <w:r w:rsidR="00B74EDE" w:rsidRPr="00B83833">
        <w:rPr>
          <w:sz w:val="24"/>
          <w:szCs w:val="24"/>
        </w:rPr>
        <w:t xml:space="preserve"> </w:t>
      </w:r>
      <w:r w:rsidR="00B74EDE" w:rsidRPr="00B83833">
        <w:rPr>
          <w:sz w:val="24"/>
          <w:szCs w:val="24"/>
        </w:rPr>
        <w:br/>
      </w:r>
      <w:r w:rsidR="00727B28" w:rsidRPr="00B83833">
        <w:rPr>
          <w:sz w:val="24"/>
          <w:szCs w:val="24"/>
        </w:rPr>
        <w:t>oraz</w:t>
      </w:r>
      <w:r w:rsidR="00B74EDE" w:rsidRPr="00B83833">
        <w:rPr>
          <w:sz w:val="24"/>
          <w:szCs w:val="24"/>
        </w:rPr>
        <w:t xml:space="preserve"> z 2018 r. poz. 595</w:t>
      </w:r>
      <w:r w:rsidR="00BF0A0D">
        <w:rPr>
          <w:sz w:val="24"/>
          <w:szCs w:val="24"/>
        </w:rPr>
        <w:t xml:space="preserve"> i 2257</w:t>
      </w:r>
      <w:r w:rsidRPr="00B83833">
        <w:rPr>
          <w:sz w:val="24"/>
          <w:szCs w:val="24"/>
        </w:rPr>
        <w:t>);</w:t>
      </w:r>
    </w:p>
    <w:p w:rsidR="00605462" w:rsidRPr="00B83833" w:rsidRDefault="00605462" w:rsidP="007A5EE3">
      <w:pPr>
        <w:pStyle w:val="Akapitzlist"/>
        <w:numPr>
          <w:ilvl w:val="0"/>
          <w:numId w:val="46"/>
        </w:numPr>
        <w:tabs>
          <w:tab w:val="left" w:pos="1134"/>
        </w:tabs>
        <w:spacing w:before="120"/>
        <w:ind w:left="284" w:hanging="284"/>
        <w:contextualSpacing w:val="0"/>
        <w:jc w:val="both"/>
        <w:rPr>
          <w:color w:val="000000"/>
          <w:sz w:val="24"/>
          <w:szCs w:val="24"/>
        </w:rPr>
      </w:pPr>
      <w:r w:rsidRPr="00B83833">
        <w:rPr>
          <w:sz w:val="24"/>
          <w:szCs w:val="24"/>
        </w:rPr>
        <w:t>rozporządzeni</w:t>
      </w:r>
      <w:r w:rsidR="00754C98" w:rsidRPr="00B83833">
        <w:rPr>
          <w:sz w:val="24"/>
          <w:szCs w:val="24"/>
        </w:rPr>
        <w:t>a</w:t>
      </w:r>
      <w:r w:rsidRPr="00B83833">
        <w:rPr>
          <w:sz w:val="24"/>
          <w:szCs w:val="24"/>
        </w:rPr>
        <w:t xml:space="preserve"> Ministra Rolnictwa i Rozwoju Wsi z dnia 1</w:t>
      </w:r>
      <w:r w:rsidR="00661577" w:rsidRPr="00B83833">
        <w:rPr>
          <w:sz w:val="24"/>
          <w:szCs w:val="24"/>
        </w:rPr>
        <w:t>4</w:t>
      </w:r>
      <w:r w:rsidRPr="00B83833">
        <w:rPr>
          <w:sz w:val="24"/>
          <w:szCs w:val="24"/>
        </w:rPr>
        <w:t xml:space="preserve"> </w:t>
      </w:r>
      <w:r w:rsidR="00661577" w:rsidRPr="00B83833">
        <w:rPr>
          <w:sz w:val="24"/>
          <w:szCs w:val="24"/>
        </w:rPr>
        <w:t>lutego</w:t>
      </w:r>
      <w:r w:rsidRPr="00B83833">
        <w:rPr>
          <w:sz w:val="24"/>
          <w:szCs w:val="24"/>
        </w:rPr>
        <w:t xml:space="preserve"> 201</w:t>
      </w:r>
      <w:r w:rsidR="00661577" w:rsidRPr="00B83833">
        <w:rPr>
          <w:sz w:val="24"/>
          <w:szCs w:val="24"/>
        </w:rPr>
        <w:t>8</w:t>
      </w:r>
      <w:r w:rsidRPr="00B83833">
        <w:rPr>
          <w:sz w:val="24"/>
          <w:szCs w:val="24"/>
        </w:rPr>
        <w:t xml:space="preserve"> r. w sprawie  wyboru wykonawców zadań ujętych w zestawieniu rzeczowo-finansowym operacji </w:t>
      </w:r>
      <w:r w:rsidR="00661577" w:rsidRPr="00B83833">
        <w:rPr>
          <w:sz w:val="24"/>
          <w:szCs w:val="24"/>
        </w:rPr>
        <w:br/>
      </w:r>
      <w:r w:rsidR="005E7859">
        <w:rPr>
          <w:sz w:val="24"/>
          <w:szCs w:val="24"/>
        </w:rPr>
        <w:t>oraz</w:t>
      </w:r>
      <w:r w:rsidRPr="00B83833">
        <w:rPr>
          <w:sz w:val="24"/>
          <w:szCs w:val="24"/>
        </w:rPr>
        <w:t xml:space="preserve"> warunków dokonywania zmniejszeń kwot pomocy oraz pomocy technicznej (Dz. U. </w:t>
      </w:r>
      <w:r w:rsidR="00E43346" w:rsidRPr="00B83833">
        <w:rPr>
          <w:sz w:val="24"/>
          <w:szCs w:val="24"/>
        </w:rPr>
        <w:br/>
      </w:r>
      <w:r w:rsidRPr="00B83833">
        <w:rPr>
          <w:sz w:val="24"/>
          <w:szCs w:val="24"/>
        </w:rPr>
        <w:t>poz.</w:t>
      </w:r>
      <w:r w:rsidR="004B1FAF" w:rsidRPr="00B83833">
        <w:rPr>
          <w:sz w:val="24"/>
          <w:szCs w:val="24"/>
        </w:rPr>
        <w:t xml:space="preserve"> </w:t>
      </w:r>
      <w:r w:rsidR="00661577" w:rsidRPr="00B83833">
        <w:rPr>
          <w:sz w:val="24"/>
          <w:szCs w:val="24"/>
        </w:rPr>
        <w:t>396</w:t>
      </w:r>
      <w:r w:rsidRPr="00B83833">
        <w:rPr>
          <w:sz w:val="24"/>
          <w:szCs w:val="24"/>
        </w:rPr>
        <w:t>);</w:t>
      </w:r>
    </w:p>
    <w:p w:rsidR="00EA4180" w:rsidRPr="00B83833" w:rsidRDefault="00EA4180" w:rsidP="007A5EE3">
      <w:pPr>
        <w:pStyle w:val="Akapitzlist"/>
        <w:numPr>
          <w:ilvl w:val="0"/>
          <w:numId w:val="46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755576">
        <w:rPr>
          <w:sz w:val="24"/>
          <w:szCs w:val="24"/>
        </w:rPr>
        <w:t>ustawy</w:t>
      </w:r>
      <w:r w:rsidRPr="00B83833">
        <w:rPr>
          <w:sz w:val="24"/>
          <w:szCs w:val="24"/>
        </w:rPr>
        <w:t xml:space="preserve"> z dnia 23 kwietnia 1964 r. - Kodeks cywilny (</w:t>
      </w:r>
      <w:r w:rsidR="00605462" w:rsidRPr="00B83833">
        <w:rPr>
          <w:sz w:val="24"/>
          <w:szCs w:val="24"/>
        </w:rPr>
        <w:t>Dz. U. z 201</w:t>
      </w:r>
      <w:r w:rsidR="00172A22" w:rsidRPr="00B83833">
        <w:rPr>
          <w:sz w:val="24"/>
          <w:szCs w:val="24"/>
        </w:rPr>
        <w:t>8</w:t>
      </w:r>
      <w:r w:rsidR="00605462" w:rsidRPr="00B83833">
        <w:rPr>
          <w:sz w:val="24"/>
          <w:szCs w:val="24"/>
        </w:rPr>
        <w:t xml:space="preserve"> r. poz.</w:t>
      </w:r>
      <w:r w:rsidR="00172A22" w:rsidRPr="00B83833">
        <w:rPr>
          <w:sz w:val="24"/>
          <w:szCs w:val="24"/>
        </w:rPr>
        <w:t xml:space="preserve"> 1025</w:t>
      </w:r>
      <w:r w:rsidR="00346CDE" w:rsidRPr="00B83833">
        <w:rPr>
          <w:sz w:val="24"/>
          <w:szCs w:val="24"/>
        </w:rPr>
        <w:t>,</w:t>
      </w:r>
      <w:r w:rsidR="00947995" w:rsidRPr="00B83833">
        <w:rPr>
          <w:sz w:val="24"/>
          <w:szCs w:val="24"/>
        </w:rPr>
        <w:t xml:space="preserve"> 1104</w:t>
      </w:r>
      <w:r w:rsidR="00305346">
        <w:rPr>
          <w:sz w:val="24"/>
          <w:szCs w:val="24"/>
        </w:rPr>
        <w:t>,</w:t>
      </w:r>
      <w:r w:rsidR="00346CDE" w:rsidRPr="00B83833">
        <w:rPr>
          <w:sz w:val="24"/>
          <w:szCs w:val="24"/>
        </w:rPr>
        <w:t xml:space="preserve"> </w:t>
      </w:r>
      <w:r w:rsidR="00696897" w:rsidRPr="00B83833">
        <w:rPr>
          <w:sz w:val="24"/>
          <w:szCs w:val="24"/>
        </w:rPr>
        <w:br/>
      </w:r>
      <w:r w:rsidR="00346CDE" w:rsidRPr="00B83833">
        <w:rPr>
          <w:sz w:val="24"/>
          <w:szCs w:val="24"/>
        </w:rPr>
        <w:t>1629</w:t>
      </w:r>
      <w:r w:rsidR="00E61FD0">
        <w:rPr>
          <w:sz w:val="24"/>
          <w:szCs w:val="24"/>
        </w:rPr>
        <w:t>, 2073 i 2244</w:t>
      </w:r>
      <w:r w:rsidR="00755576">
        <w:rPr>
          <w:sz w:val="24"/>
          <w:szCs w:val="24"/>
        </w:rPr>
        <w:t xml:space="preserve"> oraz z 2019 r. poz. 80</w:t>
      </w:r>
      <w:r w:rsidRPr="00B83833">
        <w:rPr>
          <w:sz w:val="24"/>
          <w:szCs w:val="24"/>
        </w:rPr>
        <w:t>);</w:t>
      </w:r>
    </w:p>
    <w:p w:rsidR="00EA4180" w:rsidRPr="00B83833" w:rsidRDefault="00EA4180" w:rsidP="007A5EE3">
      <w:pPr>
        <w:pStyle w:val="Akapitzlist"/>
        <w:numPr>
          <w:ilvl w:val="0"/>
          <w:numId w:val="46"/>
        </w:numPr>
        <w:spacing w:before="120"/>
        <w:ind w:left="283" w:hanging="425"/>
        <w:contextualSpacing w:val="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ustawy z dnia 26 marca 1982 r. o scalaniu i wymianie gruntów (Dz. U. z 201</w:t>
      </w:r>
      <w:r w:rsidR="00947995" w:rsidRPr="00B83833">
        <w:rPr>
          <w:sz w:val="24"/>
          <w:szCs w:val="24"/>
        </w:rPr>
        <w:t>8</w:t>
      </w:r>
      <w:r w:rsidRPr="00B83833">
        <w:rPr>
          <w:sz w:val="24"/>
          <w:szCs w:val="24"/>
        </w:rPr>
        <w:t xml:space="preserve"> r. </w:t>
      </w:r>
      <w:r w:rsidRPr="000F7BC7">
        <w:rPr>
          <w:sz w:val="24"/>
          <w:szCs w:val="24"/>
        </w:rPr>
        <w:t>poz.</w:t>
      </w:r>
      <w:r w:rsidR="007F1E3C" w:rsidRPr="00BE4CF5">
        <w:rPr>
          <w:sz w:val="24"/>
          <w:szCs w:val="24"/>
        </w:rPr>
        <w:t xml:space="preserve"> </w:t>
      </w:r>
      <w:r w:rsidR="00947995" w:rsidRPr="00BE4CF5">
        <w:rPr>
          <w:sz w:val="24"/>
          <w:szCs w:val="24"/>
        </w:rPr>
        <w:t>908</w:t>
      </w:r>
      <w:r w:rsidRPr="00BE4CF5">
        <w:rPr>
          <w:sz w:val="24"/>
          <w:szCs w:val="24"/>
        </w:rPr>
        <w:t>);</w:t>
      </w:r>
    </w:p>
    <w:p w:rsidR="00EA4180" w:rsidRPr="00B83833" w:rsidRDefault="00EA4180" w:rsidP="007A5EE3">
      <w:pPr>
        <w:pStyle w:val="Akapitzlist"/>
        <w:numPr>
          <w:ilvl w:val="0"/>
          <w:numId w:val="46"/>
        </w:numPr>
        <w:spacing w:before="120"/>
        <w:ind w:left="283" w:hanging="425"/>
        <w:contextualSpacing w:val="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ustawy z dnia 9 maja 2008 r. o Agencji Restrukturyzacji i Modernizacji Rolnictwa</w:t>
      </w:r>
      <w:r w:rsidR="007A5EE3">
        <w:rPr>
          <w:sz w:val="24"/>
          <w:szCs w:val="24"/>
        </w:rPr>
        <w:br/>
      </w:r>
      <w:r w:rsidRPr="00B83833">
        <w:rPr>
          <w:sz w:val="24"/>
          <w:szCs w:val="24"/>
        </w:rPr>
        <w:t>(Dz. U. z 201</w:t>
      </w:r>
      <w:r w:rsidR="00661577" w:rsidRPr="00B83833">
        <w:rPr>
          <w:sz w:val="24"/>
          <w:szCs w:val="24"/>
        </w:rPr>
        <w:t>7</w:t>
      </w:r>
      <w:r w:rsidRPr="00B83833">
        <w:rPr>
          <w:sz w:val="24"/>
          <w:szCs w:val="24"/>
        </w:rPr>
        <w:t xml:space="preserve"> r. poz. </w:t>
      </w:r>
      <w:r w:rsidR="00661577" w:rsidRPr="00B83833">
        <w:rPr>
          <w:sz w:val="24"/>
          <w:szCs w:val="24"/>
        </w:rPr>
        <w:t>2137</w:t>
      </w:r>
      <w:r w:rsidR="00A02264" w:rsidRPr="00B83833">
        <w:rPr>
          <w:sz w:val="24"/>
          <w:szCs w:val="24"/>
        </w:rPr>
        <w:t xml:space="preserve"> oraz z 2018 r. poz. 1669</w:t>
      </w:r>
      <w:r w:rsidR="00E77BC3">
        <w:rPr>
          <w:sz w:val="24"/>
          <w:szCs w:val="24"/>
        </w:rPr>
        <w:t>, 2073 i 2212</w:t>
      </w:r>
      <w:r w:rsidRPr="00B83833">
        <w:rPr>
          <w:sz w:val="24"/>
          <w:szCs w:val="24"/>
        </w:rPr>
        <w:t>);</w:t>
      </w:r>
    </w:p>
    <w:p w:rsidR="00EA4180" w:rsidRPr="00B83833" w:rsidRDefault="00EA4180" w:rsidP="007A5EE3">
      <w:pPr>
        <w:pStyle w:val="Akapitzlist"/>
        <w:numPr>
          <w:ilvl w:val="0"/>
          <w:numId w:val="46"/>
        </w:numPr>
        <w:spacing w:before="120"/>
        <w:ind w:left="283" w:hanging="425"/>
        <w:contextualSpacing w:val="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ustawy z dnia 27 sierpnia 2009 r. o finansach publicznych (</w:t>
      </w:r>
      <w:r w:rsidR="00605462" w:rsidRPr="00B83833">
        <w:rPr>
          <w:sz w:val="24"/>
          <w:szCs w:val="24"/>
        </w:rPr>
        <w:t>Dz. U z 201</w:t>
      </w:r>
      <w:r w:rsidR="00172A22" w:rsidRPr="00B83833">
        <w:rPr>
          <w:sz w:val="24"/>
          <w:szCs w:val="24"/>
        </w:rPr>
        <w:t>7</w:t>
      </w:r>
      <w:r w:rsidR="00605462" w:rsidRPr="00B83833">
        <w:rPr>
          <w:sz w:val="24"/>
          <w:szCs w:val="24"/>
        </w:rPr>
        <w:t xml:space="preserve"> r. poz. </w:t>
      </w:r>
      <w:r w:rsidR="00172A22" w:rsidRPr="00B83833">
        <w:rPr>
          <w:sz w:val="24"/>
          <w:szCs w:val="24"/>
        </w:rPr>
        <w:t>2077</w:t>
      </w:r>
      <w:r w:rsidR="00170657">
        <w:rPr>
          <w:sz w:val="24"/>
          <w:szCs w:val="24"/>
        </w:rPr>
        <w:t>,</w:t>
      </w:r>
      <w:r w:rsidR="00172A22" w:rsidRPr="00B83833">
        <w:rPr>
          <w:sz w:val="24"/>
          <w:szCs w:val="24"/>
        </w:rPr>
        <w:t xml:space="preserve"> </w:t>
      </w:r>
      <w:r w:rsidR="00EC448D">
        <w:rPr>
          <w:sz w:val="24"/>
          <w:szCs w:val="24"/>
        </w:rPr>
        <w:br/>
        <w:t>z późn. zm.</w:t>
      </w:r>
      <w:r w:rsidRPr="00B83833">
        <w:rPr>
          <w:sz w:val="24"/>
          <w:szCs w:val="24"/>
        </w:rPr>
        <w:t>);</w:t>
      </w:r>
    </w:p>
    <w:p w:rsidR="00EA4180" w:rsidRPr="00B83833" w:rsidRDefault="00EA4180" w:rsidP="007A5EE3">
      <w:pPr>
        <w:pStyle w:val="Akapitzlist"/>
        <w:numPr>
          <w:ilvl w:val="0"/>
          <w:numId w:val="46"/>
        </w:numPr>
        <w:spacing w:before="120"/>
        <w:ind w:left="283" w:hanging="425"/>
        <w:contextualSpacing w:val="0"/>
        <w:jc w:val="both"/>
        <w:rPr>
          <w:color w:val="000000"/>
          <w:sz w:val="24"/>
          <w:szCs w:val="24"/>
        </w:rPr>
      </w:pPr>
      <w:r w:rsidRPr="00B83833">
        <w:rPr>
          <w:color w:val="000000"/>
          <w:sz w:val="24"/>
          <w:szCs w:val="24"/>
        </w:rPr>
        <w:t xml:space="preserve">ustawy </w:t>
      </w:r>
      <w:r w:rsidRPr="00B83833">
        <w:rPr>
          <w:sz w:val="24"/>
          <w:szCs w:val="24"/>
        </w:rPr>
        <w:t xml:space="preserve">z dnia 20 lutego 2015 r. o wspieraniu rozwoju obszarów wiejskich z udziałem środków Europejskiego Funduszu Rolnego na rzecz Rozwoju Obszarów Wiejskich w ramach Programu Rozwoju Obszarów Wiejskich na lata 2014–2020 (Dz. U. </w:t>
      </w:r>
      <w:r w:rsidR="00172A22" w:rsidRPr="00B83833">
        <w:rPr>
          <w:sz w:val="24"/>
          <w:szCs w:val="24"/>
        </w:rPr>
        <w:t>z 2018 r. poz. 627</w:t>
      </w:r>
      <w:r w:rsidR="00001110">
        <w:rPr>
          <w:sz w:val="24"/>
          <w:szCs w:val="24"/>
        </w:rPr>
        <w:t xml:space="preserve"> oraz z 2019 r. poz. 83</w:t>
      </w:r>
      <w:r w:rsidR="00B737A2">
        <w:rPr>
          <w:sz w:val="24"/>
          <w:szCs w:val="24"/>
        </w:rPr>
        <w:t xml:space="preserve"> i 504</w:t>
      </w:r>
      <w:r w:rsidR="00172A22" w:rsidRPr="00B83833">
        <w:rPr>
          <w:sz w:val="24"/>
          <w:szCs w:val="24"/>
        </w:rPr>
        <w:t>)</w:t>
      </w:r>
      <w:r w:rsidR="00391BDC" w:rsidRPr="00B83833">
        <w:rPr>
          <w:sz w:val="24"/>
          <w:szCs w:val="24"/>
        </w:rPr>
        <w:t>;</w:t>
      </w:r>
    </w:p>
    <w:p w:rsidR="00EA4180" w:rsidRPr="00B83833" w:rsidRDefault="00EA4180" w:rsidP="007A5EE3">
      <w:pPr>
        <w:pStyle w:val="Akapitzlist"/>
        <w:numPr>
          <w:ilvl w:val="0"/>
          <w:numId w:val="46"/>
        </w:numPr>
        <w:spacing w:before="120"/>
        <w:ind w:left="283" w:hanging="425"/>
        <w:contextualSpacing w:val="0"/>
        <w:jc w:val="both"/>
        <w:rPr>
          <w:color w:val="000000"/>
          <w:sz w:val="24"/>
          <w:szCs w:val="24"/>
        </w:rPr>
      </w:pPr>
      <w:r w:rsidRPr="0088402B">
        <w:rPr>
          <w:color w:val="000000"/>
          <w:sz w:val="24"/>
          <w:szCs w:val="24"/>
        </w:rPr>
        <w:t>ustawy</w:t>
      </w:r>
      <w:r w:rsidRPr="00B83833">
        <w:rPr>
          <w:color w:val="000000"/>
          <w:sz w:val="24"/>
          <w:szCs w:val="24"/>
        </w:rPr>
        <w:t xml:space="preserve"> z dnia 29 stycznia 2004 r. Prawo zamówień publicznych (Dz. U. z 201</w:t>
      </w:r>
      <w:r w:rsidR="00D9059E">
        <w:rPr>
          <w:color w:val="000000"/>
          <w:sz w:val="24"/>
          <w:szCs w:val="24"/>
        </w:rPr>
        <w:t>8</w:t>
      </w:r>
      <w:r w:rsidRPr="00B83833">
        <w:rPr>
          <w:color w:val="000000"/>
          <w:sz w:val="24"/>
          <w:szCs w:val="24"/>
        </w:rPr>
        <w:t xml:space="preserve"> r. poz.</w:t>
      </w:r>
      <w:r w:rsidR="006B1950" w:rsidRPr="00B83833">
        <w:rPr>
          <w:color w:val="000000"/>
          <w:sz w:val="24"/>
          <w:szCs w:val="24"/>
        </w:rPr>
        <w:t xml:space="preserve"> </w:t>
      </w:r>
      <w:r w:rsidR="00D9059E">
        <w:rPr>
          <w:color w:val="000000"/>
          <w:sz w:val="24"/>
          <w:szCs w:val="24"/>
        </w:rPr>
        <w:t>1986</w:t>
      </w:r>
      <w:r w:rsidR="00EF5E4C">
        <w:rPr>
          <w:color w:val="000000"/>
          <w:sz w:val="24"/>
          <w:szCs w:val="24"/>
        </w:rPr>
        <w:t xml:space="preserve"> i 2215</w:t>
      </w:r>
      <w:r w:rsidR="0088402B">
        <w:rPr>
          <w:color w:val="000000"/>
          <w:sz w:val="24"/>
          <w:szCs w:val="24"/>
        </w:rPr>
        <w:t xml:space="preserve"> oraz z 2019 r. poz. 53</w:t>
      </w:r>
      <w:r w:rsidRPr="00B83833">
        <w:rPr>
          <w:color w:val="000000"/>
          <w:sz w:val="24"/>
          <w:szCs w:val="24"/>
        </w:rPr>
        <w:t>);</w:t>
      </w:r>
    </w:p>
    <w:p w:rsidR="00FC3DFB" w:rsidRPr="00B83833" w:rsidRDefault="00EA4180" w:rsidP="007A5EE3">
      <w:pPr>
        <w:pStyle w:val="Akapitzlist"/>
        <w:numPr>
          <w:ilvl w:val="0"/>
          <w:numId w:val="46"/>
        </w:numPr>
        <w:spacing w:before="120"/>
        <w:ind w:left="283" w:hanging="425"/>
        <w:contextualSpacing w:val="0"/>
        <w:jc w:val="both"/>
        <w:rPr>
          <w:color w:val="000000"/>
          <w:sz w:val="24"/>
          <w:szCs w:val="24"/>
        </w:rPr>
      </w:pPr>
      <w:r w:rsidRPr="00B83833">
        <w:rPr>
          <w:color w:val="000000"/>
          <w:sz w:val="24"/>
          <w:szCs w:val="24"/>
        </w:rPr>
        <w:t>ustawy z dnia 27 maja 2015</w:t>
      </w:r>
      <w:r w:rsidR="00F7703B" w:rsidRPr="00B83833">
        <w:rPr>
          <w:color w:val="000000"/>
          <w:sz w:val="24"/>
          <w:szCs w:val="24"/>
        </w:rPr>
        <w:t xml:space="preserve"> </w:t>
      </w:r>
      <w:r w:rsidRPr="00B83833">
        <w:rPr>
          <w:color w:val="000000"/>
          <w:sz w:val="24"/>
          <w:szCs w:val="24"/>
        </w:rPr>
        <w:t>r. o finansowaniu wspólnej polityki rolnej (Dz. U.</w:t>
      </w:r>
      <w:r w:rsidR="00172A22" w:rsidRPr="00B83833">
        <w:rPr>
          <w:color w:val="000000"/>
          <w:sz w:val="24"/>
          <w:szCs w:val="24"/>
        </w:rPr>
        <w:t xml:space="preserve"> z 2018 r. poz. 719).</w:t>
      </w:r>
    </w:p>
    <w:p w:rsidR="00EA4180" w:rsidRPr="00B83833" w:rsidRDefault="00EA4180" w:rsidP="00E61B62">
      <w:pPr>
        <w:rPr>
          <w:rFonts w:ascii="Times New Roman" w:hAnsi="Times New Roman"/>
          <w:sz w:val="24"/>
          <w:szCs w:val="24"/>
        </w:rPr>
      </w:pPr>
    </w:p>
    <w:p w:rsidR="00EA4180" w:rsidRPr="00B83833" w:rsidRDefault="00EA4180" w:rsidP="00EA4180">
      <w:pPr>
        <w:spacing w:before="12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B83833">
        <w:rPr>
          <w:rFonts w:ascii="Times New Roman" w:hAnsi="Times New Roman"/>
          <w:b/>
          <w:sz w:val="24"/>
          <w:szCs w:val="24"/>
        </w:rPr>
        <w:t>§ 20</w:t>
      </w:r>
    </w:p>
    <w:p w:rsidR="00EA4180" w:rsidRPr="00B83833" w:rsidRDefault="00EA4180" w:rsidP="00EA4180">
      <w:pPr>
        <w:spacing w:before="120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B83833">
        <w:rPr>
          <w:rFonts w:ascii="Times New Roman" w:hAnsi="Times New Roman"/>
          <w:b/>
          <w:sz w:val="24"/>
          <w:szCs w:val="24"/>
        </w:rPr>
        <w:t>Załączniki</w:t>
      </w:r>
    </w:p>
    <w:p w:rsidR="00EA4180" w:rsidRPr="00B83833" w:rsidRDefault="00EA4180" w:rsidP="00EA4180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B83833">
        <w:rPr>
          <w:rFonts w:ascii="Times New Roman" w:hAnsi="Times New Roman"/>
          <w:sz w:val="24"/>
          <w:szCs w:val="24"/>
        </w:rPr>
        <w:t>Załącznikami stanowiącymi integralną część umowy są:</w:t>
      </w:r>
    </w:p>
    <w:p w:rsidR="00CF1D14" w:rsidRPr="00B83833" w:rsidRDefault="00EA4180" w:rsidP="007A5EE3">
      <w:pPr>
        <w:pStyle w:val="Akapitzlist"/>
        <w:numPr>
          <w:ilvl w:val="0"/>
          <w:numId w:val="47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załącznik nr 1 – Zestawienie rzeczowo-finansowe operacji;</w:t>
      </w:r>
    </w:p>
    <w:p w:rsidR="00CF1D14" w:rsidRPr="00B83833" w:rsidRDefault="00EA4180" w:rsidP="007A5EE3">
      <w:pPr>
        <w:pStyle w:val="Akapitzlist"/>
        <w:numPr>
          <w:ilvl w:val="0"/>
          <w:numId w:val="47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 xml:space="preserve">załącznik nr </w:t>
      </w:r>
      <w:r w:rsidR="00321FFC" w:rsidRPr="00B83833">
        <w:rPr>
          <w:sz w:val="24"/>
          <w:szCs w:val="24"/>
        </w:rPr>
        <w:t>2</w:t>
      </w:r>
      <w:r w:rsidRPr="00B83833">
        <w:rPr>
          <w:sz w:val="24"/>
          <w:szCs w:val="24"/>
        </w:rPr>
        <w:t xml:space="preserve"> –</w:t>
      </w:r>
      <w:r w:rsidR="00CF1D14" w:rsidRPr="00B83833">
        <w:rPr>
          <w:sz w:val="24"/>
          <w:szCs w:val="24"/>
        </w:rPr>
        <w:t xml:space="preserve"> </w:t>
      </w:r>
      <w:r w:rsidR="00E57F30" w:rsidRPr="00B83833">
        <w:rPr>
          <w:sz w:val="24"/>
          <w:szCs w:val="24"/>
        </w:rPr>
        <w:t>Kary administracyjne za naruszenia przepisów o zamówieniach publicznych dla postępowań o udzielenie zamówienia publicznego wszczętych przed dniem wejścia</w:t>
      </w:r>
      <w:r w:rsidR="007A5EE3">
        <w:rPr>
          <w:sz w:val="24"/>
          <w:szCs w:val="24"/>
        </w:rPr>
        <w:br/>
      </w:r>
      <w:r w:rsidR="00E57F30" w:rsidRPr="00B83833">
        <w:rPr>
          <w:sz w:val="24"/>
          <w:szCs w:val="24"/>
        </w:rPr>
        <w:t>w życie przepisów ustawy z dnia 22 czerwca 2016 r. o zmianie ustawy – Prawo zamówień publicznych oraz niektórych innych ustaw (Dz. U. poz. 1020)</w:t>
      </w:r>
      <w:r w:rsidR="00CF1D14" w:rsidRPr="00B83833">
        <w:rPr>
          <w:sz w:val="24"/>
          <w:szCs w:val="24"/>
        </w:rPr>
        <w:t xml:space="preserve">; </w:t>
      </w:r>
    </w:p>
    <w:p w:rsidR="007E5D0B" w:rsidRDefault="00964D4C" w:rsidP="007A5EE3">
      <w:pPr>
        <w:pStyle w:val="Akapitzlist"/>
        <w:numPr>
          <w:ilvl w:val="0"/>
          <w:numId w:val="47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 xml:space="preserve">załącznik nr </w:t>
      </w:r>
      <w:r w:rsidR="00321FFC" w:rsidRPr="00B83833">
        <w:rPr>
          <w:sz w:val="24"/>
          <w:szCs w:val="24"/>
        </w:rPr>
        <w:t>2</w:t>
      </w:r>
      <w:r w:rsidR="00986A4E" w:rsidRPr="00B83833">
        <w:rPr>
          <w:sz w:val="24"/>
          <w:szCs w:val="24"/>
        </w:rPr>
        <w:t xml:space="preserve">a – </w:t>
      </w:r>
      <w:r w:rsidR="00E57F30" w:rsidRPr="00B83833">
        <w:rPr>
          <w:sz w:val="24"/>
          <w:szCs w:val="24"/>
        </w:rPr>
        <w:t>Kary administracyjne za naruszenia przepisów o zamówieniach publicznych dla postępowań o udzielenie zamówienia publicznego wszczętych od dnia wejścia w życie przepisów ustawy z dnia 22 czerwca 2016 r. o zmianie ustawy – Prawo zamówień publicznych oraz niektórych innych ustaw (Dz. U. poz. 1020)</w:t>
      </w:r>
      <w:r w:rsidR="00CF1D14" w:rsidRPr="00B83833">
        <w:rPr>
          <w:sz w:val="24"/>
          <w:szCs w:val="24"/>
        </w:rPr>
        <w:t>.</w:t>
      </w:r>
    </w:p>
    <w:p w:rsidR="00CA3F99" w:rsidRPr="00C24438" w:rsidRDefault="00CA3F99" w:rsidP="00C24438">
      <w:pPr>
        <w:pStyle w:val="Akapitzlist"/>
        <w:spacing w:before="60"/>
        <w:ind w:left="360"/>
        <w:jc w:val="both"/>
        <w:rPr>
          <w:rFonts w:cstheme="minorHAnsi"/>
          <w:iCs/>
          <w:sz w:val="24"/>
          <w:szCs w:val="24"/>
        </w:rPr>
      </w:pPr>
    </w:p>
    <w:p w:rsidR="00EA4180" w:rsidRPr="00B83833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B83833">
        <w:rPr>
          <w:rFonts w:ascii="Times New Roman" w:hAnsi="Times New Roman"/>
          <w:b/>
          <w:sz w:val="24"/>
          <w:szCs w:val="24"/>
        </w:rPr>
        <w:t>§ 21</w:t>
      </w:r>
    </w:p>
    <w:p w:rsidR="00EA4180" w:rsidRPr="00B83833" w:rsidRDefault="00EA4180" w:rsidP="00EA4180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B83833">
        <w:rPr>
          <w:rFonts w:ascii="Times New Roman" w:hAnsi="Times New Roman"/>
          <w:b/>
          <w:sz w:val="24"/>
          <w:szCs w:val="24"/>
        </w:rPr>
        <w:t xml:space="preserve">Postanowienia </w:t>
      </w:r>
      <w:r w:rsidR="00E57F30" w:rsidRPr="00B83833">
        <w:rPr>
          <w:rFonts w:ascii="Times New Roman" w:hAnsi="Times New Roman"/>
          <w:b/>
          <w:sz w:val="24"/>
          <w:szCs w:val="24"/>
        </w:rPr>
        <w:t>k</w:t>
      </w:r>
      <w:r w:rsidRPr="00B83833">
        <w:rPr>
          <w:rFonts w:ascii="Times New Roman" w:hAnsi="Times New Roman"/>
          <w:b/>
          <w:sz w:val="24"/>
          <w:szCs w:val="24"/>
        </w:rPr>
        <w:t>ońcowe</w:t>
      </w:r>
    </w:p>
    <w:p w:rsidR="00EA4180" w:rsidRPr="00B83833" w:rsidRDefault="00EA4180" w:rsidP="007A5EE3">
      <w:pPr>
        <w:pStyle w:val="Akapitzlist"/>
        <w:numPr>
          <w:ilvl w:val="0"/>
          <w:numId w:val="48"/>
        </w:numPr>
        <w:tabs>
          <w:tab w:val="left" w:pos="567"/>
          <w:tab w:val="left" w:pos="851"/>
        </w:tabs>
        <w:spacing w:before="120"/>
        <w:ind w:left="295" w:hanging="295"/>
        <w:contextualSpacing w:val="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Umowa została sporządzona w trzech jednobrzmiących egzemplarzach, z których jeden otrzymuje Beneficjent, a dwa Samorząd Województwa.</w:t>
      </w:r>
    </w:p>
    <w:p w:rsidR="00EA4180" w:rsidRPr="00B83833" w:rsidRDefault="00EA4180" w:rsidP="007A5EE3">
      <w:pPr>
        <w:pStyle w:val="Akapitzlist"/>
        <w:numPr>
          <w:ilvl w:val="0"/>
          <w:numId w:val="48"/>
        </w:numPr>
        <w:tabs>
          <w:tab w:val="left" w:pos="567"/>
          <w:tab w:val="left" w:pos="851"/>
        </w:tabs>
        <w:spacing w:before="120"/>
        <w:ind w:left="295" w:hanging="295"/>
        <w:contextualSpacing w:val="0"/>
        <w:jc w:val="both"/>
        <w:rPr>
          <w:sz w:val="24"/>
          <w:szCs w:val="24"/>
        </w:rPr>
      </w:pPr>
      <w:r w:rsidRPr="00B83833">
        <w:rPr>
          <w:sz w:val="24"/>
          <w:szCs w:val="24"/>
        </w:rPr>
        <w:t>Umowa obowiązuje od dnia jej zawarcia.</w:t>
      </w:r>
    </w:p>
    <w:p w:rsidR="00EA4180" w:rsidRPr="00B83833" w:rsidRDefault="00EA4180" w:rsidP="00EA4180">
      <w:pPr>
        <w:tabs>
          <w:tab w:val="left" w:pos="567"/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</w:p>
    <w:tbl>
      <w:tblPr>
        <w:tblW w:w="9072" w:type="dxa"/>
        <w:tblLayout w:type="fixed"/>
        <w:tblLook w:val="01E0" w:firstRow="1" w:lastRow="1" w:firstColumn="1" w:lastColumn="1" w:noHBand="0" w:noVBand="0"/>
      </w:tblPr>
      <w:tblGrid>
        <w:gridCol w:w="4929"/>
        <w:gridCol w:w="4143"/>
      </w:tblGrid>
      <w:tr w:rsidR="00EA4180" w:rsidRPr="00535E77" w:rsidTr="001E4220">
        <w:tc>
          <w:tcPr>
            <w:tcW w:w="4929" w:type="dxa"/>
          </w:tcPr>
          <w:p w:rsidR="00EA4180" w:rsidRPr="00B83833" w:rsidRDefault="00EA4180" w:rsidP="001E4220">
            <w:pPr>
              <w:spacing w:before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6CCD" w:rsidRPr="00B83833" w:rsidRDefault="006B1C0D" w:rsidP="006B1C0D">
            <w:pPr>
              <w:spacing w:before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833">
              <w:rPr>
                <w:rFonts w:ascii="Times New Roman" w:hAnsi="Times New Roman"/>
                <w:sz w:val="24"/>
                <w:szCs w:val="24"/>
              </w:rPr>
              <w:t>1)……………………………………………</w:t>
            </w:r>
            <w:r w:rsidR="00D06CCD" w:rsidRPr="00B83833">
              <w:rPr>
                <w:rFonts w:ascii="Times New Roman" w:hAnsi="Times New Roman"/>
                <w:sz w:val="24"/>
                <w:szCs w:val="24"/>
              </w:rPr>
              <w:t>...</w:t>
            </w:r>
          </w:p>
          <w:p w:rsidR="006B1C0D" w:rsidRPr="00B83833" w:rsidRDefault="00D06CCD" w:rsidP="006B1C0D">
            <w:pPr>
              <w:spacing w:before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8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6CCD" w:rsidRPr="00B83833" w:rsidRDefault="006B1C0D" w:rsidP="006B1C0D">
            <w:pPr>
              <w:spacing w:before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833">
              <w:rPr>
                <w:rFonts w:ascii="Times New Roman" w:hAnsi="Times New Roman"/>
                <w:sz w:val="24"/>
                <w:szCs w:val="24"/>
              </w:rPr>
              <w:t>2)…………………………………</w:t>
            </w:r>
            <w:r w:rsidR="00D06CCD" w:rsidRPr="00B83833">
              <w:rPr>
                <w:rFonts w:ascii="Times New Roman" w:hAnsi="Times New Roman"/>
                <w:sz w:val="24"/>
                <w:szCs w:val="24"/>
              </w:rPr>
              <w:t>………….</w:t>
            </w:r>
          </w:p>
          <w:p w:rsidR="004506BA" w:rsidRPr="00B83833" w:rsidRDefault="004506BA" w:rsidP="006B1C0D">
            <w:pPr>
              <w:spacing w:before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B1C0D" w:rsidRPr="00B83833" w:rsidRDefault="004506BA" w:rsidP="006B1C0D">
            <w:pPr>
              <w:spacing w:before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833">
              <w:rPr>
                <w:rFonts w:ascii="Times New Roman" w:hAnsi="Times New Roman"/>
                <w:sz w:val="24"/>
                <w:szCs w:val="24"/>
              </w:rPr>
              <w:t>Samorząd Województwa</w:t>
            </w:r>
            <w:r w:rsidR="006B1C0D" w:rsidRPr="00B83833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4143" w:type="dxa"/>
          </w:tcPr>
          <w:p w:rsidR="00EA4180" w:rsidRPr="00B83833" w:rsidRDefault="00EA4180">
            <w:pPr>
              <w:spacing w:before="120" w:line="276" w:lineRule="auto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4180" w:rsidRPr="00B83833" w:rsidRDefault="001E4220" w:rsidP="001E4220">
            <w:pPr>
              <w:spacing w:before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833">
              <w:rPr>
                <w:rFonts w:ascii="Times New Roman" w:hAnsi="Times New Roman"/>
                <w:sz w:val="24"/>
                <w:szCs w:val="24"/>
              </w:rPr>
              <w:t>1)……………………………..................</w:t>
            </w:r>
          </w:p>
          <w:p w:rsidR="006B1C0D" w:rsidRPr="00B83833" w:rsidRDefault="006B1C0D" w:rsidP="001E4220">
            <w:pPr>
              <w:spacing w:before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313D7" w:rsidRPr="00B83833" w:rsidRDefault="006B1C0D" w:rsidP="001E4220">
            <w:pPr>
              <w:spacing w:before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833">
              <w:rPr>
                <w:rFonts w:ascii="Times New Roman" w:hAnsi="Times New Roman"/>
                <w:sz w:val="24"/>
                <w:szCs w:val="24"/>
              </w:rPr>
              <w:t>2)………………………………………</w:t>
            </w:r>
          </w:p>
          <w:p w:rsidR="00D06CCD" w:rsidRPr="00B83833" w:rsidRDefault="00D06CCD" w:rsidP="001E4220">
            <w:pPr>
              <w:spacing w:before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B1C0D" w:rsidRPr="00B83833" w:rsidRDefault="00F608BE" w:rsidP="001E4220">
            <w:pPr>
              <w:spacing w:before="12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3833">
              <w:rPr>
                <w:rFonts w:ascii="Times New Roman" w:hAnsi="Times New Roman"/>
                <w:sz w:val="24"/>
                <w:szCs w:val="24"/>
              </w:rPr>
              <w:t>Beneficjent</w:t>
            </w:r>
          </w:p>
          <w:p w:rsidR="006B1C0D" w:rsidRPr="00535E77" w:rsidRDefault="006B1C0D" w:rsidP="001E4220">
            <w:pPr>
              <w:spacing w:before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4180" w:rsidRPr="00535E77" w:rsidRDefault="00EA4180" w:rsidP="001E4220">
            <w:pPr>
              <w:spacing w:before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46DE" w:rsidRDefault="00EB46DE"/>
    <w:sectPr w:rsidR="00EB46D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477" w:rsidRDefault="00040477" w:rsidP="00EA4180">
      <w:r>
        <w:separator/>
      </w:r>
    </w:p>
  </w:endnote>
  <w:endnote w:type="continuationSeparator" w:id="0">
    <w:p w:rsidR="00040477" w:rsidRDefault="00040477" w:rsidP="00EA4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438" w:rsidRPr="00024233" w:rsidRDefault="00C24438" w:rsidP="00024233">
    <w:pPr>
      <w:pStyle w:val="Stopka"/>
      <w:pBdr>
        <w:top w:val="single" w:sz="4" w:space="1" w:color="auto"/>
      </w:pBdr>
      <w:tabs>
        <w:tab w:val="clear" w:pos="4536"/>
      </w:tabs>
      <w:rPr>
        <w:rFonts w:ascii="Times New Roman" w:hAnsi="Times New Roman"/>
        <w:color w:val="000000" w:themeColor="text1"/>
        <w:sz w:val="16"/>
        <w:szCs w:val="16"/>
      </w:rPr>
    </w:pPr>
    <w:r>
      <w:rPr>
        <w:rFonts w:ascii="Times New Roman" w:hAnsi="Times New Roman"/>
        <w:color w:val="000000" w:themeColor="text1"/>
        <w:sz w:val="16"/>
        <w:szCs w:val="16"/>
      </w:rPr>
      <w:t>U-1/PROW 2014-2020/4</w:t>
    </w:r>
    <w:r w:rsidRPr="008C375F">
      <w:rPr>
        <w:rFonts w:ascii="Times New Roman" w:hAnsi="Times New Roman"/>
        <w:color w:val="000000" w:themeColor="text1"/>
        <w:sz w:val="16"/>
        <w:szCs w:val="16"/>
      </w:rPr>
      <w:t>.</w:t>
    </w:r>
    <w:r>
      <w:rPr>
        <w:rFonts w:ascii="Times New Roman" w:hAnsi="Times New Roman"/>
        <w:color w:val="000000" w:themeColor="text1"/>
        <w:sz w:val="16"/>
        <w:szCs w:val="16"/>
      </w:rPr>
      <w:t>3</w:t>
    </w:r>
    <w:r w:rsidRPr="008C375F">
      <w:rPr>
        <w:rFonts w:ascii="Times New Roman" w:hAnsi="Times New Roman"/>
        <w:color w:val="000000" w:themeColor="text1"/>
        <w:sz w:val="16"/>
        <w:szCs w:val="16"/>
      </w:rPr>
      <w:t>/1</w:t>
    </w:r>
    <w:r>
      <w:rPr>
        <w:rFonts w:ascii="Times New Roman" w:hAnsi="Times New Roman"/>
        <w:color w:val="000000" w:themeColor="text1"/>
        <w:sz w:val="16"/>
        <w:szCs w:val="16"/>
      </w:rPr>
      <w:t>9/4z</w:t>
    </w:r>
    <w:r>
      <w:rPr>
        <w:rFonts w:ascii="Times New Roman" w:hAnsi="Times New Roman"/>
        <w:color w:val="000000" w:themeColor="text1"/>
        <w:sz w:val="16"/>
        <w:szCs w:val="16"/>
      </w:rPr>
      <w:tab/>
    </w:r>
    <w:r w:rsidRPr="00024233">
      <w:rPr>
        <w:rFonts w:ascii="Times New Roman" w:hAnsi="Times New Roman"/>
        <w:color w:val="000000" w:themeColor="text1"/>
        <w:sz w:val="16"/>
        <w:szCs w:val="16"/>
      </w:rPr>
      <w:t xml:space="preserve">Strona </w:t>
    </w:r>
    <w:sdt>
      <w:sdtPr>
        <w:rPr>
          <w:rFonts w:ascii="Times New Roman" w:hAnsi="Times New Roman"/>
          <w:color w:val="000000" w:themeColor="text1"/>
          <w:sz w:val="16"/>
          <w:szCs w:val="16"/>
        </w:rPr>
        <w:id w:val="-1344853172"/>
        <w:docPartObj>
          <w:docPartGallery w:val="Page Numbers (Bottom of Page)"/>
          <w:docPartUnique/>
        </w:docPartObj>
      </w:sdtPr>
      <w:sdtEndPr/>
      <w:sdtContent>
        <w:r w:rsidRPr="00024233">
          <w:rPr>
            <w:rFonts w:ascii="Times New Roman" w:hAnsi="Times New Roman"/>
            <w:color w:val="000000" w:themeColor="text1"/>
            <w:sz w:val="16"/>
            <w:szCs w:val="16"/>
          </w:rPr>
          <w:fldChar w:fldCharType="begin"/>
        </w:r>
        <w:r w:rsidRPr="00024233">
          <w:rPr>
            <w:rFonts w:ascii="Times New Roman" w:hAnsi="Times New Roman"/>
            <w:color w:val="000000" w:themeColor="text1"/>
            <w:sz w:val="16"/>
            <w:szCs w:val="16"/>
          </w:rPr>
          <w:instrText>PAGE   \* MERGEFORMAT</w:instrText>
        </w:r>
        <w:r w:rsidRPr="00024233">
          <w:rPr>
            <w:rFonts w:ascii="Times New Roman" w:hAnsi="Times New Roman"/>
            <w:color w:val="000000" w:themeColor="text1"/>
            <w:sz w:val="16"/>
            <w:szCs w:val="16"/>
          </w:rPr>
          <w:fldChar w:fldCharType="separate"/>
        </w:r>
        <w:r w:rsidR="006721B7">
          <w:rPr>
            <w:rFonts w:ascii="Times New Roman" w:hAnsi="Times New Roman"/>
            <w:noProof/>
            <w:color w:val="000000" w:themeColor="text1"/>
            <w:sz w:val="16"/>
            <w:szCs w:val="16"/>
          </w:rPr>
          <w:t>17</w:t>
        </w:r>
        <w:r w:rsidRPr="00024233">
          <w:rPr>
            <w:rFonts w:ascii="Times New Roman" w:hAnsi="Times New Roman"/>
            <w:color w:val="000000" w:themeColor="text1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477" w:rsidRDefault="00040477" w:rsidP="00EA4180">
      <w:r>
        <w:separator/>
      </w:r>
    </w:p>
  </w:footnote>
  <w:footnote w:type="continuationSeparator" w:id="0">
    <w:p w:rsidR="00040477" w:rsidRDefault="00040477" w:rsidP="00EA4180">
      <w:r>
        <w:continuationSeparator/>
      </w:r>
    </w:p>
  </w:footnote>
  <w:footnote w:id="1">
    <w:p w:rsidR="00C24438" w:rsidRDefault="00C24438" w:rsidP="009B5F93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  <w:footnote w:id="2">
    <w:p w:rsidR="00C24438" w:rsidRDefault="00C24438" w:rsidP="009B5F93">
      <w:pPr>
        <w:pStyle w:val="Tekstprzypisudolnego"/>
      </w:pPr>
      <w:r>
        <w:rPr>
          <w:rStyle w:val="Odwoanieprzypisudolnego"/>
        </w:rPr>
        <w:footnoteRef/>
      </w:r>
      <w:r>
        <w:t xml:space="preserve"> Wpisać nazwę urzędu marszałkowskiego lub nazwę wojewódzkiej samorządowej jednostki organizacyjnej, o których mowa w § 8 rozporządzenia.</w:t>
      </w:r>
    </w:p>
    <w:p w:rsidR="00C24438" w:rsidRDefault="00C24438" w:rsidP="009B5F93">
      <w:pPr>
        <w:pStyle w:val="Tekstprzypisudolnego"/>
      </w:pPr>
    </w:p>
    <w:p w:rsidR="00C24438" w:rsidRDefault="00C24438" w:rsidP="009B5F93">
      <w:pPr>
        <w:pStyle w:val="Tekstprzypisudolnego"/>
      </w:pPr>
    </w:p>
    <w:p w:rsidR="00C24438" w:rsidRDefault="00C24438" w:rsidP="009B5F93">
      <w:pPr>
        <w:pStyle w:val="Tekstprzypisudolnego"/>
      </w:pPr>
    </w:p>
  </w:footnote>
  <w:footnote w:id="3">
    <w:p w:rsidR="00C24438" w:rsidRDefault="00C24438" w:rsidP="009B5F93">
      <w:pPr>
        <w:pStyle w:val="Tekstprzypisudolnego"/>
      </w:pPr>
      <w:r>
        <w:rPr>
          <w:rStyle w:val="Odwoanieprzypisudolnego"/>
        </w:rPr>
        <w:footnoteRef/>
      </w:r>
      <w:r>
        <w:t xml:space="preserve"> Zgodnie z art. 9 ust. 1 pkt 3 ustawy o zmianie ustawy, przepisów ustawy określających konkurencyjny tryb wyboru wykonawcy i przepisów wydanych na podstawie art. 43a ust. 6 ustawy nie stosuje się do kosztów ogólnych poniesionych przed dniem 18 stycznia 2017 r.</w:t>
      </w:r>
    </w:p>
  </w:footnote>
  <w:footnote w:id="4">
    <w:p w:rsidR="00C24438" w:rsidRDefault="00C24438" w:rsidP="009B5F93">
      <w:pPr>
        <w:pStyle w:val="Tekstprzypisudolnego"/>
      </w:pPr>
      <w:r>
        <w:rPr>
          <w:rStyle w:val="Odwoanieprzypisudolnego"/>
        </w:rPr>
        <w:footnoteRef/>
      </w:r>
      <w:r>
        <w:t xml:space="preserve"> Jeżeli dotyczy.</w:t>
      </w:r>
    </w:p>
  </w:footnote>
  <w:footnote w:id="5">
    <w:p w:rsidR="00C24438" w:rsidRDefault="00C24438" w:rsidP="009B5F9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497B">
        <w:t>Art. 63 ust. 1 rozporządzenia 809/2014.</w:t>
      </w:r>
    </w:p>
  </w:footnote>
  <w:footnote w:id="6">
    <w:p w:rsidR="00C24438" w:rsidRDefault="00C24438" w:rsidP="009B5F9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497B">
        <w:t>Art. 35 ust. 5 i 6 rozporządzenia 640/2014.</w:t>
      </w:r>
    </w:p>
  </w:footnote>
  <w:footnote w:id="7">
    <w:p w:rsidR="00C24438" w:rsidRDefault="00C24438" w:rsidP="009B5F9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826EA">
        <w:t>Dotyczy także sytuacji wskazanej w art. 8 ust. 2 pkt. 2 ustawy z dnia 10 stycznia 2018 r. o zmianie ustawy</w:t>
      </w:r>
      <w:r w:rsidR="00F641DC">
        <w:br/>
      </w:r>
      <w:r w:rsidRPr="00D826EA">
        <w:t xml:space="preserve">o płatnościach </w:t>
      </w:r>
      <w:r>
        <w:t>w ramach systemów</w:t>
      </w:r>
      <w:r w:rsidRPr="00D826EA">
        <w:t xml:space="preserve"> wsparcia bezpośredniego oraz niektórych innych ustaw ( Dz. U. poz. 311</w:t>
      </w:r>
      <w:r>
        <w:t xml:space="preserve"> oraz z 2019 r. poz. 201</w:t>
      </w:r>
      <w:r w:rsidRPr="00D826EA">
        <w:t>)</w:t>
      </w:r>
      <w:r>
        <w:t>.</w:t>
      </w:r>
    </w:p>
  </w:footnote>
  <w:footnote w:id="8">
    <w:p w:rsidR="00C24438" w:rsidRDefault="00C24438" w:rsidP="009B5F93">
      <w:pPr>
        <w:pStyle w:val="Tekstprzypisudolnego"/>
      </w:pPr>
      <w:r>
        <w:rPr>
          <w:rStyle w:val="Odwoanieprzypisudolnego"/>
        </w:rPr>
        <w:footnoteRef/>
      </w:r>
      <w:r>
        <w:t xml:space="preserve"> W rozumieniu art. 2 pkt 36 rozporządzenia 1303/2013.</w:t>
      </w:r>
    </w:p>
  </w:footnote>
  <w:footnote w:id="9">
    <w:p w:rsidR="00C24438" w:rsidRDefault="00C24438" w:rsidP="009B5F93">
      <w:pPr>
        <w:pStyle w:val="Tekstprzypisudolnego"/>
      </w:pPr>
      <w:r>
        <w:rPr>
          <w:rStyle w:val="Odwoanieprzypisudolnego"/>
        </w:rPr>
        <w:footnoteRef/>
      </w:r>
      <w:r>
        <w:t xml:space="preserve"> Zgodnie z przepisami ustawy.</w:t>
      </w:r>
    </w:p>
  </w:footnote>
  <w:footnote w:id="10">
    <w:p w:rsidR="00C24438" w:rsidRDefault="00C24438" w:rsidP="009B5F93">
      <w:pPr>
        <w:pStyle w:val="Tekstprzypisudolnego"/>
      </w:pPr>
      <w:r>
        <w:rPr>
          <w:rStyle w:val="Odwoanieprzypisudolnego"/>
        </w:rPr>
        <w:footnoteRef/>
      </w:r>
      <w:r>
        <w:t xml:space="preserve"> Dotyczy operacji, dla których pomoc będzie przekazywana w kilku płatnościach.</w:t>
      </w:r>
    </w:p>
  </w:footnote>
  <w:footnote w:id="11">
    <w:p w:rsidR="00C24438" w:rsidRDefault="00C24438" w:rsidP="009B5F9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B5F93">
        <w:t xml:space="preserve">Art. 2 ust. 2 rozporządzenia Parlamentu Europejskiego i Rady (UE) nr 1306/2013 z dnia 17 grudnia 2013 r. </w:t>
      </w:r>
      <w:r w:rsidRPr="009B5F93">
        <w:br/>
        <w:t>w sprawie finansowania wspólnej polityki rolnej, zarządzania nią i monitorowania jej oraz uchylającego rozporządzenia Rady (EWG) nr 352/78, (WE) nr 165/94, (WE) nr 2799/98, (WE) nr 814/2000, (WE) nr 1290/2005 i (WE) nr 485/2008 (Dz. Urz. UE L347 z 20.12.2013, str. 549 z późn.zm). oraz art. 4 rozporządzenia 640/2014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A2716"/>
    <w:multiLevelType w:val="hybridMultilevel"/>
    <w:tmpl w:val="5400E360"/>
    <w:lvl w:ilvl="0" w:tplc="7504AD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8A00A962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DE0969"/>
    <w:multiLevelType w:val="hybridMultilevel"/>
    <w:tmpl w:val="D2082ADE"/>
    <w:lvl w:ilvl="0" w:tplc="FD987AA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5D90875"/>
    <w:multiLevelType w:val="multilevel"/>
    <w:tmpl w:val="6BAE50BE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696618D"/>
    <w:multiLevelType w:val="hybridMultilevel"/>
    <w:tmpl w:val="17A2F3FE"/>
    <w:lvl w:ilvl="0" w:tplc="E72632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E6C23"/>
    <w:multiLevelType w:val="hybridMultilevel"/>
    <w:tmpl w:val="C03E830E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81345"/>
    <w:multiLevelType w:val="hybridMultilevel"/>
    <w:tmpl w:val="D49E4DC6"/>
    <w:lvl w:ilvl="0" w:tplc="04150011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669" w:hanging="360"/>
      </w:pPr>
    </w:lvl>
    <w:lvl w:ilvl="2" w:tplc="0415001B">
      <w:start w:val="1"/>
      <w:numFmt w:val="lowerRoman"/>
      <w:lvlText w:val="%3."/>
      <w:lvlJc w:val="right"/>
      <w:pPr>
        <w:ind w:left="2389" w:hanging="180"/>
      </w:pPr>
    </w:lvl>
    <w:lvl w:ilvl="3" w:tplc="0415000F">
      <w:start w:val="1"/>
      <w:numFmt w:val="decimal"/>
      <w:lvlText w:val="%4."/>
      <w:lvlJc w:val="left"/>
      <w:pPr>
        <w:ind w:left="3109" w:hanging="360"/>
      </w:pPr>
    </w:lvl>
    <w:lvl w:ilvl="4" w:tplc="04150019">
      <w:start w:val="1"/>
      <w:numFmt w:val="lowerLetter"/>
      <w:lvlText w:val="%5."/>
      <w:lvlJc w:val="left"/>
      <w:pPr>
        <w:ind w:left="3829" w:hanging="360"/>
      </w:pPr>
    </w:lvl>
    <w:lvl w:ilvl="5" w:tplc="0415001B">
      <w:start w:val="1"/>
      <w:numFmt w:val="lowerRoman"/>
      <w:lvlText w:val="%6."/>
      <w:lvlJc w:val="right"/>
      <w:pPr>
        <w:ind w:left="4549" w:hanging="180"/>
      </w:pPr>
    </w:lvl>
    <w:lvl w:ilvl="6" w:tplc="0415000F">
      <w:start w:val="1"/>
      <w:numFmt w:val="decimal"/>
      <w:lvlText w:val="%7."/>
      <w:lvlJc w:val="left"/>
      <w:pPr>
        <w:ind w:left="5269" w:hanging="360"/>
      </w:pPr>
    </w:lvl>
    <w:lvl w:ilvl="7" w:tplc="04150019">
      <w:start w:val="1"/>
      <w:numFmt w:val="lowerLetter"/>
      <w:lvlText w:val="%8."/>
      <w:lvlJc w:val="left"/>
      <w:pPr>
        <w:ind w:left="5989" w:hanging="360"/>
      </w:pPr>
    </w:lvl>
    <w:lvl w:ilvl="8" w:tplc="0415001B">
      <w:start w:val="1"/>
      <w:numFmt w:val="lowerRoman"/>
      <w:lvlText w:val="%9."/>
      <w:lvlJc w:val="right"/>
      <w:pPr>
        <w:ind w:left="6709" w:hanging="180"/>
      </w:pPr>
    </w:lvl>
  </w:abstractNum>
  <w:abstractNum w:abstractNumId="6" w15:restartNumberingAfterBreak="0">
    <w:nsid w:val="12207EAC"/>
    <w:multiLevelType w:val="hybridMultilevel"/>
    <w:tmpl w:val="B91862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F361A"/>
    <w:multiLevelType w:val="hybridMultilevel"/>
    <w:tmpl w:val="79FE92A4"/>
    <w:lvl w:ilvl="0" w:tplc="3202E04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344AC"/>
    <w:multiLevelType w:val="hybridMultilevel"/>
    <w:tmpl w:val="6DC69D92"/>
    <w:lvl w:ilvl="0" w:tplc="49164A16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83B39AC"/>
    <w:multiLevelType w:val="hybridMultilevel"/>
    <w:tmpl w:val="1310A100"/>
    <w:lvl w:ilvl="0" w:tplc="28C44630">
      <w:start w:val="1"/>
      <w:numFmt w:val="decimal"/>
      <w:lvlText w:val="%1)"/>
      <w:lvlJc w:val="left"/>
      <w:pPr>
        <w:ind w:left="76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83" w:hanging="360"/>
      </w:pPr>
    </w:lvl>
    <w:lvl w:ilvl="2" w:tplc="0415001B">
      <w:start w:val="1"/>
      <w:numFmt w:val="lowerRoman"/>
      <w:lvlText w:val="%3."/>
      <w:lvlJc w:val="right"/>
      <w:pPr>
        <w:ind w:left="2203" w:hanging="180"/>
      </w:pPr>
    </w:lvl>
    <w:lvl w:ilvl="3" w:tplc="0415000F">
      <w:start w:val="1"/>
      <w:numFmt w:val="decimal"/>
      <w:lvlText w:val="%4."/>
      <w:lvlJc w:val="left"/>
      <w:pPr>
        <w:ind w:left="2923" w:hanging="360"/>
      </w:pPr>
    </w:lvl>
    <w:lvl w:ilvl="4" w:tplc="04150019">
      <w:start w:val="1"/>
      <w:numFmt w:val="lowerLetter"/>
      <w:lvlText w:val="%5."/>
      <w:lvlJc w:val="left"/>
      <w:pPr>
        <w:ind w:left="3643" w:hanging="360"/>
      </w:pPr>
    </w:lvl>
    <w:lvl w:ilvl="5" w:tplc="0415001B">
      <w:start w:val="1"/>
      <w:numFmt w:val="lowerRoman"/>
      <w:lvlText w:val="%6."/>
      <w:lvlJc w:val="right"/>
      <w:pPr>
        <w:ind w:left="4363" w:hanging="180"/>
      </w:pPr>
    </w:lvl>
    <w:lvl w:ilvl="6" w:tplc="0415000F">
      <w:start w:val="1"/>
      <w:numFmt w:val="decimal"/>
      <w:lvlText w:val="%7."/>
      <w:lvlJc w:val="left"/>
      <w:pPr>
        <w:ind w:left="5083" w:hanging="360"/>
      </w:pPr>
    </w:lvl>
    <w:lvl w:ilvl="7" w:tplc="04150019">
      <w:start w:val="1"/>
      <w:numFmt w:val="lowerLetter"/>
      <w:lvlText w:val="%8."/>
      <w:lvlJc w:val="left"/>
      <w:pPr>
        <w:ind w:left="5803" w:hanging="360"/>
      </w:pPr>
    </w:lvl>
    <w:lvl w:ilvl="8" w:tplc="0415001B">
      <w:start w:val="1"/>
      <w:numFmt w:val="lowerRoman"/>
      <w:lvlText w:val="%9."/>
      <w:lvlJc w:val="right"/>
      <w:pPr>
        <w:ind w:left="6523" w:hanging="180"/>
      </w:pPr>
    </w:lvl>
  </w:abstractNum>
  <w:abstractNum w:abstractNumId="10" w15:restartNumberingAfterBreak="0">
    <w:nsid w:val="1B8B56D9"/>
    <w:multiLevelType w:val="hybridMultilevel"/>
    <w:tmpl w:val="1864362C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1C505B93"/>
    <w:multiLevelType w:val="hybridMultilevel"/>
    <w:tmpl w:val="F93ABB92"/>
    <w:lvl w:ilvl="0" w:tplc="61EC394E">
      <w:start w:val="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B40E1A"/>
    <w:multiLevelType w:val="hybridMultilevel"/>
    <w:tmpl w:val="3D28A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C23053"/>
    <w:multiLevelType w:val="hybridMultilevel"/>
    <w:tmpl w:val="F798087E"/>
    <w:lvl w:ilvl="0" w:tplc="9198EC0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6B1203"/>
    <w:multiLevelType w:val="hybridMultilevel"/>
    <w:tmpl w:val="320EC386"/>
    <w:lvl w:ilvl="0" w:tplc="7298C474">
      <w:start w:val="1"/>
      <w:numFmt w:val="decimal"/>
      <w:lvlText w:val="%1)"/>
      <w:lvlJc w:val="left"/>
      <w:pPr>
        <w:ind w:left="1069" w:hanging="360"/>
      </w:pPr>
    </w:lvl>
    <w:lvl w:ilvl="1" w:tplc="A68014F0">
      <w:start w:val="1"/>
      <w:numFmt w:val="decimal"/>
      <w:lvlText w:val="%2)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30A0261"/>
    <w:multiLevelType w:val="hybridMultilevel"/>
    <w:tmpl w:val="532AF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360DA3"/>
    <w:multiLevelType w:val="hybridMultilevel"/>
    <w:tmpl w:val="B6904398"/>
    <w:lvl w:ilvl="0" w:tplc="6E4A7194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2345580A"/>
    <w:multiLevelType w:val="multilevel"/>
    <w:tmpl w:val="686ED5A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42F6511"/>
    <w:multiLevelType w:val="hybridMultilevel"/>
    <w:tmpl w:val="5630D806"/>
    <w:lvl w:ilvl="0" w:tplc="B640680E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58C2FA5"/>
    <w:multiLevelType w:val="hybridMultilevel"/>
    <w:tmpl w:val="49EC793A"/>
    <w:lvl w:ilvl="0" w:tplc="086C6C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5822D8"/>
    <w:multiLevelType w:val="hybridMultilevel"/>
    <w:tmpl w:val="1376F4DE"/>
    <w:lvl w:ilvl="0" w:tplc="8CB0C2E8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BB62696"/>
    <w:multiLevelType w:val="hybridMultilevel"/>
    <w:tmpl w:val="2B2EDE54"/>
    <w:lvl w:ilvl="0" w:tplc="6CC070AE">
      <w:start w:val="3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2C032D64"/>
    <w:multiLevelType w:val="hybridMultilevel"/>
    <w:tmpl w:val="FC0600C2"/>
    <w:lvl w:ilvl="0" w:tplc="9ABE10CC">
      <w:start w:val="1"/>
      <w:numFmt w:val="decimal"/>
      <w:lvlText w:val="%1)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 w:tplc="C7245D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36F9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7275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8A43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546A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4666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844B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EC96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F311996"/>
    <w:multiLevelType w:val="hybridMultilevel"/>
    <w:tmpl w:val="79F40032"/>
    <w:lvl w:ilvl="0" w:tplc="7298C47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FA8736F"/>
    <w:multiLevelType w:val="hybridMultilevel"/>
    <w:tmpl w:val="9F201B20"/>
    <w:lvl w:ilvl="0" w:tplc="0415000F">
      <w:start w:val="10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1537190"/>
    <w:multiLevelType w:val="hybridMultilevel"/>
    <w:tmpl w:val="CF2413CA"/>
    <w:lvl w:ilvl="0" w:tplc="8D80E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9E4139"/>
    <w:multiLevelType w:val="hybridMultilevel"/>
    <w:tmpl w:val="F8CE8474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3219318D"/>
    <w:multiLevelType w:val="hybridMultilevel"/>
    <w:tmpl w:val="00B471FA"/>
    <w:lvl w:ilvl="0" w:tplc="252A15BA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34E866CB"/>
    <w:multiLevelType w:val="hybridMultilevel"/>
    <w:tmpl w:val="8BF01AC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574708A"/>
    <w:multiLevelType w:val="hybridMultilevel"/>
    <w:tmpl w:val="8384DEEC"/>
    <w:lvl w:ilvl="0" w:tplc="7298C47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5972608"/>
    <w:multiLevelType w:val="hybridMultilevel"/>
    <w:tmpl w:val="AC8CFD4E"/>
    <w:lvl w:ilvl="0" w:tplc="2F1EE0E6">
      <w:start w:val="1"/>
      <w:numFmt w:val="decimal"/>
      <w:lvlText w:val="%1."/>
      <w:lvlJc w:val="left"/>
      <w:pPr>
        <w:ind w:left="79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516" w:hanging="360"/>
      </w:pPr>
    </w:lvl>
    <w:lvl w:ilvl="2" w:tplc="0415001B">
      <w:start w:val="1"/>
      <w:numFmt w:val="lowerRoman"/>
      <w:lvlText w:val="%3."/>
      <w:lvlJc w:val="right"/>
      <w:pPr>
        <w:ind w:left="2236" w:hanging="180"/>
      </w:pPr>
    </w:lvl>
    <w:lvl w:ilvl="3" w:tplc="0415000F">
      <w:start w:val="1"/>
      <w:numFmt w:val="decimal"/>
      <w:lvlText w:val="%4."/>
      <w:lvlJc w:val="left"/>
      <w:pPr>
        <w:ind w:left="2956" w:hanging="360"/>
      </w:pPr>
    </w:lvl>
    <w:lvl w:ilvl="4" w:tplc="04150019">
      <w:start w:val="1"/>
      <w:numFmt w:val="lowerLetter"/>
      <w:lvlText w:val="%5."/>
      <w:lvlJc w:val="left"/>
      <w:pPr>
        <w:ind w:left="3676" w:hanging="360"/>
      </w:pPr>
    </w:lvl>
    <w:lvl w:ilvl="5" w:tplc="0415001B">
      <w:start w:val="1"/>
      <w:numFmt w:val="lowerRoman"/>
      <w:lvlText w:val="%6."/>
      <w:lvlJc w:val="right"/>
      <w:pPr>
        <w:ind w:left="4396" w:hanging="180"/>
      </w:pPr>
    </w:lvl>
    <w:lvl w:ilvl="6" w:tplc="0415000F">
      <w:start w:val="1"/>
      <w:numFmt w:val="decimal"/>
      <w:lvlText w:val="%7."/>
      <w:lvlJc w:val="left"/>
      <w:pPr>
        <w:ind w:left="5116" w:hanging="360"/>
      </w:pPr>
    </w:lvl>
    <w:lvl w:ilvl="7" w:tplc="04150019">
      <w:start w:val="1"/>
      <w:numFmt w:val="lowerLetter"/>
      <w:lvlText w:val="%8."/>
      <w:lvlJc w:val="left"/>
      <w:pPr>
        <w:ind w:left="5836" w:hanging="360"/>
      </w:pPr>
    </w:lvl>
    <w:lvl w:ilvl="8" w:tplc="0415001B">
      <w:start w:val="1"/>
      <w:numFmt w:val="lowerRoman"/>
      <w:lvlText w:val="%9."/>
      <w:lvlJc w:val="right"/>
      <w:pPr>
        <w:ind w:left="6556" w:hanging="180"/>
      </w:pPr>
    </w:lvl>
  </w:abstractNum>
  <w:abstractNum w:abstractNumId="31" w15:restartNumberingAfterBreak="0">
    <w:nsid w:val="36837862"/>
    <w:multiLevelType w:val="hybridMultilevel"/>
    <w:tmpl w:val="82DA8290"/>
    <w:lvl w:ilvl="0" w:tplc="ECB67F2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5B3692BC">
      <w:start w:val="1"/>
      <w:numFmt w:val="decimal"/>
      <w:lvlText w:val="%2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3814D6E2">
      <w:start w:val="1"/>
      <w:numFmt w:val="decimal"/>
      <w:lvlText w:val="%3."/>
      <w:lvlJc w:val="left"/>
      <w:pPr>
        <w:ind w:left="2700" w:hanging="36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A190B9F"/>
    <w:multiLevelType w:val="hybridMultilevel"/>
    <w:tmpl w:val="AAE0F6DE"/>
    <w:lvl w:ilvl="0" w:tplc="C7466D26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40F35FF6"/>
    <w:multiLevelType w:val="hybridMultilevel"/>
    <w:tmpl w:val="27AC678A"/>
    <w:lvl w:ilvl="0" w:tplc="7298C47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1675DA1"/>
    <w:multiLevelType w:val="hybridMultilevel"/>
    <w:tmpl w:val="05D28C1A"/>
    <w:lvl w:ilvl="0" w:tplc="C48237B8">
      <w:start w:val="1"/>
      <w:numFmt w:val="decimal"/>
      <w:lvlText w:val="%1."/>
      <w:lvlJc w:val="left"/>
      <w:pPr>
        <w:ind w:left="363" w:hanging="360"/>
      </w:pPr>
      <w:rPr>
        <w:sz w:val="24"/>
        <w:szCs w:val="24"/>
      </w:rPr>
    </w:lvl>
    <w:lvl w:ilvl="1" w:tplc="6B76022E">
      <w:start w:val="1"/>
      <w:numFmt w:val="decimal"/>
      <w:lvlText w:val="%2)"/>
      <w:lvlJc w:val="left"/>
      <w:pPr>
        <w:ind w:left="1083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3" w:hanging="180"/>
      </w:pPr>
    </w:lvl>
    <w:lvl w:ilvl="3" w:tplc="0415000F">
      <w:start w:val="1"/>
      <w:numFmt w:val="decimal"/>
      <w:lvlText w:val="%4."/>
      <w:lvlJc w:val="left"/>
      <w:pPr>
        <w:ind w:left="2523" w:hanging="360"/>
      </w:pPr>
    </w:lvl>
    <w:lvl w:ilvl="4" w:tplc="04150019">
      <w:start w:val="1"/>
      <w:numFmt w:val="lowerLetter"/>
      <w:lvlText w:val="%5."/>
      <w:lvlJc w:val="left"/>
      <w:pPr>
        <w:ind w:left="3243" w:hanging="360"/>
      </w:pPr>
    </w:lvl>
    <w:lvl w:ilvl="5" w:tplc="0415001B">
      <w:start w:val="1"/>
      <w:numFmt w:val="lowerRoman"/>
      <w:lvlText w:val="%6."/>
      <w:lvlJc w:val="right"/>
      <w:pPr>
        <w:ind w:left="3963" w:hanging="180"/>
      </w:pPr>
    </w:lvl>
    <w:lvl w:ilvl="6" w:tplc="0415000F">
      <w:start w:val="1"/>
      <w:numFmt w:val="decimal"/>
      <w:lvlText w:val="%7."/>
      <w:lvlJc w:val="left"/>
      <w:pPr>
        <w:ind w:left="4683" w:hanging="360"/>
      </w:pPr>
    </w:lvl>
    <w:lvl w:ilvl="7" w:tplc="04150019">
      <w:start w:val="1"/>
      <w:numFmt w:val="lowerLetter"/>
      <w:lvlText w:val="%8."/>
      <w:lvlJc w:val="left"/>
      <w:pPr>
        <w:ind w:left="5403" w:hanging="360"/>
      </w:pPr>
    </w:lvl>
    <w:lvl w:ilvl="8" w:tplc="0415001B">
      <w:start w:val="1"/>
      <w:numFmt w:val="lowerRoman"/>
      <w:lvlText w:val="%9."/>
      <w:lvlJc w:val="right"/>
      <w:pPr>
        <w:ind w:left="6123" w:hanging="180"/>
      </w:pPr>
    </w:lvl>
  </w:abstractNum>
  <w:abstractNum w:abstractNumId="35" w15:restartNumberingAfterBreak="0">
    <w:nsid w:val="42C95F70"/>
    <w:multiLevelType w:val="multilevel"/>
    <w:tmpl w:val="877E4D0C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96"/>
      </w:pPr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248"/>
        </w:tabs>
        <w:ind w:left="1248" w:hanging="397"/>
      </w:pPr>
      <w:rPr>
        <w:rFonts w:ascii="Times New Roman" w:hAnsi="Times New Roman" w:hint="default"/>
        <w:b w:val="0"/>
        <w:i w:val="0"/>
        <w:sz w:val="24"/>
        <w:szCs w:val="24"/>
        <w:vertAlign w:val="baseline"/>
      </w:rPr>
    </w:lvl>
    <w:lvl w:ilvl="3">
      <w:start w:val="1"/>
      <w:numFmt w:val="bullet"/>
      <w:lvlText w:val="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47FC5BD3"/>
    <w:multiLevelType w:val="hybridMultilevel"/>
    <w:tmpl w:val="C9D2F634"/>
    <w:lvl w:ilvl="0" w:tplc="B34C06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i w:val="0"/>
        <w:color w:val="2A2A2A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48AD67CC"/>
    <w:multiLevelType w:val="hybridMultilevel"/>
    <w:tmpl w:val="AF8634BA"/>
    <w:lvl w:ilvl="0" w:tplc="1D2C63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F518B8"/>
    <w:multiLevelType w:val="hybridMultilevel"/>
    <w:tmpl w:val="F5A8E90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4B6B7AAA"/>
    <w:multiLevelType w:val="hybridMultilevel"/>
    <w:tmpl w:val="C1EE66F2"/>
    <w:lvl w:ilvl="0" w:tplc="04150011">
      <w:start w:val="1"/>
      <w:numFmt w:val="decimal"/>
      <w:lvlText w:val="%1."/>
      <w:lvlJc w:val="left"/>
      <w:pPr>
        <w:ind w:left="360" w:hanging="360"/>
      </w:pPr>
    </w:lvl>
    <w:lvl w:ilvl="1" w:tplc="021A0598">
      <w:start w:val="1"/>
      <w:numFmt w:val="decimal"/>
      <w:lvlText w:val="%2)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2" w:tplc="C84ED7A4">
      <w:start w:val="1"/>
      <w:numFmt w:val="lowerLetter"/>
      <w:lvlText w:val="%3)"/>
      <w:lvlJc w:val="left"/>
      <w:pPr>
        <w:ind w:left="1980" w:hanging="36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BC20AAA"/>
    <w:multiLevelType w:val="hybridMultilevel"/>
    <w:tmpl w:val="532AF8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CB879EE"/>
    <w:multiLevelType w:val="hybridMultilevel"/>
    <w:tmpl w:val="5AC83BD0"/>
    <w:lvl w:ilvl="0" w:tplc="2DBC0BD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05638D0"/>
    <w:multiLevelType w:val="hybridMultilevel"/>
    <w:tmpl w:val="459A89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18534E6"/>
    <w:multiLevelType w:val="hybridMultilevel"/>
    <w:tmpl w:val="6EA07A72"/>
    <w:lvl w:ilvl="0" w:tplc="EC2026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1C5425F"/>
    <w:multiLevelType w:val="hybridMultilevel"/>
    <w:tmpl w:val="CD4A23C6"/>
    <w:lvl w:ilvl="0" w:tplc="E4703034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1C96459"/>
    <w:multiLevelType w:val="hybridMultilevel"/>
    <w:tmpl w:val="8688A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4D828DA"/>
    <w:multiLevelType w:val="hybridMultilevel"/>
    <w:tmpl w:val="052CB0C6"/>
    <w:lvl w:ilvl="0" w:tplc="532ADC7C">
      <w:start w:val="1"/>
      <w:numFmt w:val="decimal"/>
      <w:lvlText w:val="%1)"/>
      <w:lvlJc w:val="left"/>
      <w:pPr>
        <w:ind w:left="36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4DD78B5"/>
    <w:multiLevelType w:val="hybridMultilevel"/>
    <w:tmpl w:val="36ACD1FE"/>
    <w:lvl w:ilvl="0" w:tplc="BD8636A0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5C813F5"/>
    <w:multiLevelType w:val="hybridMultilevel"/>
    <w:tmpl w:val="C1429692"/>
    <w:lvl w:ilvl="0" w:tplc="9170163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167" w:hanging="360"/>
      </w:pPr>
    </w:lvl>
    <w:lvl w:ilvl="2" w:tplc="0415001B">
      <w:start w:val="1"/>
      <w:numFmt w:val="lowerRoman"/>
      <w:lvlText w:val="%3."/>
      <w:lvlJc w:val="right"/>
      <w:pPr>
        <w:ind w:left="1887" w:hanging="180"/>
      </w:pPr>
    </w:lvl>
    <w:lvl w:ilvl="3" w:tplc="0415000F">
      <w:start w:val="1"/>
      <w:numFmt w:val="decimal"/>
      <w:lvlText w:val="%4."/>
      <w:lvlJc w:val="left"/>
      <w:pPr>
        <w:ind w:left="2607" w:hanging="360"/>
      </w:pPr>
    </w:lvl>
    <w:lvl w:ilvl="4" w:tplc="04150019">
      <w:start w:val="1"/>
      <w:numFmt w:val="lowerLetter"/>
      <w:lvlText w:val="%5."/>
      <w:lvlJc w:val="left"/>
      <w:pPr>
        <w:ind w:left="3327" w:hanging="360"/>
      </w:pPr>
    </w:lvl>
    <w:lvl w:ilvl="5" w:tplc="0415001B">
      <w:start w:val="1"/>
      <w:numFmt w:val="lowerRoman"/>
      <w:lvlText w:val="%6."/>
      <w:lvlJc w:val="right"/>
      <w:pPr>
        <w:ind w:left="4047" w:hanging="180"/>
      </w:pPr>
    </w:lvl>
    <w:lvl w:ilvl="6" w:tplc="0415000F">
      <w:start w:val="1"/>
      <w:numFmt w:val="decimal"/>
      <w:lvlText w:val="%7."/>
      <w:lvlJc w:val="left"/>
      <w:pPr>
        <w:ind w:left="4767" w:hanging="360"/>
      </w:pPr>
    </w:lvl>
    <w:lvl w:ilvl="7" w:tplc="04150019">
      <w:start w:val="1"/>
      <w:numFmt w:val="lowerLetter"/>
      <w:lvlText w:val="%8."/>
      <w:lvlJc w:val="left"/>
      <w:pPr>
        <w:ind w:left="5487" w:hanging="360"/>
      </w:pPr>
    </w:lvl>
    <w:lvl w:ilvl="8" w:tplc="0415001B">
      <w:start w:val="1"/>
      <w:numFmt w:val="lowerRoman"/>
      <w:lvlText w:val="%9."/>
      <w:lvlJc w:val="right"/>
      <w:pPr>
        <w:ind w:left="6207" w:hanging="180"/>
      </w:pPr>
    </w:lvl>
  </w:abstractNum>
  <w:abstractNum w:abstractNumId="49" w15:restartNumberingAfterBreak="0">
    <w:nsid w:val="5F92209E"/>
    <w:multiLevelType w:val="multilevel"/>
    <w:tmpl w:val="26063324"/>
    <w:lvl w:ilvl="0">
      <w:start w:val="1"/>
      <w:numFmt w:val="decimal"/>
      <w:pStyle w:val="Paragraf"/>
      <w:lvlText w:val="§ %1."/>
      <w:lvlJc w:val="center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sz w:val="32"/>
        <w:u w:val="none"/>
        <w:effect w:val="none"/>
        <w:vertAlign w:val="baseline"/>
        <w:specVanish w:val="0"/>
      </w:rPr>
    </w:lvl>
    <w:lvl w:ilvl="1">
      <w:start w:val="1"/>
      <w:numFmt w:val="none"/>
      <w:pStyle w:val="Ustp0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sz w:val="26"/>
        <w:u w:val="none"/>
        <w:effect w:val="none"/>
        <w:vertAlign w:val="baseline"/>
        <w:specVanish w:val="0"/>
      </w:rPr>
    </w:lvl>
    <w:lvl w:ilvl="2">
      <w:start w:val="1"/>
      <w:numFmt w:val="decimal"/>
      <w:pStyle w:val="Ustp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sz w:val="26"/>
        <w:u w:val="none"/>
        <w:effect w:val="none"/>
        <w:vertAlign w:val="baseline"/>
        <w:specVanish w:val="0"/>
      </w:rPr>
    </w:lvl>
    <w:lvl w:ilvl="3">
      <w:start w:val="1"/>
      <w:numFmt w:val="decimal"/>
      <w:pStyle w:val="Punkt"/>
      <w:lvlText w:val="%4)"/>
      <w:lvlJc w:val="left"/>
      <w:pPr>
        <w:tabs>
          <w:tab w:val="num" w:pos="539"/>
        </w:tabs>
        <w:ind w:left="539" w:hanging="397"/>
      </w:pPr>
      <w:rPr>
        <w:rFonts w:ascii="Times New Roman" w:eastAsia="Times New Roman" w:hAnsi="Times New Roman" w:cs="Times New Roman"/>
        <w:caps w:val="0"/>
        <w:strike w:val="0"/>
        <w:dstrike w:val="0"/>
        <w:vanish w:val="0"/>
        <w:webHidden w:val="0"/>
        <w:sz w:val="26"/>
        <w:u w:val="none"/>
        <w:effect w:val="none"/>
        <w:vertAlign w:val="baseline"/>
        <w:specVanish w:val="0"/>
      </w:rPr>
    </w:lvl>
    <w:lvl w:ilvl="4">
      <w:start w:val="1"/>
      <w:numFmt w:val="none"/>
      <w:pStyle w:val="Punkt0"/>
      <w:lvlText w:val=""/>
      <w:lvlJc w:val="left"/>
      <w:pPr>
        <w:tabs>
          <w:tab w:val="num" w:pos="397"/>
        </w:tabs>
        <w:ind w:left="397" w:firstLine="0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sz w:val="26"/>
        <w:u w:val="none"/>
        <w:effect w:val="none"/>
        <w:vertAlign w:val="baseline"/>
        <w:specVanish w:val="0"/>
      </w:rPr>
    </w:lvl>
    <w:lvl w:ilvl="5">
      <w:start w:val="1"/>
      <w:numFmt w:val="lowerLetter"/>
      <w:pStyle w:val="Litera"/>
      <w:lvlText w:val="%6)"/>
      <w:lvlJc w:val="left"/>
      <w:pPr>
        <w:tabs>
          <w:tab w:val="num" w:pos="794"/>
        </w:tabs>
        <w:ind w:left="1191" w:hanging="397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sz w:val="26"/>
        <w:u w:val="none"/>
        <w:effect w:val="none"/>
        <w:vertAlign w:val="baseline"/>
        <w:specVanish w:val="0"/>
      </w:rPr>
    </w:lvl>
    <w:lvl w:ilvl="6">
      <w:start w:val="1"/>
      <w:numFmt w:val="none"/>
      <w:pStyle w:val="Litera0"/>
      <w:lvlText w:val=""/>
      <w:lvlJc w:val="left"/>
      <w:pPr>
        <w:tabs>
          <w:tab w:val="num" w:pos="794"/>
        </w:tabs>
        <w:ind w:left="794" w:firstLine="0"/>
      </w:pPr>
    </w:lvl>
    <w:lvl w:ilvl="7">
      <w:start w:val="1"/>
      <w:numFmt w:val="none"/>
      <w:pStyle w:val="Zdanie"/>
      <w:lvlText w:val=""/>
      <w:lvlJc w:val="left"/>
      <w:pPr>
        <w:tabs>
          <w:tab w:val="num" w:pos="1191"/>
        </w:tabs>
        <w:ind w:left="1191" w:firstLine="0"/>
      </w:p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</w:lvl>
  </w:abstractNum>
  <w:abstractNum w:abstractNumId="50" w15:restartNumberingAfterBreak="0">
    <w:nsid w:val="617E5BDA"/>
    <w:multiLevelType w:val="hybridMultilevel"/>
    <w:tmpl w:val="E6C472DA"/>
    <w:lvl w:ilvl="0" w:tplc="85C4303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7BF667D"/>
    <w:multiLevelType w:val="hybridMultilevel"/>
    <w:tmpl w:val="EF263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A3D7100"/>
    <w:multiLevelType w:val="hybridMultilevel"/>
    <w:tmpl w:val="E10284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B0459C2"/>
    <w:multiLevelType w:val="hybridMultilevel"/>
    <w:tmpl w:val="2856B02E"/>
    <w:lvl w:ilvl="0" w:tplc="7298C47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C6F33A8"/>
    <w:multiLevelType w:val="hybridMultilevel"/>
    <w:tmpl w:val="C4D0101C"/>
    <w:lvl w:ilvl="0" w:tplc="813C7FE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CA844A9"/>
    <w:multiLevelType w:val="hybridMultilevel"/>
    <w:tmpl w:val="320EC386"/>
    <w:lvl w:ilvl="0" w:tplc="7298C474">
      <w:start w:val="1"/>
      <w:numFmt w:val="decimal"/>
      <w:lvlText w:val="%1)"/>
      <w:lvlJc w:val="left"/>
      <w:pPr>
        <w:ind w:left="1068" w:hanging="360"/>
      </w:pPr>
    </w:lvl>
    <w:lvl w:ilvl="1" w:tplc="A68014F0">
      <w:start w:val="1"/>
      <w:numFmt w:val="decimal"/>
      <w:lvlText w:val="%2)"/>
      <w:lvlJc w:val="left"/>
      <w:pPr>
        <w:ind w:left="1788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6" w15:restartNumberingAfterBreak="0">
    <w:nsid w:val="6D872900"/>
    <w:multiLevelType w:val="hybridMultilevel"/>
    <w:tmpl w:val="1C88E59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E417548"/>
    <w:multiLevelType w:val="hybridMultilevel"/>
    <w:tmpl w:val="5502885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58" w15:restartNumberingAfterBreak="0">
    <w:nsid w:val="6E910F54"/>
    <w:multiLevelType w:val="hybridMultilevel"/>
    <w:tmpl w:val="E0F018E8"/>
    <w:lvl w:ilvl="0" w:tplc="037867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1790257"/>
    <w:multiLevelType w:val="hybridMultilevel"/>
    <w:tmpl w:val="6B8EAB5A"/>
    <w:lvl w:ilvl="0" w:tplc="0A9A2882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732E0656"/>
    <w:multiLevelType w:val="hybridMultilevel"/>
    <w:tmpl w:val="75EEAE9E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1" w15:restartNumberingAfterBreak="0">
    <w:nsid w:val="75B27341"/>
    <w:multiLevelType w:val="hybridMultilevel"/>
    <w:tmpl w:val="4744719A"/>
    <w:lvl w:ilvl="0" w:tplc="9272893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7C47C7D"/>
    <w:multiLevelType w:val="hybridMultilevel"/>
    <w:tmpl w:val="0A20A8C2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2454" w:hanging="360"/>
      </w:pPr>
    </w:lvl>
    <w:lvl w:ilvl="4" w:tplc="04150019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>
      <w:start w:val="1"/>
      <w:numFmt w:val="decimal"/>
      <w:lvlText w:val="%7."/>
      <w:lvlJc w:val="left"/>
      <w:pPr>
        <w:ind w:left="4614" w:hanging="360"/>
      </w:pPr>
    </w:lvl>
    <w:lvl w:ilvl="7" w:tplc="04150019">
      <w:start w:val="1"/>
      <w:numFmt w:val="lowerLetter"/>
      <w:lvlText w:val="%8."/>
      <w:lvlJc w:val="left"/>
      <w:pPr>
        <w:ind w:left="5334" w:hanging="360"/>
      </w:pPr>
    </w:lvl>
    <w:lvl w:ilvl="8" w:tplc="0415001B">
      <w:start w:val="1"/>
      <w:numFmt w:val="lowerRoman"/>
      <w:lvlText w:val="%9."/>
      <w:lvlJc w:val="right"/>
      <w:pPr>
        <w:ind w:left="6054" w:hanging="180"/>
      </w:pPr>
    </w:lvl>
  </w:abstractNum>
  <w:abstractNum w:abstractNumId="63" w15:restartNumberingAfterBreak="0">
    <w:nsid w:val="77E85D2C"/>
    <w:multiLevelType w:val="hybridMultilevel"/>
    <w:tmpl w:val="483206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B1E7A52"/>
    <w:multiLevelType w:val="hybridMultilevel"/>
    <w:tmpl w:val="087CB6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EF9642E"/>
    <w:multiLevelType w:val="hybridMultilevel"/>
    <w:tmpl w:val="D768580E"/>
    <w:lvl w:ilvl="0" w:tplc="6E4A7194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7FBE6AE1"/>
    <w:multiLevelType w:val="hybridMultilevel"/>
    <w:tmpl w:val="DB7A8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2"/>
  </w:num>
  <w:num w:numId="9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6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2"/>
  </w:num>
  <w:num w:numId="50">
    <w:abstractNumId w:val="64"/>
  </w:num>
  <w:num w:numId="51">
    <w:abstractNumId w:val="35"/>
  </w:num>
  <w:num w:numId="52">
    <w:abstractNumId w:val="22"/>
  </w:num>
  <w:num w:numId="53">
    <w:abstractNumId w:val="60"/>
  </w:num>
  <w:num w:numId="54">
    <w:abstractNumId w:val="20"/>
  </w:num>
  <w:num w:numId="55">
    <w:abstractNumId w:val="0"/>
  </w:num>
  <w:num w:numId="56">
    <w:abstractNumId w:val="62"/>
  </w:num>
  <w:num w:numId="57">
    <w:abstractNumId w:val="19"/>
  </w:num>
  <w:num w:numId="58">
    <w:abstractNumId w:val="10"/>
  </w:num>
  <w:num w:numId="59">
    <w:abstractNumId w:val="48"/>
  </w:num>
  <w:num w:numId="60">
    <w:abstractNumId w:val="29"/>
  </w:num>
  <w:num w:numId="61">
    <w:abstractNumId w:val="40"/>
  </w:num>
  <w:num w:numId="62">
    <w:abstractNumId w:val="4"/>
  </w:num>
  <w:num w:numId="63">
    <w:abstractNumId w:val="17"/>
  </w:num>
  <w:num w:numId="64">
    <w:abstractNumId w:val="2"/>
  </w:num>
  <w:num w:numId="65">
    <w:abstractNumId w:val="11"/>
  </w:num>
  <w:num w:numId="66">
    <w:abstractNumId w:val="24"/>
  </w:num>
  <w:num w:numId="67">
    <w:abstractNumId w:val="20"/>
  </w:num>
  <w:num w:numId="68">
    <w:abstractNumId w:val="21"/>
  </w:num>
  <w:num w:numId="69">
    <w:abstractNumId w:val="59"/>
  </w:num>
  <w:num w:numId="70">
    <w:abstractNumId w:val="32"/>
  </w:num>
  <w:num w:numId="71">
    <w:abstractNumId w:val="37"/>
  </w:num>
  <w:num w:numId="72">
    <w:abstractNumId w:val="25"/>
  </w:num>
  <w:num w:numId="73">
    <w:abstractNumId w:val="51"/>
  </w:num>
  <w:num w:numId="74">
    <w:abstractNumId w:val="61"/>
  </w:num>
  <w:num w:numId="75">
    <w:abstractNumId w:val="27"/>
  </w:num>
  <w:num w:numId="76">
    <w:abstractNumId w:val="63"/>
  </w:num>
  <w:num w:numId="77">
    <w:abstractNumId w:val="26"/>
  </w:num>
  <w:num w:numId="78">
    <w:abstractNumId w:val="44"/>
  </w:num>
  <w:num w:numId="79">
    <w:abstractNumId w:val="33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80"/>
    <w:rsid w:val="00001110"/>
    <w:rsid w:val="00004AD1"/>
    <w:rsid w:val="00005FBA"/>
    <w:rsid w:val="000102C6"/>
    <w:rsid w:val="00012530"/>
    <w:rsid w:val="000136F0"/>
    <w:rsid w:val="000140BE"/>
    <w:rsid w:val="000166DF"/>
    <w:rsid w:val="00016CD6"/>
    <w:rsid w:val="00020666"/>
    <w:rsid w:val="00020A28"/>
    <w:rsid w:val="000212DC"/>
    <w:rsid w:val="00024233"/>
    <w:rsid w:val="0002497B"/>
    <w:rsid w:val="000252DF"/>
    <w:rsid w:val="00026878"/>
    <w:rsid w:val="00030015"/>
    <w:rsid w:val="00040346"/>
    <w:rsid w:val="00040477"/>
    <w:rsid w:val="0004484C"/>
    <w:rsid w:val="0004505C"/>
    <w:rsid w:val="00047076"/>
    <w:rsid w:val="000548FD"/>
    <w:rsid w:val="000554E4"/>
    <w:rsid w:val="000560E2"/>
    <w:rsid w:val="000565BB"/>
    <w:rsid w:val="0005678A"/>
    <w:rsid w:val="00061720"/>
    <w:rsid w:val="00066D27"/>
    <w:rsid w:val="000675A7"/>
    <w:rsid w:val="00070FB9"/>
    <w:rsid w:val="0007145A"/>
    <w:rsid w:val="000714F1"/>
    <w:rsid w:val="000727D1"/>
    <w:rsid w:val="00074FDB"/>
    <w:rsid w:val="00075681"/>
    <w:rsid w:val="0007610B"/>
    <w:rsid w:val="000764EE"/>
    <w:rsid w:val="0007737B"/>
    <w:rsid w:val="000810F9"/>
    <w:rsid w:val="000829DA"/>
    <w:rsid w:val="00082B1E"/>
    <w:rsid w:val="00082FE1"/>
    <w:rsid w:val="00085CB2"/>
    <w:rsid w:val="00086796"/>
    <w:rsid w:val="00087A23"/>
    <w:rsid w:val="00087F60"/>
    <w:rsid w:val="00091218"/>
    <w:rsid w:val="00091C7D"/>
    <w:rsid w:val="000A0808"/>
    <w:rsid w:val="000A131D"/>
    <w:rsid w:val="000A13B0"/>
    <w:rsid w:val="000A1E14"/>
    <w:rsid w:val="000B5061"/>
    <w:rsid w:val="000B5694"/>
    <w:rsid w:val="000B5FC8"/>
    <w:rsid w:val="000B72F6"/>
    <w:rsid w:val="000C1D4D"/>
    <w:rsid w:val="000C2E7A"/>
    <w:rsid w:val="000C39D1"/>
    <w:rsid w:val="000C60F2"/>
    <w:rsid w:val="000D0703"/>
    <w:rsid w:val="000D17AF"/>
    <w:rsid w:val="000D20F5"/>
    <w:rsid w:val="000D343C"/>
    <w:rsid w:val="000D3A92"/>
    <w:rsid w:val="000D3B87"/>
    <w:rsid w:val="000D6F02"/>
    <w:rsid w:val="000E5516"/>
    <w:rsid w:val="000F04A3"/>
    <w:rsid w:val="000F150E"/>
    <w:rsid w:val="000F1577"/>
    <w:rsid w:val="000F5995"/>
    <w:rsid w:val="000F6062"/>
    <w:rsid w:val="000F7BC7"/>
    <w:rsid w:val="00100E34"/>
    <w:rsid w:val="001010D0"/>
    <w:rsid w:val="001039DF"/>
    <w:rsid w:val="0010460B"/>
    <w:rsid w:val="00107B9D"/>
    <w:rsid w:val="001102AA"/>
    <w:rsid w:val="00112793"/>
    <w:rsid w:val="0011425E"/>
    <w:rsid w:val="00114E00"/>
    <w:rsid w:val="001155F5"/>
    <w:rsid w:val="0011622A"/>
    <w:rsid w:val="00117643"/>
    <w:rsid w:val="00120232"/>
    <w:rsid w:val="00120AD3"/>
    <w:rsid w:val="00120D8B"/>
    <w:rsid w:val="001219E5"/>
    <w:rsid w:val="00121A40"/>
    <w:rsid w:val="001229BF"/>
    <w:rsid w:val="001236E0"/>
    <w:rsid w:val="00125411"/>
    <w:rsid w:val="00127D95"/>
    <w:rsid w:val="001321E2"/>
    <w:rsid w:val="00141A8F"/>
    <w:rsid w:val="00142207"/>
    <w:rsid w:val="00144B74"/>
    <w:rsid w:val="00147846"/>
    <w:rsid w:val="0015053E"/>
    <w:rsid w:val="00150C0E"/>
    <w:rsid w:val="001626FA"/>
    <w:rsid w:val="00166307"/>
    <w:rsid w:val="00170657"/>
    <w:rsid w:val="00172A22"/>
    <w:rsid w:val="00172C88"/>
    <w:rsid w:val="00174AAC"/>
    <w:rsid w:val="00177426"/>
    <w:rsid w:val="0018054E"/>
    <w:rsid w:val="0018084E"/>
    <w:rsid w:val="00180944"/>
    <w:rsid w:val="00181A22"/>
    <w:rsid w:val="0018388C"/>
    <w:rsid w:val="00185039"/>
    <w:rsid w:val="00186F85"/>
    <w:rsid w:val="00192870"/>
    <w:rsid w:val="00192DE4"/>
    <w:rsid w:val="00195E73"/>
    <w:rsid w:val="001A1E4C"/>
    <w:rsid w:val="001B0B3E"/>
    <w:rsid w:val="001B3B04"/>
    <w:rsid w:val="001B3BCC"/>
    <w:rsid w:val="001B548A"/>
    <w:rsid w:val="001B5A42"/>
    <w:rsid w:val="001B682B"/>
    <w:rsid w:val="001B6A56"/>
    <w:rsid w:val="001B7436"/>
    <w:rsid w:val="001C10E8"/>
    <w:rsid w:val="001C11D9"/>
    <w:rsid w:val="001C1873"/>
    <w:rsid w:val="001C231F"/>
    <w:rsid w:val="001C25E0"/>
    <w:rsid w:val="001C6021"/>
    <w:rsid w:val="001C6941"/>
    <w:rsid w:val="001C6EA5"/>
    <w:rsid w:val="001D239C"/>
    <w:rsid w:val="001D4A61"/>
    <w:rsid w:val="001D54D8"/>
    <w:rsid w:val="001D7082"/>
    <w:rsid w:val="001E32FA"/>
    <w:rsid w:val="001E395E"/>
    <w:rsid w:val="001E3A93"/>
    <w:rsid w:val="001E3EA2"/>
    <w:rsid w:val="001E4220"/>
    <w:rsid w:val="001E692E"/>
    <w:rsid w:val="001F0223"/>
    <w:rsid w:val="001F16BC"/>
    <w:rsid w:val="001F2804"/>
    <w:rsid w:val="001F2EBC"/>
    <w:rsid w:val="001F31CB"/>
    <w:rsid w:val="001F3340"/>
    <w:rsid w:val="001F4BF9"/>
    <w:rsid w:val="002029E7"/>
    <w:rsid w:val="0020340F"/>
    <w:rsid w:val="00203AAA"/>
    <w:rsid w:val="00206CEB"/>
    <w:rsid w:val="00216D39"/>
    <w:rsid w:val="00217A6C"/>
    <w:rsid w:val="00217DE0"/>
    <w:rsid w:val="0022158D"/>
    <w:rsid w:val="00224390"/>
    <w:rsid w:val="00225492"/>
    <w:rsid w:val="00226B9C"/>
    <w:rsid w:val="002270C4"/>
    <w:rsid w:val="00227570"/>
    <w:rsid w:val="002313D7"/>
    <w:rsid w:val="002344A8"/>
    <w:rsid w:val="00236631"/>
    <w:rsid w:val="00240C4B"/>
    <w:rsid w:val="002428A7"/>
    <w:rsid w:val="0024329A"/>
    <w:rsid w:val="0024468C"/>
    <w:rsid w:val="00255559"/>
    <w:rsid w:val="00263793"/>
    <w:rsid w:val="002643CA"/>
    <w:rsid w:val="00264820"/>
    <w:rsid w:val="00265671"/>
    <w:rsid w:val="00270370"/>
    <w:rsid w:val="002719ED"/>
    <w:rsid w:val="00275B6E"/>
    <w:rsid w:val="0028213E"/>
    <w:rsid w:val="0028440A"/>
    <w:rsid w:val="00285F9B"/>
    <w:rsid w:val="00287641"/>
    <w:rsid w:val="00287BE9"/>
    <w:rsid w:val="002A4B8F"/>
    <w:rsid w:val="002A57FB"/>
    <w:rsid w:val="002A788A"/>
    <w:rsid w:val="002A7D42"/>
    <w:rsid w:val="002A7DFC"/>
    <w:rsid w:val="002B31A4"/>
    <w:rsid w:val="002B4C10"/>
    <w:rsid w:val="002B594A"/>
    <w:rsid w:val="002B6069"/>
    <w:rsid w:val="002B6FE3"/>
    <w:rsid w:val="002C2902"/>
    <w:rsid w:val="002C532E"/>
    <w:rsid w:val="002C5919"/>
    <w:rsid w:val="002C5AB9"/>
    <w:rsid w:val="002C6329"/>
    <w:rsid w:val="002C661F"/>
    <w:rsid w:val="002D0CF9"/>
    <w:rsid w:val="002D38B1"/>
    <w:rsid w:val="002D5634"/>
    <w:rsid w:val="002D6143"/>
    <w:rsid w:val="002D7599"/>
    <w:rsid w:val="002E0035"/>
    <w:rsid w:val="002E2EB9"/>
    <w:rsid w:val="002E4121"/>
    <w:rsid w:val="002E47BA"/>
    <w:rsid w:val="002E78E7"/>
    <w:rsid w:val="002F03A7"/>
    <w:rsid w:val="00300265"/>
    <w:rsid w:val="00301D1B"/>
    <w:rsid w:val="00302315"/>
    <w:rsid w:val="00305346"/>
    <w:rsid w:val="00307B2C"/>
    <w:rsid w:val="00310495"/>
    <w:rsid w:val="00310B77"/>
    <w:rsid w:val="003112FC"/>
    <w:rsid w:val="00312B5D"/>
    <w:rsid w:val="00316906"/>
    <w:rsid w:val="00321FFC"/>
    <w:rsid w:val="00322B68"/>
    <w:rsid w:val="00323E11"/>
    <w:rsid w:val="00326946"/>
    <w:rsid w:val="00326D93"/>
    <w:rsid w:val="00330C36"/>
    <w:rsid w:val="003329A9"/>
    <w:rsid w:val="00332F33"/>
    <w:rsid w:val="00332FE3"/>
    <w:rsid w:val="00333D62"/>
    <w:rsid w:val="003342DB"/>
    <w:rsid w:val="0033683F"/>
    <w:rsid w:val="00337D4A"/>
    <w:rsid w:val="003400FA"/>
    <w:rsid w:val="00342F63"/>
    <w:rsid w:val="00343439"/>
    <w:rsid w:val="003469F5"/>
    <w:rsid w:val="00346BB7"/>
    <w:rsid w:val="00346CDE"/>
    <w:rsid w:val="00347F06"/>
    <w:rsid w:val="00350B76"/>
    <w:rsid w:val="003539B6"/>
    <w:rsid w:val="00354838"/>
    <w:rsid w:val="003606C0"/>
    <w:rsid w:val="00360AFC"/>
    <w:rsid w:val="003619B9"/>
    <w:rsid w:val="00361E0B"/>
    <w:rsid w:val="0036265C"/>
    <w:rsid w:val="00363728"/>
    <w:rsid w:val="0036715E"/>
    <w:rsid w:val="00367EF5"/>
    <w:rsid w:val="0037046B"/>
    <w:rsid w:val="00371063"/>
    <w:rsid w:val="0037370D"/>
    <w:rsid w:val="00374E94"/>
    <w:rsid w:val="00375E3C"/>
    <w:rsid w:val="0037654C"/>
    <w:rsid w:val="0037681D"/>
    <w:rsid w:val="00380396"/>
    <w:rsid w:val="0038260D"/>
    <w:rsid w:val="0038420F"/>
    <w:rsid w:val="003870AC"/>
    <w:rsid w:val="00387877"/>
    <w:rsid w:val="003917A1"/>
    <w:rsid w:val="00391BDC"/>
    <w:rsid w:val="003946E5"/>
    <w:rsid w:val="00397AF2"/>
    <w:rsid w:val="003A3BD1"/>
    <w:rsid w:val="003A4EFA"/>
    <w:rsid w:val="003A53B1"/>
    <w:rsid w:val="003A6B0A"/>
    <w:rsid w:val="003A6DCB"/>
    <w:rsid w:val="003B2D1B"/>
    <w:rsid w:val="003B429C"/>
    <w:rsid w:val="003B43AD"/>
    <w:rsid w:val="003B4BF6"/>
    <w:rsid w:val="003B6CB1"/>
    <w:rsid w:val="003B6CD4"/>
    <w:rsid w:val="003C13A2"/>
    <w:rsid w:val="003C2286"/>
    <w:rsid w:val="003C2433"/>
    <w:rsid w:val="003C47E2"/>
    <w:rsid w:val="003C5452"/>
    <w:rsid w:val="003C54B9"/>
    <w:rsid w:val="003C5689"/>
    <w:rsid w:val="003C5C39"/>
    <w:rsid w:val="003C5C7A"/>
    <w:rsid w:val="003C6111"/>
    <w:rsid w:val="003D25E2"/>
    <w:rsid w:val="003D2B94"/>
    <w:rsid w:val="003D2EA6"/>
    <w:rsid w:val="003D2F3E"/>
    <w:rsid w:val="003D4EAF"/>
    <w:rsid w:val="003D7F9B"/>
    <w:rsid w:val="003E013C"/>
    <w:rsid w:val="003E0962"/>
    <w:rsid w:val="003E0B11"/>
    <w:rsid w:val="003E23ED"/>
    <w:rsid w:val="003E2F5D"/>
    <w:rsid w:val="003E4591"/>
    <w:rsid w:val="003F261D"/>
    <w:rsid w:val="003F2CCE"/>
    <w:rsid w:val="003F7775"/>
    <w:rsid w:val="004006E8"/>
    <w:rsid w:val="0040441E"/>
    <w:rsid w:val="0040474F"/>
    <w:rsid w:val="00405276"/>
    <w:rsid w:val="00406137"/>
    <w:rsid w:val="00410604"/>
    <w:rsid w:val="004112C2"/>
    <w:rsid w:val="00414288"/>
    <w:rsid w:val="004163B7"/>
    <w:rsid w:val="00421747"/>
    <w:rsid w:val="00421B72"/>
    <w:rsid w:val="00423414"/>
    <w:rsid w:val="00425173"/>
    <w:rsid w:val="00431991"/>
    <w:rsid w:val="00437D25"/>
    <w:rsid w:val="004416E3"/>
    <w:rsid w:val="004437BB"/>
    <w:rsid w:val="00443819"/>
    <w:rsid w:val="004470AA"/>
    <w:rsid w:val="0044758D"/>
    <w:rsid w:val="00447FC7"/>
    <w:rsid w:val="00450310"/>
    <w:rsid w:val="004506BA"/>
    <w:rsid w:val="00452747"/>
    <w:rsid w:val="00454A71"/>
    <w:rsid w:val="00455F91"/>
    <w:rsid w:val="00456E38"/>
    <w:rsid w:val="00462ED1"/>
    <w:rsid w:val="00462F9F"/>
    <w:rsid w:val="00463259"/>
    <w:rsid w:val="00463615"/>
    <w:rsid w:val="00464CE5"/>
    <w:rsid w:val="00466DED"/>
    <w:rsid w:val="00467BA4"/>
    <w:rsid w:val="00467FC8"/>
    <w:rsid w:val="00470A78"/>
    <w:rsid w:val="00470AFF"/>
    <w:rsid w:val="00470CED"/>
    <w:rsid w:val="00470E6E"/>
    <w:rsid w:val="00475957"/>
    <w:rsid w:val="00476431"/>
    <w:rsid w:val="0047776D"/>
    <w:rsid w:val="00483028"/>
    <w:rsid w:val="004932DC"/>
    <w:rsid w:val="00493AD6"/>
    <w:rsid w:val="0049560F"/>
    <w:rsid w:val="0049596F"/>
    <w:rsid w:val="00497331"/>
    <w:rsid w:val="00497BE5"/>
    <w:rsid w:val="004A0B32"/>
    <w:rsid w:val="004A0FB9"/>
    <w:rsid w:val="004A1755"/>
    <w:rsid w:val="004A21AF"/>
    <w:rsid w:val="004A5B7C"/>
    <w:rsid w:val="004A7ECC"/>
    <w:rsid w:val="004A7EF0"/>
    <w:rsid w:val="004B1FAF"/>
    <w:rsid w:val="004B351C"/>
    <w:rsid w:val="004B4530"/>
    <w:rsid w:val="004B5631"/>
    <w:rsid w:val="004B6D79"/>
    <w:rsid w:val="004B77E5"/>
    <w:rsid w:val="004C0145"/>
    <w:rsid w:val="004C43C2"/>
    <w:rsid w:val="004C53F9"/>
    <w:rsid w:val="004C7466"/>
    <w:rsid w:val="004D1BE4"/>
    <w:rsid w:val="004D1FB9"/>
    <w:rsid w:val="004D5446"/>
    <w:rsid w:val="004D7D57"/>
    <w:rsid w:val="004E270C"/>
    <w:rsid w:val="004E31C1"/>
    <w:rsid w:val="004E3523"/>
    <w:rsid w:val="004E4CA6"/>
    <w:rsid w:val="004E62ED"/>
    <w:rsid w:val="004E7B1E"/>
    <w:rsid w:val="004E7EFA"/>
    <w:rsid w:val="004F03E7"/>
    <w:rsid w:val="004F61D5"/>
    <w:rsid w:val="004F7F8E"/>
    <w:rsid w:val="00503879"/>
    <w:rsid w:val="005059B2"/>
    <w:rsid w:val="00505FB2"/>
    <w:rsid w:val="00506E35"/>
    <w:rsid w:val="00512669"/>
    <w:rsid w:val="005222D3"/>
    <w:rsid w:val="00526967"/>
    <w:rsid w:val="00527E7E"/>
    <w:rsid w:val="005304A6"/>
    <w:rsid w:val="005327E3"/>
    <w:rsid w:val="00532F5C"/>
    <w:rsid w:val="00535E77"/>
    <w:rsid w:val="00537BBB"/>
    <w:rsid w:val="00540178"/>
    <w:rsid w:val="00542510"/>
    <w:rsid w:val="00542E8C"/>
    <w:rsid w:val="0054591F"/>
    <w:rsid w:val="0054700C"/>
    <w:rsid w:val="00550A13"/>
    <w:rsid w:val="005520F7"/>
    <w:rsid w:val="00557652"/>
    <w:rsid w:val="005578E2"/>
    <w:rsid w:val="00557DE9"/>
    <w:rsid w:val="00560AF9"/>
    <w:rsid w:val="0056205E"/>
    <w:rsid w:val="00562304"/>
    <w:rsid w:val="005625EC"/>
    <w:rsid w:val="00564AC5"/>
    <w:rsid w:val="00571635"/>
    <w:rsid w:val="00572A6E"/>
    <w:rsid w:val="00573B98"/>
    <w:rsid w:val="00573C67"/>
    <w:rsid w:val="005743B6"/>
    <w:rsid w:val="005752DB"/>
    <w:rsid w:val="00576D91"/>
    <w:rsid w:val="00577284"/>
    <w:rsid w:val="00577E36"/>
    <w:rsid w:val="00582056"/>
    <w:rsid w:val="005828BA"/>
    <w:rsid w:val="00582BC3"/>
    <w:rsid w:val="00582F46"/>
    <w:rsid w:val="0058390B"/>
    <w:rsid w:val="0058413B"/>
    <w:rsid w:val="0058422E"/>
    <w:rsid w:val="0059012C"/>
    <w:rsid w:val="005909D7"/>
    <w:rsid w:val="005915C6"/>
    <w:rsid w:val="0059316C"/>
    <w:rsid w:val="00595177"/>
    <w:rsid w:val="00595FA7"/>
    <w:rsid w:val="0059700F"/>
    <w:rsid w:val="005A01A8"/>
    <w:rsid w:val="005A0C11"/>
    <w:rsid w:val="005A5FF2"/>
    <w:rsid w:val="005B0BE6"/>
    <w:rsid w:val="005B3275"/>
    <w:rsid w:val="005B37C3"/>
    <w:rsid w:val="005B7E72"/>
    <w:rsid w:val="005C017C"/>
    <w:rsid w:val="005C0A34"/>
    <w:rsid w:val="005C1E38"/>
    <w:rsid w:val="005C6F07"/>
    <w:rsid w:val="005D08B8"/>
    <w:rsid w:val="005D3F67"/>
    <w:rsid w:val="005D4D3D"/>
    <w:rsid w:val="005D5921"/>
    <w:rsid w:val="005E0E2F"/>
    <w:rsid w:val="005E29D3"/>
    <w:rsid w:val="005E3AA1"/>
    <w:rsid w:val="005E4CC2"/>
    <w:rsid w:val="005E4D46"/>
    <w:rsid w:val="005E5841"/>
    <w:rsid w:val="005E7859"/>
    <w:rsid w:val="005F2E2D"/>
    <w:rsid w:val="005F3E26"/>
    <w:rsid w:val="005F5D07"/>
    <w:rsid w:val="00600D7E"/>
    <w:rsid w:val="006016E9"/>
    <w:rsid w:val="00601CBF"/>
    <w:rsid w:val="00602D3C"/>
    <w:rsid w:val="0060305C"/>
    <w:rsid w:val="006038E3"/>
    <w:rsid w:val="00605462"/>
    <w:rsid w:val="00606578"/>
    <w:rsid w:val="0060788C"/>
    <w:rsid w:val="00611337"/>
    <w:rsid w:val="00611DDE"/>
    <w:rsid w:val="00615062"/>
    <w:rsid w:val="006171F6"/>
    <w:rsid w:val="006209D6"/>
    <w:rsid w:val="00620F37"/>
    <w:rsid w:val="0062470A"/>
    <w:rsid w:val="00624963"/>
    <w:rsid w:val="0062533A"/>
    <w:rsid w:val="00626D02"/>
    <w:rsid w:val="00635AB6"/>
    <w:rsid w:val="006379CC"/>
    <w:rsid w:val="006435B1"/>
    <w:rsid w:val="00644089"/>
    <w:rsid w:val="0064657D"/>
    <w:rsid w:val="00646A42"/>
    <w:rsid w:val="00646A64"/>
    <w:rsid w:val="00646CD5"/>
    <w:rsid w:val="00652E60"/>
    <w:rsid w:val="00652F42"/>
    <w:rsid w:val="006530B7"/>
    <w:rsid w:val="00654A72"/>
    <w:rsid w:val="006610C7"/>
    <w:rsid w:val="00661224"/>
    <w:rsid w:val="00661577"/>
    <w:rsid w:val="00664247"/>
    <w:rsid w:val="0066490E"/>
    <w:rsid w:val="00667819"/>
    <w:rsid w:val="00671164"/>
    <w:rsid w:val="0067128E"/>
    <w:rsid w:val="006721B7"/>
    <w:rsid w:val="00673323"/>
    <w:rsid w:val="006737BA"/>
    <w:rsid w:val="0067428B"/>
    <w:rsid w:val="00675956"/>
    <w:rsid w:val="00676081"/>
    <w:rsid w:val="006903B7"/>
    <w:rsid w:val="0069140E"/>
    <w:rsid w:val="00693074"/>
    <w:rsid w:val="00693D1B"/>
    <w:rsid w:val="00693DC2"/>
    <w:rsid w:val="006948A3"/>
    <w:rsid w:val="006959B8"/>
    <w:rsid w:val="00696897"/>
    <w:rsid w:val="00696D68"/>
    <w:rsid w:val="00697E42"/>
    <w:rsid w:val="006A2733"/>
    <w:rsid w:val="006A64EA"/>
    <w:rsid w:val="006A6857"/>
    <w:rsid w:val="006A6C4B"/>
    <w:rsid w:val="006A77B7"/>
    <w:rsid w:val="006B14FB"/>
    <w:rsid w:val="006B1950"/>
    <w:rsid w:val="006B1C0D"/>
    <w:rsid w:val="006B2B10"/>
    <w:rsid w:val="006B3109"/>
    <w:rsid w:val="006B761A"/>
    <w:rsid w:val="006C0D1E"/>
    <w:rsid w:val="006C2C39"/>
    <w:rsid w:val="006C2E50"/>
    <w:rsid w:val="006C2F1A"/>
    <w:rsid w:val="006C5622"/>
    <w:rsid w:val="006C5FC7"/>
    <w:rsid w:val="006C6218"/>
    <w:rsid w:val="006C6C2A"/>
    <w:rsid w:val="006D3BB9"/>
    <w:rsid w:val="006D5513"/>
    <w:rsid w:val="006D5A4B"/>
    <w:rsid w:val="006E1FD7"/>
    <w:rsid w:val="006E31C7"/>
    <w:rsid w:val="006E5E9B"/>
    <w:rsid w:val="006E6C62"/>
    <w:rsid w:val="006F02B0"/>
    <w:rsid w:val="006F33C1"/>
    <w:rsid w:val="006F37BE"/>
    <w:rsid w:val="00707CAB"/>
    <w:rsid w:val="00712D4A"/>
    <w:rsid w:val="00715D62"/>
    <w:rsid w:val="0072010E"/>
    <w:rsid w:val="00720A29"/>
    <w:rsid w:val="007226CF"/>
    <w:rsid w:val="00726B28"/>
    <w:rsid w:val="00727B28"/>
    <w:rsid w:val="00733EC6"/>
    <w:rsid w:val="00734284"/>
    <w:rsid w:val="00734BA6"/>
    <w:rsid w:val="00736049"/>
    <w:rsid w:val="00736344"/>
    <w:rsid w:val="0073716B"/>
    <w:rsid w:val="007372CA"/>
    <w:rsid w:val="00741402"/>
    <w:rsid w:val="0074167E"/>
    <w:rsid w:val="00742D14"/>
    <w:rsid w:val="00744AE8"/>
    <w:rsid w:val="00744F74"/>
    <w:rsid w:val="00745219"/>
    <w:rsid w:val="007455F9"/>
    <w:rsid w:val="00747E8E"/>
    <w:rsid w:val="0075027B"/>
    <w:rsid w:val="00752830"/>
    <w:rsid w:val="00752B65"/>
    <w:rsid w:val="00753741"/>
    <w:rsid w:val="00754C98"/>
    <w:rsid w:val="00755576"/>
    <w:rsid w:val="00755E5D"/>
    <w:rsid w:val="007569DC"/>
    <w:rsid w:val="007579AF"/>
    <w:rsid w:val="00760286"/>
    <w:rsid w:val="00760FA1"/>
    <w:rsid w:val="00762A8E"/>
    <w:rsid w:val="0076700B"/>
    <w:rsid w:val="00767648"/>
    <w:rsid w:val="00770FBC"/>
    <w:rsid w:val="007714A4"/>
    <w:rsid w:val="00773651"/>
    <w:rsid w:val="00776FEA"/>
    <w:rsid w:val="00780852"/>
    <w:rsid w:val="00780897"/>
    <w:rsid w:val="00783115"/>
    <w:rsid w:val="007835F7"/>
    <w:rsid w:val="007847FD"/>
    <w:rsid w:val="00785A6A"/>
    <w:rsid w:val="00786330"/>
    <w:rsid w:val="00790818"/>
    <w:rsid w:val="00791213"/>
    <w:rsid w:val="00792675"/>
    <w:rsid w:val="0079292A"/>
    <w:rsid w:val="00793AFE"/>
    <w:rsid w:val="00794A83"/>
    <w:rsid w:val="007A1211"/>
    <w:rsid w:val="007A23CC"/>
    <w:rsid w:val="007A5EE3"/>
    <w:rsid w:val="007A6DED"/>
    <w:rsid w:val="007A6F53"/>
    <w:rsid w:val="007B2627"/>
    <w:rsid w:val="007B6A7D"/>
    <w:rsid w:val="007C2FF8"/>
    <w:rsid w:val="007C3318"/>
    <w:rsid w:val="007C3FAB"/>
    <w:rsid w:val="007C6933"/>
    <w:rsid w:val="007D041C"/>
    <w:rsid w:val="007D107D"/>
    <w:rsid w:val="007D2564"/>
    <w:rsid w:val="007D3AED"/>
    <w:rsid w:val="007E0120"/>
    <w:rsid w:val="007E1BD7"/>
    <w:rsid w:val="007E251F"/>
    <w:rsid w:val="007E2672"/>
    <w:rsid w:val="007E31FF"/>
    <w:rsid w:val="007E5D0B"/>
    <w:rsid w:val="007F0B5D"/>
    <w:rsid w:val="007F1E1D"/>
    <w:rsid w:val="007F1E3C"/>
    <w:rsid w:val="007F2B81"/>
    <w:rsid w:val="007F4528"/>
    <w:rsid w:val="007F4AAB"/>
    <w:rsid w:val="007F5B1C"/>
    <w:rsid w:val="007F5B42"/>
    <w:rsid w:val="007F6DEA"/>
    <w:rsid w:val="007F7372"/>
    <w:rsid w:val="007F73BF"/>
    <w:rsid w:val="007F7990"/>
    <w:rsid w:val="00803C5E"/>
    <w:rsid w:val="008041F3"/>
    <w:rsid w:val="008046D3"/>
    <w:rsid w:val="0080578B"/>
    <w:rsid w:val="008106D2"/>
    <w:rsid w:val="00814089"/>
    <w:rsid w:val="00816F9B"/>
    <w:rsid w:val="008235F5"/>
    <w:rsid w:val="00826900"/>
    <w:rsid w:val="00830DAC"/>
    <w:rsid w:val="00831E6E"/>
    <w:rsid w:val="008332EC"/>
    <w:rsid w:val="00833ECD"/>
    <w:rsid w:val="00836141"/>
    <w:rsid w:val="00836DE3"/>
    <w:rsid w:val="00842675"/>
    <w:rsid w:val="00851687"/>
    <w:rsid w:val="00851F44"/>
    <w:rsid w:val="00853DAF"/>
    <w:rsid w:val="0085486F"/>
    <w:rsid w:val="00856158"/>
    <w:rsid w:val="00860978"/>
    <w:rsid w:val="00861C66"/>
    <w:rsid w:val="00862BE5"/>
    <w:rsid w:val="00867B9F"/>
    <w:rsid w:val="0087038E"/>
    <w:rsid w:val="00873F3D"/>
    <w:rsid w:val="00875C43"/>
    <w:rsid w:val="00881985"/>
    <w:rsid w:val="008826C7"/>
    <w:rsid w:val="0088274A"/>
    <w:rsid w:val="0088402B"/>
    <w:rsid w:val="00884BBF"/>
    <w:rsid w:val="00885128"/>
    <w:rsid w:val="00890F35"/>
    <w:rsid w:val="0089170D"/>
    <w:rsid w:val="008933A0"/>
    <w:rsid w:val="008964EA"/>
    <w:rsid w:val="00897179"/>
    <w:rsid w:val="0089739D"/>
    <w:rsid w:val="0089743B"/>
    <w:rsid w:val="00897B5A"/>
    <w:rsid w:val="008A0D06"/>
    <w:rsid w:val="008A26CC"/>
    <w:rsid w:val="008A45E9"/>
    <w:rsid w:val="008A55E8"/>
    <w:rsid w:val="008B03FB"/>
    <w:rsid w:val="008B2288"/>
    <w:rsid w:val="008B5848"/>
    <w:rsid w:val="008B7036"/>
    <w:rsid w:val="008C352F"/>
    <w:rsid w:val="008C3E03"/>
    <w:rsid w:val="008C7A5D"/>
    <w:rsid w:val="008D1850"/>
    <w:rsid w:val="008D20E5"/>
    <w:rsid w:val="008D36A7"/>
    <w:rsid w:val="008D4253"/>
    <w:rsid w:val="008D5797"/>
    <w:rsid w:val="008D65D0"/>
    <w:rsid w:val="008D66B7"/>
    <w:rsid w:val="008D7C90"/>
    <w:rsid w:val="008E390E"/>
    <w:rsid w:val="008E4AA1"/>
    <w:rsid w:val="008E5D74"/>
    <w:rsid w:val="008E65EC"/>
    <w:rsid w:val="008E718C"/>
    <w:rsid w:val="008F3D95"/>
    <w:rsid w:val="008F4CE4"/>
    <w:rsid w:val="008F7F4D"/>
    <w:rsid w:val="0090121B"/>
    <w:rsid w:val="009012A0"/>
    <w:rsid w:val="00905F7E"/>
    <w:rsid w:val="009066CD"/>
    <w:rsid w:val="00910071"/>
    <w:rsid w:val="00910D0D"/>
    <w:rsid w:val="0091148B"/>
    <w:rsid w:val="00914438"/>
    <w:rsid w:val="009254CA"/>
    <w:rsid w:val="00925A3B"/>
    <w:rsid w:val="00931406"/>
    <w:rsid w:val="00931DBF"/>
    <w:rsid w:val="00936001"/>
    <w:rsid w:val="00940846"/>
    <w:rsid w:val="00945505"/>
    <w:rsid w:val="00946CC5"/>
    <w:rsid w:val="009470D8"/>
    <w:rsid w:val="009475C9"/>
    <w:rsid w:val="00947995"/>
    <w:rsid w:val="00950BEA"/>
    <w:rsid w:val="009512D9"/>
    <w:rsid w:val="00951596"/>
    <w:rsid w:val="009516B8"/>
    <w:rsid w:val="009522FC"/>
    <w:rsid w:val="00960432"/>
    <w:rsid w:val="00961BEA"/>
    <w:rsid w:val="009625AB"/>
    <w:rsid w:val="00963443"/>
    <w:rsid w:val="00964D4C"/>
    <w:rsid w:val="009758FA"/>
    <w:rsid w:val="00976500"/>
    <w:rsid w:val="00976EAA"/>
    <w:rsid w:val="00977B97"/>
    <w:rsid w:val="00980C44"/>
    <w:rsid w:val="009830F4"/>
    <w:rsid w:val="009835A4"/>
    <w:rsid w:val="00986A4E"/>
    <w:rsid w:val="00986B42"/>
    <w:rsid w:val="0098712F"/>
    <w:rsid w:val="009916DE"/>
    <w:rsid w:val="00992BBB"/>
    <w:rsid w:val="00994185"/>
    <w:rsid w:val="009959D9"/>
    <w:rsid w:val="009A345D"/>
    <w:rsid w:val="009A418B"/>
    <w:rsid w:val="009B00F7"/>
    <w:rsid w:val="009B277C"/>
    <w:rsid w:val="009B319A"/>
    <w:rsid w:val="009B330D"/>
    <w:rsid w:val="009B337B"/>
    <w:rsid w:val="009B5F93"/>
    <w:rsid w:val="009C09D8"/>
    <w:rsid w:val="009C1374"/>
    <w:rsid w:val="009C1CC8"/>
    <w:rsid w:val="009D0C76"/>
    <w:rsid w:val="009E0A7E"/>
    <w:rsid w:val="009E6DE8"/>
    <w:rsid w:val="009E7FEF"/>
    <w:rsid w:val="009F2341"/>
    <w:rsid w:val="009F54B5"/>
    <w:rsid w:val="009F7E98"/>
    <w:rsid w:val="00A006C9"/>
    <w:rsid w:val="00A02264"/>
    <w:rsid w:val="00A06FCD"/>
    <w:rsid w:val="00A07735"/>
    <w:rsid w:val="00A10D86"/>
    <w:rsid w:val="00A10F7B"/>
    <w:rsid w:val="00A111F9"/>
    <w:rsid w:val="00A11AEB"/>
    <w:rsid w:val="00A126F8"/>
    <w:rsid w:val="00A13869"/>
    <w:rsid w:val="00A143CA"/>
    <w:rsid w:val="00A1458A"/>
    <w:rsid w:val="00A14CFD"/>
    <w:rsid w:val="00A15DD5"/>
    <w:rsid w:val="00A203ED"/>
    <w:rsid w:val="00A20FAF"/>
    <w:rsid w:val="00A22430"/>
    <w:rsid w:val="00A22EA9"/>
    <w:rsid w:val="00A263E2"/>
    <w:rsid w:val="00A26440"/>
    <w:rsid w:val="00A2697E"/>
    <w:rsid w:val="00A36000"/>
    <w:rsid w:val="00A36A5F"/>
    <w:rsid w:val="00A37E81"/>
    <w:rsid w:val="00A403E9"/>
    <w:rsid w:val="00A4362A"/>
    <w:rsid w:val="00A43780"/>
    <w:rsid w:val="00A44792"/>
    <w:rsid w:val="00A45B71"/>
    <w:rsid w:val="00A4681D"/>
    <w:rsid w:val="00A515DB"/>
    <w:rsid w:val="00A54D73"/>
    <w:rsid w:val="00A55011"/>
    <w:rsid w:val="00A55168"/>
    <w:rsid w:val="00A55B53"/>
    <w:rsid w:val="00A55F83"/>
    <w:rsid w:val="00A56112"/>
    <w:rsid w:val="00A57649"/>
    <w:rsid w:val="00A6034E"/>
    <w:rsid w:val="00A606AF"/>
    <w:rsid w:val="00A6383F"/>
    <w:rsid w:val="00A651FD"/>
    <w:rsid w:val="00A6541D"/>
    <w:rsid w:val="00A657BB"/>
    <w:rsid w:val="00A6708E"/>
    <w:rsid w:val="00A674C0"/>
    <w:rsid w:val="00A70E28"/>
    <w:rsid w:val="00A73958"/>
    <w:rsid w:val="00A74856"/>
    <w:rsid w:val="00A75DCD"/>
    <w:rsid w:val="00A801F9"/>
    <w:rsid w:val="00A83B67"/>
    <w:rsid w:val="00A864BF"/>
    <w:rsid w:val="00A916FF"/>
    <w:rsid w:val="00A917E1"/>
    <w:rsid w:val="00A9185B"/>
    <w:rsid w:val="00A92474"/>
    <w:rsid w:val="00A9348D"/>
    <w:rsid w:val="00A953CF"/>
    <w:rsid w:val="00A95ABF"/>
    <w:rsid w:val="00A96B31"/>
    <w:rsid w:val="00AA1A27"/>
    <w:rsid w:val="00AA34F6"/>
    <w:rsid w:val="00AA4032"/>
    <w:rsid w:val="00AA47BD"/>
    <w:rsid w:val="00AA7403"/>
    <w:rsid w:val="00AA78D2"/>
    <w:rsid w:val="00AB1787"/>
    <w:rsid w:val="00AB39B4"/>
    <w:rsid w:val="00AB65F8"/>
    <w:rsid w:val="00AC081F"/>
    <w:rsid w:val="00AC0A8D"/>
    <w:rsid w:val="00AC1165"/>
    <w:rsid w:val="00AC14E8"/>
    <w:rsid w:val="00AC22D4"/>
    <w:rsid w:val="00AC3705"/>
    <w:rsid w:val="00AC740A"/>
    <w:rsid w:val="00AC763E"/>
    <w:rsid w:val="00AD0325"/>
    <w:rsid w:val="00AD2912"/>
    <w:rsid w:val="00AD318D"/>
    <w:rsid w:val="00AD4A7B"/>
    <w:rsid w:val="00AE2146"/>
    <w:rsid w:val="00AF2080"/>
    <w:rsid w:val="00AF3421"/>
    <w:rsid w:val="00AF6EC6"/>
    <w:rsid w:val="00AF7974"/>
    <w:rsid w:val="00B1162E"/>
    <w:rsid w:val="00B11921"/>
    <w:rsid w:val="00B21D26"/>
    <w:rsid w:val="00B23DBF"/>
    <w:rsid w:val="00B23E04"/>
    <w:rsid w:val="00B249DB"/>
    <w:rsid w:val="00B265A4"/>
    <w:rsid w:val="00B34107"/>
    <w:rsid w:val="00B41BF0"/>
    <w:rsid w:val="00B44545"/>
    <w:rsid w:val="00B46ADE"/>
    <w:rsid w:val="00B50048"/>
    <w:rsid w:val="00B5084A"/>
    <w:rsid w:val="00B52B0A"/>
    <w:rsid w:val="00B54101"/>
    <w:rsid w:val="00B552D9"/>
    <w:rsid w:val="00B719F2"/>
    <w:rsid w:val="00B737A2"/>
    <w:rsid w:val="00B74EDE"/>
    <w:rsid w:val="00B76AFB"/>
    <w:rsid w:val="00B77AF5"/>
    <w:rsid w:val="00B830CF"/>
    <w:rsid w:val="00B83833"/>
    <w:rsid w:val="00B852C9"/>
    <w:rsid w:val="00B87254"/>
    <w:rsid w:val="00B87FC8"/>
    <w:rsid w:val="00B9058D"/>
    <w:rsid w:val="00B93475"/>
    <w:rsid w:val="00B93B3A"/>
    <w:rsid w:val="00B95A16"/>
    <w:rsid w:val="00BA3065"/>
    <w:rsid w:val="00BA4565"/>
    <w:rsid w:val="00BA5503"/>
    <w:rsid w:val="00BB261A"/>
    <w:rsid w:val="00BB44CD"/>
    <w:rsid w:val="00BB6814"/>
    <w:rsid w:val="00BB7B01"/>
    <w:rsid w:val="00BB7E85"/>
    <w:rsid w:val="00BC2D23"/>
    <w:rsid w:val="00BC36B8"/>
    <w:rsid w:val="00BC5497"/>
    <w:rsid w:val="00BC57AB"/>
    <w:rsid w:val="00BC57B0"/>
    <w:rsid w:val="00BD0552"/>
    <w:rsid w:val="00BD31A2"/>
    <w:rsid w:val="00BD31F5"/>
    <w:rsid w:val="00BD3637"/>
    <w:rsid w:val="00BD6A16"/>
    <w:rsid w:val="00BD6FD7"/>
    <w:rsid w:val="00BD7254"/>
    <w:rsid w:val="00BE1A9F"/>
    <w:rsid w:val="00BE2AA0"/>
    <w:rsid w:val="00BE2E23"/>
    <w:rsid w:val="00BE3ABF"/>
    <w:rsid w:val="00BE4BCD"/>
    <w:rsid w:val="00BE4CF5"/>
    <w:rsid w:val="00BE6D8A"/>
    <w:rsid w:val="00BF0A0D"/>
    <w:rsid w:val="00BF3246"/>
    <w:rsid w:val="00C02E5D"/>
    <w:rsid w:val="00C051EF"/>
    <w:rsid w:val="00C15CFF"/>
    <w:rsid w:val="00C17C15"/>
    <w:rsid w:val="00C20516"/>
    <w:rsid w:val="00C23C2B"/>
    <w:rsid w:val="00C24438"/>
    <w:rsid w:val="00C274BB"/>
    <w:rsid w:val="00C30B97"/>
    <w:rsid w:val="00C328BF"/>
    <w:rsid w:val="00C34319"/>
    <w:rsid w:val="00C35190"/>
    <w:rsid w:val="00C37854"/>
    <w:rsid w:val="00C407BC"/>
    <w:rsid w:val="00C4267C"/>
    <w:rsid w:val="00C434AD"/>
    <w:rsid w:val="00C476BE"/>
    <w:rsid w:val="00C621D3"/>
    <w:rsid w:val="00C63297"/>
    <w:rsid w:val="00C649D9"/>
    <w:rsid w:val="00C659E3"/>
    <w:rsid w:val="00C70212"/>
    <w:rsid w:val="00C703AF"/>
    <w:rsid w:val="00C70CE7"/>
    <w:rsid w:val="00C73B4A"/>
    <w:rsid w:val="00C742AB"/>
    <w:rsid w:val="00C76161"/>
    <w:rsid w:val="00C779B4"/>
    <w:rsid w:val="00C77EBC"/>
    <w:rsid w:val="00C8301F"/>
    <w:rsid w:val="00C854D1"/>
    <w:rsid w:val="00C8569E"/>
    <w:rsid w:val="00C919DD"/>
    <w:rsid w:val="00C93F4C"/>
    <w:rsid w:val="00C93FEF"/>
    <w:rsid w:val="00C961AF"/>
    <w:rsid w:val="00CA1071"/>
    <w:rsid w:val="00CA2A5D"/>
    <w:rsid w:val="00CA3F99"/>
    <w:rsid w:val="00CA4B06"/>
    <w:rsid w:val="00CA5024"/>
    <w:rsid w:val="00CA5641"/>
    <w:rsid w:val="00CA7E16"/>
    <w:rsid w:val="00CB027F"/>
    <w:rsid w:val="00CB246F"/>
    <w:rsid w:val="00CB2E81"/>
    <w:rsid w:val="00CB4DB7"/>
    <w:rsid w:val="00CB5A72"/>
    <w:rsid w:val="00CC229F"/>
    <w:rsid w:val="00CC24B7"/>
    <w:rsid w:val="00CC4272"/>
    <w:rsid w:val="00CC4E34"/>
    <w:rsid w:val="00CC54D1"/>
    <w:rsid w:val="00CD263B"/>
    <w:rsid w:val="00CD2DF9"/>
    <w:rsid w:val="00CD3B12"/>
    <w:rsid w:val="00CD4E5C"/>
    <w:rsid w:val="00CE01E0"/>
    <w:rsid w:val="00CE062C"/>
    <w:rsid w:val="00CE1C42"/>
    <w:rsid w:val="00CE2F99"/>
    <w:rsid w:val="00CE318C"/>
    <w:rsid w:val="00CF14FD"/>
    <w:rsid w:val="00CF1D14"/>
    <w:rsid w:val="00CF40B4"/>
    <w:rsid w:val="00CF4DC1"/>
    <w:rsid w:val="00D01A74"/>
    <w:rsid w:val="00D01C23"/>
    <w:rsid w:val="00D02192"/>
    <w:rsid w:val="00D03FD0"/>
    <w:rsid w:val="00D04136"/>
    <w:rsid w:val="00D06CCD"/>
    <w:rsid w:val="00D102E1"/>
    <w:rsid w:val="00D13F6B"/>
    <w:rsid w:val="00D13FEC"/>
    <w:rsid w:val="00D14EB6"/>
    <w:rsid w:val="00D17F86"/>
    <w:rsid w:val="00D203C4"/>
    <w:rsid w:val="00D20907"/>
    <w:rsid w:val="00D32BAB"/>
    <w:rsid w:val="00D415FB"/>
    <w:rsid w:val="00D46CFC"/>
    <w:rsid w:val="00D470E3"/>
    <w:rsid w:val="00D509C8"/>
    <w:rsid w:val="00D55B55"/>
    <w:rsid w:val="00D74596"/>
    <w:rsid w:val="00D75014"/>
    <w:rsid w:val="00D751C1"/>
    <w:rsid w:val="00D7539F"/>
    <w:rsid w:val="00D755AC"/>
    <w:rsid w:val="00D76713"/>
    <w:rsid w:val="00D838C7"/>
    <w:rsid w:val="00D843C8"/>
    <w:rsid w:val="00D9059E"/>
    <w:rsid w:val="00D933D5"/>
    <w:rsid w:val="00D952CD"/>
    <w:rsid w:val="00DA16C0"/>
    <w:rsid w:val="00DA1A3B"/>
    <w:rsid w:val="00DA1FC8"/>
    <w:rsid w:val="00DA379C"/>
    <w:rsid w:val="00DA5A30"/>
    <w:rsid w:val="00DA5E2A"/>
    <w:rsid w:val="00DA6150"/>
    <w:rsid w:val="00DA727D"/>
    <w:rsid w:val="00DB76A6"/>
    <w:rsid w:val="00DC114E"/>
    <w:rsid w:val="00DD21D3"/>
    <w:rsid w:val="00DD4B18"/>
    <w:rsid w:val="00DD7B38"/>
    <w:rsid w:val="00DE0CF9"/>
    <w:rsid w:val="00DE0FA4"/>
    <w:rsid w:val="00DE3AF2"/>
    <w:rsid w:val="00DE456E"/>
    <w:rsid w:val="00DE4821"/>
    <w:rsid w:val="00DE48FD"/>
    <w:rsid w:val="00DE6498"/>
    <w:rsid w:val="00DE65FF"/>
    <w:rsid w:val="00DE7A26"/>
    <w:rsid w:val="00DF0CC3"/>
    <w:rsid w:val="00DF1D35"/>
    <w:rsid w:val="00DF315A"/>
    <w:rsid w:val="00DF6C01"/>
    <w:rsid w:val="00DF6D74"/>
    <w:rsid w:val="00DF70CA"/>
    <w:rsid w:val="00E03121"/>
    <w:rsid w:val="00E04171"/>
    <w:rsid w:val="00E048D5"/>
    <w:rsid w:val="00E04CED"/>
    <w:rsid w:val="00E052F3"/>
    <w:rsid w:val="00E057A9"/>
    <w:rsid w:val="00E071BA"/>
    <w:rsid w:val="00E1490C"/>
    <w:rsid w:val="00E2424C"/>
    <w:rsid w:val="00E24A2E"/>
    <w:rsid w:val="00E24A6D"/>
    <w:rsid w:val="00E32A5A"/>
    <w:rsid w:val="00E33C9E"/>
    <w:rsid w:val="00E34834"/>
    <w:rsid w:val="00E35776"/>
    <w:rsid w:val="00E3648E"/>
    <w:rsid w:val="00E41103"/>
    <w:rsid w:val="00E43346"/>
    <w:rsid w:val="00E4368F"/>
    <w:rsid w:val="00E44FF5"/>
    <w:rsid w:val="00E45D19"/>
    <w:rsid w:val="00E469A2"/>
    <w:rsid w:val="00E47107"/>
    <w:rsid w:val="00E516C9"/>
    <w:rsid w:val="00E521BC"/>
    <w:rsid w:val="00E5295B"/>
    <w:rsid w:val="00E56A3E"/>
    <w:rsid w:val="00E57F30"/>
    <w:rsid w:val="00E613E5"/>
    <w:rsid w:val="00E61677"/>
    <w:rsid w:val="00E61B62"/>
    <w:rsid w:val="00E61FD0"/>
    <w:rsid w:val="00E6307E"/>
    <w:rsid w:val="00E63B24"/>
    <w:rsid w:val="00E66D51"/>
    <w:rsid w:val="00E6731A"/>
    <w:rsid w:val="00E67575"/>
    <w:rsid w:val="00E67B64"/>
    <w:rsid w:val="00E72F3D"/>
    <w:rsid w:val="00E74794"/>
    <w:rsid w:val="00E747E4"/>
    <w:rsid w:val="00E74F47"/>
    <w:rsid w:val="00E77BC3"/>
    <w:rsid w:val="00E80EC1"/>
    <w:rsid w:val="00E81237"/>
    <w:rsid w:val="00E84EAB"/>
    <w:rsid w:val="00E858EA"/>
    <w:rsid w:val="00E85BED"/>
    <w:rsid w:val="00E87414"/>
    <w:rsid w:val="00E8759D"/>
    <w:rsid w:val="00E903ED"/>
    <w:rsid w:val="00E92511"/>
    <w:rsid w:val="00E962B1"/>
    <w:rsid w:val="00EA1A49"/>
    <w:rsid w:val="00EA4180"/>
    <w:rsid w:val="00EA4E22"/>
    <w:rsid w:val="00EB46DE"/>
    <w:rsid w:val="00EB4B90"/>
    <w:rsid w:val="00EC0577"/>
    <w:rsid w:val="00EC37B9"/>
    <w:rsid w:val="00EC3FDA"/>
    <w:rsid w:val="00EC448D"/>
    <w:rsid w:val="00EC7226"/>
    <w:rsid w:val="00EC7A96"/>
    <w:rsid w:val="00ED0CFD"/>
    <w:rsid w:val="00ED18D0"/>
    <w:rsid w:val="00EE01CC"/>
    <w:rsid w:val="00EE2FB7"/>
    <w:rsid w:val="00EE6E47"/>
    <w:rsid w:val="00EE76D4"/>
    <w:rsid w:val="00EF1671"/>
    <w:rsid w:val="00EF1731"/>
    <w:rsid w:val="00EF1CAE"/>
    <w:rsid w:val="00EF5E4C"/>
    <w:rsid w:val="00EF687E"/>
    <w:rsid w:val="00F0059B"/>
    <w:rsid w:val="00F007DF"/>
    <w:rsid w:val="00F023FE"/>
    <w:rsid w:val="00F054C9"/>
    <w:rsid w:val="00F05CAB"/>
    <w:rsid w:val="00F07C63"/>
    <w:rsid w:val="00F1173E"/>
    <w:rsid w:val="00F118F6"/>
    <w:rsid w:val="00F12736"/>
    <w:rsid w:val="00F162A4"/>
    <w:rsid w:val="00F172DD"/>
    <w:rsid w:val="00F17E6D"/>
    <w:rsid w:val="00F20FE9"/>
    <w:rsid w:val="00F21F43"/>
    <w:rsid w:val="00F2203F"/>
    <w:rsid w:val="00F22BE1"/>
    <w:rsid w:val="00F240DE"/>
    <w:rsid w:val="00F24AEA"/>
    <w:rsid w:val="00F26A09"/>
    <w:rsid w:val="00F30140"/>
    <w:rsid w:val="00F33464"/>
    <w:rsid w:val="00F371E4"/>
    <w:rsid w:val="00F41674"/>
    <w:rsid w:val="00F43CD4"/>
    <w:rsid w:val="00F55931"/>
    <w:rsid w:val="00F55ABD"/>
    <w:rsid w:val="00F55BE1"/>
    <w:rsid w:val="00F608BE"/>
    <w:rsid w:val="00F641DC"/>
    <w:rsid w:val="00F64C97"/>
    <w:rsid w:val="00F65964"/>
    <w:rsid w:val="00F66737"/>
    <w:rsid w:val="00F704D4"/>
    <w:rsid w:val="00F72184"/>
    <w:rsid w:val="00F73388"/>
    <w:rsid w:val="00F73C51"/>
    <w:rsid w:val="00F746BD"/>
    <w:rsid w:val="00F7703B"/>
    <w:rsid w:val="00F775EB"/>
    <w:rsid w:val="00F82269"/>
    <w:rsid w:val="00F83815"/>
    <w:rsid w:val="00F84958"/>
    <w:rsid w:val="00F862B7"/>
    <w:rsid w:val="00F862FA"/>
    <w:rsid w:val="00F877E8"/>
    <w:rsid w:val="00F87B25"/>
    <w:rsid w:val="00F9145D"/>
    <w:rsid w:val="00F914F0"/>
    <w:rsid w:val="00F92A64"/>
    <w:rsid w:val="00F96D17"/>
    <w:rsid w:val="00F97160"/>
    <w:rsid w:val="00F97163"/>
    <w:rsid w:val="00FA15EC"/>
    <w:rsid w:val="00FA193A"/>
    <w:rsid w:val="00FA2552"/>
    <w:rsid w:val="00FA6933"/>
    <w:rsid w:val="00FB0269"/>
    <w:rsid w:val="00FB1DCA"/>
    <w:rsid w:val="00FB1EC3"/>
    <w:rsid w:val="00FB3ED1"/>
    <w:rsid w:val="00FB576D"/>
    <w:rsid w:val="00FC1E50"/>
    <w:rsid w:val="00FC3625"/>
    <w:rsid w:val="00FC39F7"/>
    <w:rsid w:val="00FC3DFB"/>
    <w:rsid w:val="00FC6288"/>
    <w:rsid w:val="00FD3420"/>
    <w:rsid w:val="00FD49C4"/>
    <w:rsid w:val="00FD51E1"/>
    <w:rsid w:val="00FD616A"/>
    <w:rsid w:val="00FD64B4"/>
    <w:rsid w:val="00FD678A"/>
    <w:rsid w:val="00FE1011"/>
    <w:rsid w:val="00FE6D13"/>
    <w:rsid w:val="00FF182E"/>
    <w:rsid w:val="00FF31E8"/>
    <w:rsid w:val="00FF53E2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7A3CB"/>
  <w15:docId w15:val="{2B33FC17-3485-4CB3-8902-8612AB1D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4180"/>
    <w:pPr>
      <w:spacing w:after="0" w:line="240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D54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locked/>
    <w:rsid w:val="009B5F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Tekst przypisu"/>
    <w:basedOn w:val="Normalny"/>
    <w:link w:val="TekstprzypisudolnegoZnak"/>
    <w:autoRedefine/>
    <w:unhideWhenUsed/>
    <w:rsid w:val="009B5F93"/>
    <w:pPr>
      <w:keepLines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EA4180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EA4180"/>
    <w:pPr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Umowa">
    <w:name w:val="Umowa"/>
    <w:basedOn w:val="Normalny"/>
    <w:autoRedefine/>
    <w:rsid w:val="00AF7974"/>
    <w:pPr>
      <w:spacing w:before="120"/>
      <w:ind w:left="708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Rozporzdzenieumowa">
    <w:name w:val="Rozporządzenie_umowa"/>
    <w:link w:val="RozporzdzenieumowaZnak"/>
    <w:autoRedefine/>
    <w:rsid w:val="00FC3DFB"/>
    <w:pPr>
      <w:spacing w:after="0" w:line="280" w:lineRule="exact"/>
      <w:ind w:left="426" w:firstLine="142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mowaZnakZnak">
    <w:name w:val="Umowa Znak Znak"/>
    <w:basedOn w:val="Domylnaczcionkaakapitu"/>
    <w:link w:val="UmowaZnak"/>
    <w:locked/>
    <w:rsid w:val="00EA4180"/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UmowaZnak">
    <w:name w:val="Umowa Znak"/>
    <w:basedOn w:val="Normalny"/>
    <w:link w:val="UmowaZnakZnak"/>
    <w:autoRedefine/>
    <w:rsid w:val="00EA4180"/>
    <w:pPr>
      <w:spacing w:line="360" w:lineRule="exact"/>
      <w:jc w:val="both"/>
    </w:pPr>
    <w:rPr>
      <w:rFonts w:ascii="Arial" w:eastAsia="Times New Roman" w:hAnsi="Arial"/>
      <w:sz w:val="24"/>
      <w:szCs w:val="24"/>
      <w:lang w:eastAsia="pl-PL"/>
    </w:rPr>
  </w:style>
  <w:style w:type="paragraph" w:customStyle="1" w:styleId="PKTpunkt">
    <w:name w:val="PKT – punkt"/>
    <w:uiPriority w:val="13"/>
    <w:qFormat/>
    <w:rsid w:val="00EA4180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aragraf">
    <w:name w:val="Paragraf"/>
    <w:basedOn w:val="Normalny"/>
    <w:qFormat/>
    <w:rsid w:val="00EA4180"/>
    <w:pPr>
      <w:keepNext/>
      <w:numPr>
        <w:numId w:val="2"/>
      </w:numPr>
      <w:spacing w:before="240" w:after="120"/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paragraph" w:customStyle="1" w:styleId="Ustp0">
    <w:name w:val="Ustęp0"/>
    <w:basedOn w:val="Normalny"/>
    <w:qFormat/>
    <w:rsid w:val="00EA4180"/>
    <w:pPr>
      <w:keepLines/>
      <w:numPr>
        <w:ilvl w:val="1"/>
        <w:numId w:val="2"/>
      </w:numPr>
      <w:spacing w:before="60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Ustp">
    <w:name w:val="Ustęp"/>
    <w:basedOn w:val="Normalny"/>
    <w:qFormat/>
    <w:rsid w:val="00EA4180"/>
    <w:pPr>
      <w:keepLines/>
      <w:numPr>
        <w:ilvl w:val="2"/>
        <w:numId w:val="2"/>
      </w:numPr>
      <w:spacing w:before="60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Punkt">
    <w:name w:val="Punkt"/>
    <w:basedOn w:val="Normalny"/>
    <w:qFormat/>
    <w:rsid w:val="00EA4180"/>
    <w:pPr>
      <w:keepLines/>
      <w:numPr>
        <w:ilvl w:val="3"/>
        <w:numId w:val="2"/>
      </w:numPr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Litera">
    <w:name w:val="Litera"/>
    <w:basedOn w:val="Normalny"/>
    <w:qFormat/>
    <w:rsid w:val="00EA4180"/>
    <w:pPr>
      <w:keepLines/>
      <w:numPr>
        <w:ilvl w:val="5"/>
        <w:numId w:val="2"/>
      </w:numPr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Zdanie">
    <w:name w:val="Zdanie"/>
    <w:basedOn w:val="Normalny"/>
    <w:qFormat/>
    <w:rsid w:val="00EA4180"/>
    <w:pPr>
      <w:numPr>
        <w:ilvl w:val="7"/>
        <w:numId w:val="2"/>
      </w:numPr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Punkt0">
    <w:name w:val="Punkt0"/>
    <w:basedOn w:val="Punkt"/>
    <w:qFormat/>
    <w:rsid w:val="00EA4180"/>
    <w:pPr>
      <w:numPr>
        <w:ilvl w:val="4"/>
      </w:numPr>
    </w:pPr>
  </w:style>
  <w:style w:type="paragraph" w:customStyle="1" w:styleId="Litera0">
    <w:name w:val="Litera0"/>
    <w:basedOn w:val="Litera"/>
    <w:qFormat/>
    <w:rsid w:val="00EA4180"/>
    <w:pPr>
      <w:numPr>
        <w:ilvl w:val="6"/>
      </w:numPr>
    </w:pPr>
  </w:style>
  <w:style w:type="paragraph" w:customStyle="1" w:styleId="LITlitera">
    <w:name w:val="LIT – litera"/>
    <w:basedOn w:val="PKTpunkt"/>
    <w:uiPriority w:val="14"/>
    <w:qFormat/>
    <w:rsid w:val="00EA4180"/>
    <w:pPr>
      <w:ind w:left="986" w:hanging="476"/>
    </w:pPr>
    <w:rPr>
      <w:rFonts w:eastAsiaTheme="minorEastAsia"/>
    </w:rPr>
  </w:style>
  <w:style w:type="character" w:styleId="Odwoanieprzypisudolnego">
    <w:name w:val="footnote reference"/>
    <w:aliases w:val="Odwołanie przypisu,Odwołanie przypisu dolnego2,Odwołanie przypisu dolnego1,Odwołanie przypisu1,Footnote Reference Number"/>
    <w:basedOn w:val="Domylnaczcionkaakapitu"/>
    <w:semiHidden/>
    <w:unhideWhenUsed/>
    <w:rsid w:val="00EA4180"/>
    <w:rPr>
      <w:rFonts w:ascii="Times New Roman" w:hAnsi="Times New Roman" w:cs="Times New Roman" w:hint="default"/>
      <w:sz w:val="24"/>
      <w:szCs w:val="24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6B3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B31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249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49D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249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49DB"/>
    <w:rPr>
      <w:rFonts w:ascii="Calibri" w:eastAsia="Calibri" w:hAnsi="Calibri" w:cs="Times New Roman"/>
    </w:rPr>
  </w:style>
  <w:style w:type="character" w:customStyle="1" w:styleId="RozporzdzenieumowaZnak">
    <w:name w:val="Rozporządzenie_umowa Znak"/>
    <w:basedOn w:val="Domylnaczcionkaakapitu"/>
    <w:link w:val="Rozporzdzenieumowa"/>
    <w:rsid w:val="00FC3DF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3A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93A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93AF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3A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3AF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RozporzdzenieumowaZnakZnak">
    <w:name w:val="Rozporządzenie_umowa Znak Znak"/>
    <w:basedOn w:val="Domylnaczcionkaakapitu"/>
    <w:rsid w:val="000C2E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7595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2">
    <w:name w:val="h2"/>
    <w:rsid w:val="002E412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F0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F0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6F02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1D54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7B26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15960-F476-483F-960A-90F620231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10283</Words>
  <Characters>61699</Characters>
  <Application>Microsoft Office Word</Application>
  <DocSecurity>0</DocSecurity>
  <Lines>514</Lines>
  <Paragraphs>143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71839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Garbacz Bozena</dc:creator>
  <cp:lastModifiedBy>Mirowska Teresa</cp:lastModifiedBy>
  <cp:revision>2</cp:revision>
  <cp:lastPrinted>2019-03-19T10:47:00Z</cp:lastPrinted>
  <dcterms:created xsi:type="dcterms:W3CDTF">2019-03-25T10:52:00Z</dcterms:created>
  <dcterms:modified xsi:type="dcterms:W3CDTF">2019-03-25T10:52:00Z</dcterms:modified>
</cp:coreProperties>
</file>