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4466A" w14:textId="57477402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</w:t>
      </w:r>
      <w:bookmarkEnd w:id="0"/>
      <w:r w:rsidR="00F95298">
        <w:rPr>
          <w:rFonts w:ascii="Arial" w:hAnsi="Arial" w:cs="Arial"/>
        </w:rPr>
        <w:t xml:space="preserve">261.1.3.2026.ALA 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</w:t>
      </w:r>
      <w:r w:rsidR="00FD4954">
        <w:rPr>
          <w:rFonts w:ascii="Arial" w:hAnsi="Arial" w:cs="Arial"/>
        </w:rPr>
        <w:t xml:space="preserve">  </w:t>
      </w:r>
      <w:r w:rsidR="00C77A5B">
        <w:rPr>
          <w:rFonts w:ascii="Arial" w:hAnsi="Arial" w:cs="Arial"/>
        </w:rPr>
        <w:t xml:space="preserve">    </w:t>
      </w:r>
      <w:r w:rsidR="00FD4954">
        <w:rPr>
          <w:rFonts w:ascii="Arial" w:hAnsi="Arial" w:cs="Arial"/>
        </w:rPr>
        <w:t xml:space="preserve"> </w:t>
      </w:r>
      <w:r w:rsidR="00ED6088" w:rsidRPr="00111A57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F95298">
        <w:rPr>
          <w:rFonts w:ascii="Arial" w:hAnsi="Arial" w:cs="Arial"/>
        </w:rPr>
        <w:t xml:space="preserve"> </w:t>
      </w:r>
      <w:r w:rsidR="00745DC0">
        <w:rPr>
          <w:rFonts w:ascii="Arial" w:hAnsi="Arial" w:cs="Arial"/>
        </w:rPr>
        <w:t>1</w:t>
      </w:r>
      <w:r w:rsidR="00950AB2">
        <w:rPr>
          <w:rFonts w:ascii="Arial" w:hAnsi="Arial" w:cs="Arial"/>
        </w:rPr>
        <w:t>3</w:t>
      </w:r>
      <w:r w:rsidR="00F95298">
        <w:rPr>
          <w:rFonts w:ascii="Arial" w:hAnsi="Arial" w:cs="Arial"/>
        </w:rPr>
        <w:t>.07</w:t>
      </w:r>
      <w:r w:rsidR="00E70867">
        <w:rPr>
          <w:rFonts w:ascii="Arial" w:hAnsi="Arial" w:cs="Arial"/>
        </w:rPr>
        <w:t xml:space="preserve"> </w:t>
      </w:r>
      <w:r w:rsidR="00705FF6">
        <w:rPr>
          <w:rFonts w:ascii="Arial" w:hAnsi="Arial" w:cs="Arial"/>
        </w:rPr>
        <w:t>202</w:t>
      </w:r>
      <w:r w:rsidR="00F95298">
        <w:rPr>
          <w:rFonts w:ascii="Arial" w:hAnsi="Arial" w:cs="Arial"/>
        </w:rPr>
        <w:t>6</w:t>
      </w:r>
      <w:r w:rsidR="00950AB2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12EE03FD" w14:textId="77777777" w:rsidR="00A81982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501BAC38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50AAB9BC" w14:textId="77777777" w:rsidR="00B7275C" w:rsidRPr="00D200E4" w:rsidRDefault="00425CD6" w:rsidP="00D200E4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 xml:space="preserve">o </w:t>
      </w:r>
      <w:r w:rsidR="00C77A5B">
        <w:rPr>
          <w:rFonts w:ascii="Arial" w:hAnsi="Arial" w:cs="Arial"/>
          <w:b/>
          <w:bCs/>
          <w:color w:val="auto"/>
          <w:sz w:val="24"/>
          <w:szCs w:val="24"/>
        </w:rPr>
        <w:t xml:space="preserve">ponownym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>wyborze oferty</w:t>
      </w: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40A42F86" w14:textId="77777777" w:rsidR="00D200E4" w:rsidRPr="000D6267" w:rsidRDefault="00D200E4" w:rsidP="00B7275C">
      <w:pPr>
        <w:rPr>
          <w:rFonts w:ascii="Arial" w:hAnsi="Arial" w:cs="Arial"/>
        </w:rPr>
      </w:pPr>
    </w:p>
    <w:p w14:paraId="61FACAE3" w14:textId="6B3A5E0B" w:rsidR="00F95298" w:rsidRDefault="00F95298" w:rsidP="00F95298">
      <w:pPr>
        <w:spacing w:line="360" w:lineRule="auto"/>
        <w:rPr>
          <w:rFonts w:ascii="Arial" w:hAnsi="Arial" w:cs="Arial"/>
          <w:bCs/>
        </w:rPr>
      </w:pPr>
      <w:r w:rsidRPr="00F95298">
        <w:rPr>
          <w:rFonts w:ascii="Arial" w:hAnsi="Arial" w:cs="Arial"/>
        </w:rPr>
        <w:t xml:space="preserve">Dotyczy postępowania znak: WPN.261.1.3.2026.ALA na </w:t>
      </w:r>
      <w:bookmarkStart w:id="1" w:name="_Hlk202425105"/>
      <w:bookmarkStart w:id="2" w:name="_Hlk202426114"/>
      <w:r w:rsidRPr="00F95298">
        <w:rPr>
          <w:rFonts w:ascii="Arial" w:hAnsi="Arial" w:cs="Arial"/>
          <w:b/>
          <w:bCs/>
        </w:rPr>
        <w:t>Dostawę materiałów biurowych</w:t>
      </w:r>
      <w:bookmarkEnd w:id="1"/>
      <w:bookmarkEnd w:id="2"/>
      <w:r>
        <w:rPr>
          <w:rFonts w:ascii="Arial" w:hAnsi="Arial" w:cs="Arial"/>
          <w:b/>
          <w:bCs/>
        </w:rPr>
        <w:t xml:space="preserve"> </w:t>
      </w:r>
      <w:r w:rsidR="00E70867" w:rsidRPr="00E70867">
        <w:rPr>
          <w:rFonts w:ascii="Arial" w:hAnsi="Arial" w:cs="Arial"/>
        </w:rPr>
        <w:t xml:space="preserve">Zamówienie prowadzone jest na potrzeby projektu ,,Opracowanie planów zadań ochronnych dla obszarów Natura 2000 </w:t>
      </w:r>
      <w:r>
        <w:rPr>
          <w:rFonts w:ascii="Arial" w:hAnsi="Arial" w:cs="Arial"/>
        </w:rPr>
        <w:t xml:space="preserve">wraz z prowadzeniem monitoringów” oraz dla części 3 i 4 umowa nr </w:t>
      </w:r>
      <w:r w:rsidRPr="00F95298">
        <w:rPr>
          <w:rFonts w:ascii="Arial" w:hAnsi="Arial" w:cs="Arial"/>
          <w:bCs/>
        </w:rPr>
        <w:t>umowa nr FENX.01.05-IW.01-0113/24 pn. „Wdrażanie działań z zakresu ochrony czynnej na obszarach Natura 2000”</w:t>
      </w:r>
      <w:r w:rsidR="00950AB2">
        <w:rPr>
          <w:rFonts w:ascii="Arial" w:hAnsi="Arial" w:cs="Arial"/>
          <w:bCs/>
        </w:rPr>
        <w:t>.</w:t>
      </w:r>
    </w:p>
    <w:p w14:paraId="4A3A2C01" w14:textId="11A1C2F9" w:rsidR="00C77A5B" w:rsidRPr="00F95298" w:rsidRDefault="00C77A5B" w:rsidP="00F95298">
      <w:pPr>
        <w:spacing w:line="360" w:lineRule="auto"/>
        <w:rPr>
          <w:rFonts w:ascii="Arial" w:hAnsi="Arial" w:cs="Arial"/>
          <w:bCs/>
        </w:rPr>
      </w:pPr>
      <w:r w:rsidRPr="00C77A5B">
        <w:rPr>
          <w:rFonts w:ascii="Arial" w:hAnsi="Arial" w:cs="Arial"/>
        </w:rPr>
        <w:t>Działając na podstawie części VIII ust. 1</w:t>
      </w:r>
      <w:r w:rsidR="00F95298">
        <w:rPr>
          <w:rFonts w:ascii="Arial" w:hAnsi="Arial" w:cs="Arial"/>
        </w:rPr>
        <w:t>2</w:t>
      </w:r>
      <w:r w:rsidRPr="00C77A5B">
        <w:rPr>
          <w:rFonts w:ascii="Arial" w:hAnsi="Arial" w:cs="Arial"/>
        </w:rPr>
        <w:t xml:space="preserve"> zapytania ofertowego Zamawiający po ponownym badaniu i ocenie ofert wybrał ofertę najkorzystniejszą na podstawie kryterium oceny ofert</w:t>
      </w:r>
    </w:p>
    <w:p w14:paraId="34B704D2" w14:textId="0F9C1FBF" w:rsidR="00FD4954" w:rsidRDefault="00C77A5B" w:rsidP="00C77A5B">
      <w:pPr>
        <w:spacing w:after="0" w:line="360" w:lineRule="auto"/>
        <w:jc w:val="both"/>
        <w:rPr>
          <w:rFonts w:ascii="Arial" w:hAnsi="Arial" w:cs="Arial"/>
        </w:rPr>
      </w:pPr>
      <w:r w:rsidRPr="00C77A5B">
        <w:rPr>
          <w:rFonts w:ascii="Arial" w:hAnsi="Arial" w:cs="Arial"/>
        </w:rPr>
        <w:t>- cena 100% ponieważ Wykonawca, którego oferta została pierwotnie wybrana jako najkorzystniejsza, uchyla się od zawarcia umowy w sprawie zamówienia publicznego</w:t>
      </w:r>
      <w:r w:rsidR="00F95298">
        <w:rPr>
          <w:rFonts w:ascii="Arial" w:hAnsi="Arial" w:cs="Arial"/>
        </w:rPr>
        <w:t xml:space="preserve"> </w:t>
      </w:r>
      <w:r w:rsidR="00D75C3C">
        <w:rPr>
          <w:rFonts w:ascii="Arial" w:hAnsi="Arial" w:cs="Arial"/>
        </w:rPr>
        <w:t xml:space="preserve">dotyczącej części nr 2 </w:t>
      </w:r>
      <w:r w:rsidR="00D75C3C" w:rsidRPr="00D75C3C">
        <w:rPr>
          <w:rFonts w:ascii="Arial" w:hAnsi="Arial" w:cs="Arial"/>
          <w:b/>
          <w:bCs/>
        </w:rPr>
        <w:t xml:space="preserve">dostawa 2 szt. kaset z tonerem w kolorze czarnym BLACK </w:t>
      </w:r>
      <w:r w:rsidR="00D75C3C">
        <w:rPr>
          <w:rFonts w:ascii="Arial" w:hAnsi="Arial" w:cs="Arial"/>
          <w:b/>
          <w:bCs/>
        </w:rPr>
        <w:br/>
      </w:r>
      <w:r w:rsidR="00D75C3C" w:rsidRPr="00D75C3C">
        <w:rPr>
          <w:rFonts w:ascii="Arial" w:hAnsi="Arial" w:cs="Arial"/>
          <w:b/>
          <w:bCs/>
        </w:rPr>
        <w:t>(700 str.) oraz 1 szt. kasety z tonerem w kolorze niebieskim CYJAN (1500 str.)</w:t>
      </w:r>
    </w:p>
    <w:p w14:paraId="6C40B9B0" w14:textId="77777777" w:rsidR="00C77A5B" w:rsidRDefault="00C77A5B" w:rsidP="00C77A5B">
      <w:pPr>
        <w:spacing w:after="0" w:line="360" w:lineRule="auto"/>
        <w:jc w:val="both"/>
        <w:rPr>
          <w:rFonts w:ascii="Arial" w:hAnsi="Arial" w:cs="Arial"/>
        </w:rPr>
      </w:pPr>
    </w:p>
    <w:p w14:paraId="0A208722" w14:textId="77777777" w:rsidR="00A81982" w:rsidRPr="00C77A5B" w:rsidRDefault="00C77A5B" w:rsidP="00C77A5B">
      <w:pPr>
        <w:spacing w:after="0" w:line="360" w:lineRule="auto"/>
        <w:jc w:val="both"/>
        <w:rPr>
          <w:rFonts w:ascii="Arial" w:hAnsi="Arial" w:cs="Arial"/>
        </w:rPr>
      </w:pPr>
      <w:r w:rsidRPr="00C77A5B">
        <w:rPr>
          <w:rFonts w:ascii="Arial" w:hAnsi="Arial" w:cs="Arial"/>
        </w:rPr>
        <w:t>Za najkorzystniejszą została wybrana oferta:</w:t>
      </w:r>
    </w:p>
    <w:p w14:paraId="1CECCFF0" w14:textId="77777777" w:rsidR="00EA00F0" w:rsidRPr="00C77A5B" w:rsidRDefault="00EA00F0" w:rsidP="00D00F63">
      <w:pPr>
        <w:tabs>
          <w:tab w:val="left" w:pos="3435"/>
        </w:tabs>
        <w:rPr>
          <w:rFonts w:ascii="Arial" w:hAnsi="Arial" w:cs="Arial"/>
          <w:lang w:eastAsia="ar-SA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111"/>
      </w:tblGrid>
      <w:tr w:rsidR="005A7368" w:rsidRPr="005A7368" w14:paraId="40A890D7" w14:textId="77777777" w:rsidTr="00C26C9A">
        <w:trPr>
          <w:trHeight w:val="240"/>
        </w:trPr>
        <w:tc>
          <w:tcPr>
            <w:tcW w:w="4678" w:type="dxa"/>
            <w:shd w:val="clear" w:color="auto" w:fill="C5E0B3" w:themeFill="accent6" w:themeFillTint="66"/>
          </w:tcPr>
          <w:p w14:paraId="6E4824E7" w14:textId="77777777" w:rsidR="005A7368" w:rsidRPr="005A7368" w:rsidRDefault="005A7368" w:rsidP="005A7368">
            <w:pPr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7368">
              <w:rPr>
                <w:rFonts w:ascii="Arial" w:eastAsia="Times New Roman" w:hAnsi="Arial" w:cs="Arial"/>
                <w:lang w:eastAsia="ar-SA"/>
              </w:rPr>
              <w:t>Nazwa i adres wykonawcy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14:paraId="60BCA8E7" w14:textId="77777777" w:rsidR="005A7368" w:rsidRPr="005A7368" w:rsidRDefault="005A7368" w:rsidP="005A7368">
            <w:pPr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7368">
              <w:rPr>
                <w:rFonts w:ascii="Arial" w:eastAsia="Times New Roman" w:hAnsi="Arial" w:cs="Arial"/>
                <w:lang w:eastAsia="ar-SA"/>
              </w:rPr>
              <w:t>Cena brutto [zł]</w:t>
            </w:r>
          </w:p>
        </w:tc>
      </w:tr>
      <w:tr w:rsidR="005A7368" w:rsidRPr="005A7368" w14:paraId="1224B8A0" w14:textId="77777777" w:rsidTr="005A7368">
        <w:trPr>
          <w:trHeight w:val="993"/>
        </w:trPr>
        <w:tc>
          <w:tcPr>
            <w:tcW w:w="4678" w:type="dxa"/>
          </w:tcPr>
          <w:p w14:paraId="1DC969AA" w14:textId="5CFB0D50" w:rsidR="005A7368" w:rsidRPr="005A7368" w:rsidRDefault="005A7368" w:rsidP="005A7368">
            <w:pPr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5A7368">
              <w:rPr>
                <w:rFonts w:ascii="Arial" w:eastAsia="Times New Roman" w:hAnsi="Arial" w:cs="Arial"/>
                <w:b/>
                <w:bCs/>
                <w:lang w:eastAsia="ar-SA"/>
              </w:rPr>
              <w:t>KALLA Sp. z o.o.</w:t>
            </w:r>
            <w:r w:rsidRPr="005A7368">
              <w:rPr>
                <w:rFonts w:ascii="Arial" w:eastAsia="Times New Roman" w:hAnsi="Arial" w:cs="Arial"/>
                <w:b/>
                <w:bCs/>
                <w:lang w:eastAsia="ar-SA"/>
              </w:rPr>
              <w:br/>
              <w:t>ul. Ceramiczna 21 35-213 Rzeszów</w:t>
            </w:r>
          </w:p>
        </w:tc>
        <w:tc>
          <w:tcPr>
            <w:tcW w:w="4111" w:type="dxa"/>
          </w:tcPr>
          <w:p w14:paraId="52E76544" w14:textId="263A8B8F" w:rsidR="005A7368" w:rsidRPr="005A7368" w:rsidRDefault="005A7368" w:rsidP="005A7368">
            <w:pPr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A7368">
              <w:rPr>
                <w:rFonts w:ascii="Arial" w:eastAsia="Times New Roman" w:hAnsi="Arial" w:cs="Arial"/>
                <w:lang w:eastAsia="ar-SA"/>
              </w:rPr>
              <w:t>1 170,00 zł</w:t>
            </w:r>
          </w:p>
        </w:tc>
      </w:tr>
    </w:tbl>
    <w:p w14:paraId="1A4A359C" w14:textId="77777777" w:rsidR="00C13565" w:rsidRPr="00C77A5B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2BF756B9" w14:textId="77777777" w:rsidR="00C77A5B" w:rsidRPr="00C77A5B" w:rsidRDefault="00C77A5B" w:rsidP="00B50789">
      <w:pPr>
        <w:spacing w:after="0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AC6C1C3" w14:textId="77777777"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604256A" w14:textId="77777777"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4104A4" w14:textId="77777777" w:rsidR="00950AB2" w:rsidRPr="00950AB2" w:rsidRDefault="00950AB2" w:rsidP="00950AB2">
      <w:pPr>
        <w:spacing w:after="0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50AB2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545BCBD6" w14:textId="77777777" w:rsidR="00950AB2" w:rsidRPr="00950AB2" w:rsidRDefault="00950AB2" w:rsidP="00950AB2">
      <w:pPr>
        <w:spacing w:after="0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50AB2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0A7BCCA" w14:textId="77777777" w:rsidR="00950AB2" w:rsidRPr="00950AB2" w:rsidRDefault="00950AB2" w:rsidP="00950AB2">
      <w:pPr>
        <w:spacing w:after="0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50AB2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E026861" w14:textId="77777777" w:rsidR="00950AB2" w:rsidRPr="00950AB2" w:rsidRDefault="00950AB2" w:rsidP="00950AB2">
      <w:pPr>
        <w:spacing w:after="0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50AB2">
        <w:rPr>
          <w:rFonts w:ascii="Arial" w:hAnsi="Arial" w:cs="Arial"/>
          <w:b/>
          <w:color w:val="000000" w:themeColor="text1"/>
          <w:sz w:val="18"/>
          <w:szCs w:val="18"/>
        </w:rPr>
        <w:t>Beata Knutel</w:t>
      </w:r>
    </w:p>
    <w:p w14:paraId="5D6B004B" w14:textId="77777777" w:rsidR="00950AB2" w:rsidRPr="00950AB2" w:rsidRDefault="00950AB2" w:rsidP="00950AB2">
      <w:pPr>
        <w:spacing w:after="0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50AB2">
        <w:rPr>
          <w:rFonts w:ascii="Arial" w:hAnsi="Arial" w:cs="Arial"/>
          <w:b/>
          <w:color w:val="000000" w:themeColor="text1"/>
          <w:sz w:val="18"/>
          <w:szCs w:val="18"/>
        </w:rPr>
        <w:t>Naczelnik Wydziału Organizacyjno - Administracyjnego</w:t>
      </w:r>
    </w:p>
    <w:p w14:paraId="78443B13" w14:textId="09D896C9" w:rsid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C9B3E36" w14:textId="77777777"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AAE96A1" w14:textId="77777777"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6D55F74" w14:textId="77777777" w:rsidR="00C77A5B" w:rsidRPr="00C77A5B" w:rsidRDefault="00C77A5B" w:rsidP="00D200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2BBAB20" w14:textId="77777777" w:rsidR="00C77A5B" w:rsidRPr="00C77A5B" w:rsidRDefault="00C77A5B" w:rsidP="00D200E4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64A0B720" w14:textId="77777777" w:rsidR="00FD4954" w:rsidRPr="00C77A5B" w:rsidRDefault="00FD4954" w:rsidP="00FD4954">
      <w:pPr>
        <w:pStyle w:val="Bezodstpw"/>
        <w:rPr>
          <w:rFonts w:ascii="Arial" w:hAnsi="Arial" w:cs="Arial"/>
          <w:sz w:val="18"/>
          <w:szCs w:val="18"/>
          <w:u w:val="single"/>
          <w:lang w:eastAsia="ar-SA"/>
        </w:rPr>
      </w:pPr>
      <w:r w:rsidRPr="00C77A5B">
        <w:rPr>
          <w:rFonts w:ascii="Arial" w:hAnsi="Arial" w:cs="Arial"/>
          <w:sz w:val="18"/>
          <w:szCs w:val="18"/>
          <w:u w:val="single"/>
          <w:lang w:eastAsia="ar-SA"/>
        </w:rPr>
        <w:t xml:space="preserve">Otrzymują: </w:t>
      </w:r>
    </w:p>
    <w:p w14:paraId="049E31ED" w14:textId="77777777" w:rsidR="00FD4954" w:rsidRPr="00C77A5B" w:rsidRDefault="00FD4954" w:rsidP="00FD4954">
      <w:pPr>
        <w:pStyle w:val="Bezodstpw"/>
        <w:ind w:left="284"/>
        <w:rPr>
          <w:rFonts w:ascii="Arial" w:hAnsi="Arial" w:cs="Arial"/>
          <w:sz w:val="18"/>
          <w:szCs w:val="18"/>
          <w:lang w:eastAsia="ar-SA"/>
        </w:rPr>
      </w:pPr>
      <w:r w:rsidRPr="00C77A5B">
        <w:rPr>
          <w:rFonts w:ascii="Arial" w:hAnsi="Arial" w:cs="Arial"/>
          <w:sz w:val="18"/>
          <w:szCs w:val="18"/>
          <w:lang w:eastAsia="ar-SA"/>
        </w:rPr>
        <w:t>1. Adresat</w:t>
      </w:r>
    </w:p>
    <w:p w14:paraId="43EE08C5" w14:textId="77777777" w:rsidR="00FD4954" w:rsidRPr="00C77A5B" w:rsidRDefault="00FD4954" w:rsidP="00FD4954">
      <w:pPr>
        <w:pStyle w:val="Bezodstpw"/>
        <w:ind w:left="284"/>
        <w:rPr>
          <w:rFonts w:ascii="Arial" w:hAnsi="Arial" w:cs="Arial"/>
          <w:sz w:val="18"/>
          <w:szCs w:val="18"/>
          <w:lang w:eastAsia="ar-SA"/>
        </w:rPr>
      </w:pPr>
      <w:r w:rsidRPr="00C77A5B">
        <w:rPr>
          <w:rFonts w:ascii="Arial" w:hAnsi="Arial" w:cs="Arial"/>
          <w:sz w:val="18"/>
          <w:szCs w:val="18"/>
          <w:lang w:eastAsia="ar-SA"/>
        </w:rPr>
        <w:t>2. BIP</w:t>
      </w:r>
    </w:p>
    <w:p w14:paraId="1DD345D6" w14:textId="77777777" w:rsidR="00FD4954" w:rsidRPr="00C77A5B" w:rsidRDefault="00FD4954" w:rsidP="00FD4954">
      <w:pPr>
        <w:pStyle w:val="Bezodstpw"/>
        <w:ind w:left="284"/>
        <w:rPr>
          <w:rFonts w:ascii="Arial" w:hAnsi="Arial" w:cs="Arial"/>
          <w:sz w:val="18"/>
          <w:szCs w:val="18"/>
          <w:lang w:eastAsia="ar-SA"/>
        </w:rPr>
      </w:pPr>
      <w:r w:rsidRPr="00C77A5B">
        <w:rPr>
          <w:rFonts w:ascii="Arial" w:hAnsi="Arial" w:cs="Arial"/>
          <w:sz w:val="18"/>
          <w:szCs w:val="18"/>
          <w:lang w:eastAsia="ar-SA"/>
        </w:rPr>
        <w:t>3. a/a</w:t>
      </w:r>
    </w:p>
    <w:sectPr w:rsidR="00FD4954" w:rsidRPr="00C77A5B" w:rsidSect="00DA60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092CB" w14:textId="77777777" w:rsidR="00BF4700" w:rsidRDefault="00BF4700" w:rsidP="00A81982">
      <w:pPr>
        <w:spacing w:after="0" w:line="240" w:lineRule="auto"/>
      </w:pPr>
      <w:r>
        <w:separator/>
      </w:r>
    </w:p>
  </w:endnote>
  <w:endnote w:type="continuationSeparator" w:id="0">
    <w:p w14:paraId="0649A809" w14:textId="77777777" w:rsidR="00BF4700" w:rsidRDefault="00BF4700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9C5AA" w14:textId="77777777" w:rsidR="00BF4700" w:rsidRDefault="00BF4700" w:rsidP="00A81982">
      <w:pPr>
        <w:spacing w:after="0" w:line="240" w:lineRule="auto"/>
      </w:pPr>
      <w:r>
        <w:separator/>
      </w:r>
    </w:p>
  </w:footnote>
  <w:footnote w:type="continuationSeparator" w:id="0">
    <w:p w14:paraId="6DA1EB40" w14:textId="77777777" w:rsidR="00BF4700" w:rsidRDefault="00BF4700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026C" w14:textId="509E70E9" w:rsidR="00A81982" w:rsidRDefault="00950AB2">
    <w:pPr>
      <w:pStyle w:val="Nagwek"/>
    </w:pPr>
    <w:r>
      <w:rPr>
        <w:noProof/>
      </w:rPr>
      <w:drawing>
        <wp:inline distT="0" distB="0" distL="0" distR="0" wp14:anchorId="695E790D" wp14:editId="6856E2D4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9189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21DECD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492455">
    <w:abstractNumId w:val="4"/>
  </w:num>
  <w:num w:numId="2" w16cid:durableId="974796222">
    <w:abstractNumId w:val="5"/>
  </w:num>
  <w:num w:numId="3" w16cid:durableId="1427768633">
    <w:abstractNumId w:val="2"/>
  </w:num>
  <w:num w:numId="4" w16cid:durableId="882325818">
    <w:abstractNumId w:val="0"/>
  </w:num>
  <w:num w:numId="5" w16cid:durableId="1234007588">
    <w:abstractNumId w:val="3"/>
  </w:num>
  <w:num w:numId="6" w16cid:durableId="1791627364">
    <w:abstractNumId w:val="7"/>
  </w:num>
  <w:num w:numId="7" w16cid:durableId="435372546">
    <w:abstractNumId w:val="1"/>
  </w:num>
  <w:num w:numId="8" w16cid:durableId="389497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10A66"/>
    <w:rsid w:val="00027DC4"/>
    <w:rsid w:val="00031D99"/>
    <w:rsid w:val="00036871"/>
    <w:rsid w:val="00041008"/>
    <w:rsid w:val="00064ECB"/>
    <w:rsid w:val="00087DF5"/>
    <w:rsid w:val="000B129D"/>
    <w:rsid w:val="000D6267"/>
    <w:rsid w:val="000F360D"/>
    <w:rsid w:val="00111A57"/>
    <w:rsid w:val="00141E52"/>
    <w:rsid w:val="001C1F14"/>
    <w:rsid w:val="001E52A5"/>
    <w:rsid w:val="00255F3E"/>
    <w:rsid w:val="002866B0"/>
    <w:rsid w:val="002A677D"/>
    <w:rsid w:val="002A7EF7"/>
    <w:rsid w:val="002B7FF0"/>
    <w:rsid w:val="002D71C5"/>
    <w:rsid w:val="002F031A"/>
    <w:rsid w:val="00312A16"/>
    <w:rsid w:val="00316A24"/>
    <w:rsid w:val="003302C0"/>
    <w:rsid w:val="00367D17"/>
    <w:rsid w:val="00376B8D"/>
    <w:rsid w:val="00392050"/>
    <w:rsid w:val="003B2823"/>
    <w:rsid w:val="003F3651"/>
    <w:rsid w:val="00425CD6"/>
    <w:rsid w:val="00460437"/>
    <w:rsid w:val="004A3407"/>
    <w:rsid w:val="004D7344"/>
    <w:rsid w:val="004F283F"/>
    <w:rsid w:val="00502147"/>
    <w:rsid w:val="00511B9A"/>
    <w:rsid w:val="00531B83"/>
    <w:rsid w:val="00541FA8"/>
    <w:rsid w:val="005519BD"/>
    <w:rsid w:val="00556FD1"/>
    <w:rsid w:val="005656A5"/>
    <w:rsid w:val="0057772D"/>
    <w:rsid w:val="005A0674"/>
    <w:rsid w:val="005A7368"/>
    <w:rsid w:val="005D5615"/>
    <w:rsid w:val="005D7AE0"/>
    <w:rsid w:val="005F18F1"/>
    <w:rsid w:val="00617E28"/>
    <w:rsid w:val="0062075D"/>
    <w:rsid w:val="00626F73"/>
    <w:rsid w:val="0065466D"/>
    <w:rsid w:val="006633BB"/>
    <w:rsid w:val="006F186B"/>
    <w:rsid w:val="006F721B"/>
    <w:rsid w:val="0070273F"/>
    <w:rsid w:val="00705FF6"/>
    <w:rsid w:val="007219F0"/>
    <w:rsid w:val="00744024"/>
    <w:rsid w:val="00745DC0"/>
    <w:rsid w:val="0075752F"/>
    <w:rsid w:val="007664EB"/>
    <w:rsid w:val="007A57C3"/>
    <w:rsid w:val="007E1614"/>
    <w:rsid w:val="00821EBE"/>
    <w:rsid w:val="00873679"/>
    <w:rsid w:val="008760A7"/>
    <w:rsid w:val="00896A31"/>
    <w:rsid w:val="008A33E2"/>
    <w:rsid w:val="009078E9"/>
    <w:rsid w:val="00943A53"/>
    <w:rsid w:val="00950AB2"/>
    <w:rsid w:val="00965E45"/>
    <w:rsid w:val="00984752"/>
    <w:rsid w:val="009B1F6E"/>
    <w:rsid w:val="009D5AB4"/>
    <w:rsid w:val="00A30157"/>
    <w:rsid w:val="00A30C7E"/>
    <w:rsid w:val="00A50D6A"/>
    <w:rsid w:val="00A73081"/>
    <w:rsid w:val="00A81982"/>
    <w:rsid w:val="00AD6143"/>
    <w:rsid w:val="00AE457A"/>
    <w:rsid w:val="00AF623C"/>
    <w:rsid w:val="00B0684D"/>
    <w:rsid w:val="00B36BB8"/>
    <w:rsid w:val="00B50789"/>
    <w:rsid w:val="00B549E8"/>
    <w:rsid w:val="00B7275C"/>
    <w:rsid w:val="00BE25A7"/>
    <w:rsid w:val="00BF4700"/>
    <w:rsid w:val="00C05AD8"/>
    <w:rsid w:val="00C13565"/>
    <w:rsid w:val="00C2278D"/>
    <w:rsid w:val="00C502F0"/>
    <w:rsid w:val="00C5118A"/>
    <w:rsid w:val="00C604C6"/>
    <w:rsid w:val="00C6285A"/>
    <w:rsid w:val="00C63462"/>
    <w:rsid w:val="00C77A5B"/>
    <w:rsid w:val="00C941C4"/>
    <w:rsid w:val="00CC507C"/>
    <w:rsid w:val="00D00F63"/>
    <w:rsid w:val="00D13404"/>
    <w:rsid w:val="00D14476"/>
    <w:rsid w:val="00D200E4"/>
    <w:rsid w:val="00D25EA4"/>
    <w:rsid w:val="00D34D35"/>
    <w:rsid w:val="00D43617"/>
    <w:rsid w:val="00D73D57"/>
    <w:rsid w:val="00D75C3C"/>
    <w:rsid w:val="00D76B3E"/>
    <w:rsid w:val="00DA6048"/>
    <w:rsid w:val="00DB34D3"/>
    <w:rsid w:val="00DC19FE"/>
    <w:rsid w:val="00DE12C1"/>
    <w:rsid w:val="00DE2579"/>
    <w:rsid w:val="00E1592B"/>
    <w:rsid w:val="00E20C31"/>
    <w:rsid w:val="00E27B4C"/>
    <w:rsid w:val="00E4119F"/>
    <w:rsid w:val="00E642FD"/>
    <w:rsid w:val="00E67706"/>
    <w:rsid w:val="00E70867"/>
    <w:rsid w:val="00E8322B"/>
    <w:rsid w:val="00EA00F0"/>
    <w:rsid w:val="00ED6088"/>
    <w:rsid w:val="00F07007"/>
    <w:rsid w:val="00F128A9"/>
    <w:rsid w:val="00F32948"/>
    <w:rsid w:val="00F37876"/>
    <w:rsid w:val="00F40EF8"/>
    <w:rsid w:val="00F4677F"/>
    <w:rsid w:val="00F70871"/>
    <w:rsid w:val="00F95298"/>
    <w:rsid w:val="00FD4954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18127"/>
  <w15:docId w15:val="{9BCBB4DA-DAFC-4762-B4B6-033C7D06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048"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D4954"/>
    <w:pPr>
      <w:spacing w:after="0" w:line="240" w:lineRule="auto"/>
    </w:pPr>
  </w:style>
  <w:style w:type="character" w:styleId="Pogrubienie">
    <w:name w:val="Strong"/>
    <w:aliases w:val="Tekst treści (2) + 4 pt,Kursywa,Odstępy 1 pt"/>
    <w:qFormat/>
    <w:rsid w:val="00312A1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Krzysztof Cholewa</cp:lastModifiedBy>
  <cp:revision>2</cp:revision>
  <cp:lastPrinted>2022-12-01T07:10:00Z</cp:lastPrinted>
  <dcterms:created xsi:type="dcterms:W3CDTF">2026-07-14T13:12:00Z</dcterms:created>
  <dcterms:modified xsi:type="dcterms:W3CDTF">2026-07-14T13:12:00Z</dcterms:modified>
</cp:coreProperties>
</file>