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E97EAA">
        <w:rPr>
          <w:rFonts w:ascii="Arial" w:hAnsi="Arial" w:cs="Arial"/>
        </w:rPr>
        <w:t>57</w:t>
      </w:r>
      <w:r w:rsidR="00654367">
        <w:rPr>
          <w:rFonts w:ascii="Arial" w:hAnsi="Arial" w:cs="Arial"/>
        </w:rPr>
        <w:t>.2022.AK.1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626CA6">
        <w:rPr>
          <w:rFonts w:ascii="Arial" w:hAnsi="Arial" w:cs="Arial"/>
        </w:rPr>
        <w:t>14</w:t>
      </w:r>
      <w:r w:rsidR="00E97EAA">
        <w:rPr>
          <w:rFonts w:ascii="Arial" w:hAnsi="Arial" w:cs="Arial"/>
        </w:rPr>
        <w:t xml:space="preserve"> listopada</w:t>
      </w:r>
      <w:r w:rsidR="00C734C8">
        <w:rPr>
          <w:rFonts w:ascii="Arial" w:hAnsi="Arial" w:cs="Arial"/>
        </w:rPr>
        <w:t xml:space="preserve"> 2022</w:t>
      </w:r>
      <w:r w:rsidRPr="00E817BF">
        <w:rPr>
          <w:rFonts w:ascii="Arial" w:hAnsi="Arial" w:cs="Arial"/>
        </w:rPr>
        <w:t xml:space="preserve"> r.</w:t>
      </w:r>
    </w:p>
    <w:p w:rsidR="00654367" w:rsidRPr="00574489" w:rsidRDefault="00654367" w:rsidP="00654367">
      <w:pPr>
        <w:autoSpaceDE w:val="0"/>
        <w:autoSpaceDN w:val="0"/>
        <w:adjustRightInd w:val="0"/>
        <w:spacing w:before="100" w:beforeAutospacing="1"/>
        <w:rPr>
          <w:b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administracyjnego (Dz. U. z 2021 r., poz. 735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zm. – cyt. dalej jako „k.p.a.”) w 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r. o udostępnianiu informacji o 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na środowisko (Dz. U. z 2022 r. poz. 1029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>Regionalny Dyrektor Ochrony Środowiska w Katowicach informuje</w:t>
      </w:r>
      <w:r>
        <w:rPr>
          <w:rFonts w:ascii="Arial" w:hAnsi="Arial" w:cs="Arial"/>
        </w:rPr>
        <w:t>, że 14 września 2022</w:t>
      </w:r>
      <w:r w:rsidR="00E27C60">
        <w:rPr>
          <w:rFonts w:ascii="Arial" w:hAnsi="Arial" w:cs="Arial"/>
        </w:rPr>
        <w:t xml:space="preserve"> r. przez </w:t>
      </w:r>
      <w:r w:rsidRPr="00574489">
        <w:rPr>
          <w:rFonts w:ascii="Arial" w:hAnsi="Arial" w:cs="Arial"/>
        </w:rPr>
        <w:t>pełnomocnika</w:t>
      </w:r>
      <w:r w:rsidRPr="00574489">
        <w:rPr>
          <w:rFonts w:ascii="Arial" w:hAnsi="Arial" w:cs="Arial"/>
          <w:shd w:val="clear" w:color="auto" w:fill="FFFFFF"/>
        </w:rPr>
        <w:t xml:space="preserve"> PKP Polskich Linii Kolejowych S.A. z </w:t>
      </w:r>
      <w:r>
        <w:rPr>
          <w:rFonts w:ascii="Arial" w:hAnsi="Arial" w:cs="Arial"/>
          <w:shd w:val="clear" w:color="auto" w:fill="FFFFFF"/>
        </w:rPr>
        <w:t>s</w:t>
      </w:r>
      <w:r w:rsidR="00250E51">
        <w:rPr>
          <w:rFonts w:ascii="Arial" w:hAnsi="Arial" w:cs="Arial"/>
          <w:shd w:val="clear" w:color="auto" w:fill="FFFFFF"/>
        </w:rPr>
        <w:t>iedzibą przy ul. Towarowej 74 </w:t>
      </w:r>
      <w:r w:rsidR="00E27C60">
        <w:rPr>
          <w:rFonts w:ascii="Arial" w:hAnsi="Arial" w:cs="Arial"/>
          <w:shd w:val="clear" w:color="auto" w:fill="FFFFFF"/>
        </w:rPr>
        <w:t>w </w:t>
      </w:r>
      <w:r>
        <w:rPr>
          <w:rFonts w:ascii="Arial" w:hAnsi="Arial" w:cs="Arial"/>
          <w:shd w:val="clear" w:color="auto" w:fill="FFFFFF"/>
        </w:rPr>
        <w:t>Warszawie</w:t>
      </w:r>
      <w:r w:rsidRPr="00574489">
        <w:rPr>
          <w:rFonts w:ascii="Arial" w:hAnsi="Arial" w:cs="Arial"/>
        </w:rPr>
        <w:t>, został złożony wniosek dotycząc</w:t>
      </w:r>
      <w:r>
        <w:rPr>
          <w:rFonts w:ascii="Arial" w:hAnsi="Arial" w:cs="Arial"/>
        </w:rPr>
        <w:t>y zajęcia stanowiska przez tut. </w:t>
      </w:r>
      <w:r w:rsidRPr="00574489">
        <w:rPr>
          <w:rFonts w:ascii="Arial" w:hAnsi="Arial" w:cs="Arial"/>
        </w:rPr>
        <w:t>organ odnośnie do aktualności warunków realizacji p</w:t>
      </w:r>
      <w:r>
        <w:rPr>
          <w:rFonts w:ascii="Arial" w:hAnsi="Arial" w:cs="Arial"/>
        </w:rPr>
        <w:t>rzedsięwzięcia pn.:</w:t>
      </w:r>
      <w:r>
        <w:t xml:space="preserve"> </w:t>
      </w:r>
      <w:r w:rsidRPr="00574489">
        <w:rPr>
          <w:rFonts w:ascii="Arial" w:hAnsi="Arial" w:cs="Arial"/>
        </w:rPr>
        <w:t>"</w:t>
      </w:r>
      <w:r w:rsidR="00E97EAA" w:rsidRPr="00E97EAA">
        <w:rPr>
          <w:rFonts w:ascii="Arial" w:eastAsia="Times New Roman" w:hAnsi="Arial" w:cs="Arial"/>
          <w:lang w:eastAsia="pl-PL"/>
        </w:rPr>
        <w:t xml:space="preserve"> </w:t>
      </w:r>
      <w:r w:rsidR="00E97EAA" w:rsidRPr="00E97EAA">
        <w:rPr>
          <w:rFonts w:ascii="Arial" w:hAnsi="Arial" w:cs="Arial"/>
        </w:rPr>
        <w:t>Przebudowa/budowa linii kolejowej Katowice - Zwardoń oraz Katowice – Zebrzydowice - granica państwa, z wyłączeniem stacji kolejowych: Katowice, Czechowice – Dziedzice, Zwardoń, Zebrzydowice, planowanego do realizacji według wariantu 1</w:t>
      </w:r>
      <w:r w:rsidRPr="00574489">
        <w:rPr>
          <w:rFonts w:ascii="Arial" w:hAnsi="Arial" w:cs="Arial"/>
        </w:rPr>
        <w:t xml:space="preserve">", określonych w decyzji o środowiskowych uwarunkowaniach o znaku </w:t>
      </w:r>
      <w:r w:rsidR="00E97EAA">
        <w:rPr>
          <w:rFonts w:ascii="Arial" w:hAnsi="Arial" w:cs="Arial"/>
        </w:rPr>
        <w:t>WOOS.4201.1.2012.AS2.32 z 28 listopada</w:t>
      </w:r>
      <w:r w:rsidRPr="00574489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016 r., w trybie art. 72 ust. 4 </w:t>
      </w:r>
      <w:r w:rsidRPr="00574489">
        <w:rPr>
          <w:rFonts w:ascii="Arial" w:hAnsi="Arial" w:cs="Arial"/>
        </w:rPr>
        <w:t xml:space="preserve">ustawy </w:t>
      </w:r>
      <w:proofErr w:type="spellStart"/>
      <w:r w:rsidRPr="00574489">
        <w:rPr>
          <w:rFonts w:ascii="Arial" w:hAnsi="Arial" w:cs="Arial"/>
        </w:rPr>
        <w:t>ooś</w:t>
      </w:r>
      <w:proofErr w:type="spellEnd"/>
      <w:r w:rsidRPr="00574489">
        <w:rPr>
          <w:rFonts w:ascii="Arial" w:hAnsi="Arial" w:cs="Arial"/>
        </w:rPr>
        <w:t>.</w:t>
      </w:r>
    </w:p>
    <w:p w:rsidR="00654367" w:rsidRPr="00574489" w:rsidRDefault="00654367" w:rsidP="00654367">
      <w:pPr>
        <w:spacing w:before="120" w:after="120"/>
        <w:rPr>
          <w:rFonts w:ascii="Arial" w:hAnsi="Arial" w:cs="Arial"/>
        </w:rPr>
      </w:pPr>
      <w:r w:rsidRPr="00574489">
        <w:rPr>
          <w:rFonts w:ascii="Arial" w:hAnsi="Arial" w:cs="Arial"/>
        </w:rPr>
        <w:t xml:space="preserve">Strony mają prawo do czynnego udziału w każdym stadium postępowania </w:t>
      </w:r>
      <w:r>
        <w:rPr>
          <w:rFonts w:ascii="Arial" w:hAnsi="Arial" w:cs="Arial"/>
        </w:rPr>
        <w:t>administracyjnego, w </w:t>
      </w:r>
      <w:r w:rsidRPr="00574489">
        <w:rPr>
          <w:rFonts w:ascii="Arial" w:hAnsi="Arial" w:cs="Arial"/>
        </w:rPr>
        <w:t xml:space="preserve">tym prawo do przeglądania akt sprawy, sporządzania z nich notatek i odpisów oraz zgłaszania ewentualnych uwag i wniosków. 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W związku z powyższym </w:t>
      </w:r>
      <w:r w:rsidRPr="00C76B44">
        <w:rPr>
          <w:rFonts w:ascii="Arial" w:hAnsi="Arial" w:cs="Arial"/>
        </w:rPr>
        <w:t xml:space="preserve">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C76B44">
        <w:rPr>
          <w:rFonts w:ascii="Arial" w:hAnsi="Arial" w:cs="Arial"/>
        </w:rPr>
        <w:t>przedmiotowej sprawie osobiście lub na piśmie, kierując korespondencję</w:t>
      </w:r>
      <w:r w:rsidRPr="00AF2087">
        <w:rPr>
          <w:rFonts w:ascii="Arial" w:hAnsi="Arial" w:cs="Arial"/>
        </w:rPr>
        <w:t xml:space="preserve"> na adres: Regionalna Dyrekcja Ochrony Środowiska w Katowicach, a także za pomocą innych środków k</w:t>
      </w:r>
      <w:r>
        <w:rPr>
          <w:rFonts w:ascii="Arial" w:hAnsi="Arial" w:cs="Arial"/>
        </w:rPr>
        <w:t>omunikacji elektronicznej przez </w:t>
      </w:r>
      <w:r w:rsidRPr="00AF2087">
        <w:rPr>
          <w:rFonts w:ascii="Arial" w:hAnsi="Arial" w:cs="Arial"/>
        </w:rPr>
        <w:t>elektroniczną skrzynkę podawczą organu.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Z aktami sprawy strony mogą zapoznać się po uprzednim umówieniu się z pracownikiem tutejszej Dyrekcji (nr telefonu do kontaktu: </w:t>
      </w:r>
      <w:r>
        <w:rPr>
          <w:rFonts w:ascii="Arial" w:hAnsi="Arial" w:cs="Arial"/>
        </w:rPr>
        <w:t>32 42 06 800</w:t>
      </w:r>
      <w:r w:rsidRPr="00AF2087">
        <w:rPr>
          <w:rFonts w:ascii="Arial" w:hAnsi="Arial" w:cs="Arial"/>
        </w:rPr>
        <w:t>).</w:t>
      </w:r>
    </w:p>
    <w:p w:rsidR="00654367" w:rsidRDefault="00654367" w:rsidP="00E97EAA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</w:t>
      </w:r>
      <w:r w:rsidR="00E27C60">
        <w:rPr>
          <w:rFonts w:ascii="Arial" w:hAnsi="Arial" w:cs="Arial"/>
        </w:rPr>
        <w:t xml:space="preserve"> i na </w:t>
      </w:r>
      <w:r>
        <w:rPr>
          <w:rFonts w:ascii="Arial" w:hAnsi="Arial" w:cs="Arial"/>
        </w:rPr>
        <w:t xml:space="preserve">tablicy ogłoszeń tutejszego urzędu, a także w sposób zwyczajowo przyjęty w </w:t>
      </w:r>
      <w:r w:rsidRPr="003711B9">
        <w:rPr>
          <w:rFonts w:ascii="Arial" w:hAnsi="Arial" w:cs="Arial"/>
        </w:rPr>
        <w:t>urzędach w: </w:t>
      </w:r>
      <w:r w:rsidR="00E97EAA">
        <w:rPr>
          <w:rFonts w:ascii="Arial" w:hAnsi="Arial" w:cs="Arial"/>
        </w:rPr>
        <w:t>Katowicach, Tychach, Wyrach, Kobiórze, Pszczynie, Goczałkowicach-Zdroju, Czechowicach-Dziedzicach, Bielsku-Białej, Wilkowicach, Chybiu, Strumieniu, Zebrzydowicach, Łodygowicach, Żywcu, Radziechowym-Wieprzu, Węgierskiej Górce, Milówce, Rajczy.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235C0B">
        <w:rPr>
          <w:rFonts w:ascii="Arial" w:hAnsi="Arial" w:cs="Arial"/>
          <w:sz w:val="22"/>
          <w:szCs w:val="22"/>
        </w:rPr>
        <w:t>15.11</w:t>
      </w:r>
      <w:r w:rsidR="00B268E1">
        <w:rPr>
          <w:rFonts w:ascii="Arial" w:hAnsi="Arial" w:cs="Arial"/>
          <w:sz w:val="22"/>
          <w:szCs w:val="22"/>
        </w:rPr>
        <w:t>.202</w:t>
      </w:r>
      <w:r w:rsidR="00C734C8">
        <w:rPr>
          <w:rFonts w:ascii="Arial" w:hAnsi="Arial" w:cs="Arial"/>
          <w:sz w:val="22"/>
          <w:szCs w:val="22"/>
        </w:rPr>
        <w:t>2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E27C60">
        <w:rPr>
          <w:rFonts w:ascii="Arial" w:hAnsi="Arial" w:cs="Arial"/>
          <w:sz w:val="22"/>
          <w:szCs w:val="22"/>
        </w:rPr>
        <w:t>do </w:t>
      </w:r>
      <w:r w:rsidR="00235C0B">
        <w:rPr>
          <w:rFonts w:ascii="Arial" w:hAnsi="Arial" w:cs="Arial"/>
          <w:sz w:val="22"/>
          <w:szCs w:val="22"/>
        </w:rPr>
        <w:t>30.11</w:t>
      </w:r>
      <w:r w:rsidR="00C734C8">
        <w:rPr>
          <w:rFonts w:ascii="Arial" w:hAnsi="Arial" w:cs="Arial"/>
          <w:sz w:val="22"/>
          <w:szCs w:val="22"/>
        </w:rPr>
        <w:t>.2022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35C0B"/>
    <w:rsid w:val="00250E51"/>
    <w:rsid w:val="003A124E"/>
    <w:rsid w:val="003E462F"/>
    <w:rsid w:val="003E70F8"/>
    <w:rsid w:val="00447585"/>
    <w:rsid w:val="0058773A"/>
    <w:rsid w:val="005B43F9"/>
    <w:rsid w:val="00624AFF"/>
    <w:rsid w:val="00626CA6"/>
    <w:rsid w:val="00654367"/>
    <w:rsid w:val="006674D5"/>
    <w:rsid w:val="00694781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1CB8"/>
    <w:rsid w:val="00A433E0"/>
    <w:rsid w:val="00B10EB4"/>
    <w:rsid w:val="00B268E1"/>
    <w:rsid w:val="00B76CD4"/>
    <w:rsid w:val="00BC6D41"/>
    <w:rsid w:val="00BD5D64"/>
    <w:rsid w:val="00C12596"/>
    <w:rsid w:val="00C62C1A"/>
    <w:rsid w:val="00C734C8"/>
    <w:rsid w:val="00C76488"/>
    <w:rsid w:val="00D237C7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97EAA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2022-09-27T12:23:00Z</dcterms:created>
  <dcterms:modified xsi:type="dcterms:W3CDTF">2022-11-15T06:40:00Z</dcterms:modified>
</cp:coreProperties>
</file>