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8F1B" w14:textId="77777777" w:rsidR="00D2676F" w:rsidRPr="00952850" w:rsidRDefault="0018219A" w:rsidP="0018219A">
      <w:pPr>
        <w:spacing w:line="312" w:lineRule="auto"/>
        <w:ind w:right="217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UMOWA Nr </w:t>
      </w:r>
      <w:r w:rsidR="00FE636E">
        <w:rPr>
          <w:b/>
          <w:sz w:val="24"/>
          <w:szCs w:val="24"/>
        </w:rPr>
        <w:t xml:space="preserve"> </w:t>
      </w:r>
      <w:permStart w:id="416561005" w:edGrp="everyone"/>
      <w:r>
        <w:rPr>
          <w:b/>
          <w:sz w:val="24"/>
          <w:szCs w:val="24"/>
        </w:rPr>
        <w:t>………………………….</w:t>
      </w:r>
      <w:permEnd w:id="416561005"/>
      <w:r w:rsidR="002454D4">
        <w:rPr>
          <w:rStyle w:val="Odwoanieprzypisudolnego"/>
          <w:b/>
          <w:sz w:val="24"/>
          <w:szCs w:val="24"/>
        </w:rPr>
        <w:footnoteReference w:id="1"/>
      </w:r>
    </w:p>
    <w:p w14:paraId="789ACBD5" w14:textId="77777777" w:rsidR="0018219A" w:rsidRDefault="0018219A" w:rsidP="00446C53">
      <w:pPr>
        <w:spacing w:line="312" w:lineRule="auto"/>
        <w:jc w:val="both"/>
        <w:rPr>
          <w:color w:val="000000" w:themeColor="text1"/>
          <w:sz w:val="24"/>
          <w:szCs w:val="24"/>
        </w:rPr>
      </w:pPr>
    </w:p>
    <w:p w14:paraId="658AA017" w14:textId="77777777" w:rsidR="0018219A" w:rsidRDefault="0018219A" w:rsidP="00446C53">
      <w:pPr>
        <w:spacing w:line="312" w:lineRule="auto"/>
        <w:jc w:val="both"/>
        <w:rPr>
          <w:color w:val="000000" w:themeColor="text1"/>
          <w:sz w:val="24"/>
          <w:szCs w:val="24"/>
        </w:rPr>
      </w:pPr>
    </w:p>
    <w:p w14:paraId="10942B15" w14:textId="53A139E1" w:rsidR="00900649" w:rsidRPr="00900649" w:rsidRDefault="00D2676F" w:rsidP="00900649">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656816826" w:edGrp="everyone"/>
      <w:r w:rsidRPr="00B421EC">
        <w:rPr>
          <w:color w:val="000000" w:themeColor="text1"/>
          <w:sz w:val="24"/>
          <w:szCs w:val="24"/>
        </w:rPr>
        <w:t>.....................</w:t>
      </w:r>
      <w:permEnd w:id="656816826"/>
      <w:r w:rsidR="008A0E8D" w:rsidRPr="00B421EC">
        <w:rPr>
          <w:rStyle w:val="Odwoanieprzypisudolnego"/>
          <w:color w:val="000000" w:themeColor="text1"/>
          <w:sz w:val="24"/>
          <w:szCs w:val="24"/>
        </w:rPr>
        <w:footnoteReference w:id="2"/>
      </w:r>
      <w:r w:rsidR="00421858" w:rsidRPr="00B421EC">
        <w:rPr>
          <w:color w:val="000000" w:themeColor="text1"/>
          <w:sz w:val="24"/>
          <w:szCs w:val="24"/>
        </w:rPr>
        <w:t xml:space="preserve"> </w:t>
      </w:r>
      <w:r w:rsidR="00900649" w:rsidRPr="00900649">
        <w:rPr>
          <w:color w:val="000000" w:themeColor="text1"/>
          <w:sz w:val="24"/>
          <w:szCs w:val="24"/>
        </w:rPr>
        <w:t xml:space="preserve">zwana dalej „umową”, zawarta w Warszawie pomiędzy: </w:t>
      </w:r>
    </w:p>
    <w:p w14:paraId="49A20DE3" w14:textId="47C48E2F" w:rsidR="00446C53" w:rsidRPr="00B421EC" w:rsidRDefault="00900649" w:rsidP="00F04459">
      <w:pPr>
        <w:spacing w:line="312" w:lineRule="auto"/>
        <w:jc w:val="both"/>
        <w:rPr>
          <w:color w:val="000000" w:themeColor="text1"/>
          <w:sz w:val="24"/>
          <w:szCs w:val="24"/>
        </w:rPr>
      </w:pPr>
      <w:r w:rsidRPr="00FE6998">
        <w:rPr>
          <w:color w:val="000000" w:themeColor="text1"/>
          <w:sz w:val="24"/>
          <w:szCs w:val="24"/>
        </w:rPr>
        <w:t>Skarbem Państwa</w:t>
      </w:r>
      <w:r w:rsidRPr="00900649">
        <w:rPr>
          <w:color w:val="000000" w:themeColor="text1"/>
          <w:sz w:val="24"/>
          <w:szCs w:val="24"/>
        </w:rPr>
        <w:t xml:space="preserve"> reprezentowanym przez </w:t>
      </w:r>
      <w:r w:rsidRPr="00FE6998">
        <w:rPr>
          <w:color w:val="000000" w:themeColor="text1"/>
          <w:sz w:val="24"/>
          <w:szCs w:val="24"/>
        </w:rPr>
        <w:t>Ministra Nauki i Szkolnictwa Wyższego</w:t>
      </w:r>
      <w:r w:rsidRPr="00900649">
        <w:rPr>
          <w:color w:val="000000" w:themeColor="text1"/>
          <w:sz w:val="24"/>
          <w:szCs w:val="24"/>
        </w:rPr>
        <w:t xml:space="preserve">, adres: Ministerstwo Nauki i Szkolnictwa Wyższego, ul. Wspólna 1/3, 00 – 529 Warszawa, NIP: 7011181865, zwanym dalej „Ministrem”, </w:t>
      </w:r>
      <w:r w:rsidR="002D58C5" w:rsidRPr="0052001D">
        <w:rPr>
          <w:sz w:val="24"/>
          <w:szCs w:val="24"/>
        </w:rPr>
        <w:t>reprezentowanym przez</w:t>
      </w:r>
      <w:r w:rsidR="002D58C5">
        <w:rPr>
          <w:sz w:val="24"/>
          <w:szCs w:val="24"/>
        </w:rPr>
        <w:t xml:space="preserve"> osobę umocowaną na podstawie pełnomocnictwa udzielonego przez Ministra</w:t>
      </w:r>
    </w:p>
    <w:p w14:paraId="21ADD091" w14:textId="77777777" w:rsidR="00D2676F" w:rsidRPr="00B421EC" w:rsidRDefault="00D2676F" w:rsidP="00F62E9F">
      <w:pPr>
        <w:spacing w:before="240" w:after="240" w:line="312" w:lineRule="auto"/>
        <w:jc w:val="both"/>
        <w:rPr>
          <w:color w:val="000000" w:themeColor="text1"/>
          <w:sz w:val="24"/>
          <w:szCs w:val="24"/>
        </w:rPr>
      </w:pPr>
      <w:r w:rsidRPr="00B421EC">
        <w:rPr>
          <w:color w:val="000000" w:themeColor="text1"/>
          <w:sz w:val="24"/>
          <w:szCs w:val="24"/>
        </w:rPr>
        <w:t>a</w:t>
      </w:r>
    </w:p>
    <w:p w14:paraId="24271A7A" w14:textId="77777777" w:rsidR="00D2676F" w:rsidRPr="00B421EC" w:rsidRDefault="00D2676F" w:rsidP="00446C53">
      <w:pPr>
        <w:spacing w:line="312" w:lineRule="auto"/>
        <w:jc w:val="both"/>
        <w:rPr>
          <w:color w:val="000000" w:themeColor="text1"/>
          <w:sz w:val="24"/>
          <w:szCs w:val="24"/>
        </w:rPr>
      </w:pPr>
      <w:permStart w:id="851917778" w:edGrp="everyone"/>
      <w:r w:rsidRPr="00B421EC">
        <w:rPr>
          <w:color w:val="000000" w:themeColor="text1"/>
          <w:sz w:val="24"/>
          <w:szCs w:val="24"/>
        </w:rPr>
        <w:t>................................</w:t>
      </w:r>
      <w:r w:rsidR="003D66F5">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851917778"/>
    <w:p w14:paraId="0B2F7EF5" w14:textId="77777777"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14:paraId="38263F2B" w14:textId="77777777"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14:paraId="2E521702" w14:textId="77777777" w:rsidR="00D2676F" w:rsidRPr="00B421EC" w:rsidRDefault="00D2676F" w:rsidP="00446C53">
      <w:pPr>
        <w:spacing w:line="312" w:lineRule="auto"/>
        <w:jc w:val="both"/>
        <w:rPr>
          <w:color w:val="000000" w:themeColor="text1"/>
          <w:sz w:val="24"/>
          <w:szCs w:val="24"/>
        </w:rPr>
      </w:pPr>
      <w:permStart w:id="1188055393"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1E497F05" w14:textId="77777777"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1188055393"/>
    <w:p w14:paraId="049AADC0" w14:textId="77777777" w:rsidR="008A0E8D" w:rsidRPr="00B421EC" w:rsidRDefault="008A0E8D" w:rsidP="00446C53">
      <w:pPr>
        <w:spacing w:line="312" w:lineRule="auto"/>
        <w:jc w:val="both"/>
        <w:rPr>
          <w:color w:val="000000" w:themeColor="text1"/>
        </w:rPr>
      </w:pPr>
      <w:r w:rsidRPr="00B421EC">
        <w:rPr>
          <w:color w:val="000000" w:themeColor="text1"/>
          <w:sz w:val="24"/>
          <w:szCs w:val="24"/>
        </w:rPr>
        <w:t xml:space="preserve">na podstawie pełnomocnictwa </w:t>
      </w:r>
      <w:permStart w:id="1802332609" w:edGrp="everyone"/>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1802332609"/>
    <w:p w14:paraId="3D084470" w14:textId="77777777" w:rsidR="004D1733" w:rsidRPr="00B421EC" w:rsidRDefault="004D1733" w:rsidP="00446C53">
      <w:pPr>
        <w:spacing w:line="312" w:lineRule="auto"/>
        <w:jc w:val="both"/>
        <w:rPr>
          <w:color w:val="000000" w:themeColor="text1"/>
          <w:sz w:val="24"/>
          <w:szCs w:val="24"/>
        </w:rPr>
      </w:pPr>
    </w:p>
    <w:p w14:paraId="0136648B" w14:textId="77777777"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14:paraId="1EBBD289" w14:textId="77777777"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14:paraId="2688816D" w14:textId="24AA2B3B" w:rsidR="00743F7F" w:rsidRPr="00274A9E" w:rsidRDefault="00743F7F" w:rsidP="00274A9E">
      <w:pPr>
        <w:spacing w:before="120" w:line="360" w:lineRule="auto"/>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w:t>
      </w:r>
      <w:r w:rsidR="00E84493">
        <w:rPr>
          <w:sz w:val="24"/>
          <w:szCs w:val="24"/>
        </w:rPr>
        <w:t>pt</w:t>
      </w:r>
      <w:r w:rsidRPr="00274A9E">
        <w:rPr>
          <w:sz w:val="24"/>
          <w:szCs w:val="24"/>
        </w:rPr>
        <w:t xml:space="preserve">.: </w:t>
      </w:r>
    </w:p>
    <w:p w14:paraId="5DDA05A7" w14:textId="12B72285" w:rsidR="00743F7F" w:rsidRPr="00510C01" w:rsidRDefault="00743F7F" w:rsidP="00EC4A4B">
      <w:pPr>
        <w:pStyle w:val="Default"/>
        <w:spacing w:line="360" w:lineRule="auto"/>
        <w:jc w:val="both"/>
        <w:rPr>
          <w:color w:val="000000" w:themeColor="text1"/>
        </w:rPr>
      </w:pPr>
      <w:permStart w:id="1788806993" w:edGrp="everyone"/>
      <w:r w:rsidRPr="00274A9E">
        <w:rPr>
          <w:bCs/>
          <w:color w:val="000000" w:themeColor="text1"/>
        </w:rPr>
        <w:t>……………………………………………………………………………………………………..</w:t>
      </w:r>
      <w:permEnd w:id="1788806993"/>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274A9E">
        <w:rPr>
          <w:bCs/>
          <w:color w:val="000000" w:themeColor="text1"/>
        </w:rPr>
        <w:t xml:space="preserve">zwanego dalej „projektem”, </w:t>
      </w:r>
      <w:r w:rsidRPr="00274A9E">
        <w:rPr>
          <w:color w:val="000000" w:themeColor="text1"/>
        </w:rPr>
        <w:t xml:space="preserve">przyjętego do finansowania w drodze </w:t>
      </w:r>
      <w:r w:rsidR="00393F69" w:rsidRPr="00393F69">
        <w:rPr>
          <w:color w:val="000000" w:themeColor="text1"/>
        </w:rPr>
        <w:t>naboru</w:t>
      </w:r>
      <w:r w:rsidR="00393F69" w:rsidRPr="00393F69" w:rsidDel="00393F69">
        <w:rPr>
          <w:color w:val="000000" w:themeColor="text1"/>
        </w:rPr>
        <w:t xml:space="preserve"> </w:t>
      </w:r>
      <w:r w:rsidR="00E84493">
        <w:rPr>
          <w:color w:val="000000" w:themeColor="text1"/>
        </w:rPr>
        <w:t>wniosków do</w:t>
      </w:r>
      <w:r w:rsidR="004E4DDF">
        <w:rPr>
          <w:color w:val="000000" w:themeColor="text1"/>
        </w:rPr>
        <w:t xml:space="preserve"> programu pod nazwą „</w:t>
      </w:r>
      <w:r w:rsidR="00A25F6F" w:rsidRPr="00A25F6F">
        <w:rPr>
          <w:color w:val="000000" w:themeColor="text1"/>
        </w:rPr>
        <w:t>Nauka dla Rozwoju Społeczeństwa</w:t>
      </w:r>
      <w:r w:rsidR="004E4DDF">
        <w:rPr>
          <w:color w:val="000000" w:themeColor="text1"/>
        </w:rPr>
        <w:t xml:space="preserve">” </w:t>
      </w:r>
      <w:r w:rsidRPr="00274A9E">
        <w:rPr>
          <w:color w:val="000000" w:themeColor="text1"/>
        </w:rPr>
        <w:t xml:space="preserve">ogłoszonego </w:t>
      </w:r>
      <w:r w:rsidR="004E4DDF">
        <w:rPr>
          <w:color w:val="000000" w:themeColor="text1"/>
        </w:rPr>
        <w:t xml:space="preserve">komunikatem </w:t>
      </w:r>
      <w:r w:rsidR="00A25F6F" w:rsidRPr="009C70A4">
        <w:rPr>
          <w:color w:val="000000" w:themeColor="text1"/>
        </w:rPr>
        <w:t>Ministra Nauki i Szkolnictwa Wyższego z dnia 29 maja 2025 r. o ustanowieniu programu pod nazwą „Nauka dla Rozwoju Społeczeństwa” i naborze wniosków</w:t>
      </w:r>
      <w:r w:rsidR="00CC2107" w:rsidRPr="00A25F6F">
        <w:rPr>
          <w:color w:val="000000" w:themeColor="text1"/>
        </w:rPr>
        <w:t xml:space="preserve">, </w:t>
      </w:r>
      <w:r w:rsidR="009C70A4">
        <w:rPr>
          <w:color w:val="000000" w:themeColor="text1"/>
        </w:rPr>
        <w:t xml:space="preserve">ustanowionego </w:t>
      </w:r>
      <w:r w:rsidR="00CC2107" w:rsidRPr="00A25F6F">
        <w:rPr>
          <w:color w:val="000000" w:themeColor="text1"/>
        </w:rPr>
        <w:t xml:space="preserve">na </w:t>
      </w:r>
      <w:r w:rsidR="00B77F49" w:rsidRPr="00A25F6F">
        <w:rPr>
          <w:color w:val="000000" w:themeColor="text1"/>
        </w:rPr>
        <w:t xml:space="preserve">podstawie </w:t>
      </w:r>
      <w:r w:rsidR="00265AD4" w:rsidRPr="00A25F6F">
        <w:rPr>
          <w:color w:val="000000" w:themeColor="text1"/>
        </w:rPr>
        <w:t xml:space="preserve">art. </w:t>
      </w:r>
      <w:r w:rsidR="005B4ABC" w:rsidRPr="00A25F6F">
        <w:rPr>
          <w:color w:val="000000" w:themeColor="text1"/>
        </w:rPr>
        <w:t>376</w:t>
      </w:r>
      <w:r w:rsidR="00265AD4" w:rsidRPr="00A25F6F">
        <w:rPr>
          <w:color w:val="000000" w:themeColor="text1"/>
        </w:rPr>
        <w:t xml:space="preserve"> ust. </w:t>
      </w:r>
      <w:r w:rsidR="005B4ABC" w:rsidRPr="00A25F6F">
        <w:rPr>
          <w:color w:val="000000" w:themeColor="text1"/>
        </w:rPr>
        <w:t xml:space="preserve">1 i ust. </w:t>
      </w:r>
      <w:r w:rsidR="00265AD4" w:rsidRPr="00A25F6F">
        <w:rPr>
          <w:color w:val="000000" w:themeColor="text1"/>
        </w:rPr>
        <w:t xml:space="preserve">2 </w:t>
      </w:r>
      <w:r w:rsidR="005B4ABC" w:rsidRPr="00A25F6F">
        <w:rPr>
          <w:color w:val="000000" w:themeColor="text1"/>
        </w:rPr>
        <w:t>pkt 1 ustawy z</w:t>
      </w:r>
      <w:r w:rsidR="00902238" w:rsidRPr="00A25F6F">
        <w:rPr>
          <w:color w:val="000000" w:themeColor="text1"/>
        </w:rPr>
        <w:t> </w:t>
      </w:r>
      <w:r w:rsidR="005B4ABC" w:rsidRPr="00A25F6F">
        <w:rPr>
          <w:color w:val="000000" w:themeColor="text1"/>
        </w:rPr>
        <w:t xml:space="preserve">dnia 20 lipca 2018 r. - </w:t>
      </w:r>
      <w:r w:rsidR="00E36362" w:rsidRPr="00A25F6F">
        <w:rPr>
          <w:color w:val="000000" w:themeColor="text1"/>
        </w:rPr>
        <w:t>Prawo o</w:t>
      </w:r>
      <w:r w:rsidR="00FC731D" w:rsidRPr="00A25F6F">
        <w:rPr>
          <w:color w:val="000000" w:themeColor="text1"/>
        </w:rPr>
        <w:t xml:space="preserve"> </w:t>
      </w:r>
      <w:r w:rsidR="00E36362" w:rsidRPr="00A25F6F">
        <w:rPr>
          <w:color w:val="000000" w:themeColor="text1"/>
        </w:rPr>
        <w:t>szkolnictwie wyższym i nauce (</w:t>
      </w:r>
      <w:r w:rsidR="0070015F" w:rsidRPr="00A25F6F">
        <w:rPr>
          <w:color w:val="000000" w:themeColor="text1"/>
        </w:rPr>
        <w:t xml:space="preserve">Dz. U. z </w:t>
      </w:r>
      <w:r w:rsidR="00A25F6F" w:rsidRPr="009C70A4">
        <w:rPr>
          <w:color w:val="000000" w:themeColor="text1"/>
        </w:rPr>
        <w:t xml:space="preserve">2024 r. poz. 1571, z </w:t>
      </w:r>
      <w:proofErr w:type="spellStart"/>
      <w:r w:rsidR="00A25F6F" w:rsidRPr="009C70A4">
        <w:rPr>
          <w:color w:val="000000" w:themeColor="text1"/>
        </w:rPr>
        <w:t>późn</w:t>
      </w:r>
      <w:proofErr w:type="spellEnd"/>
      <w:r w:rsidR="00A25F6F" w:rsidRPr="009C70A4">
        <w:rPr>
          <w:color w:val="000000" w:themeColor="text1"/>
        </w:rPr>
        <w:t>. zm.</w:t>
      </w:r>
      <w:r w:rsidR="00E36362" w:rsidRPr="00A25F6F">
        <w:rPr>
          <w:color w:val="000000" w:themeColor="text1"/>
        </w:rPr>
        <w:t>)</w:t>
      </w:r>
      <w:r w:rsidR="00510C01" w:rsidRPr="00A25F6F">
        <w:rPr>
          <w:color w:val="000000" w:themeColor="text1"/>
        </w:rPr>
        <w:t>.</w:t>
      </w:r>
      <w:r w:rsidR="00F452C2">
        <w:rPr>
          <w:color w:val="000000" w:themeColor="text1"/>
        </w:rPr>
        <w:t xml:space="preserve"> </w:t>
      </w:r>
      <w:r w:rsidR="00F452C2" w:rsidRPr="00F452C2">
        <w:rPr>
          <w:color w:val="000000" w:themeColor="text1"/>
        </w:rPr>
        <w:t>Strony realizują umowę zgodnie z przepisami komunikatu</w:t>
      </w:r>
      <w:r w:rsidR="00410102">
        <w:rPr>
          <w:color w:val="000000" w:themeColor="text1"/>
        </w:rPr>
        <w:t xml:space="preserve"> </w:t>
      </w:r>
      <w:r w:rsidR="00410102" w:rsidRPr="00410102">
        <w:rPr>
          <w:color w:val="000000" w:themeColor="text1"/>
        </w:rPr>
        <w:t>Ministra Nauki i Szkolnictwa Wyższego z dnia 29 maja 2025 r. o ustanowieniu programu pod nazwą „Nauka dla Rozwoju Społeczeństwa” i naborze wniosków</w:t>
      </w:r>
      <w:r w:rsidR="00410102">
        <w:rPr>
          <w:color w:val="000000" w:themeColor="text1"/>
        </w:rPr>
        <w:t>.</w:t>
      </w:r>
    </w:p>
    <w:p w14:paraId="1017D211" w14:textId="77777777" w:rsidR="00CF4859" w:rsidRPr="00510C01" w:rsidRDefault="00461097" w:rsidP="00510C01">
      <w:pPr>
        <w:pStyle w:val="NormalnyWeb"/>
        <w:spacing w:before="120" w:beforeAutospacing="0" w:after="0" w:afterAutospacing="0" w:line="360" w:lineRule="auto"/>
        <w:jc w:val="center"/>
        <w:rPr>
          <w:b/>
          <w:color w:val="000000" w:themeColor="text1"/>
        </w:rPr>
      </w:pPr>
      <w:bookmarkStart w:id="0" w:name="_Hlk215743884"/>
      <w:r w:rsidRPr="00510C01">
        <w:rPr>
          <w:b/>
          <w:color w:val="000000" w:themeColor="text1"/>
        </w:rPr>
        <w:t>§ 2</w:t>
      </w:r>
      <w:bookmarkEnd w:id="0"/>
      <w:r w:rsidRPr="00510C01">
        <w:rPr>
          <w:b/>
          <w:color w:val="000000" w:themeColor="text1"/>
        </w:rPr>
        <w:t>.</w:t>
      </w:r>
    </w:p>
    <w:p w14:paraId="5A918819" w14:textId="0B7D7F0A" w:rsidR="008C528B" w:rsidRPr="00760D08" w:rsidRDefault="00CF4859" w:rsidP="00760D08">
      <w:pPr>
        <w:pStyle w:val="Akapitzlist"/>
        <w:numPr>
          <w:ilvl w:val="0"/>
          <w:numId w:val="42"/>
        </w:numPr>
        <w:spacing w:line="360" w:lineRule="auto"/>
        <w:jc w:val="both"/>
        <w:rPr>
          <w:color w:val="000000" w:themeColor="text1"/>
          <w:sz w:val="24"/>
          <w:szCs w:val="24"/>
        </w:rPr>
      </w:pPr>
      <w:r w:rsidRPr="0068434A">
        <w:rPr>
          <w:color w:val="000000" w:themeColor="text1"/>
          <w:sz w:val="24"/>
          <w:szCs w:val="24"/>
        </w:rPr>
        <w:lastRenderedPageBreak/>
        <w:t>Wykonawca zobowiązuje się wykonać projekt z najwyższą starannością, zgodnie z</w:t>
      </w:r>
      <w:r w:rsidR="00FE6998">
        <w:rPr>
          <w:color w:val="000000" w:themeColor="text1"/>
          <w:sz w:val="24"/>
          <w:szCs w:val="24"/>
        </w:rPr>
        <w:t xml:space="preserve"> </w:t>
      </w:r>
      <w:r w:rsidR="006845E2" w:rsidRPr="00760D08">
        <w:rPr>
          <w:color w:val="000000" w:themeColor="text1"/>
          <w:sz w:val="24"/>
          <w:szCs w:val="24"/>
        </w:rPr>
        <w:t>wnioskiem</w:t>
      </w:r>
      <w:r w:rsidRPr="00760D08">
        <w:rPr>
          <w:color w:val="000000" w:themeColor="text1"/>
          <w:sz w:val="24"/>
          <w:szCs w:val="24"/>
        </w:rPr>
        <w:t xml:space="preserve"> złożonym</w:t>
      </w:r>
      <w:r w:rsidR="00510C01" w:rsidRPr="00760D08">
        <w:rPr>
          <w:color w:val="000000" w:themeColor="text1"/>
          <w:sz w:val="24"/>
          <w:szCs w:val="24"/>
        </w:rPr>
        <w:t xml:space="preserve"> i dostępnym</w:t>
      </w:r>
      <w:r w:rsidRPr="00760D08">
        <w:rPr>
          <w:color w:val="000000" w:themeColor="text1"/>
          <w:sz w:val="24"/>
          <w:szCs w:val="24"/>
        </w:rPr>
        <w:t xml:space="preserve"> w systemie teleinformatycznym OSF (Obsługa Strumieni Finansowania),</w:t>
      </w:r>
      <w:r w:rsidRPr="00760D08" w:rsidDel="00D1349C">
        <w:rPr>
          <w:color w:val="000000" w:themeColor="text1"/>
          <w:sz w:val="24"/>
          <w:szCs w:val="24"/>
        </w:rPr>
        <w:t xml:space="preserve"> </w:t>
      </w:r>
      <w:r w:rsidRPr="00760D08">
        <w:rPr>
          <w:color w:val="000000" w:themeColor="text1"/>
          <w:sz w:val="24"/>
          <w:szCs w:val="24"/>
        </w:rPr>
        <w:t>zwanym dalej „systemem”,</w:t>
      </w:r>
      <w:r w:rsidR="007F45E2" w:rsidRPr="00760D08">
        <w:rPr>
          <w:color w:val="000000" w:themeColor="text1"/>
          <w:sz w:val="24"/>
          <w:szCs w:val="24"/>
        </w:rPr>
        <w:t xml:space="preserve"> </w:t>
      </w:r>
      <w:r w:rsidR="00510C01" w:rsidRPr="00760D08">
        <w:rPr>
          <w:color w:val="000000" w:themeColor="text1"/>
          <w:sz w:val="24"/>
          <w:szCs w:val="24"/>
        </w:rPr>
        <w:t xml:space="preserve">administrowanym przez OPI-PIB (Ośrodek Przetwarzania Informacji – Państwowy Instytut Badawczy), </w:t>
      </w:r>
      <w:r w:rsidR="003D01B8" w:rsidRPr="00760D08">
        <w:rPr>
          <w:color w:val="000000" w:themeColor="text1"/>
          <w:sz w:val="24"/>
          <w:szCs w:val="24"/>
        </w:rPr>
        <w:t>zwanym dalej „</w:t>
      </w:r>
      <w:r w:rsidR="006845E2" w:rsidRPr="00760D08">
        <w:rPr>
          <w:color w:val="000000" w:themeColor="text1"/>
          <w:sz w:val="24"/>
          <w:szCs w:val="24"/>
        </w:rPr>
        <w:t>wnioskiem</w:t>
      </w:r>
      <w:r w:rsidR="003D01B8" w:rsidRPr="00760D08">
        <w:rPr>
          <w:color w:val="000000" w:themeColor="text1"/>
          <w:sz w:val="24"/>
          <w:szCs w:val="24"/>
        </w:rPr>
        <w:t xml:space="preserve">” </w:t>
      </w:r>
      <w:r w:rsidR="00510C01" w:rsidRPr="00760D08">
        <w:rPr>
          <w:color w:val="000000" w:themeColor="text1"/>
          <w:sz w:val="24"/>
          <w:szCs w:val="24"/>
        </w:rPr>
        <w:t>oraz rozstrzygnięciem</w:t>
      </w:r>
      <w:r w:rsidR="00760D08">
        <w:rPr>
          <w:color w:val="000000" w:themeColor="text1"/>
          <w:sz w:val="24"/>
          <w:szCs w:val="24"/>
        </w:rPr>
        <w:t xml:space="preserve"> (</w:t>
      </w:r>
      <w:r w:rsidR="00510C01" w:rsidRPr="00760D08">
        <w:rPr>
          <w:color w:val="000000" w:themeColor="text1"/>
          <w:sz w:val="24"/>
          <w:szCs w:val="24"/>
        </w:rPr>
        <w:t>dostępnym w systemie</w:t>
      </w:r>
      <w:r w:rsidR="00760D08">
        <w:rPr>
          <w:color w:val="000000" w:themeColor="text1"/>
          <w:sz w:val="24"/>
          <w:szCs w:val="24"/>
        </w:rPr>
        <w:t xml:space="preserve">), wniosek </w:t>
      </w:r>
      <w:r w:rsidR="00892167">
        <w:rPr>
          <w:color w:val="000000" w:themeColor="text1"/>
          <w:sz w:val="24"/>
          <w:szCs w:val="24"/>
        </w:rPr>
        <w:t>obejmuj</w:t>
      </w:r>
      <w:r w:rsidR="00760D08">
        <w:rPr>
          <w:color w:val="000000" w:themeColor="text1"/>
          <w:sz w:val="24"/>
          <w:szCs w:val="24"/>
        </w:rPr>
        <w:t>e:</w:t>
      </w:r>
    </w:p>
    <w:p w14:paraId="73AB3A9B" w14:textId="0310CA7D" w:rsidR="00892167" w:rsidRDefault="00892167" w:rsidP="00A271FF">
      <w:pPr>
        <w:pStyle w:val="Akapitzlist"/>
        <w:numPr>
          <w:ilvl w:val="0"/>
          <w:numId w:val="41"/>
        </w:numPr>
        <w:spacing w:line="360" w:lineRule="auto"/>
        <w:ind w:left="754" w:hanging="357"/>
        <w:jc w:val="both"/>
        <w:rPr>
          <w:color w:val="000000" w:themeColor="text1"/>
          <w:sz w:val="24"/>
          <w:szCs w:val="24"/>
        </w:rPr>
      </w:pPr>
      <w:r>
        <w:rPr>
          <w:color w:val="000000" w:themeColor="text1"/>
          <w:sz w:val="24"/>
          <w:szCs w:val="24"/>
        </w:rPr>
        <w:t>opis projektu – stanowiący zał. nr 1 do umowy (dostępny w systemie);</w:t>
      </w:r>
    </w:p>
    <w:p w14:paraId="108D7B32" w14:textId="047656C6" w:rsidR="008C528B" w:rsidRDefault="00FE1ABE" w:rsidP="00A271FF">
      <w:pPr>
        <w:pStyle w:val="Akapitzlist"/>
        <w:numPr>
          <w:ilvl w:val="0"/>
          <w:numId w:val="41"/>
        </w:numPr>
        <w:spacing w:line="360" w:lineRule="auto"/>
        <w:ind w:left="754" w:hanging="357"/>
        <w:jc w:val="both"/>
        <w:rPr>
          <w:color w:val="000000" w:themeColor="text1"/>
          <w:sz w:val="24"/>
          <w:szCs w:val="24"/>
        </w:rPr>
      </w:pPr>
      <w:r w:rsidRPr="0068434A">
        <w:rPr>
          <w:color w:val="000000" w:themeColor="text1"/>
          <w:sz w:val="24"/>
          <w:szCs w:val="24"/>
        </w:rPr>
        <w:t xml:space="preserve">harmonogram </w:t>
      </w:r>
      <w:r w:rsidR="00E20226" w:rsidRPr="0068434A">
        <w:rPr>
          <w:color w:val="000000" w:themeColor="text1"/>
          <w:sz w:val="24"/>
          <w:szCs w:val="24"/>
        </w:rPr>
        <w:t xml:space="preserve">wykonania </w:t>
      </w:r>
      <w:r w:rsidRPr="0068434A">
        <w:rPr>
          <w:color w:val="000000" w:themeColor="text1"/>
          <w:sz w:val="24"/>
          <w:szCs w:val="24"/>
        </w:rPr>
        <w:t xml:space="preserve">projektu, zwany dalej „harmonogramem”, stanowiący zał. </w:t>
      </w:r>
      <w:r w:rsidR="00E20226" w:rsidRPr="0068434A">
        <w:rPr>
          <w:color w:val="000000" w:themeColor="text1"/>
          <w:sz w:val="24"/>
          <w:szCs w:val="24"/>
        </w:rPr>
        <w:t xml:space="preserve">nr </w:t>
      </w:r>
      <w:r w:rsidRPr="0068434A">
        <w:rPr>
          <w:color w:val="000000" w:themeColor="text1"/>
          <w:sz w:val="24"/>
          <w:szCs w:val="24"/>
        </w:rPr>
        <w:t>2 do umowy;</w:t>
      </w:r>
    </w:p>
    <w:p w14:paraId="2629B77A" w14:textId="498CECC6" w:rsidR="008C528B" w:rsidRPr="008C528B" w:rsidRDefault="00FE1ABE" w:rsidP="00A271FF">
      <w:pPr>
        <w:pStyle w:val="Akapitzlist"/>
        <w:numPr>
          <w:ilvl w:val="0"/>
          <w:numId w:val="41"/>
        </w:numPr>
        <w:spacing w:line="360" w:lineRule="auto"/>
        <w:ind w:left="754" w:hanging="357"/>
        <w:jc w:val="both"/>
        <w:rPr>
          <w:color w:val="000000" w:themeColor="text1"/>
          <w:sz w:val="24"/>
          <w:szCs w:val="24"/>
        </w:rPr>
      </w:pPr>
      <w:r w:rsidRPr="008C528B">
        <w:rPr>
          <w:sz w:val="24"/>
          <w:szCs w:val="24"/>
        </w:rPr>
        <w:t xml:space="preserve">kosztorys projektu, zwany dalej „kosztorysem”, stanowiący zał. </w:t>
      </w:r>
      <w:r w:rsidR="00E20226" w:rsidRPr="008C528B">
        <w:rPr>
          <w:sz w:val="24"/>
          <w:szCs w:val="24"/>
        </w:rPr>
        <w:t xml:space="preserve">nr </w:t>
      </w:r>
      <w:r w:rsidRPr="008C528B">
        <w:rPr>
          <w:sz w:val="24"/>
          <w:szCs w:val="24"/>
        </w:rPr>
        <w:t>3 do umowy;</w:t>
      </w:r>
    </w:p>
    <w:p w14:paraId="395D8888" w14:textId="3E64557A" w:rsidR="008C528B" w:rsidRPr="008C528B" w:rsidRDefault="00FE1ABE" w:rsidP="00A271FF">
      <w:pPr>
        <w:pStyle w:val="Akapitzlist"/>
        <w:numPr>
          <w:ilvl w:val="0"/>
          <w:numId w:val="41"/>
        </w:numPr>
        <w:spacing w:line="360" w:lineRule="auto"/>
        <w:ind w:left="754" w:hanging="357"/>
        <w:jc w:val="both"/>
        <w:rPr>
          <w:color w:val="000000" w:themeColor="text1"/>
          <w:sz w:val="24"/>
          <w:szCs w:val="24"/>
        </w:rPr>
      </w:pPr>
      <w:r w:rsidRPr="008C528B">
        <w:rPr>
          <w:sz w:val="24"/>
          <w:szCs w:val="24"/>
        </w:rPr>
        <w:t xml:space="preserve">opis warunków służących zapewnieniu dostępności osobom ze szczególnymi </w:t>
      </w:r>
      <w:r w:rsidR="004F49CC" w:rsidRPr="008C528B">
        <w:rPr>
          <w:sz w:val="24"/>
          <w:szCs w:val="24"/>
        </w:rPr>
        <w:t>potrzebami</w:t>
      </w:r>
      <w:r w:rsidRPr="008C528B">
        <w:rPr>
          <w:sz w:val="24"/>
          <w:szCs w:val="24"/>
        </w:rPr>
        <w:t xml:space="preserve"> w </w:t>
      </w:r>
      <w:r w:rsidR="00FD4201" w:rsidRPr="008C528B">
        <w:rPr>
          <w:sz w:val="24"/>
          <w:szCs w:val="24"/>
        </w:rPr>
        <w:t> </w:t>
      </w:r>
      <w:r w:rsidRPr="008C528B">
        <w:rPr>
          <w:sz w:val="24"/>
          <w:szCs w:val="24"/>
        </w:rPr>
        <w:t xml:space="preserve">zakresie projektu, stanowiący zał. </w:t>
      </w:r>
      <w:r w:rsidR="00E20226" w:rsidRPr="008C528B">
        <w:rPr>
          <w:sz w:val="24"/>
          <w:szCs w:val="24"/>
        </w:rPr>
        <w:t xml:space="preserve">nr </w:t>
      </w:r>
      <w:r w:rsidRPr="008C528B">
        <w:rPr>
          <w:sz w:val="24"/>
          <w:szCs w:val="24"/>
        </w:rPr>
        <w:t>4 do umowy;</w:t>
      </w:r>
    </w:p>
    <w:p w14:paraId="19F99D06" w14:textId="42B8BCA2" w:rsidR="00FC65AB" w:rsidRDefault="00FC65AB" w:rsidP="00A271FF">
      <w:pPr>
        <w:pStyle w:val="Akapitzlist"/>
        <w:numPr>
          <w:ilvl w:val="0"/>
          <w:numId w:val="41"/>
        </w:numPr>
        <w:spacing w:line="360" w:lineRule="auto"/>
        <w:ind w:left="754" w:hanging="357"/>
        <w:jc w:val="both"/>
        <w:rPr>
          <w:color w:val="000000" w:themeColor="text1"/>
          <w:sz w:val="24"/>
          <w:szCs w:val="24"/>
        </w:rPr>
      </w:pPr>
      <w:r w:rsidRPr="008C528B">
        <w:rPr>
          <w:color w:val="000000" w:themeColor="text1"/>
          <w:sz w:val="24"/>
          <w:szCs w:val="24"/>
        </w:rPr>
        <w:t>skład zespołu badawczego, stanowiący zał. nr 5 do umowy</w:t>
      </w:r>
      <w:r w:rsidR="00832994">
        <w:rPr>
          <w:color w:val="000000" w:themeColor="text1"/>
          <w:sz w:val="24"/>
          <w:szCs w:val="24"/>
        </w:rPr>
        <w:t>;</w:t>
      </w:r>
    </w:p>
    <w:p w14:paraId="6533257A" w14:textId="5666E8C6" w:rsidR="00832994" w:rsidRPr="008C528B" w:rsidRDefault="00832994" w:rsidP="00A271FF">
      <w:pPr>
        <w:pStyle w:val="Akapitzlist"/>
        <w:numPr>
          <w:ilvl w:val="0"/>
          <w:numId w:val="41"/>
        </w:numPr>
        <w:spacing w:line="360" w:lineRule="auto"/>
        <w:ind w:left="754" w:hanging="357"/>
        <w:jc w:val="both"/>
        <w:rPr>
          <w:color w:val="000000" w:themeColor="text1"/>
          <w:sz w:val="24"/>
          <w:szCs w:val="24"/>
        </w:rPr>
      </w:pPr>
      <w:bookmarkStart w:id="1" w:name="_Hlk215743860"/>
      <w:r w:rsidRPr="00832994">
        <w:rPr>
          <w:color w:val="000000" w:themeColor="text1"/>
          <w:sz w:val="24"/>
          <w:szCs w:val="24"/>
        </w:rPr>
        <w:t>wskaźniki realizacji działań i celów projektu</w:t>
      </w:r>
      <w:bookmarkEnd w:id="1"/>
      <w:r>
        <w:rPr>
          <w:color w:val="000000" w:themeColor="text1"/>
          <w:sz w:val="24"/>
          <w:szCs w:val="24"/>
        </w:rPr>
        <w:t xml:space="preserve">, stanowiące zał. nr 6 do umowy </w:t>
      </w:r>
      <w:r w:rsidRPr="00832994">
        <w:rPr>
          <w:color w:val="000000" w:themeColor="text1"/>
          <w:sz w:val="24"/>
          <w:szCs w:val="24"/>
        </w:rPr>
        <w:t>(dostępn</w:t>
      </w:r>
      <w:r w:rsidR="008408EB">
        <w:rPr>
          <w:color w:val="000000" w:themeColor="text1"/>
          <w:sz w:val="24"/>
          <w:szCs w:val="24"/>
        </w:rPr>
        <w:t>y</w:t>
      </w:r>
      <w:r w:rsidRPr="00832994">
        <w:rPr>
          <w:color w:val="000000" w:themeColor="text1"/>
          <w:sz w:val="24"/>
          <w:szCs w:val="24"/>
        </w:rPr>
        <w:t xml:space="preserve"> w systemie)</w:t>
      </w:r>
      <w:r>
        <w:rPr>
          <w:color w:val="000000" w:themeColor="text1"/>
          <w:sz w:val="24"/>
          <w:szCs w:val="24"/>
        </w:rPr>
        <w:t>,</w:t>
      </w:r>
    </w:p>
    <w:p w14:paraId="14B84FE1" w14:textId="25FEE707" w:rsidR="00510C01" w:rsidRPr="00A271FF" w:rsidRDefault="00A271FF" w:rsidP="00A271FF">
      <w:pPr>
        <w:spacing w:line="360" w:lineRule="auto"/>
        <w:jc w:val="both"/>
        <w:rPr>
          <w:color w:val="000000" w:themeColor="text1"/>
          <w:sz w:val="24"/>
          <w:szCs w:val="24"/>
        </w:rPr>
      </w:pPr>
      <w:r>
        <w:rPr>
          <w:color w:val="000000" w:themeColor="text1"/>
          <w:sz w:val="24"/>
          <w:szCs w:val="24"/>
        </w:rPr>
        <w:t xml:space="preserve">     - </w:t>
      </w:r>
      <w:r w:rsidR="00FE1ABE" w:rsidRPr="00A271FF">
        <w:rPr>
          <w:color w:val="000000" w:themeColor="text1"/>
          <w:sz w:val="24"/>
          <w:szCs w:val="24"/>
        </w:rPr>
        <w:t>będąc</w:t>
      </w:r>
      <w:r w:rsidR="001C3159" w:rsidRPr="00A271FF">
        <w:rPr>
          <w:color w:val="000000" w:themeColor="text1"/>
          <w:sz w:val="24"/>
          <w:szCs w:val="24"/>
        </w:rPr>
        <w:t>e</w:t>
      </w:r>
      <w:r w:rsidR="008C528B" w:rsidRPr="00A271FF">
        <w:rPr>
          <w:color w:val="000000" w:themeColor="text1"/>
          <w:sz w:val="24"/>
          <w:szCs w:val="24"/>
        </w:rPr>
        <w:t xml:space="preserve"> i</w:t>
      </w:r>
      <w:r w:rsidR="00FE1ABE" w:rsidRPr="00A271FF">
        <w:rPr>
          <w:color w:val="000000" w:themeColor="text1"/>
          <w:sz w:val="24"/>
          <w:szCs w:val="24"/>
        </w:rPr>
        <w:t>ntegr</w:t>
      </w:r>
      <w:r w:rsidR="0020034E" w:rsidRPr="00A271FF">
        <w:rPr>
          <w:color w:val="000000" w:themeColor="text1"/>
          <w:sz w:val="24"/>
          <w:szCs w:val="24"/>
        </w:rPr>
        <w:t xml:space="preserve">alnymi częściami umowy. </w:t>
      </w:r>
    </w:p>
    <w:p w14:paraId="716674DA" w14:textId="1B0F54FF" w:rsidR="00A06F0B" w:rsidRPr="005E74BC" w:rsidRDefault="00A06F0B" w:rsidP="00A271FF">
      <w:pPr>
        <w:pStyle w:val="Akapitzlist"/>
        <w:numPr>
          <w:ilvl w:val="0"/>
          <w:numId w:val="42"/>
        </w:numPr>
        <w:spacing w:line="360" w:lineRule="auto"/>
        <w:jc w:val="both"/>
        <w:rPr>
          <w:color w:val="000000" w:themeColor="text1"/>
          <w:sz w:val="24"/>
          <w:szCs w:val="24"/>
        </w:rPr>
      </w:pPr>
      <w:r w:rsidRPr="005E74BC">
        <w:rPr>
          <w:color w:val="000000" w:themeColor="text1"/>
          <w:sz w:val="24"/>
          <w:szCs w:val="24"/>
        </w:rPr>
        <w:t xml:space="preserve">W przypadku </w:t>
      </w:r>
      <w:r w:rsidR="004427E2">
        <w:rPr>
          <w:color w:val="000000" w:themeColor="text1"/>
          <w:sz w:val="24"/>
          <w:szCs w:val="24"/>
        </w:rPr>
        <w:t>d</w:t>
      </w:r>
      <w:r w:rsidR="000E0B69">
        <w:rPr>
          <w:color w:val="000000" w:themeColor="text1"/>
          <w:sz w:val="24"/>
          <w:szCs w:val="24"/>
        </w:rPr>
        <w:t>okonania zmian w harmonogramie lub</w:t>
      </w:r>
      <w:r w:rsidR="004427E2">
        <w:rPr>
          <w:color w:val="000000" w:themeColor="text1"/>
          <w:sz w:val="24"/>
          <w:szCs w:val="24"/>
        </w:rPr>
        <w:t xml:space="preserve"> kosztorysie</w:t>
      </w:r>
      <w:r w:rsidR="00312E41" w:rsidRPr="005E74BC">
        <w:rPr>
          <w:color w:val="000000" w:themeColor="text1"/>
          <w:sz w:val="24"/>
          <w:szCs w:val="24"/>
        </w:rPr>
        <w:t>,</w:t>
      </w:r>
      <w:r w:rsidRPr="005E74BC">
        <w:rPr>
          <w:color w:val="000000" w:themeColor="text1"/>
          <w:sz w:val="24"/>
          <w:szCs w:val="24"/>
        </w:rPr>
        <w:t xml:space="preserve"> Wykonawca zobowiązany jest do wykonania projektu zgodnie ze zaktualizowanym</w:t>
      </w:r>
      <w:r w:rsidR="00EA5D1E">
        <w:rPr>
          <w:color w:val="000000" w:themeColor="text1"/>
          <w:sz w:val="24"/>
          <w:szCs w:val="24"/>
        </w:rPr>
        <w:t>,</w:t>
      </w:r>
      <w:r w:rsidR="00312E41" w:rsidRPr="005E74BC">
        <w:rPr>
          <w:color w:val="000000" w:themeColor="text1"/>
          <w:sz w:val="24"/>
          <w:szCs w:val="24"/>
        </w:rPr>
        <w:t xml:space="preserve"> na dzień zawarcia umowy,</w:t>
      </w:r>
      <w:r w:rsidRPr="005E74BC">
        <w:rPr>
          <w:color w:val="000000" w:themeColor="text1"/>
          <w:sz w:val="24"/>
          <w:szCs w:val="24"/>
        </w:rPr>
        <w:t xml:space="preserve"> harmonogramem i kosztorysem, stanowią</w:t>
      </w:r>
      <w:r w:rsidR="0020557D" w:rsidRPr="005E74BC">
        <w:rPr>
          <w:color w:val="000000" w:themeColor="text1"/>
          <w:sz w:val="24"/>
          <w:szCs w:val="24"/>
        </w:rPr>
        <w:t>cymi załączniki odpowiednio nr 2</w:t>
      </w:r>
      <w:r w:rsidRPr="005E74BC">
        <w:rPr>
          <w:color w:val="000000" w:themeColor="text1"/>
          <w:sz w:val="24"/>
          <w:szCs w:val="24"/>
        </w:rPr>
        <w:t xml:space="preserve"> i </w:t>
      </w:r>
      <w:r w:rsidR="0020557D" w:rsidRPr="005E74BC">
        <w:rPr>
          <w:color w:val="000000" w:themeColor="text1"/>
          <w:sz w:val="24"/>
          <w:szCs w:val="24"/>
        </w:rPr>
        <w:t>3</w:t>
      </w:r>
      <w:r w:rsidRPr="005E74BC">
        <w:rPr>
          <w:color w:val="000000" w:themeColor="text1"/>
          <w:sz w:val="24"/>
          <w:szCs w:val="24"/>
        </w:rPr>
        <w:t xml:space="preserve"> do umowy.</w:t>
      </w:r>
    </w:p>
    <w:p w14:paraId="7DDD3151" w14:textId="7847B137" w:rsidR="00E8649B" w:rsidRPr="00C44A5B" w:rsidRDefault="00E8649B"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14:paraId="29B9F4AD" w14:textId="77777777" w:rsidR="00E8649B" w:rsidRPr="00C44A5B" w:rsidRDefault="00E8649B"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14:paraId="5DEC5B40" w14:textId="38EE6707" w:rsidR="00E8649B" w:rsidRPr="00C44A5B" w:rsidRDefault="00FE1ABE"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w:t>
      </w:r>
      <w:r w:rsidR="00892167">
        <w:rPr>
          <w:color w:val="000000" w:themeColor="text1"/>
          <w:sz w:val="24"/>
          <w:szCs w:val="24"/>
        </w:rPr>
        <w:t xml:space="preserve">umowy </w:t>
      </w:r>
      <w:r w:rsidRPr="00C44A5B">
        <w:rPr>
          <w:color w:val="000000" w:themeColor="text1"/>
          <w:sz w:val="24"/>
          <w:szCs w:val="24"/>
        </w:rPr>
        <w:t xml:space="preserve">mają zastosowanie postanowienia </w:t>
      </w:r>
      <w:r w:rsidR="001A74FE">
        <w:rPr>
          <w:color w:val="000000" w:themeColor="text1"/>
          <w:sz w:val="24"/>
          <w:szCs w:val="24"/>
        </w:rPr>
        <w:t>cz. III ust. 5-8</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14:paraId="4F758E40" w14:textId="77777777"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p>
    <w:p w14:paraId="6BDF0B95"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Dzień rozpoczęcia realizacji projektu Strony ustalają na dzień zawarcia umowy. </w:t>
      </w:r>
    </w:p>
    <w:p w14:paraId="66CC4744"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Okres realizacji projektu wynosi </w:t>
      </w:r>
      <w:permStart w:id="1067192558" w:edGrp="everyone"/>
      <w:r w:rsidRPr="001A74FE">
        <w:t>……………</w:t>
      </w:r>
      <w:permEnd w:id="1067192558"/>
      <w:r w:rsidRPr="001A74FE">
        <w:t xml:space="preserve"> miesiące/miesięcy</w:t>
      </w:r>
      <w:r w:rsidRPr="001A74FE">
        <w:rPr>
          <w:rStyle w:val="Odwoanieprzypisudolnego"/>
        </w:rPr>
        <w:footnoteReference w:id="4"/>
      </w:r>
      <w:r w:rsidRPr="001A74FE">
        <w:t>.</w:t>
      </w:r>
    </w:p>
    <w:p w14:paraId="45D6EA86"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Za dzień zakończenia realizacji projektu uznaje się ostatni dzień okresu, o którym mowa w ust. 2.</w:t>
      </w:r>
    </w:p>
    <w:p w14:paraId="60EFE2F4" w14:textId="77777777"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14:paraId="6DE2A765" w14:textId="77777777"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lastRenderedPageBreak/>
        <w:t xml:space="preserve">Na realizację projektu Minister przyznał środki finansowe w wysokości </w:t>
      </w:r>
      <w:permStart w:id="241503526" w:edGrp="everyone"/>
      <w:r w:rsidRPr="00445E07">
        <w:rPr>
          <w:bCs/>
          <w:color w:val="000000" w:themeColor="text1"/>
        </w:rPr>
        <w:t>……………</w:t>
      </w:r>
      <w:permEnd w:id="241503526"/>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192239992" w:edGrp="everyone"/>
      <w:r w:rsidRPr="00445E07">
        <w:rPr>
          <w:bCs/>
          <w:color w:val="000000" w:themeColor="text1"/>
        </w:rPr>
        <w:t>……………………</w:t>
      </w:r>
      <w:r w:rsidRPr="004F49CC">
        <w:rPr>
          <w:color w:val="000000" w:themeColor="text1"/>
        </w:rPr>
        <w:t>.</w:t>
      </w:r>
      <w:permEnd w:id="192239992"/>
      <w:r w:rsidRPr="004F49CC">
        <w:rPr>
          <w:color w:val="000000" w:themeColor="text1"/>
        </w:rPr>
        <w:t xml:space="preserve"> </w:t>
      </w:r>
    </w:p>
    <w:p w14:paraId="2B3CB817" w14:textId="2872D8C0" w:rsidR="001A74FE" w:rsidRPr="00935A28" w:rsidRDefault="001A74FE" w:rsidP="001A74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935A28">
        <w:t>Środki finansowe wynikające z kosztorysu na dany rok realizacji umowy będą przekazywane przez Ministerstwo Nauki</w:t>
      </w:r>
      <w:r w:rsidR="00F52CA7">
        <w:t xml:space="preserve"> i Szkolnictwa Wyższego</w:t>
      </w:r>
      <w:r w:rsidRPr="00935A28">
        <w:t>, zwane dalej „Ministerstwem”, w ratach kwartalnych, w drodze przelewów bankowych na rachunek</w:t>
      </w:r>
      <w:r w:rsidR="005741F7">
        <w:t xml:space="preserve"> bankowy</w:t>
      </w:r>
      <w:r w:rsidRPr="00935A28">
        <w:t xml:space="preserve"> Wykonawcy, na który Ministerstwo przekazuje środki finansowe na szkolnictwo wyższe i naukę, w tym na projekty w ramach programów i przedsięwzięć Ministra nr</w:t>
      </w:r>
      <w:r w:rsidR="00F62E9F">
        <w:t xml:space="preserve"> </w:t>
      </w:r>
      <w:permStart w:id="117393616" w:edGrp="everyone"/>
      <w:r w:rsidRPr="00935A28">
        <w:t>………………………..</w:t>
      </w:r>
      <w:permEnd w:id="117393616"/>
      <w:r w:rsidRPr="00935A28">
        <w:t xml:space="preserve">, w banku: </w:t>
      </w:r>
      <w:permStart w:id="1951802819" w:edGrp="everyone"/>
      <w:r w:rsidRPr="00935A28">
        <w:t>……………</w:t>
      </w:r>
      <w:permEnd w:id="1951802819"/>
    </w:p>
    <w:p w14:paraId="536F217F" w14:textId="48038B6C" w:rsidR="0088602F" w:rsidRPr="00470328" w:rsidRDefault="00416D6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i ust. 2</w:t>
      </w:r>
      <w:r w:rsidR="00903FDF">
        <w:rPr>
          <w:color w:val="000000" w:themeColor="text1"/>
        </w:rPr>
        <w:t>,</w:t>
      </w:r>
      <w:r w:rsidR="008A2DD8" w:rsidRPr="00470328">
        <w:rPr>
          <w:color w:val="000000" w:themeColor="text1"/>
        </w:rPr>
        <w:t xml:space="preserve"> </w:t>
      </w:r>
      <w:r w:rsidR="005C2A16" w:rsidRPr="00470328">
        <w:rPr>
          <w:color w:val="000000" w:themeColor="text1"/>
        </w:rPr>
        <w:t xml:space="preserve">na </w:t>
      </w:r>
      <w:r w:rsidR="00DA7447" w:rsidRPr="00470328">
        <w:rPr>
          <w:color w:val="000000" w:themeColor="text1"/>
        </w:rPr>
        <w:t xml:space="preserve">wyodrębniony </w:t>
      </w:r>
      <w:r w:rsidR="005C2A16" w:rsidRPr="00470328">
        <w:rPr>
          <w:color w:val="000000" w:themeColor="text1"/>
        </w:rPr>
        <w:t xml:space="preserve">rachunek bankowy, przeznaczony do gromadzenia, wydatkowania i rozliczania środków finansowych otrzymanych z Ministerstwa w ramach finansowania </w:t>
      </w:r>
      <w:r w:rsidR="0022767F" w:rsidRPr="0022767F">
        <w:rPr>
          <w:color w:val="000000" w:themeColor="text1"/>
        </w:rPr>
        <w:t xml:space="preserve">projektu będącego przedmiotem niniejszej umowy </w:t>
      </w:r>
      <w:r w:rsidR="005C2A16" w:rsidRPr="00470328">
        <w:rPr>
          <w:color w:val="000000" w:themeColor="text1"/>
        </w:rPr>
        <w:t>w terminie nie dłuższym niż 5 dni roboczych od dnia ich otrzymania</w:t>
      </w:r>
      <w:r w:rsidR="00972546" w:rsidRPr="00470328">
        <w:rPr>
          <w:color w:val="000000" w:themeColor="text1"/>
        </w:rPr>
        <w:t>.</w:t>
      </w:r>
      <w:r w:rsidR="00A74E11" w:rsidRPr="00470328">
        <w:rPr>
          <w:color w:val="000000" w:themeColor="text1"/>
        </w:rPr>
        <w:t xml:space="preserve"> </w:t>
      </w:r>
    </w:p>
    <w:p w14:paraId="6964E87D" w14:textId="4820DB71"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 xml:space="preserve">Płatności z tytułu realizacji umowy mogą być dokonywane wyłącznie z </w:t>
      </w:r>
      <w:r w:rsidR="00DA7447" w:rsidRPr="00A227DC">
        <w:rPr>
          <w:color w:val="000000" w:themeColor="text1"/>
        </w:rPr>
        <w:t xml:space="preserve">wyodrębnionego </w:t>
      </w:r>
      <w:r w:rsidRPr="00A227DC">
        <w:rPr>
          <w:color w:val="000000" w:themeColor="text1"/>
        </w:rPr>
        <w:t>rachunku bankowego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8624EE" w:rsidRPr="00A227DC">
        <w:rPr>
          <w:color w:val="000000" w:themeColor="text1"/>
        </w:rPr>
        <w:t xml:space="preserve"> mogą być również dokonywane z </w:t>
      </w:r>
      <w:r w:rsidR="003E5628" w:rsidRPr="00A227DC">
        <w:rPr>
          <w:color w:val="000000" w:themeColor="text1"/>
        </w:rPr>
        <w:t>rachunku innego, niż wskazany w</w:t>
      </w:r>
      <w:r w:rsidR="00A61E8E" w:rsidRPr="00A227DC">
        <w:rPr>
          <w:color w:val="000000" w:themeColor="text1"/>
        </w:rPr>
        <w:t> </w:t>
      </w:r>
      <w:r w:rsidR="003E5628" w:rsidRPr="00A227DC">
        <w:rPr>
          <w:color w:val="000000" w:themeColor="text1"/>
        </w:rPr>
        <w:t>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14:paraId="5F37FE11" w14:textId="2F8F5678"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t xml:space="preserve">Koszty projektu poniesione przez Wykonawcę począwszy od </w:t>
      </w:r>
      <w:r w:rsidR="008738BB">
        <w:t>dnia</w:t>
      </w:r>
      <w:r w:rsidR="008738BB" w:rsidRPr="00A227DC">
        <w:t xml:space="preserve"> </w:t>
      </w:r>
      <w:r w:rsidRPr="00A227DC">
        <w:t>jego rozp</w:t>
      </w:r>
      <w:r w:rsidR="00F6110D">
        <w:t>oczęcia określonego w § 3</w:t>
      </w:r>
      <w:r w:rsidR="00935A28">
        <w:t xml:space="preserve"> ust. 1</w:t>
      </w:r>
      <w:r w:rsidRPr="00A227DC">
        <w:t xml:space="preserve"> i </w:t>
      </w:r>
      <w:r>
        <w:t> </w:t>
      </w:r>
      <w:r w:rsidRPr="00A227DC">
        <w:t xml:space="preserve">opłacone do dnia otrzymania środków finansowych z Ministerstwa, z innego rachunku bankowego niż ten, o którym mowa w ust. 3, mogą </w:t>
      </w:r>
      <w:r w:rsidRPr="008F7DDA">
        <w:t>być</w:t>
      </w:r>
      <w:r w:rsidRPr="00A227DC">
        <w:t xml:space="preserve"> również zrefundowane ze środków finansowych otrzymanych na podstawie umowy.</w:t>
      </w:r>
    </w:p>
    <w:p w14:paraId="7577E4D9" w14:textId="714B9760" w:rsidR="00404AB1" w:rsidRDefault="00470328" w:rsidP="00404AB1">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Odsetki bankowe od przekazanych środków finansowych (w przypadku ich uzyskania) zgromadzone na wyodrębnionym rachunku bankowym, o którym mowa w ust. 3, Wykonawca przekaże na rachunek bankowy Ministerstwa w NBP O/O Warszawa nr 50 1010 1010 0032 5822 3100 0000 w terminie do 31 stycznia roku kalendarzowego następującego po </w:t>
      </w:r>
      <w:r w:rsidR="00C04B01">
        <w:rPr>
          <w:color w:val="000000" w:themeColor="text1"/>
        </w:rPr>
        <w:t>każdym roku realizacji projektu</w:t>
      </w:r>
      <w:r w:rsidR="00076FAE">
        <w:rPr>
          <w:color w:val="000000" w:themeColor="text1"/>
        </w:rPr>
        <w:t>. W przypadku projektów trwających krócej niż rok kalendarzowy albo projektów, których termin zakończenia realiza</w:t>
      </w:r>
      <w:r w:rsidR="009075B5">
        <w:rPr>
          <w:color w:val="000000" w:themeColor="text1"/>
        </w:rPr>
        <w:t>cji przypada po dniu 31 grudnia</w:t>
      </w:r>
      <w:r w:rsidR="00076FAE">
        <w:rPr>
          <w:color w:val="000000" w:themeColor="text1"/>
        </w:rPr>
        <w:t>, zwrot następuje w terminie 14 dni od dnia zakończenia realizacji projektu</w:t>
      </w:r>
      <w:r w:rsidRPr="00470328">
        <w:rPr>
          <w:color w:val="000000" w:themeColor="text1"/>
        </w:rPr>
        <w:t>.</w:t>
      </w:r>
      <w:r w:rsidR="00F81F42">
        <w:rPr>
          <w:color w:val="000000" w:themeColor="text1"/>
        </w:rPr>
        <w:t xml:space="preserve"> Bezskuteczny upływ terminów, o których mowa w zdaniach poprzednich, skutkuje nalicz</w:t>
      </w:r>
      <w:r w:rsidR="00E72A5C">
        <w:rPr>
          <w:color w:val="000000" w:themeColor="text1"/>
        </w:rPr>
        <w:t>a</w:t>
      </w:r>
      <w:r w:rsidR="00F81F42">
        <w:rPr>
          <w:color w:val="000000" w:themeColor="text1"/>
        </w:rPr>
        <w:t xml:space="preserve">niem odsetek </w:t>
      </w:r>
      <w:r w:rsidR="00411EF5">
        <w:rPr>
          <w:color w:val="000000" w:themeColor="text1"/>
        </w:rPr>
        <w:t xml:space="preserve">ustawowych </w:t>
      </w:r>
      <w:r w:rsidR="00F81F42">
        <w:rPr>
          <w:color w:val="000000" w:themeColor="text1"/>
        </w:rPr>
        <w:t>za opóźnienie.</w:t>
      </w:r>
    </w:p>
    <w:p w14:paraId="70C1CB63" w14:textId="331A8265" w:rsidR="00994F00" w:rsidRPr="00404AB1" w:rsidRDefault="00B45B6E" w:rsidP="00404AB1">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04AB1">
        <w:rPr>
          <w:color w:val="000000" w:themeColor="text1"/>
        </w:rPr>
        <w:t xml:space="preserve">Wykonawca jest zobowiązany do składania </w:t>
      </w:r>
      <w:r w:rsidR="00517778">
        <w:rPr>
          <w:color w:val="000000" w:themeColor="text1"/>
        </w:rPr>
        <w:t>informacji</w:t>
      </w:r>
      <w:r w:rsidR="00517778" w:rsidRPr="00404AB1">
        <w:rPr>
          <w:color w:val="000000" w:themeColor="text1"/>
        </w:rPr>
        <w:t xml:space="preserve"> </w:t>
      </w:r>
      <w:r w:rsidRPr="00404AB1">
        <w:rPr>
          <w:color w:val="000000" w:themeColor="text1"/>
        </w:rPr>
        <w:t>o oprocentowaniu wyodrębnionego rachunku bankowego</w:t>
      </w:r>
      <w:r w:rsidR="00D3781B">
        <w:rPr>
          <w:color w:val="000000" w:themeColor="text1"/>
        </w:rPr>
        <w:t>,</w:t>
      </w:r>
      <w:r w:rsidR="00D3781B" w:rsidRPr="00D3781B">
        <w:t xml:space="preserve"> </w:t>
      </w:r>
      <w:r w:rsidR="00D3781B" w:rsidRPr="00D3781B">
        <w:rPr>
          <w:color w:val="000000" w:themeColor="text1"/>
        </w:rPr>
        <w:t>o którym mowa w ust. 3</w:t>
      </w:r>
      <w:r w:rsidR="00D3781B">
        <w:rPr>
          <w:color w:val="000000" w:themeColor="text1"/>
        </w:rPr>
        <w:t>,</w:t>
      </w:r>
      <w:r w:rsidRPr="00404AB1">
        <w:rPr>
          <w:color w:val="000000" w:themeColor="text1"/>
        </w:rPr>
        <w:t xml:space="preserve"> każdorazowo przy składaniu raportu rocznego</w:t>
      </w:r>
      <w:r w:rsidR="00FC5E29">
        <w:rPr>
          <w:color w:val="000000" w:themeColor="text1"/>
        </w:rPr>
        <w:t xml:space="preserve"> (jeśli dotyczy)</w:t>
      </w:r>
      <w:r w:rsidRPr="00404AB1">
        <w:rPr>
          <w:color w:val="000000" w:themeColor="text1"/>
        </w:rPr>
        <w:t>, o którym mowa w § 9 ust. 1, oraz raportu końcowego, o którym mowa w § 10 ust. 1.</w:t>
      </w:r>
    </w:p>
    <w:p w14:paraId="5642B03C" w14:textId="1D1604C5"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lastRenderedPageBreak/>
        <w:t>§ 5.</w:t>
      </w:r>
    </w:p>
    <w:p w14:paraId="576FC6AA" w14:textId="77777777"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14:paraId="76254291" w14:textId="77777777" w:rsidR="00B24748" w:rsidRPr="0044325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14:paraId="0E77BA93" w14:textId="2662F987" w:rsidR="00B24748" w:rsidRPr="0044325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4B7BC2">
        <w:rPr>
          <w:i/>
          <w:color w:val="000000" w:themeColor="text1"/>
        </w:rPr>
        <w:t xml:space="preserve"> i Szkolnictwa Wyższego</w:t>
      </w:r>
      <w:r w:rsidRPr="00443253">
        <w:rPr>
          <w:i/>
          <w:color w:val="000000" w:themeColor="text1"/>
        </w:rPr>
        <w:t xml:space="preserve"> na podstawie umowy nr</w:t>
      </w:r>
      <w:r w:rsidR="00075241">
        <w:rPr>
          <w:i/>
          <w:color w:val="000000" w:themeColor="text1"/>
        </w:rPr>
        <w:t xml:space="preserve"> </w:t>
      </w:r>
      <w:r w:rsidRPr="00443253">
        <w:rPr>
          <w:i/>
          <w:color w:val="000000" w:themeColor="text1"/>
        </w:rPr>
        <w:t>…. z dnia</w:t>
      </w:r>
      <w:r w:rsidR="00075241">
        <w:rPr>
          <w:i/>
          <w:color w:val="000000" w:themeColor="text1"/>
        </w:rPr>
        <w:t xml:space="preserve"> </w:t>
      </w:r>
      <w:r w:rsidRPr="00443253">
        <w:rPr>
          <w:i/>
          <w:color w:val="000000" w:themeColor="text1"/>
        </w:rPr>
        <w:t xml:space="preserve">…….., </w:t>
      </w:r>
      <w:r w:rsidR="004E042E" w:rsidRPr="00443253">
        <w:rPr>
          <w:i/>
          <w:color w:val="000000" w:themeColor="text1"/>
        </w:rPr>
        <w:t>zadani</w:t>
      </w:r>
      <w:r w:rsidR="004E042E">
        <w:rPr>
          <w:i/>
          <w:color w:val="000000" w:themeColor="text1"/>
        </w:rPr>
        <w:t>e</w:t>
      </w:r>
      <w:r w:rsidR="004E042E" w:rsidRPr="00443253">
        <w:rPr>
          <w:i/>
          <w:color w:val="000000" w:themeColor="text1"/>
        </w:rPr>
        <w:t xml:space="preserve"> </w:t>
      </w:r>
      <w:r w:rsidRPr="00443253">
        <w:rPr>
          <w:i/>
          <w:color w:val="000000" w:themeColor="text1"/>
        </w:rPr>
        <w:t>nr …… w kwocie</w:t>
      </w:r>
      <w:r w:rsidR="00075241">
        <w:rPr>
          <w:i/>
          <w:color w:val="000000" w:themeColor="text1"/>
        </w:rPr>
        <w:t xml:space="preserve"> </w:t>
      </w:r>
      <w:r w:rsidRPr="00443253">
        <w:rPr>
          <w:i/>
          <w:color w:val="000000" w:themeColor="text1"/>
        </w:rPr>
        <w:t>…..</w:t>
      </w:r>
      <w:r w:rsidR="00075241">
        <w:rPr>
          <w:i/>
          <w:color w:val="000000" w:themeColor="text1"/>
        </w:rPr>
        <w:t xml:space="preserve"> </w:t>
      </w:r>
      <w:r w:rsidRPr="00443253">
        <w:rPr>
          <w:i/>
          <w:color w:val="000000" w:themeColor="text1"/>
        </w:rPr>
        <w:t>zł.”</w:t>
      </w:r>
      <w:r w:rsidRPr="00443253">
        <w:rPr>
          <w:color w:val="000000" w:themeColor="text1"/>
        </w:rPr>
        <w:t>;</w:t>
      </w:r>
    </w:p>
    <w:p w14:paraId="223D63A9" w14:textId="0127B300" w:rsidR="00B24748" w:rsidRPr="004A190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443253" w:rsidRPr="004A1903">
        <w:rPr>
          <w:color w:val="000000" w:themeColor="text1"/>
        </w:rPr>
        <w:t>;</w:t>
      </w:r>
    </w:p>
    <w:p w14:paraId="2824FE19" w14:textId="24BE8A96" w:rsidR="00B24748" w:rsidRPr="004A1903" w:rsidRDefault="00443253"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 xml:space="preserve">przechowywania całej dokumentacji związanej z realizacją umowy przez okres nie krótszy niż </w:t>
      </w:r>
      <w:r w:rsidR="00B66A18">
        <w:rPr>
          <w:color w:val="000000" w:themeColor="text1"/>
        </w:rPr>
        <w:t>6</w:t>
      </w:r>
      <w:r w:rsidRPr="004A1903">
        <w:rPr>
          <w:color w:val="000000" w:themeColor="text1"/>
        </w:rPr>
        <w:t xml:space="preserve"> lat od dnia jej zakończenia, rozwiązania lub wygaśnięcia</w:t>
      </w:r>
      <w:r w:rsidR="004A1903" w:rsidRPr="004A1903">
        <w:rPr>
          <w:color w:val="000000" w:themeColor="text1"/>
        </w:rPr>
        <w:t>.</w:t>
      </w:r>
    </w:p>
    <w:p w14:paraId="2E34C54C" w14:textId="77777777"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14:paraId="3981C1A3" w14:textId="77777777"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14:paraId="41EE5990" w14:textId="77777777" w:rsidR="005F7F6B" w:rsidRPr="006C60AD" w:rsidRDefault="005F7F6B" w:rsidP="00AA3EE7">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754" w:hanging="357"/>
        <w:rPr>
          <w:color w:val="000000" w:themeColor="text1"/>
        </w:rPr>
      </w:pPr>
      <w:r w:rsidRPr="006C60AD">
        <w:rPr>
          <w:color w:val="000000" w:themeColor="text1"/>
        </w:rPr>
        <w:t>żądać waloryzacji przyznanych środków finansowych;</w:t>
      </w:r>
    </w:p>
    <w:p w14:paraId="6FEED0DC" w14:textId="206B641B" w:rsidR="006C60AD" w:rsidRPr="006C60AD" w:rsidRDefault="006C60AD" w:rsidP="00AA3EE7">
      <w:pPr>
        <w:numPr>
          <w:ilvl w:val="0"/>
          <w:numId w:val="17"/>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na refundację kosztów realizacji projektu, poniesionych przed </w:t>
      </w:r>
      <w:r w:rsidR="0074592F">
        <w:rPr>
          <w:sz w:val="24"/>
          <w:szCs w:val="24"/>
        </w:rPr>
        <w:t>dniem</w:t>
      </w:r>
      <w:r w:rsidR="003E32B5">
        <w:rPr>
          <w:sz w:val="24"/>
          <w:szCs w:val="24"/>
        </w:rPr>
        <w:t xml:space="preserve"> zawarcia umowy</w:t>
      </w:r>
      <w:r w:rsidRPr="006C60AD">
        <w:rPr>
          <w:sz w:val="24"/>
          <w:szCs w:val="24"/>
        </w:rPr>
        <w:t>;</w:t>
      </w:r>
    </w:p>
    <w:p w14:paraId="37CF892D" w14:textId="1767E34B" w:rsidR="006C60AD" w:rsidRPr="006C60AD" w:rsidRDefault="006C60AD" w:rsidP="00AA3EE7">
      <w:pPr>
        <w:numPr>
          <w:ilvl w:val="0"/>
          <w:numId w:val="17"/>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po </w:t>
      </w:r>
      <w:r w:rsidR="00B634CF">
        <w:rPr>
          <w:sz w:val="24"/>
          <w:szCs w:val="24"/>
        </w:rPr>
        <w:t>upływie</w:t>
      </w:r>
      <w:r w:rsidR="00B634CF" w:rsidRPr="006C60AD">
        <w:rPr>
          <w:sz w:val="24"/>
          <w:szCs w:val="24"/>
        </w:rPr>
        <w:t xml:space="preserve"> </w:t>
      </w:r>
      <w:r w:rsidRPr="006C60AD">
        <w:rPr>
          <w:sz w:val="24"/>
          <w:szCs w:val="24"/>
        </w:rPr>
        <w:t>terminu</w:t>
      </w:r>
      <w:r w:rsidR="00B634CF">
        <w:rPr>
          <w:sz w:val="24"/>
          <w:szCs w:val="24"/>
        </w:rPr>
        <w:t xml:space="preserve"> realizacji projektu</w:t>
      </w:r>
      <w:r w:rsidR="003E32B5">
        <w:rPr>
          <w:sz w:val="24"/>
          <w:szCs w:val="24"/>
        </w:rPr>
        <w:t>,</w:t>
      </w:r>
      <w:r w:rsidRPr="006C60AD">
        <w:rPr>
          <w:sz w:val="24"/>
          <w:szCs w:val="24"/>
        </w:rPr>
        <w:t xml:space="preserve"> o którym mowa w § 3 ust. 3.</w:t>
      </w:r>
    </w:p>
    <w:p w14:paraId="2FCE4390" w14:textId="77777777"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14:paraId="1702B857" w14:textId="77777777"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 xml:space="preserve">kwalifikowalne projektu, tj. koszty spełniające łącznie warunki określone w </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C916D4">
        <w:rPr>
          <w:color w:val="000000" w:themeColor="text1"/>
          <w:sz w:val="24"/>
          <w:szCs w:val="24"/>
        </w:rPr>
        <w:t>6</w:t>
      </w:r>
      <w:r w:rsidR="00C916D4" w:rsidRPr="00440B5A">
        <w:rPr>
          <w:color w:val="000000" w:themeColor="text1"/>
          <w:sz w:val="24"/>
          <w:szCs w:val="24"/>
        </w:rPr>
        <w:t xml:space="preserve"> </w:t>
      </w:r>
      <w:r w:rsidR="00BB33C4" w:rsidRPr="00440B5A">
        <w:rPr>
          <w:color w:val="000000" w:themeColor="text1"/>
          <w:sz w:val="24"/>
          <w:szCs w:val="24"/>
        </w:rPr>
        <w:t>oraz</w:t>
      </w:r>
      <w:r w:rsidR="00BD1AE9">
        <w:rPr>
          <w:color w:val="000000" w:themeColor="text1"/>
          <w:sz w:val="24"/>
          <w:szCs w:val="24"/>
        </w:rPr>
        <w:t xml:space="preserve"> które</w:t>
      </w:r>
      <w:r w:rsidR="003B139C" w:rsidRPr="00440B5A">
        <w:rPr>
          <w:color w:val="000000" w:themeColor="text1"/>
          <w:sz w:val="24"/>
          <w:szCs w:val="24"/>
        </w:rPr>
        <w:t>:</w:t>
      </w:r>
    </w:p>
    <w:p w14:paraId="5E66B0F4" w14:textId="77777777"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14:paraId="126CFAB1" w14:textId="0041BEF0"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14:paraId="79DA1870" w14:textId="77777777"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14:paraId="5E42D52A" w14:textId="540EB47F" w:rsidR="003A2BA7" w:rsidRDefault="00440B5A"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lastRenderedPageBreak/>
        <w:t xml:space="preserve">Środki finansowe </w:t>
      </w:r>
      <w:r w:rsidR="0020268C">
        <w:rPr>
          <w:color w:val="000000" w:themeColor="text1"/>
          <w:sz w:val="24"/>
          <w:szCs w:val="24"/>
          <w:lang w:eastAsia="pl-PL"/>
        </w:rPr>
        <w:t xml:space="preserve">powinny </w:t>
      </w:r>
      <w:r>
        <w:rPr>
          <w:color w:val="000000" w:themeColor="text1"/>
          <w:sz w:val="24"/>
          <w:szCs w:val="24"/>
          <w:lang w:eastAsia="pl-PL"/>
        </w:rPr>
        <w:t xml:space="preserve">być wydatkowane </w:t>
      </w:r>
      <w:r w:rsidR="00E252E0">
        <w:rPr>
          <w:color w:val="000000" w:themeColor="text1"/>
          <w:sz w:val="24"/>
          <w:szCs w:val="24"/>
          <w:lang w:eastAsia="pl-PL"/>
        </w:rPr>
        <w:t>zgodnie z przepisami prawa powszechnie obowiązującego oraz</w:t>
      </w:r>
      <w:r>
        <w:rPr>
          <w:color w:val="000000" w:themeColor="text1"/>
          <w:sz w:val="24"/>
          <w:szCs w:val="24"/>
          <w:lang w:eastAsia="pl-PL"/>
        </w:rPr>
        <w:t xml:space="preserve"> według zasad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14:paraId="6F8CC250" w14:textId="38CEF1FF" w:rsidR="003A2BA7" w:rsidRDefault="00877A14"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 xml:space="preserve">Sprzedaż aparatury </w:t>
      </w:r>
      <w:r w:rsidRPr="00877A14">
        <w:rPr>
          <w:color w:val="000000" w:themeColor="text1"/>
          <w:sz w:val="24"/>
          <w:szCs w:val="24"/>
        </w:rPr>
        <w:t>naukowo-badawczej</w:t>
      </w:r>
      <w:r>
        <w:rPr>
          <w:color w:val="000000" w:themeColor="text1"/>
          <w:sz w:val="24"/>
          <w:szCs w:val="24"/>
        </w:rPr>
        <w:t xml:space="preserve">, </w:t>
      </w:r>
      <w:r w:rsidRPr="00877A14">
        <w:rPr>
          <w:color w:val="000000" w:themeColor="text1"/>
          <w:sz w:val="24"/>
          <w:szCs w:val="24"/>
        </w:rPr>
        <w:t>infrastruktury informatycznej</w:t>
      </w:r>
      <w:r>
        <w:rPr>
          <w:color w:val="000000" w:themeColor="text1"/>
          <w:sz w:val="24"/>
          <w:szCs w:val="24"/>
        </w:rPr>
        <w:t xml:space="preserve">, sprzętu i urządzeń zakupionych lub wytworzonych do realizacji projektu nie jest możliwa w okresie realizacji projektu. </w:t>
      </w:r>
      <w:r w:rsidR="00440B5A" w:rsidRPr="005B5D42">
        <w:rPr>
          <w:color w:val="000000" w:themeColor="text1"/>
          <w:sz w:val="24"/>
          <w:szCs w:val="24"/>
        </w:rPr>
        <w:t>Przychody ze sprzedaży aparatury naukowo-badawczej, infrastruktury informatycznej</w:t>
      </w:r>
      <w:r w:rsidR="005E74BC">
        <w:rPr>
          <w:color w:val="000000" w:themeColor="text1"/>
          <w:sz w:val="24"/>
          <w:szCs w:val="24"/>
        </w:rPr>
        <w:t>,</w:t>
      </w:r>
      <w:r w:rsidR="00440B5A" w:rsidRPr="005B5D42">
        <w:rPr>
          <w:color w:val="000000" w:themeColor="text1"/>
          <w:sz w:val="24"/>
          <w:szCs w:val="24"/>
        </w:rPr>
        <w:t xml:space="preserve"> </w:t>
      </w:r>
      <w:r w:rsidR="005E74BC" w:rsidRPr="005E74BC">
        <w:rPr>
          <w:color w:val="000000" w:themeColor="text1"/>
          <w:sz w:val="24"/>
          <w:szCs w:val="24"/>
        </w:rPr>
        <w:t>sprzętu i urządzeń zakupionych lub wytworzonych do realizacji projektu</w:t>
      </w:r>
      <w:r w:rsidR="005E74BC">
        <w:rPr>
          <w:color w:val="000000" w:themeColor="text1"/>
          <w:sz w:val="24"/>
          <w:szCs w:val="24"/>
        </w:rPr>
        <w:t>,</w:t>
      </w:r>
      <w:r w:rsidR="00440B5A" w:rsidRPr="005B5D42">
        <w:rPr>
          <w:color w:val="000000" w:themeColor="text1"/>
          <w:sz w:val="24"/>
          <w:szCs w:val="24"/>
        </w:rPr>
        <w:t xml:space="preserve"> uzyskane w</w:t>
      </w:r>
      <w:r w:rsidR="006B08AE" w:rsidRPr="005B5D42">
        <w:rPr>
          <w:color w:val="000000" w:themeColor="text1"/>
          <w:sz w:val="24"/>
          <w:szCs w:val="24"/>
        </w:rPr>
        <w:t> </w:t>
      </w:r>
      <w:r w:rsidR="00440B5A" w:rsidRPr="005B5D42">
        <w:rPr>
          <w:color w:val="000000" w:themeColor="text1"/>
          <w:sz w:val="24"/>
          <w:szCs w:val="24"/>
        </w:rPr>
        <w:t xml:space="preserve">okresie </w:t>
      </w:r>
      <w:r>
        <w:rPr>
          <w:color w:val="000000" w:themeColor="text1"/>
          <w:sz w:val="24"/>
          <w:szCs w:val="24"/>
        </w:rPr>
        <w:t>5 lat od dnia zakończenia realizacji</w:t>
      </w:r>
      <w:r w:rsidR="00440B5A" w:rsidRPr="005B5D42">
        <w:rPr>
          <w:color w:val="000000" w:themeColor="text1"/>
          <w:sz w:val="24"/>
          <w:szCs w:val="24"/>
        </w:rPr>
        <w:t xml:space="preserve"> projektu</w:t>
      </w:r>
      <w:r w:rsidR="00DD762F">
        <w:rPr>
          <w:color w:val="000000" w:themeColor="text1"/>
          <w:sz w:val="24"/>
          <w:szCs w:val="24"/>
        </w:rPr>
        <w:t>,</w:t>
      </w:r>
      <w:r w:rsidR="00440B5A" w:rsidRPr="005B5D42">
        <w:rPr>
          <w:color w:val="000000" w:themeColor="text1"/>
          <w:sz w:val="24"/>
          <w:szCs w:val="24"/>
        </w:rPr>
        <w:t xml:space="preserve"> podlegają </w:t>
      </w:r>
      <w:r w:rsidR="006F4784">
        <w:rPr>
          <w:color w:val="000000" w:themeColor="text1"/>
          <w:sz w:val="24"/>
          <w:szCs w:val="24"/>
        </w:rPr>
        <w:t>przekazaniu</w:t>
      </w:r>
      <w:r w:rsidR="00440B5A" w:rsidRPr="005B5D42">
        <w:rPr>
          <w:color w:val="000000" w:themeColor="text1"/>
          <w:sz w:val="24"/>
          <w:szCs w:val="24"/>
        </w:rPr>
        <w:t xml:space="preserve"> na rachunek bankowy Ministerstwa wskazany w </w:t>
      </w:r>
      <w:r w:rsidR="0052695C" w:rsidRPr="005B5D42">
        <w:rPr>
          <w:color w:val="000000" w:themeColor="text1"/>
          <w:sz w:val="24"/>
          <w:szCs w:val="24"/>
        </w:rPr>
        <w:t xml:space="preserve">§ </w:t>
      </w:r>
      <w:r w:rsidR="00171116" w:rsidRPr="005B5D42">
        <w:rPr>
          <w:color w:val="000000" w:themeColor="text1"/>
          <w:sz w:val="24"/>
          <w:szCs w:val="24"/>
        </w:rPr>
        <w:t xml:space="preserve">4 ust. </w:t>
      </w:r>
      <w:r w:rsidR="00655AAD" w:rsidRPr="005B5D42">
        <w:rPr>
          <w:color w:val="000000" w:themeColor="text1"/>
          <w:sz w:val="24"/>
          <w:szCs w:val="24"/>
        </w:rPr>
        <w:t xml:space="preserve">6 </w:t>
      </w:r>
      <w:r w:rsidR="00440B5A" w:rsidRPr="005B5D42">
        <w:rPr>
          <w:color w:val="000000" w:themeColor="text1"/>
          <w:sz w:val="24"/>
          <w:szCs w:val="24"/>
        </w:rPr>
        <w:t xml:space="preserve">umowy w terminie </w:t>
      </w:r>
      <w:r w:rsidR="00BF0A2D" w:rsidRPr="005B5D42">
        <w:rPr>
          <w:color w:val="000000" w:themeColor="text1"/>
          <w:sz w:val="24"/>
          <w:szCs w:val="24"/>
        </w:rPr>
        <w:t>14 dni od dnia sprzedaży</w:t>
      </w:r>
      <w:r w:rsidR="001601E8" w:rsidRPr="005B5D42">
        <w:rPr>
          <w:color w:val="000000" w:themeColor="text1"/>
          <w:sz w:val="24"/>
          <w:szCs w:val="24"/>
        </w:rPr>
        <w:t xml:space="preserve">, pod rygorem zapłaty odsetek ustawowych za opóźnienie. W przypadku </w:t>
      </w:r>
      <w:r w:rsidR="00DD762F">
        <w:rPr>
          <w:color w:val="000000" w:themeColor="text1"/>
          <w:sz w:val="24"/>
          <w:szCs w:val="24"/>
        </w:rPr>
        <w:t>przekazania</w:t>
      </w:r>
      <w:r w:rsidR="001601E8" w:rsidRPr="005B5D42">
        <w:rPr>
          <w:color w:val="000000" w:themeColor="text1"/>
          <w:sz w:val="24"/>
          <w:szCs w:val="24"/>
        </w:rPr>
        <w:t xml:space="preserve">, o którym mowa w zdaniu poprzedzającym i w terminie tam wskazanym, </w:t>
      </w:r>
      <w:r w:rsidR="001601E8" w:rsidRPr="003A2BA7">
        <w:rPr>
          <w:color w:val="000000" w:themeColor="text1"/>
          <w:sz w:val="24"/>
          <w:szCs w:val="24"/>
        </w:rPr>
        <w:t>Wykonawca jest zobowiązany do poinformowania Ministra o dacie sprzedaży.</w:t>
      </w:r>
    </w:p>
    <w:p w14:paraId="35F71848" w14:textId="67F8732B" w:rsidR="003A2BA7" w:rsidRPr="00157DB0" w:rsidRDefault="003E32B5" w:rsidP="003A2BA7">
      <w:pPr>
        <w:numPr>
          <w:ilvl w:val="0"/>
          <w:numId w:val="13"/>
        </w:numPr>
        <w:overflowPunct/>
        <w:spacing w:line="360" w:lineRule="auto"/>
        <w:ind w:left="363" w:hanging="357"/>
        <w:jc w:val="both"/>
        <w:textAlignment w:val="auto"/>
        <w:rPr>
          <w:color w:val="000000" w:themeColor="text1"/>
          <w:sz w:val="24"/>
          <w:szCs w:val="24"/>
          <w:lang w:eastAsia="pl-PL"/>
        </w:rPr>
      </w:pPr>
      <w:r w:rsidRPr="00157DB0">
        <w:rPr>
          <w:sz w:val="24"/>
          <w:szCs w:val="24"/>
        </w:rPr>
        <w:t>Wykonawca może</w:t>
      </w:r>
      <w:r w:rsidR="007A3A9B" w:rsidRPr="00157DB0">
        <w:rPr>
          <w:sz w:val="24"/>
          <w:szCs w:val="24"/>
        </w:rPr>
        <w:t>,</w:t>
      </w:r>
      <w:r w:rsidRPr="00157DB0">
        <w:rPr>
          <w:sz w:val="24"/>
          <w:szCs w:val="24"/>
        </w:rPr>
        <w:t xml:space="preserve"> </w:t>
      </w:r>
      <w:r w:rsidR="007A3A9B" w:rsidRPr="00157DB0">
        <w:rPr>
          <w:sz w:val="24"/>
          <w:szCs w:val="24"/>
        </w:rPr>
        <w:t>w ramach</w:t>
      </w:r>
      <w:r w:rsidRPr="00157DB0">
        <w:rPr>
          <w:sz w:val="24"/>
          <w:szCs w:val="24"/>
        </w:rPr>
        <w:t xml:space="preserve"> kosztów pośrednich</w:t>
      </w:r>
      <w:r w:rsidR="007A3A9B" w:rsidRPr="00157DB0">
        <w:rPr>
          <w:sz w:val="24"/>
          <w:szCs w:val="24"/>
        </w:rPr>
        <w:t>,</w:t>
      </w:r>
      <w:r w:rsidRPr="00157DB0">
        <w:rPr>
          <w:sz w:val="24"/>
          <w:szCs w:val="24"/>
        </w:rPr>
        <w:t xml:space="preserve"> </w:t>
      </w:r>
      <w:r w:rsidR="007A3A9B" w:rsidRPr="00157DB0">
        <w:rPr>
          <w:sz w:val="24"/>
          <w:szCs w:val="24"/>
        </w:rPr>
        <w:t>finansować</w:t>
      </w:r>
      <w:r w:rsidR="007A3A9B" w:rsidRPr="00157DB0" w:rsidDel="007A3A9B">
        <w:rPr>
          <w:rStyle w:val="Odwoaniedokomentarza"/>
        </w:rPr>
        <w:t xml:space="preserve"> </w:t>
      </w:r>
      <w:r w:rsidRPr="00157DB0">
        <w:rPr>
          <w:sz w:val="24"/>
          <w:szCs w:val="24"/>
        </w:rPr>
        <w:t>koszty</w:t>
      </w:r>
      <w:r w:rsidR="007A3A9B" w:rsidRPr="00157DB0">
        <w:rPr>
          <w:sz w:val="24"/>
          <w:szCs w:val="24"/>
        </w:rPr>
        <w:t xml:space="preserve"> pośrednie wymienione</w:t>
      </w:r>
      <w:r w:rsidRPr="00157DB0">
        <w:rPr>
          <w:sz w:val="24"/>
          <w:szCs w:val="24"/>
        </w:rPr>
        <w:t xml:space="preserve"> w cz. III ust. </w:t>
      </w:r>
      <w:r w:rsidR="007A3A9B" w:rsidRPr="00157DB0">
        <w:rPr>
          <w:sz w:val="24"/>
          <w:szCs w:val="24"/>
        </w:rPr>
        <w:t>5</w:t>
      </w:r>
      <w:r w:rsidRPr="00157DB0">
        <w:rPr>
          <w:sz w:val="24"/>
          <w:szCs w:val="24"/>
        </w:rPr>
        <w:t xml:space="preserve"> </w:t>
      </w:r>
      <w:r w:rsidR="007A3A9B" w:rsidRPr="00157DB0">
        <w:rPr>
          <w:sz w:val="24"/>
          <w:szCs w:val="24"/>
        </w:rPr>
        <w:t xml:space="preserve">oraz spełniające warunki, o których mowa w cz. III ust. 6 </w:t>
      </w:r>
      <w:r w:rsidRPr="00157DB0">
        <w:rPr>
          <w:sz w:val="24"/>
          <w:szCs w:val="24"/>
        </w:rPr>
        <w:t>komunikatu, o którym mowa w § 1 umowy</w:t>
      </w:r>
      <w:r w:rsidR="000765F9" w:rsidRPr="00157DB0">
        <w:rPr>
          <w:color w:val="000000" w:themeColor="text1"/>
          <w:sz w:val="24"/>
          <w:szCs w:val="24"/>
          <w:lang w:eastAsia="pl-PL"/>
        </w:rPr>
        <w:t>.</w:t>
      </w:r>
    </w:p>
    <w:p w14:paraId="58A3A596" w14:textId="6A535663" w:rsidR="00511DB5" w:rsidRPr="003A2BA7" w:rsidRDefault="003B5A73" w:rsidP="003A2BA7">
      <w:pPr>
        <w:numPr>
          <w:ilvl w:val="0"/>
          <w:numId w:val="13"/>
        </w:numPr>
        <w:overflowPunct/>
        <w:spacing w:line="360" w:lineRule="auto"/>
        <w:ind w:left="363" w:hanging="357"/>
        <w:jc w:val="both"/>
        <w:textAlignment w:val="auto"/>
        <w:rPr>
          <w:color w:val="000000" w:themeColor="text1"/>
          <w:sz w:val="24"/>
          <w:szCs w:val="24"/>
          <w:lang w:eastAsia="pl-PL"/>
        </w:rPr>
      </w:pPr>
      <w:r w:rsidRPr="003A2BA7">
        <w:rPr>
          <w:sz w:val="24"/>
          <w:szCs w:val="24"/>
        </w:rPr>
        <w:t>Wykonawca nie może finansować ze środków, o których mowa w § 4 ust. 1</w:t>
      </w:r>
      <w:r w:rsidR="003E32B5" w:rsidRPr="003A2BA7">
        <w:rPr>
          <w:sz w:val="24"/>
          <w:szCs w:val="24"/>
        </w:rPr>
        <w:t xml:space="preserve"> kosztów</w:t>
      </w:r>
      <w:r w:rsidR="00E5230F">
        <w:rPr>
          <w:sz w:val="24"/>
          <w:szCs w:val="24"/>
        </w:rPr>
        <w:t xml:space="preserve"> wymienionych </w:t>
      </w:r>
      <w:r w:rsidR="003E32B5" w:rsidRPr="003A2BA7">
        <w:rPr>
          <w:sz w:val="24"/>
          <w:szCs w:val="24"/>
        </w:rPr>
        <w:t>w cz. III ust. 7 komunikatu, o którym mowa w § 1 umowy.</w:t>
      </w:r>
    </w:p>
    <w:p w14:paraId="19145A04" w14:textId="77777777"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14:paraId="3CCE0752" w14:textId="180B389D" w:rsidR="00511DB5" w:rsidRPr="00511DB5" w:rsidRDefault="00511DB5" w:rsidP="00511DB5">
      <w:pPr>
        <w:spacing w:line="360" w:lineRule="auto"/>
        <w:jc w:val="both"/>
        <w:rPr>
          <w:sz w:val="24"/>
          <w:szCs w:val="24"/>
        </w:rPr>
      </w:pPr>
      <w:r w:rsidRPr="00511DB5">
        <w:rPr>
          <w:sz w:val="24"/>
          <w:szCs w:val="24"/>
        </w:rPr>
        <w:t>Wykonawca składa raporty roczne (</w:t>
      </w:r>
      <w:r w:rsidR="00696C74">
        <w:rPr>
          <w:sz w:val="24"/>
          <w:szCs w:val="24"/>
        </w:rPr>
        <w:t>jeśli</w:t>
      </w:r>
      <w:r w:rsidRPr="00511DB5">
        <w:rPr>
          <w:sz w:val="24"/>
          <w:szCs w:val="24"/>
        </w:rPr>
        <w:t xml:space="preserve"> dotyczy) i raport końcowy w systemie według </w:t>
      </w:r>
      <w:r w:rsidR="00E5230F" w:rsidRPr="00511DB5">
        <w:rPr>
          <w:sz w:val="24"/>
          <w:szCs w:val="24"/>
        </w:rPr>
        <w:t>zamieszczonego</w:t>
      </w:r>
      <w:r w:rsidR="00E5230F">
        <w:rPr>
          <w:sz w:val="24"/>
          <w:szCs w:val="24"/>
        </w:rPr>
        <w:t xml:space="preserve"> w nim </w:t>
      </w:r>
      <w:r w:rsidRPr="00511DB5">
        <w:rPr>
          <w:sz w:val="24"/>
          <w:szCs w:val="24"/>
        </w:rPr>
        <w:t>wzoru</w:t>
      </w:r>
      <w:r w:rsidR="002905EF">
        <w:rPr>
          <w:sz w:val="24"/>
          <w:szCs w:val="24"/>
        </w:rPr>
        <w:t xml:space="preserve">. </w:t>
      </w:r>
      <w:r w:rsidR="002905EF" w:rsidRPr="00817425">
        <w:rPr>
          <w:sz w:val="24"/>
          <w:szCs w:val="24"/>
        </w:rPr>
        <w:t>Raport sporządzony w postaci dokumentu elektronicznego opatrzony przez Wykonawcę albo osobę przez niego upoważnioną kwalifikowanym podpisem elektronicznym składa się w systemie</w:t>
      </w:r>
      <w:r w:rsidR="003E32B5">
        <w:rPr>
          <w:sz w:val="24"/>
          <w:szCs w:val="24"/>
        </w:rPr>
        <w:t>.</w:t>
      </w:r>
    </w:p>
    <w:p w14:paraId="4127BF7F" w14:textId="77777777" w:rsidR="00511DB5" w:rsidRPr="00511DB5" w:rsidRDefault="00511DB5" w:rsidP="00511DB5">
      <w:pPr>
        <w:pStyle w:val="NormalnyWeb"/>
        <w:spacing w:before="0" w:beforeAutospacing="0" w:after="0" w:afterAutospacing="0" w:line="360" w:lineRule="auto"/>
        <w:jc w:val="center"/>
      </w:pPr>
      <w:r w:rsidRPr="00511DB5">
        <w:rPr>
          <w:b/>
        </w:rPr>
        <w:t>§ 9.</w:t>
      </w:r>
    </w:p>
    <w:p w14:paraId="2CEA3CF6" w14:textId="54B22DA1"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Raport roczny </w:t>
      </w:r>
      <w:r w:rsidR="00027189" w:rsidRPr="00027189">
        <w:rPr>
          <w:sz w:val="24"/>
          <w:szCs w:val="24"/>
        </w:rPr>
        <w:t xml:space="preserve">za dany rok kalendarzowy </w:t>
      </w:r>
      <w:r w:rsidRPr="00511DB5">
        <w:rPr>
          <w:sz w:val="24"/>
          <w:szCs w:val="24"/>
        </w:rPr>
        <w:t xml:space="preserve">(jeżeli dotyczy) składa się w terminie do dnia 31 marca roku </w:t>
      </w:r>
      <w:r w:rsidR="006F6DC0" w:rsidRPr="006F6DC0">
        <w:rPr>
          <w:sz w:val="24"/>
          <w:szCs w:val="24"/>
        </w:rPr>
        <w:t>następ</w:t>
      </w:r>
      <w:r w:rsidR="00763F54">
        <w:rPr>
          <w:sz w:val="24"/>
          <w:szCs w:val="24"/>
        </w:rPr>
        <w:t>ującego</w:t>
      </w:r>
      <w:r w:rsidR="006F6DC0" w:rsidRPr="006F6DC0">
        <w:rPr>
          <w:sz w:val="24"/>
          <w:szCs w:val="24"/>
        </w:rPr>
        <w:t xml:space="preserve"> </w:t>
      </w:r>
      <w:r w:rsidR="00763F54">
        <w:rPr>
          <w:sz w:val="24"/>
          <w:szCs w:val="24"/>
        </w:rPr>
        <w:t>po każdym</w:t>
      </w:r>
      <w:r w:rsidR="006F6DC0" w:rsidRPr="006F6DC0">
        <w:rPr>
          <w:sz w:val="24"/>
          <w:szCs w:val="24"/>
        </w:rPr>
        <w:t xml:space="preserve"> rok</w:t>
      </w:r>
      <w:r w:rsidR="00763F54">
        <w:rPr>
          <w:sz w:val="24"/>
          <w:szCs w:val="24"/>
        </w:rPr>
        <w:t>u</w:t>
      </w:r>
      <w:r w:rsidR="006F6DC0" w:rsidRPr="006F6DC0">
        <w:rPr>
          <w:sz w:val="24"/>
          <w:szCs w:val="24"/>
        </w:rPr>
        <w:t xml:space="preserve"> realizacji projektu</w:t>
      </w:r>
      <w:r w:rsidRPr="00511DB5">
        <w:rPr>
          <w:sz w:val="24"/>
          <w:szCs w:val="24"/>
        </w:rPr>
        <w:t>.</w:t>
      </w:r>
      <w:r w:rsidR="009008BD">
        <w:rPr>
          <w:sz w:val="24"/>
          <w:szCs w:val="24"/>
        </w:rPr>
        <w:t xml:space="preserve"> </w:t>
      </w:r>
      <w:r w:rsidR="009008BD" w:rsidRPr="009008BD">
        <w:rPr>
          <w:sz w:val="24"/>
          <w:szCs w:val="24"/>
        </w:rPr>
        <w:t>Sprawdzenie, czy operacja wysłania raportu rocznego zakończyła się poprawnie, jest obowiązkiem Wykonawcy.</w:t>
      </w:r>
    </w:p>
    <w:p w14:paraId="2079344A" w14:textId="77777777" w:rsidR="00336CE2" w:rsidRDefault="00511DB5" w:rsidP="00336CE2">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14:paraId="6CB3946A" w14:textId="7292B356" w:rsidR="00FE7FEF" w:rsidRDefault="00FE7FEF" w:rsidP="00336CE2">
      <w:pPr>
        <w:numPr>
          <w:ilvl w:val="0"/>
          <w:numId w:val="26"/>
        </w:numPr>
        <w:overflowPunct/>
        <w:autoSpaceDE/>
        <w:autoSpaceDN/>
        <w:adjustRightInd/>
        <w:spacing w:line="360" w:lineRule="auto"/>
        <w:jc w:val="both"/>
        <w:textAlignment w:val="auto"/>
        <w:rPr>
          <w:sz w:val="24"/>
          <w:szCs w:val="24"/>
        </w:rPr>
      </w:pPr>
      <w:r w:rsidRPr="004054D1">
        <w:rPr>
          <w:sz w:val="24"/>
          <w:szCs w:val="24"/>
        </w:rPr>
        <w:t>W przypadku niezłożenia raportu rocznego w terminie, o którym mowa w ust. 1, Ministerstwo wzywa do jego złożenia w terminie 7 dni od dnia doręczenia wezwania.</w:t>
      </w:r>
    </w:p>
    <w:p w14:paraId="14E5424D" w14:textId="7DDF8C2B" w:rsidR="0028500F" w:rsidRPr="00461AD9" w:rsidRDefault="0028500F" w:rsidP="00461AD9">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w:t>
      </w:r>
      <w:r w:rsidR="00E5230F">
        <w:rPr>
          <w:sz w:val="24"/>
          <w:szCs w:val="24"/>
        </w:rPr>
        <w:t>,</w:t>
      </w:r>
      <w:r>
        <w:rPr>
          <w:sz w:val="24"/>
          <w:szCs w:val="24"/>
        </w:rPr>
        <w:t xml:space="preserve"> </w:t>
      </w:r>
      <w:r w:rsidRPr="0067465D">
        <w:rPr>
          <w:sz w:val="24"/>
          <w:szCs w:val="24"/>
        </w:rPr>
        <w:t>za pośrednictwem systemu</w:t>
      </w:r>
      <w:r w:rsidRPr="00511DB5">
        <w:rPr>
          <w:sz w:val="24"/>
          <w:szCs w:val="24"/>
        </w:rPr>
        <w:t xml:space="preserve">, z zawiadomieniem o przyczynach zwrotu i o możliwości uzupełnienia w </w:t>
      </w:r>
      <w:r w:rsidRPr="00511DB5">
        <w:rPr>
          <w:sz w:val="24"/>
          <w:szCs w:val="24"/>
        </w:rPr>
        <w:lastRenderedPageBreak/>
        <w:t xml:space="preserve">terminie 14 dni od dnia otrzymania zawiadomienia, z pouczeniem, że nieusunięcie braków we wskazanym terminie wywoła skutki opisane w ust. </w:t>
      </w:r>
      <w:r>
        <w:rPr>
          <w:sz w:val="24"/>
          <w:szCs w:val="24"/>
        </w:rPr>
        <w:t>5</w:t>
      </w:r>
      <w:r w:rsidRPr="00511DB5">
        <w:rPr>
          <w:sz w:val="24"/>
          <w:szCs w:val="24"/>
        </w:rPr>
        <w:t>.</w:t>
      </w:r>
    </w:p>
    <w:p w14:paraId="4FC904DC" w14:textId="38F5670F" w:rsidR="00511DB5" w:rsidRPr="00E642BA" w:rsidRDefault="00511DB5" w:rsidP="00E523A3">
      <w:pPr>
        <w:pStyle w:val="Tekstblokowy"/>
        <w:numPr>
          <w:ilvl w:val="0"/>
          <w:numId w:val="26"/>
        </w:numPr>
        <w:tabs>
          <w:tab w:val="left" w:pos="426"/>
        </w:tabs>
        <w:ind w:right="0"/>
      </w:pPr>
      <w:bookmarkStart w:id="2" w:name="_Hlk215671110"/>
      <w:r w:rsidRPr="00E642BA">
        <w:t>Niezłożenie raportu rocznego</w:t>
      </w:r>
      <w:r w:rsidR="009131C3" w:rsidRPr="00E642BA">
        <w:t xml:space="preserve"> w terminie</w:t>
      </w:r>
      <w:r w:rsidRPr="00E642BA">
        <w:t xml:space="preserve">, o którym mowa w ust. </w:t>
      </w:r>
      <w:r w:rsidR="007D4C45" w:rsidRPr="00E642BA">
        <w:t>3,</w:t>
      </w:r>
      <w:r w:rsidRPr="00E642BA">
        <w:t xml:space="preserve"> </w:t>
      </w:r>
      <w:r w:rsidR="00DC1C5D" w:rsidRPr="00E642BA">
        <w:t xml:space="preserve">nieuzupełnienie raportu zgodnie z ust. </w:t>
      </w:r>
      <w:r w:rsidR="0028500F" w:rsidRPr="00E642BA">
        <w:t>4</w:t>
      </w:r>
      <w:r w:rsidR="00E5230F" w:rsidRPr="00E642BA">
        <w:t>,</w:t>
      </w:r>
      <w:r w:rsidR="00DC1C5D" w:rsidRPr="00E642BA">
        <w:t xml:space="preserve"> </w:t>
      </w:r>
      <w:r w:rsidRPr="00E642BA">
        <w:t xml:space="preserve">lub negatywna ocena raportu, o której mowa w ust. </w:t>
      </w:r>
      <w:r w:rsidR="00DC1C5D" w:rsidRPr="00E642BA">
        <w:t>6</w:t>
      </w:r>
      <w:r w:rsidRPr="00E642BA">
        <w:t xml:space="preserve">, </w:t>
      </w:r>
      <w:r w:rsidR="003961F1" w:rsidRPr="00E642BA">
        <w:t xml:space="preserve">odpowiednio </w:t>
      </w:r>
      <w:r w:rsidRPr="00E642BA">
        <w:t xml:space="preserve">może stanowić podstawę do wstrzymania </w:t>
      </w:r>
      <w:r w:rsidR="003961F1" w:rsidRPr="00E642BA">
        <w:t xml:space="preserve">dalszego finansowania do momentu </w:t>
      </w:r>
      <w:r w:rsidR="00EE4D07">
        <w:t>dokonania oceny, o której mowa w ust. 6 i podjęcia przez Ministra decyzji w zakresie dalszego finansowania</w:t>
      </w:r>
      <w:r w:rsidR="003961F1" w:rsidRPr="00E642BA">
        <w:t xml:space="preserve"> </w:t>
      </w:r>
      <w:r w:rsidRPr="00E642BA">
        <w:t xml:space="preserve">lub do wypowiedzenia przez Ministra umowy ze skutkiem natychmiastowym </w:t>
      </w:r>
      <w:r w:rsidR="000E1A9C" w:rsidRPr="00E642BA">
        <w:t>i</w:t>
      </w:r>
      <w:r w:rsidRPr="00E642BA">
        <w:t xml:space="preserve"> do żądania zwrotu przekazanych środków</w:t>
      </w:r>
      <w:r w:rsidR="0006075F" w:rsidRPr="00E642BA">
        <w:t xml:space="preserve"> finansowych</w:t>
      </w:r>
      <w:r w:rsidR="000836B0" w:rsidRPr="00E642BA">
        <w:t xml:space="preserve"> w całości lub części </w:t>
      </w:r>
      <w:r w:rsidRPr="00E642BA">
        <w:t>wraz z odsetkami ustawowymi, naliczonymi za okres od dnia ich przekazania Wykonawcy do dnia zwrotu</w:t>
      </w:r>
      <w:r w:rsidR="001D6441" w:rsidRPr="00E642BA">
        <w:t>, w terminie 14 dni od dnia otrzymania wezwania do zwrotu środków</w:t>
      </w:r>
      <w:r w:rsidR="002F4658" w:rsidRPr="00E642BA">
        <w:t>.</w:t>
      </w:r>
      <w:r w:rsidR="00F76D9E" w:rsidRPr="00E642BA">
        <w:t xml:space="preserve"> </w:t>
      </w:r>
      <w:r w:rsidR="001D6441" w:rsidRPr="00E642BA">
        <w:t>Niedochowanie tego terminu skutkuje naliczeniem odsetek ustawowych za opóźnienie od kwoty środków finansowych, począwszy od dnia następującego po dniu, w którym upłynął termin ich zwrotu do dnia ich zwrotu.</w:t>
      </w:r>
    </w:p>
    <w:bookmarkEnd w:id="2"/>
    <w:p w14:paraId="545D3051" w14:textId="0C9CC63E" w:rsidR="00511DB5" w:rsidRPr="00E642BA" w:rsidRDefault="00511DB5" w:rsidP="00E523A3">
      <w:pPr>
        <w:numPr>
          <w:ilvl w:val="0"/>
          <w:numId w:val="26"/>
        </w:numPr>
        <w:overflowPunct/>
        <w:autoSpaceDE/>
        <w:autoSpaceDN/>
        <w:adjustRightInd/>
        <w:spacing w:line="360" w:lineRule="auto"/>
        <w:jc w:val="both"/>
        <w:textAlignment w:val="auto"/>
        <w:rPr>
          <w:sz w:val="24"/>
          <w:szCs w:val="24"/>
        </w:rPr>
      </w:pPr>
      <w:r w:rsidRPr="00E642BA">
        <w:rPr>
          <w:sz w:val="24"/>
          <w:szCs w:val="24"/>
        </w:rPr>
        <w:t xml:space="preserve">Raport roczny jest oceniany przez </w:t>
      </w:r>
      <w:r w:rsidR="008D71F4" w:rsidRPr="00E642BA">
        <w:rPr>
          <w:sz w:val="24"/>
          <w:szCs w:val="24"/>
        </w:rPr>
        <w:t>Z</w:t>
      </w:r>
      <w:r w:rsidRPr="00E642BA">
        <w:rPr>
          <w:sz w:val="24"/>
          <w:szCs w:val="24"/>
        </w:rPr>
        <w:t>espół doradczy powoływany przez Ministra na podstawie art. 341 ustawy z dnia 20 lipca 2018 r.– Prawo o szkolnictwie wyższym i nauce, zwany dalej „Zespołem”</w:t>
      </w:r>
      <w:r w:rsidR="009C52B7" w:rsidRPr="00E642BA">
        <w:rPr>
          <w:sz w:val="24"/>
          <w:szCs w:val="24"/>
        </w:rPr>
        <w:t>,</w:t>
      </w:r>
      <w:r w:rsidRPr="00E642BA">
        <w:rPr>
          <w:sz w:val="24"/>
          <w:szCs w:val="24"/>
        </w:rPr>
        <w:t xml:space="preserve"> pod względem zgodności realizacji projektu z harmonogramem, </w:t>
      </w:r>
      <w:r w:rsidR="009F6EFF" w:rsidRPr="00E642BA">
        <w:rPr>
          <w:sz w:val="24"/>
          <w:szCs w:val="24"/>
        </w:rPr>
        <w:t>opisem projektu</w:t>
      </w:r>
      <w:r w:rsidR="00590A74" w:rsidRPr="00E642BA">
        <w:rPr>
          <w:sz w:val="24"/>
          <w:szCs w:val="24"/>
        </w:rPr>
        <w:t xml:space="preserve">, </w:t>
      </w:r>
      <w:r w:rsidRPr="00E642BA">
        <w:rPr>
          <w:sz w:val="24"/>
          <w:szCs w:val="24"/>
        </w:rPr>
        <w:t>kosztorysem</w:t>
      </w:r>
      <w:r w:rsidR="00590A74" w:rsidRPr="00E642BA">
        <w:rPr>
          <w:sz w:val="24"/>
          <w:szCs w:val="24"/>
        </w:rPr>
        <w:t xml:space="preserve"> oraz </w:t>
      </w:r>
      <w:r w:rsidR="004054D1" w:rsidRPr="00E642BA">
        <w:rPr>
          <w:sz w:val="24"/>
          <w:szCs w:val="24"/>
        </w:rPr>
        <w:t>rozstrzygnięciem</w:t>
      </w:r>
      <w:r w:rsidRPr="00E642BA">
        <w:rPr>
          <w:sz w:val="24"/>
          <w:szCs w:val="24"/>
        </w:rPr>
        <w:t>. Do oceny raportu rocznego mogą mieć zastosowanie postanowienia § 11 ust. 1.</w:t>
      </w:r>
    </w:p>
    <w:p w14:paraId="34846DE7" w14:textId="35114F7E" w:rsidR="00DD753B" w:rsidRPr="00DD753B" w:rsidRDefault="00DD753B" w:rsidP="00DD753B">
      <w:pPr>
        <w:numPr>
          <w:ilvl w:val="0"/>
          <w:numId w:val="26"/>
        </w:numPr>
        <w:overflowPunct/>
        <w:autoSpaceDE/>
        <w:autoSpaceDN/>
        <w:adjustRightInd/>
        <w:spacing w:line="360" w:lineRule="auto"/>
        <w:jc w:val="both"/>
        <w:textAlignment w:val="auto"/>
        <w:rPr>
          <w:sz w:val="24"/>
          <w:szCs w:val="24"/>
        </w:rPr>
      </w:pPr>
      <w:r w:rsidRPr="004054D1">
        <w:rPr>
          <w:sz w:val="24"/>
          <w:szCs w:val="24"/>
        </w:rPr>
        <w:t xml:space="preserve">W przypadku, gdy </w:t>
      </w:r>
      <w:r w:rsidR="00BD7F29">
        <w:rPr>
          <w:sz w:val="24"/>
          <w:szCs w:val="24"/>
        </w:rPr>
        <w:t xml:space="preserve">w ocenie Zespołu, </w:t>
      </w:r>
      <w:r w:rsidRPr="004054D1">
        <w:rPr>
          <w:sz w:val="24"/>
          <w:szCs w:val="24"/>
        </w:rPr>
        <w:t xml:space="preserve">raport roczny wymaga uzupełnienia, 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7F6740">
        <w:rPr>
          <w:sz w:val="24"/>
          <w:szCs w:val="24"/>
        </w:rPr>
        <w:t>5</w:t>
      </w:r>
      <w:r w:rsidRPr="004054D1">
        <w:rPr>
          <w:sz w:val="24"/>
          <w:szCs w:val="24"/>
        </w:rPr>
        <w:t>.</w:t>
      </w:r>
    </w:p>
    <w:p w14:paraId="02F49423" w14:textId="77777777" w:rsidR="00511DB5" w:rsidRPr="00511DB5" w:rsidRDefault="00511DB5" w:rsidP="00511DB5">
      <w:pPr>
        <w:pStyle w:val="Tekstblokowy"/>
        <w:tabs>
          <w:tab w:val="left" w:pos="0"/>
          <w:tab w:val="left" w:pos="426"/>
        </w:tabs>
        <w:ind w:left="0" w:firstLine="2"/>
        <w:jc w:val="center"/>
        <w:rPr>
          <w:b/>
        </w:rPr>
      </w:pPr>
      <w:bookmarkStart w:id="3" w:name="_Hlk215744705"/>
      <w:r w:rsidRPr="00511DB5">
        <w:rPr>
          <w:b/>
        </w:rPr>
        <w:t>§ 10</w:t>
      </w:r>
      <w:bookmarkEnd w:id="3"/>
      <w:r w:rsidRPr="00511DB5">
        <w:rPr>
          <w:b/>
        </w:rPr>
        <w:t>.</w:t>
      </w:r>
    </w:p>
    <w:p w14:paraId="7BE3B523" w14:textId="0C353512"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635225">
        <w:t xml:space="preserve"> ust. </w:t>
      </w:r>
      <w:r w:rsidR="00F66C7F">
        <w:t xml:space="preserve">2 i </w:t>
      </w:r>
      <w:r w:rsidR="00635225">
        <w:t>3</w:t>
      </w:r>
      <w:r w:rsidRPr="00511DB5">
        <w:t>.</w:t>
      </w:r>
      <w:r w:rsidR="00EC6335">
        <w:t xml:space="preserve"> </w:t>
      </w:r>
      <w:r w:rsidR="00EC6335" w:rsidRPr="00EC6335">
        <w:t>Sprawdzenie, czy operacja wysłania raportu końcowego zakończyła się poprawnie, jest obowiązkiem Wykonawcy.</w:t>
      </w:r>
    </w:p>
    <w:p w14:paraId="69A90949" w14:textId="3F7F63D7" w:rsidR="00511DB5" w:rsidRPr="00637D9A"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637D9A">
        <w:t>Do raportu końcowego dołącza się</w:t>
      </w:r>
      <w:r w:rsidR="0009472A" w:rsidRPr="00637D9A">
        <w:t xml:space="preserve"> w formie elektronicznej</w:t>
      </w:r>
      <w:r w:rsidRPr="00637D9A">
        <w:t>:</w:t>
      </w:r>
    </w:p>
    <w:p w14:paraId="061CCCE9" w14:textId="0718BEF9" w:rsidR="005B069E"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wszystkie materiały </w:t>
      </w:r>
      <w:r w:rsidR="001D29FD">
        <w:t xml:space="preserve">i utwory </w:t>
      </w:r>
      <w:r w:rsidRPr="00511DB5">
        <w:t>będące wynikami projektu, w tym publikacje</w:t>
      </w:r>
      <w:r w:rsidR="005B069E">
        <w:t xml:space="preserve"> </w:t>
      </w:r>
      <w:r w:rsidR="0027675F">
        <w:t>(jeśli dotyczy)</w:t>
      </w:r>
      <w:r w:rsidR="005B069E">
        <w:t>;</w:t>
      </w:r>
      <w:r w:rsidR="0027675F">
        <w:t xml:space="preserve"> </w:t>
      </w:r>
      <w:r w:rsidR="00383CAA">
        <w:t>jeśli w ramach projektu powst</w:t>
      </w:r>
      <w:r w:rsidR="002556E1">
        <w:t>ały</w:t>
      </w:r>
      <w:r w:rsidR="00383CAA">
        <w:t xml:space="preserve"> publikacje, </w:t>
      </w:r>
      <w:r w:rsidR="002556E1">
        <w:t>które</w:t>
      </w:r>
      <w:r w:rsidR="00383CAA">
        <w:t xml:space="preserve"> do dnia złożenia raportu końcowego nie zostały wydane, </w:t>
      </w:r>
      <w:r w:rsidR="002556E1">
        <w:t>należy</w:t>
      </w:r>
      <w:r w:rsidR="00383CAA">
        <w:t xml:space="preserve"> dołączyć </w:t>
      </w:r>
      <w:r w:rsidR="002556E1">
        <w:t xml:space="preserve">do nich </w:t>
      </w:r>
      <w:r w:rsidR="00383CAA">
        <w:t>recenzje wydawnicze</w:t>
      </w:r>
      <w:r w:rsidR="00AA3EE7">
        <w:t>;</w:t>
      </w:r>
    </w:p>
    <w:p w14:paraId="14D612F5" w14:textId="2D9D82FC"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dokumenty potwierdzające działania służące rozpowszechnianiu infor</w:t>
      </w:r>
      <w:r w:rsidR="00AA3EE7">
        <w:t>macji o otrzymanym finansowaniu;</w:t>
      </w:r>
    </w:p>
    <w:p w14:paraId="4178C29A" w14:textId="4E4CF1FD" w:rsidR="00CA5853" w:rsidRDefault="00511DB5" w:rsidP="00CA585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lastRenderedPageBreak/>
        <w:t>opis podjętych działań służących zapewnieniu dostępności osobom ze szczególnymi potrzebami w zakresie zrealizowanego projektu</w:t>
      </w:r>
      <w:r w:rsidR="00AA3EE7">
        <w:t>;</w:t>
      </w:r>
    </w:p>
    <w:p w14:paraId="017F87D8" w14:textId="6F56A2CA" w:rsidR="00CA5853" w:rsidRPr="00511DB5" w:rsidRDefault="00CA5853" w:rsidP="00CA585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CA5853">
        <w:t>raport</w:t>
      </w:r>
      <w:r w:rsidR="004F2899">
        <w:t>y</w:t>
      </w:r>
      <w:r w:rsidRPr="00CA5853">
        <w:t xml:space="preserve"> ze współpracy z partnerami</w:t>
      </w:r>
      <w:r w:rsidR="0027675F">
        <w:t xml:space="preserve"> z otoczenia społeczno-gospodarczeg</w:t>
      </w:r>
      <w:r w:rsidR="004F2899">
        <w:t>o i naukowymi (jeśli dotyczy).</w:t>
      </w:r>
    </w:p>
    <w:p w14:paraId="2A1562DD" w14:textId="6B95CE38" w:rsidR="00511DB5" w:rsidRPr="00606650" w:rsidRDefault="004F2899"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W przypadku niezłożenia raportu końcowego w terminie, o którym mowa w ust. 1, Ministerstwo wzywa do jego złożenia w terminie 7 dni od dnia doręczenia wezwania</w:t>
      </w:r>
      <w:r w:rsidRPr="00606650">
        <w:rPr>
          <w:sz w:val="24"/>
          <w:szCs w:val="24"/>
        </w:rPr>
        <w:t>.</w:t>
      </w:r>
    </w:p>
    <w:p w14:paraId="14969ECD" w14:textId="42229223" w:rsidR="00FC47FC" w:rsidRDefault="004F2899" w:rsidP="00FC47FC">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Do raportu końcowego, który nie spełnia wymagań formalnych, stosuje się odpowiednio postanowienia § 9 ust</w:t>
      </w:r>
      <w:r w:rsidR="005D4992">
        <w:rPr>
          <w:sz w:val="24"/>
          <w:szCs w:val="24"/>
        </w:rPr>
        <w:t>. 4</w:t>
      </w:r>
      <w:r w:rsidRPr="004F2899">
        <w:rPr>
          <w:sz w:val="24"/>
          <w:szCs w:val="24"/>
        </w:rPr>
        <w:t>.</w:t>
      </w:r>
    </w:p>
    <w:p w14:paraId="429978CA" w14:textId="770979F6" w:rsidR="0009472A" w:rsidRPr="00FC47FC" w:rsidRDefault="0009472A" w:rsidP="00FC47FC">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FC47FC">
        <w:rPr>
          <w:sz w:val="24"/>
          <w:szCs w:val="24"/>
        </w:rPr>
        <w:t xml:space="preserve">Niezłożenie raportu końcowego w terminie, o którym mowa w ust. </w:t>
      </w:r>
      <w:r w:rsidR="005D4992">
        <w:rPr>
          <w:sz w:val="24"/>
          <w:szCs w:val="24"/>
        </w:rPr>
        <w:t>3</w:t>
      </w:r>
      <w:r w:rsidRPr="00FC47FC">
        <w:rPr>
          <w:sz w:val="24"/>
          <w:szCs w:val="24"/>
        </w:rPr>
        <w:t>, lub jego nieuzupełnienie zgodnie z ust. 4, może stanowić podstawę do wypowiedzenia przez Ministra umowy ze skutkiem natychmiastowym i do żądania zwrotu przekazanych środków finansowych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117E7235" w14:textId="09D4C515" w:rsidR="00511DB5" w:rsidRPr="00511DB5" w:rsidRDefault="00511DB5" w:rsidP="00AA3EE7">
      <w:pPr>
        <w:numPr>
          <w:ilvl w:val="0"/>
          <w:numId w:val="27"/>
        </w:numPr>
        <w:overflowPunct/>
        <w:autoSpaceDE/>
        <w:autoSpaceDN/>
        <w:adjustRightInd/>
        <w:spacing w:line="360" w:lineRule="auto"/>
        <w:ind w:left="425" w:hanging="425"/>
        <w:jc w:val="both"/>
        <w:textAlignment w:val="auto"/>
        <w:rPr>
          <w:sz w:val="24"/>
          <w:szCs w:val="24"/>
        </w:rPr>
      </w:pPr>
      <w:r w:rsidRPr="00511DB5">
        <w:rPr>
          <w:sz w:val="24"/>
          <w:szCs w:val="24"/>
        </w:rPr>
        <w:t>Raport końcowy jest oceniany przez Zespół.</w:t>
      </w:r>
    </w:p>
    <w:p w14:paraId="3AF01E64" w14:textId="77777777" w:rsidR="00511DB5" w:rsidRPr="00511DB5" w:rsidRDefault="00511DB5" w:rsidP="00E523A3">
      <w:pPr>
        <w:numPr>
          <w:ilvl w:val="0"/>
          <w:numId w:val="27"/>
        </w:numPr>
        <w:tabs>
          <w:tab w:val="left" w:pos="0"/>
          <w:tab w:val="left" w:pos="426"/>
        </w:tabs>
        <w:overflowPunct/>
        <w:autoSpaceDE/>
        <w:autoSpaceDN/>
        <w:adjustRightInd/>
        <w:spacing w:line="360" w:lineRule="auto"/>
        <w:ind w:left="0" w:firstLine="2"/>
        <w:jc w:val="both"/>
        <w:textAlignment w:val="auto"/>
        <w:rPr>
          <w:sz w:val="24"/>
          <w:szCs w:val="24"/>
        </w:rPr>
      </w:pPr>
      <w:r w:rsidRPr="00511DB5">
        <w:rPr>
          <w:sz w:val="24"/>
          <w:szCs w:val="24"/>
        </w:rPr>
        <w:t>Przy ocenie raportu końcowego brane są pod uwagę następujące kryteria:</w:t>
      </w:r>
    </w:p>
    <w:p w14:paraId="193D0062"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zgodność zakresu merytorycznego wykonanego projektu z wnioskiem i umową;</w:t>
      </w:r>
    </w:p>
    <w:p w14:paraId="5444689F"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prawidłowość wydatkowania środków finansowych na realizację projektu zgodnie z umową i zasadność wydatków w stosunku do uzyskanych wyników albo rezultatów;</w:t>
      </w:r>
    </w:p>
    <w:p w14:paraId="5F6E7E5E"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znaczenie wyników projektu dla rozwoju społeczno-gospodarczego kraju lub regionu;</w:t>
      </w:r>
    </w:p>
    <w:p w14:paraId="2CF2B77D"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znaczenie wyników projektu, w tym m.in. publikacji (jeśli dotyczy) dla nauki polskiej/ dyscypliny, której dotyczy projekt;</w:t>
      </w:r>
    </w:p>
    <w:p w14:paraId="7675F9FE"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rodzaj wypracowanej współpracy z konkretnymi podmiotami z otoczenia społeczno-gospodarczego w ramach realizacji projektu;</w:t>
      </w:r>
    </w:p>
    <w:p w14:paraId="23C6C13D" w14:textId="6F0763D9" w:rsidR="0060480D" w:rsidRDefault="00515D82" w:rsidP="00AA3EE7">
      <w:pPr>
        <w:pStyle w:val="NormalnyWeb"/>
        <w:numPr>
          <w:ilvl w:val="1"/>
          <w:numId w:val="27"/>
        </w:numPr>
        <w:shd w:val="clear" w:color="auto" w:fill="FFFFFF"/>
        <w:tabs>
          <w:tab w:val="left" w:pos="426"/>
        </w:tabs>
        <w:spacing w:line="360" w:lineRule="auto"/>
        <w:ind w:left="754" w:hanging="357"/>
        <w:jc w:val="both"/>
      </w:pPr>
      <w:r>
        <w:t>sposób upowszechnienia wyników albo rezultatów projektu, w tym w trybie otwartego dostępu</w:t>
      </w:r>
      <w:r w:rsidR="00DF3697">
        <w:t>,</w:t>
      </w:r>
      <w:r>
        <w:t xml:space="preserve"> tj. w Internecie w sposób bezpłatny i bez technicznych ograniczeń.</w:t>
      </w:r>
    </w:p>
    <w:p w14:paraId="1DE75A82" w14:textId="2C1B1026" w:rsidR="00DC7F13" w:rsidRPr="00F263E1" w:rsidRDefault="00DC7F13" w:rsidP="00AA3EE7">
      <w:pPr>
        <w:pStyle w:val="NormalnyWeb"/>
        <w:numPr>
          <w:ilvl w:val="0"/>
          <w:numId w:val="27"/>
        </w:numPr>
        <w:shd w:val="clear" w:color="auto" w:fill="FFFFFF"/>
        <w:tabs>
          <w:tab w:val="left" w:pos="426"/>
        </w:tabs>
        <w:spacing w:line="360" w:lineRule="auto"/>
        <w:ind w:left="357" w:hanging="357"/>
        <w:jc w:val="both"/>
      </w:pPr>
      <w:r w:rsidRPr="00AA3EE7">
        <w:t xml:space="preserve">W przypadku, gdy </w:t>
      </w:r>
      <w:r w:rsidR="004B436D" w:rsidRPr="00AA3EE7">
        <w:t xml:space="preserve">raport końcowy, </w:t>
      </w:r>
      <w:r w:rsidRPr="00AA3EE7">
        <w:t>w o</w:t>
      </w:r>
      <w:r w:rsidR="007F08B1" w:rsidRPr="00AA3EE7">
        <w:t>cenie</w:t>
      </w:r>
      <w:r w:rsidRPr="00AA3EE7">
        <w:t xml:space="preserve"> Zespołu</w:t>
      </w:r>
      <w:r w:rsidR="00861C91" w:rsidRPr="00AA3EE7">
        <w:t>,</w:t>
      </w:r>
      <w:r w:rsidRPr="00AA3EE7">
        <w:t xml:space="preserve"> wymaga uzupełnienia</w:t>
      </w:r>
      <w:r w:rsidR="004B436D" w:rsidRPr="00AA3EE7">
        <w:t>,</w:t>
      </w:r>
      <w:r w:rsidR="00F66C7F" w:rsidRPr="00AA3EE7">
        <w:t xml:space="preserve"> </w:t>
      </w:r>
      <w:r w:rsidRPr="00AA3EE7">
        <w:t xml:space="preserve">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5D4992" w:rsidRPr="00AA3EE7">
        <w:t>5</w:t>
      </w:r>
      <w:r w:rsidRPr="00AA3EE7">
        <w:t>.</w:t>
      </w:r>
    </w:p>
    <w:p w14:paraId="1AF000DA" w14:textId="5E7A650D"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lastRenderedPageBreak/>
        <w:t xml:space="preserve">Na podstawie oceny, o której mowa w ust. </w:t>
      </w:r>
      <w:r w:rsidR="00925E5E">
        <w:t>6</w:t>
      </w:r>
      <w:r w:rsidR="00FC47FC">
        <w:t>,</w:t>
      </w:r>
      <w:r w:rsidRPr="00511DB5">
        <w:t xml:space="preserve"> Minister </w:t>
      </w:r>
      <w:r w:rsidRPr="002A5B1A">
        <w:t>uznaje</w:t>
      </w:r>
      <w:r w:rsidRPr="00511DB5">
        <w:t xml:space="preserve"> umowę za:</w:t>
      </w:r>
    </w:p>
    <w:p w14:paraId="045D6DCF" w14:textId="77777777" w:rsidR="00511DB5" w:rsidRPr="00511DB5" w:rsidRDefault="00511DB5" w:rsidP="00AA3EE7">
      <w:pPr>
        <w:pStyle w:val="Tekstblokowy"/>
        <w:numPr>
          <w:ilvl w:val="0"/>
          <w:numId w:val="29"/>
        </w:numPr>
        <w:shd w:val="clear" w:color="auto" w:fill="FFFFFF"/>
        <w:ind w:left="397" w:right="0" w:firstLine="0"/>
      </w:pPr>
      <w:bookmarkStart w:id="4" w:name="_Hlk215744126"/>
      <w:r w:rsidRPr="00511DB5">
        <w:t>wykonaną</w:t>
      </w:r>
      <w:bookmarkEnd w:id="4"/>
      <w:r w:rsidRPr="00511DB5">
        <w:t>;</w:t>
      </w:r>
    </w:p>
    <w:p w14:paraId="0F4A6409" w14:textId="77777777" w:rsidR="00511DB5" w:rsidRPr="00511DB5" w:rsidRDefault="00511DB5" w:rsidP="00AA3EE7">
      <w:pPr>
        <w:pStyle w:val="Tekstblokowy"/>
        <w:numPr>
          <w:ilvl w:val="0"/>
          <w:numId w:val="29"/>
        </w:numPr>
        <w:shd w:val="clear" w:color="auto" w:fill="FFFFFF"/>
        <w:ind w:left="397" w:right="0" w:firstLine="0"/>
      </w:pPr>
      <w:r w:rsidRPr="00511DB5">
        <w:t xml:space="preserve">wykonaną </w:t>
      </w:r>
      <w:bookmarkStart w:id="5" w:name="_Hlk215744148"/>
      <w:r w:rsidRPr="00511DB5">
        <w:t>nienależycie</w:t>
      </w:r>
      <w:bookmarkEnd w:id="5"/>
      <w:r w:rsidRPr="00511DB5">
        <w:t>;</w:t>
      </w:r>
    </w:p>
    <w:p w14:paraId="33EC6BD6" w14:textId="77777777" w:rsidR="00511DB5" w:rsidRPr="00511DB5" w:rsidRDefault="00511DB5" w:rsidP="00AA3EE7">
      <w:pPr>
        <w:pStyle w:val="Tekstblokowy"/>
        <w:numPr>
          <w:ilvl w:val="0"/>
          <w:numId w:val="29"/>
        </w:numPr>
        <w:shd w:val="clear" w:color="auto" w:fill="FFFFFF"/>
        <w:ind w:left="397" w:right="0" w:firstLine="0"/>
      </w:pPr>
      <w:r w:rsidRPr="00511DB5">
        <w:t xml:space="preserve">niewykonaną. </w:t>
      </w:r>
    </w:p>
    <w:p w14:paraId="0FF1BDEC" w14:textId="55B52AF3"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w:t>
      </w:r>
      <w:r w:rsidRPr="008D44D3">
        <w:t>wykonaną</w:t>
      </w:r>
      <w:r w:rsidRPr="00511DB5">
        <w:t xml:space="preserve"> w przypadku wykonania wszystkich zadań określonych w harmonogramie i osiągnięcia wszystkich zakładanych celów wskazanych w</w:t>
      </w:r>
      <w:r w:rsidR="003E5440">
        <w:t xml:space="preserve"> opisie projektu</w:t>
      </w:r>
      <w:r w:rsidR="006845E2" w:rsidRPr="006845E2">
        <w:t xml:space="preserve"> </w:t>
      </w:r>
      <w:r w:rsidRPr="00C3476B">
        <w:t xml:space="preserve">oraz </w:t>
      </w:r>
      <w:r w:rsidR="00290354">
        <w:t>prawidłowego</w:t>
      </w:r>
      <w:r w:rsidR="00C3476B" w:rsidRPr="00C3476B">
        <w:t xml:space="preserve"> </w:t>
      </w:r>
      <w:r w:rsidRPr="00C3476B">
        <w:t>wykorzystania przekazanych środków finansowych.</w:t>
      </w:r>
      <w:r w:rsidRPr="00511DB5">
        <w:t xml:space="preserve"> </w:t>
      </w:r>
    </w:p>
    <w:p w14:paraId="480FBDA8" w14:textId="6C6C9207" w:rsidR="00511DB5" w:rsidRPr="00511DB5" w:rsidRDefault="00511DB5"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4"/>
        <w:jc w:val="both"/>
      </w:pPr>
      <w:r w:rsidRPr="00511DB5">
        <w:t xml:space="preserve">Wykonanie zadań określonych w harmonogramie i uzyskanie negatywnych wyników badań naukowych nie stanowi okoliczności uzasadniającej uznanie umowy za niewykonaną. </w:t>
      </w:r>
    </w:p>
    <w:p w14:paraId="1EEBB558" w14:textId="1B86508A" w:rsidR="00511DB5" w:rsidRPr="00511DB5" w:rsidRDefault="00F33106" w:rsidP="00E523A3">
      <w:pPr>
        <w:pStyle w:val="Tekstblokowy"/>
        <w:numPr>
          <w:ilvl w:val="0"/>
          <w:numId w:val="27"/>
        </w:numPr>
        <w:tabs>
          <w:tab w:val="left" w:pos="0"/>
          <w:tab w:val="left" w:pos="426"/>
        </w:tabs>
        <w:ind w:left="0" w:right="0" w:firstLine="2"/>
      </w:pPr>
      <w:r w:rsidRPr="00F33106">
        <w:t>Umow</w:t>
      </w:r>
      <w:r w:rsidR="00D66622">
        <w:t xml:space="preserve">ę uznaje się </w:t>
      </w:r>
      <w:r w:rsidR="00511DB5" w:rsidRPr="00511DB5">
        <w:t>za wykonaną nienależycie w przypadku:</w:t>
      </w:r>
    </w:p>
    <w:p w14:paraId="5398A63E" w14:textId="39C34A26" w:rsidR="00511DB5" w:rsidRPr="00511DB5" w:rsidRDefault="00511DB5" w:rsidP="00573BED">
      <w:pPr>
        <w:pStyle w:val="Tekstpodstawowy2"/>
        <w:numPr>
          <w:ilvl w:val="0"/>
          <w:numId w:val="28"/>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sidRPr="00511DB5">
        <w:rPr>
          <w:sz w:val="24"/>
          <w:szCs w:val="24"/>
        </w:rPr>
        <w:t xml:space="preserve">wykonania tylko części zadań określonych w harmonogramie lub osiągnięcia tylko części zakładanych celów projektu wskazanych w </w:t>
      </w:r>
      <w:r w:rsidR="003E5A8E">
        <w:rPr>
          <w:sz w:val="24"/>
          <w:szCs w:val="24"/>
        </w:rPr>
        <w:t>opisie projektu</w:t>
      </w:r>
      <w:r w:rsidRPr="00511DB5">
        <w:rPr>
          <w:sz w:val="24"/>
          <w:szCs w:val="24"/>
        </w:rPr>
        <w:t>;</w:t>
      </w:r>
    </w:p>
    <w:p w14:paraId="222E77FC" w14:textId="5A83108A" w:rsidR="00511DB5" w:rsidRPr="00511DB5" w:rsidRDefault="00290354" w:rsidP="00573BED">
      <w:pPr>
        <w:pStyle w:val="Tekstpodstawowy2"/>
        <w:numPr>
          <w:ilvl w:val="0"/>
          <w:numId w:val="28"/>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Pr>
          <w:sz w:val="24"/>
          <w:szCs w:val="24"/>
        </w:rPr>
        <w:t>nieprawidłowego</w:t>
      </w:r>
      <w:r w:rsidR="00511DB5" w:rsidRPr="00511DB5">
        <w:rPr>
          <w:sz w:val="24"/>
          <w:szCs w:val="24"/>
        </w:rPr>
        <w:t xml:space="preserve"> wykorzystania części przekazanych środków finansowych</w:t>
      </w:r>
      <w:r w:rsidR="00B1099D">
        <w:rPr>
          <w:sz w:val="24"/>
          <w:szCs w:val="24"/>
        </w:rPr>
        <w:t>, w tym przekroczenia limitu kosztów, o których mowa w ust. 17</w:t>
      </w:r>
      <w:r w:rsidR="00511DB5" w:rsidRPr="00511DB5">
        <w:rPr>
          <w:sz w:val="24"/>
          <w:szCs w:val="24"/>
        </w:rPr>
        <w:t>.</w:t>
      </w:r>
    </w:p>
    <w:p w14:paraId="6BBDC1C1" w14:textId="77777777"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niewykonaną w przypadku: </w:t>
      </w:r>
    </w:p>
    <w:p w14:paraId="69BF06B1" w14:textId="711E5AD1" w:rsidR="00511DB5" w:rsidRPr="00511DB5" w:rsidRDefault="00511DB5" w:rsidP="00573BED">
      <w:pPr>
        <w:pStyle w:val="Tekstblokowy"/>
        <w:numPr>
          <w:ilvl w:val="0"/>
          <w:numId w:val="30"/>
        </w:numPr>
        <w:shd w:val="clear" w:color="auto" w:fill="FFFFFF"/>
        <w:tabs>
          <w:tab w:val="left" w:pos="709"/>
        </w:tabs>
        <w:ind w:left="681" w:right="0" w:hanging="284"/>
      </w:pPr>
      <w:r w:rsidRPr="00511DB5">
        <w:t xml:space="preserve">niewykonania wszystkich zadań określonych w harmonogramie </w:t>
      </w:r>
      <w:r w:rsidRPr="00BC6E43">
        <w:t>i</w:t>
      </w:r>
      <w:r w:rsidRPr="00511DB5">
        <w:t xml:space="preserve"> nieosiągnięcia wszystkich zakładanych celów projektu wskazanych w</w:t>
      </w:r>
      <w:r w:rsidR="00684088">
        <w:t xml:space="preserve"> opisie projektu</w:t>
      </w:r>
      <w:r w:rsidR="006845E2" w:rsidRPr="006845E2">
        <w:t xml:space="preserve"> </w:t>
      </w:r>
      <w:r w:rsidRPr="00BC6E43">
        <w:t>oraz</w:t>
      </w:r>
      <w:r w:rsidRPr="00511DB5">
        <w:t xml:space="preserve"> </w:t>
      </w:r>
      <w:r w:rsidR="00290354">
        <w:t>nieprawidłowego</w:t>
      </w:r>
      <w:r w:rsidRPr="00511DB5">
        <w:t xml:space="preserve"> wykorzystania całości przekazanych środków finansowych;</w:t>
      </w:r>
    </w:p>
    <w:p w14:paraId="5B82304C" w14:textId="3105DA57" w:rsidR="00511DB5" w:rsidRPr="00511DB5" w:rsidRDefault="00511DB5" w:rsidP="00573BED">
      <w:pPr>
        <w:pStyle w:val="Tekstblokowy"/>
        <w:numPr>
          <w:ilvl w:val="0"/>
          <w:numId w:val="30"/>
        </w:numPr>
        <w:shd w:val="clear" w:color="auto" w:fill="FFFFFF"/>
        <w:tabs>
          <w:tab w:val="left" w:pos="709"/>
        </w:tabs>
        <w:ind w:left="681" w:right="0" w:hanging="284"/>
      </w:pPr>
      <w:r w:rsidRPr="00511DB5">
        <w:t xml:space="preserve">niewypełnienia obowiązku określonego </w:t>
      </w:r>
      <w:r w:rsidRPr="006C56EA">
        <w:t xml:space="preserve">w </w:t>
      </w:r>
      <w:r w:rsidRPr="00103111">
        <w:t>§ 1</w:t>
      </w:r>
      <w:r w:rsidR="007155B4" w:rsidRPr="00103111">
        <w:t>7</w:t>
      </w:r>
      <w:r w:rsidRPr="00103111">
        <w:t xml:space="preserve"> ust. </w:t>
      </w:r>
      <w:r w:rsidR="00680CF3" w:rsidRPr="00103111">
        <w:t>9</w:t>
      </w:r>
      <w:r w:rsidR="006C56EA" w:rsidRPr="00103111">
        <w:t>-</w:t>
      </w:r>
      <w:r w:rsidR="00C916D4" w:rsidRPr="00103111">
        <w:t>1</w:t>
      </w:r>
      <w:r w:rsidR="00680CF3" w:rsidRPr="00103111">
        <w:t>2</w:t>
      </w:r>
      <w:r w:rsidRPr="00103111">
        <w:t>.</w:t>
      </w:r>
    </w:p>
    <w:p w14:paraId="2C83BB16" w14:textId="77777777"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wykonaną nienależycie środki finansowe mogą, </w:t>
      </w:r>
      <w:r w:rsidRPr="00511DB5">
        <w:br/>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14:paraId="54AD0EE9" w14:textId="77777777"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niewykonaną, środki finansowe podlegają zwrotowi </w:t>
      </w:r>
      <w:r w:rsidRPr="00511DB5">
        <w:br/>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14:paraId="0E21EB45" w14:textId="4FE0F6F2"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stwierdzenia nieprawidłowości w realizacji umowy z powodu okoliczności, </w:t>
      </w:r>
      <w:r w:rsidRPr="00511DB5">
        <w:br/>
        <w:t xml:space="preserve">za które ponosi odpowiedzialność Wykonawca, Minister może naliczyć karę umowną </w:t>
      </w:r>
      <w:r w:rsidRPr="00511DB5">
        <w:br/>
        <w:t>w wysokości do 10% przyznanych środków finansowych, o których mowa w § 4 ust. 1. Minister może dochodzić odszkodowania przewyższającego wysokość zastrzeżonej kary umownej.</w:t>
      </w:r>
    </w:p>
    <w:p w14:paraId="046E94EF" w14:textId="6DCA6D12" w:rsidR="004A1791" w:rsidRDefault="008932AA" w:rsidP="004A1791">
      <w:pPr>
        <w:pStyle w:val="Tekstblokowy"/>
        <w:numPr>
          <w:ilvl w:val="0"/>
          <w:numId w:val="27"/>
        </w:numPr>
        <w:shd w:val="clear" w:color="auto" w:fill="FFFFFF"/>
        <w:tabs>
          <w:tab w:val="left" w:pos="426"/>
          <w:tab w:val="left" w:pos="3636"/>
        </w:tabs>
        <w:ind w:left="426" w:right="0" w:hanging="424"/>
      </w:pPr>
      <w:r w:rsidRPr="008932AA">
        <w:lastRenderedPageBreak/>
        <w:t>Wydatki na finansowanie kosztów pośrednich realizacji projektu ze środków, o których mowa w § 4 ust. 1</w:t>
      </w:r>
      <w:r w:rsidR="002D2199">
        <w:t>,</w:t>
      </w:r>
      <w:r w:rsidRPr="008932AA">
        <w:t xml:space="preserve"> nie mogą przekroczyć 10% wydatków poniesionych na koszty bezpośrednie, sfinansowane z tych środków</w:t>
      </w:r>
      <w:r>
        <w:t>.</w:t>
      </w:r>
      <w:r w:rsidR="004A1791" w:rsidRPr="0068548B">
        <w:t xml:space="preserve"> </w:t>
      </w:r>
    </w:p>
    <w:p w14:paraId="464B7BC0" w14:textId="54C606F0" w:rsidR="00C6228E" w:rsidRPr="00511DB5" w:rsidRDefault="00380D9A"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Niedochowanie termin</w:t>
      </w:r>
      <w:r w:rsidR="00CB1501">
        <w:t xml:space="preserve">ów, </w:t>
      </w:r>
      <w:r w:rsidR="00971D3D">
        <w:t xml:space="preserve">o których mowa w ust. </w:t>
      </w:r>
      <w:r w:rsidR="008819CF">
        <w:t xml:space="preserve">14-15 </w:t>
      </w:r>
      <w:r>
        <w:t xml:space="preserve">skutkuje naliczeniem </w:t>
      </w:r>
      <w:r w:rsidRPr="00511DB5">
        <w:t>odset</w:t>
      </w:r>
      <w:r>
        <w:t>e</w:t>
      </w:r>
      <w:r w:rsidRPr="00511DB5">
        <w:t>k</w:t>
      </w:r>
      <w:r>
        <w:t xml:space="preserve"> ustawowych z</w:t>
      </w:r>
      <w:r w:rsidR="00411EF5">
        <w:t>a</w:t>
      </w:r>
      <w:r>
        <w:t xml:space="preserve"> </w:t>
      </w:r>
      <w:r w:rsidR="00411EF5">
        <w:t>opóźnienie</w:t>
      </w:r>
      <w:r>
        <w:t xml:space="preserve"> od kwoty środków finansowych, </w:t>
      </w:r>
      <w:r w:rsidRPr="00232369">
        <w:rPr>
          <w:color w:val="000000" w:themeColor="text1"/>
        </w:rPr>
        <w:t>począwszy od dnia następującego po dniu, w którym upłynął termin ich zwrotu do dnia ich zwrotu</w:t>
      </w:r>
      <w:r>
        <w:t>.</w:t>
      </w:r>
    </w:p>
    <w:p w14:paraId="56818D71" w14:textId="77777777"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14:paraId="431C0496"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14:paraId="24E8D4D9" w14:textId="5DE41B1C" w:rsid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podlegają zwrotowi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776856">
        <w:rPr>
          <w:color w:val="000000" w:themeColor="text1"/>
          <w:sz w:val="24"/>
          <w:szCs w:val="24"/>
        </w:rPr>
        <w:t xml:space="preserve"> </w:t>
      </w:r>
      <w:r w:rsidR="00CE4C4C">
        <w:rPr>
          <w:color w:val="000000" w:themeColor="text1"/>
          <w:sz w:val="24"/>
          <w:szCs w:val="24"/>
        </w:rPr>
        <w:t xml:space="preserve">ust. </w:t>
      </w:r>
      <w:r w:rsidR="00996975">
        <w:rPr>
          <w:color w:val="000000" w:themeColor="text1"/>
          <w:sz w:val="24"/>
          <w:szCs w:val="24"/>
        </w:rPr>
        <w:t xml:space="preserve">2 i </w:t>
      </w:r>
      <w:r w:rsidR="00CE4C4C">
        <w:rPr>
          <w:color w:val="000000" w:themeColor="text1"/>
          <w:sz w:val="24"/>
          <w:szCs w:val="24"/>
        </w:rPr>
        <w:t xml:space="preserve">3 </w:t>
      </w:r>
      <w:r w:rsidR="00776856">
        <w:rPr>
          <w:color w:val="000000" w:themeColor="text1"/>
          <w:sz w:val="24"/>
          <w:szCs w:val="24"/>
        </w:rPr>
        <w:t>albo od dnia złożenia wniosku o rozwiązanie umowy</w:t>
      </w:r>
      <w:r w:rsidR="00996975">
        <w:rPr>
          <w:color w:val="000000" w:themeColor="text1"/>
          <w:sz w:val="24"/>
          <w:szCs w:val="24"/>
        </w:rPr>
        <w:t xml:space="preserve"> na podstawie </w:t>
      </w:r>
      <w:r w:rsidR="00996975" w:rsidRPr="0070750C">
        <w:rPr>
          <w:bCs/>
          <w:color w:val="000000" w:themeColor="text1"/>
          <w:sz w:val="24"/>
          <w:szCs w:val="24"/>
        </w:rPr>
        <w:t>§ 13</w:t>
      </w:r>
      <w:r w:rsidR="00776856" w:rsidRPr="0070750C">
        <w:rPr>
          <w:color w:val="000000" w:themeColor="text1"/>
          <w:sz w:val="24"/>
          <w:szCs w:val="24"/>
        </w:rPr>
        <w:t>.</w:t>
      </w:r>
      <w:r w:rsidRPr="00232369">
        <w:rPr>
          <w:color w:val="000000" w:themeColor="text1"/>
          <w:sz w:val="24"/>
          <w:szCs w:val="24"/>
        </w:rPr>
        <w:t xml:space="preserve"> </w:t>
      </w:r>
    </w:p>
    <w:p w14:paraId="133A40F5" w14:textId="503DDD78"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Od kwot zwróconych po terminach, o których mowa w ust. 1 </w:t>
      </w:r>
      <w:r w:rsidR="00F304AB">
        <w:rPr>
          <w:color w:val="000000" w:themeColor="text1"/>
          <w:sz w:val="24"/>
          <w:szCs w:val="24"/>
        </w:rPr>
        <w:t>-</w:t>
      </w:r>
      <w:r w:rsidRPr="00232369">
        <w:rPr>
          <w:color w:val="000000" w:themeColor="text1"/>
          <w:sz w:val="24"/>
          <w:szCs w:val="24"/>
        </w:rPr>
        <w:t xml:space="preserve"> </w:t>
      </w:r>
      <w:r w:rsidR="0060480D">
        <w:rPr>
          <w:color w:val="000000" w:themeColor="text1"/>
          <w:sz w:val="24"/>
          <w:szCs w:val="24"/>
        </w:rPr>
        <w:t>2</w:t>
      </w:r>
      <w:r w:rsidR="00756E73">
        <w:rPr>
          <w:color w:val="000000" w:themeColor="text1"/>
          <w:sz w:val="24"/>
          <w:szCs w:val="24"/>
        </w:rPr>
        <w:t xml:space="preserve"> oraz </w:t>
      </w:r>
      <w:r w:rsidR="00756E73" w:rsidRPr="00ED4243">
        <w:rPr>
          <w:color w:val="000000" w:themeColor="text1"/>
          <w:sz w:val="24"/>
          <w:szCs w:val="24"/>
        </w:rPr>
        <w:t>w § 1</w:t>
      </w:r>
      <w:r w:rsidR="00ED4243" w:rsidRPr="00ED4243">
        <w:rPr>
          <w:color w:val="000000" w:themeColor="text1"/>
          <w:sz w:val="24"/>
          <w:szCs w:val="24"/>
        </w:rPr>
        <w:t>5</w:t>
      </w:r>
      <w:r w:rsidR="00756E73" w:rsidRPr="00ED4243">
        <w:rPr>
          <w:color w:val="000000" w:themeColor="text1"/>
          <w:sz w:val="24"/>
          <w:szCs w:val="24"/>
        </w:rPr>
        <w:t xml:space="preserve"> ust</w:t>
      </w:r>
      <w:r w:rsidR="00756E73">
        <w:rPr>
          <w:color w:val="000000" w:themeColor="text1"/>
          <w:sz w:val="24"/>
          <w:szCs w:val="24"/>
        </w:rPr>
        <w:t>. 2 pkt 2</w:t>
      </w:r>
      <w:r w:rsidRPr="00232369">
        <w:rPr>
          <w:color w:val="000000" w:themeColor="text1"/>
          <w:sz w:val="24"/>
          <w:szCs w:val="24"/>
        </w:rPr>
        <w:t xml:space="preserve"> nalicza się odsetki ustawowe z</w:t>
      </w:r>
      <w:r w:rsidR="00665506">
        <w:rPr>
          <w:color w:val="000000" w:themeColor="text1"/>
          <w:sz w:val="24"/>
          <w:szCs w:val="24"/>
        </w:rPr>
        <w:t>a</w:t>
      </w:r>
      <w:r w:rsidRPr="00232369">
        <w:rPr>
          <w:color w:val="000000" w:themeColor="text1"/>
          <w:sz w:val="24"/>
          <w:szCs w:val="24"/>
        </w:rPr>
        <w:t xml:space="preserve"> </w:t>
      </w:r>
      <w:r w:rsidR="00665506" w:rsidRPr="00232369">
        <w:rPr>
          <w:color w:val="000000" w:themeColor="text1"/>
          <w:sz w:val="24"/>
          <w:szCs w:val="24"/>
        </w:rPr>
        <w:t>opóźnieni</w:t>
      </w:r>
      <w:r w:rsidR="00665506">
        <w:rPr>
          <w:color w:val="000000" w:themeColor="text1"/>
          <w:sz w:val="24"/>
          <w:szCs w:val="24"/>
        </w:rPr>
        <w:t>e</w:t>
      </w:r>
      <w:r w:rsidRPr="00232369">
        <w:rPr>
          <w:color w:val="000000" w:themeColor="text1"/>
          <w:sz w:val="24"/>
          <w:szCs w:val="24"/>
        </w:rPr>
        <w:t>, począwszy od dnia następującego po dniu, w którym upłynął termin ich zwrotu do dnia ich zwrotu.</w:t>
      </w:r>
      <w:r w:rsidRPr="00232369">
        <w:rPr>
          <w:color w:val="000000" w:themeColor="text1"/>
          <w:sz w:val="24"/>
          <w:szCs w:val="24"/>
        </w:rPr>
        <w:tab/>
      </w:r>
    </w:p>
    <w:p w14:paraId="3CDAAC5A"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14:paraId="2C12DF20" w14:textId="77777777"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14:paraId="6B068DB6" w14:textId="77777777"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 – jeżeli dotyczą środków przekazanych w poprzednich latach budżetowych i odsetek.</w:t>
      </w:r>
    </w:p>
    <w:p w14:paraId="75777D12" w14:textId="77777777"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14:paraId="0406026B" w14:textId="77777777"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14:paraId="7597857B"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14:paraId="50E8ABE1"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14:paraId="0916BBAC"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Minister może w każdym czasie przeprowadzić kontrolę w okresie trwania umowy oraz po jej wygaśnięciu, w szczególności w zakresie:</w:t>
      </w:r>
    </w:p>
    <w:p w14:paraId="482A5C4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14:paraId="1C23ACE6"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14:paraId="1FACAC81"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14:paraId="3E628623"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stanu realizacji projektu;</w:t>
      </w:r>
    </w:p>
    <w:p w14:paraId="64C0CC2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14:paraId="53659D8F" w14:textId="3A6D4666"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14:paraId="7C5A4E2A"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14:paraId="2F758B95"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14:paraId="4B78A360"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6E208851" w14:textId="51B54C8A"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może wykonywać prawo kontroli w godzinach pracy Wykonawcy </w:t>
      </w:r>
      <w:r w:rsidR="00665506">
        <w:rPr>
          <w:color w:val="000000" w:themeColor="text1"/>
          <w:sz w:val="24"/>
          <w:szCs w:val="24"/>
        </w:rPr>
        <w:t xml:space="preserve">lub poza tymi godzinami, </w:t>
      </w:r>
      <w:r w:rsidRPr="003420F7">
        <w:rPr>
          <w:color w:val="000000" w:themeColor="text1"/>
          <w:sz w:val="24"/>
          <w:szCs w:val="24"/>
        </w:rPr>
        <w:t>w terminach uzgodnionych z Wykonawcą. W sytuacjach, gdy w ocenie Ministra byłoby to celowe, czynności kontrolne mogą zostać przeprowadzone także bez uprzedniego powiadomienia Wykonawcy.</w:t>
      </w:r>
    </w:p>
    <w:p w14:paraId="711A8196"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14:paraId="20EA4291" w14:textId="70661BBC"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p>
    <w:p w14:paraId="56087DE1" w14:textId="61137F00"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1) </w:t>
      </w:r>
      <w:r w:rsidR="00665506">
        <w:rPr>
          <w:color w:val="000000" w:themeColor="text1"/>
          <w:sz w:val="24"/>
          <w:szCs w:val="24"/>
        </w:rPr>
        <w:t xml:space="preserve">w </w:t>
      </w:r>
      <w:r w:rsidRPr="003420F7">
        <w:rPr>
          <w:color w:val="000000" w:themeColor="text1"/>
          <w:sz w:val="24"/>
          <w:szCs w:val="24"/>
        </w:rPr>
        <w:t xml:space="preserve">realizacji projektu - wyznaczy Wykonawcy termin, nie krótszy niż 7 dni, na usunięcie stwierdzonych nieprawidłowości; bezskuteczny upływ wyznaczonego terminu uprawnia Ministra do </w:t>
      </w:r>
      <w:r w:rsidR="00E22682">
        <w:rPr>
          <w:color w:val="000000" w:themeColor="text1"/>
          <w:sz w:val="24"/>
          <w:szCs w:val="24"/>
        </w:rPr>
        <w:t>wypowiedzenia</w:t>
      </w:r>
      <w:r w:rsidRPr="003420F7">
        <w:rPr>
          <w:color w:val="000000" w:themeColor="text1"/>
          <w:sz w:val="24"/>
          <w:szCs w:val="24"/>
        </w:rPr>
        <w:t xml:space="preserve"> umowy w trybie </w:t>
      </w:r>
      <w:r w:rsidRPr="00A40278">
        <w:rPr>
          <w:color w:val="000000" w:themeColor="text1"/>
          <w:sz w:val="24"/>
          <w:szCs w:val="24"/>
        </w:rPr>
        <w:t>określonym w</w:t>
      </w:r>
      <w:r w:rsidR="00244ED9" w:rsidRPr="00A40278">
        <w:rPr>
          <w:color w:val="000000" w:themeColor="text1"/>
          <w:sz w:val="24"/>
          <w:szCs w:val="24"/>
        </w:rPr>
        <w:t xml:space="preserve"> § 1</w:t>
      </w:r>
      <w:r w:rsidR="00A40278" w:rsidRPr="00A40278">
        <w:rPr>
          <w:color w:val="000000" w:themeColor="text1"/>
          <w:sz w:val="24"/>
          <w:szCs w:val="24"/>
        </w:rPr>
        <w:t>4</w:t>
      </w:r>
      <w:r w:rsidR="00244ED9" w:rsidRPr="00A40278">
        <w:rPr>
          <w:color w:val="000000" w:themeColor="text1"/>
          <w:sz w:val="24"/>
          <w:szCs w:val="24"/>
        </w:rPr>
        <w:t xml:space="preserve"> ust. 1</w:t>
      </w:r>
      <w:r w:rsidR="00665506">
        <w:rPr>
          <w:color w:val="000000" w:themeColor="text1"/>
          <w:sz w:val="24"/>
          <w:szCs w:val="24"/>
        </w:rPr>
        <w:t xml:space="preserve"> pkt 2</w:t>
      </w:r>
      <w:r w:rsidR="00244ED9" w:rsidRPr="00A40278">
        <w:rPr>
          <w:color w:val="000000" w:themeColor="text1"/>
          <w:sz w:val="24"/>
          <w:szCs w:val="24"/>
        </w:rPr>
        <w:t>;</w:t>
      </w:r>
    </w:p>
    <w:p w14:paraId="1ED20C56" w14:textId="23149ACC"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2) </w:t>
      </w:r>
      <w:r w:rsidR="00665506">
        <w:rPr>
          <w:color w:val="000000" w:themeColor="text1"/>
          <w:sz w:val="24"/>
          <w:szCs w:val="24"/>
        </w:rPr>
        <w:t xml:space="preserve">w </w:t>
      </w:r>
      <w:r w:rsidR="00665506" w:rsidRPr="003420F7">
        <w:rPr>
          <w:color w:val="000000" w:themeColor="text1"/>
          <w:sz w:val="24"/>
          <w:szCs w:val="24"/>
        </w:rPr>
        <w:t>wykorzystani</w:t>
      </w:r>
      <w:r w:rsidR="00665506">
        <w:rPr>
          <w:color w:val="000000" w:themeColor="text1"/>
          <w:sz w:val="24"/>
          <w:szCs w:val="24"/>
        </w:rPr>
        <w:t>u</w:t>
      </w:r>
      <w:r w:rsidR="00665506" w:rsidRPr="003420F7">
        <w:rPr>
          <w:color w:val="000000" w:themeColor="text1"/>
          <w:sz w:val="24"/>
          <w:szCs w:val="24"/>
        </w:rPr>
        <w:t xml:space="preserve"> </w:t>
      </w:r>
      <w:r w:rsidR="003420F7" w:rsidRPr="003420F7">
        <w:rPr>
          <w:color w:val="000000" w:themeColor="text1"/>
          <w:sz w:val="24"/>
          <w:szCs w:val="24"/>
        </w:rPr>
        <w:t>środków finansowych</w:t>
      </w:r>
      <w:r w:rsidR="002532EA">
        <w:rPr>
          <w:color w:val="000000" w:themeColor="text1"/>
          <w:sz w:val="24"/>
          <w:szCs w:val="24"/>
        </w:rPr>
        <w:t xml:space="preserve"> </w:t>
      </w:r>
      <w:r w:rsidR="003420F7" w:rsidRPr="003420F7">
        <w:rPr>
          <w:color w:val="000000" w:themeColor="text1"/>
          <w:sz w:val="24"/>
          <w:szCs w:val="24"/>
        </w:rPr>
        <w:t xml:space="preserve">– wezwie Wykonawcę do zwrotu tych środków na zasadach </w:t>
      </w:r>
      <w:r w:rsidR="003420F7" w:rsidRPr="00B53C20">
        <w:rPr>
          <w:color w:val="000000" w:themeColor="text1"/>
          <w:sz w:val="24"/>
          <w:szCs w:val="24"/>
        </w:rPr>
        <w:t>określonych w</w:t>
      </w:r>
      <w:r w:rsidR="00244ED9" w:rsidRPr="00B53C20">
        <w:rPr>
          <w:color w:val="000000" w:themeColor="text1"/>
          <w:sz w:val="24"/>
          <w:szCs w:val="24"/>
        </w:rPr>
        <w:t xml:space="preserve"> § 1</w:t>
      </w:r>
      <w:r w:rsidR="00B53C20" w:rsidRPr="00B53C20">
        <w:rPr>
          <w:color w:val="000000" w:themeColor="text1"/>
          <w:sz w:val="24"/>
          <w:szCs w:val="24"/>
        </w:rPr>
        <w:t>1</w:t>
      </w:r>
      <w:r w:rsidR="00244ED9" w:rsidRPr="00B53C20">
        <w:rPr>
          <w:color w:val="000000" w:themeColor="text1"/>
          <w:sz w:val="24"/>
          <w:szCs w:val="24"/>
        </w:rPr>
        <w:t xml:space="preserve"> ust. 1, </w:t>
      </w:r>
      <w:r w:rsidR="00B44054">
        <w:rPr>
          <w:color w:val="000000" w:themeColor="text1"/>
          <w:sz w:val="24"/>
          <w:szCs w:val="24"/>
        </w:rPr>
        <w:t xml:space="preserve">3, </w:t>
      </w:r>
      <w:r w:rsidR="00244ED9" w:rsidRPr="00B53C20">
        <w:rPr>
          <w:color w:val="000000" w:themeColor="text1"/>
          <w:sz w:val="24"/>
          <w:szCs w:val="24"/>
        </w:rPr>
        <w:t>4</w:t>
      </w:r>
      <w:r w:rsidR="00837B90">
        <w:rPr>
          <w:color w:val="000000" w:themeColor="text1"/>
          <w:sz w:val="24"/>
          <w:szCs w:val="24"/>
        </w:rPr>
        <w:t xml:space="preserve"> </w:t>
      </w:r>
      <w:r w:rsidR="00B44054">
        <w:rPr>
          <w:color w:val="000000" w:themeColor="text1"/>
          <w:sz w:val="24"/>
          <w:szCs w:val="24"/>
        </w:rPr>
        <w:t xml:space="preserve">i </w:t>
      </w:r>
      <w:r w:rsidR="00837B90">
        <w:rPr>
          <w:color w:val="000000" w:themeColor="text1"/>
          <w:sz w:val="24"/>
          <w:szCs w:val="24"/>
        </w:rPr>
        <w:t>5</w:t>
      </w:r>
      <w:r w:rsidR="00665506">
        <w:rPr>
          <w:color w:val="000000" w:themeColor="text1"/>
          <w:sz w:val="24"/>
          <w:szCs w:val="24"/>
        </w:rPr>
        <w:t xml:space="preserve">, a w przypadku niezwrócenia </w:t>
      </w:r>
      <w:r w:rsidR="007375B7">
        <w:rPr>
          <w:color w:val="000000" w:themeColor="text1"/>
          <w:sz w:val="24"/>
          <w:szCs w:val="24"/>
        </w:rPr>
        <w:t xml:space="preserve">tych </w:t>
      </w:r>
      <w:r w:rsidR="00665506">
        <w:rPr>
          <w:color w:val="000000" w:themeColor="text1"/>
          <w:sz w:val="24"/>
          <w:szCs w:val="24"/>
        </w:rPr>
        <w:t xml:space="preserve">środków będzie uprawniony do </w:t>
      </w:r>
      <w:r w:rsidR="00AF0FB8">
        <w:rPr>
          <w:color w:val="000000" w:themeColor="text1"/>
          <w:sz w:val="24"/>
          <w:szCs w:val="24"/>
        </w:rPr>
        <w:t xml:space="preserve">wypowiedzenia </w:t>
      </w:r>
      <w:r w:rsidR="00665506">
        <w:rPr>
          <w:color w:val="000000" w:themeColor="text1"/>
          <w:sz w:val="24"/>
          <w:szCs w:val="24"/>
        </w:rPr>
        <w:t xml:space="preserve">umowy w trybie określonym w </w:t>
      </w:r>
      <w:r w:rsidR="00665506" w:rsidRPr="00665506">
        <w:rPr>
          <w:color w:val="000000" w:themeColor="text1"/>
          <w:sz w:val="24"/>
          <w:szCs w:val="24"/>
        </w:rPr>
        <w:t>§</w:t>
      </w:r>
      <w:r w:rsidR="00665506">
        <w:rPr>
          <w:color w:val="000000" w:themeColor="text1"/>
          <w:sz w:val="24"/>
          <w:szCs w:val="24"/>
        </w:rPr>
        <w:t xml:space="preserve"> 14 ust. 1 pkt 1</w:t>
      </w:r>
      <w:r w:rsidR="00244ED9" w:rsidRPr="00B53C20">
        <w:rPr>
          <w:color w:val="000000" w:themeColor="text1"/>
          <w:sz w:val="24"/>
          <w:szCs w:val="24"/>
        </w:rPr>
        <w:t>.</w:t>
      </w:r>
    </w:p>
    <w:p w14:paraId="7B3012C9" w14:textId="77777777" w:rsidR="00E00DF8"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14:paraId="7E4D9729" w14:textId="16CD2218" w:rsidR="003420F7"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W przypadku stwierdzenia, </w:t>
      </w:r>
      <w:r w:rsidR="00186AB1">
        <w:rPr>
          <w:color w:val="000000" w:themeColor="text1"/>
          <w:sz w:val="24"/>
          <w:szCs w:val="24"/>
        </w:rPr>
        <w:t>ż</w:t>
      </w:r>
      <w:r w:rsidRPr="003420F7">
        <w:rPr>
          <w:color w:val="000000" w:themeColor="text1"/>
          <w:sz w:val="24"/>
          <w:szCs w:val="24"/>
        </w:rPr>
        <w:t xml:space="preserve">e przekazany raport </w:t>
      </w:r>
      <w:r w:rsidR="00A366A9">
        <w:rPr>
          <w:color w:val="000000" w:themeColor="text1"/>
          <w:sz w:val="24"/>
          <w:szCs w:val="24"/>
        </w:rPr>
        <w:t xml:space="preserve">roczny lub </w:t>
      </w:r>
      <w:r w:rsidRPr="003420F7">
        <w:rPr>
          <w:color w:val="000000" w:themeColor="text1"/>
          <w:sz w:val="24"/>
          <w:szCs w:val="24"/>
        </w:rPr>
        <w:t>końcowy został sporządzony nieprawidłowo lub jest nierzetelny, Minister żąda jego uzupełnienia lub poprawienia oraz ponownie dokonuje oceny prawidłowości realizacji projektu i rozliczenia przyznanych środków finansowych.</w:t>
      </w:r>
    </w:p>
    <w:p w14:paraId="01AD00B3" w14:textId="77777777"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14:paraId="65008FCB" w14:textId="77777777"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14:paraId="228E43D9" w14:textId="77777777" w:rsidR="00AD0C0B" w:rsidRDefault="00E00DF8" w:rsidP="00AD0C0B">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Pr="00D26C6B">
        <w:rPr>
          <w:color w:val="000000" w:themeColor="text1"/>
          <w:sz w:val="24"/>
          <w:szCs w:val="24"/>
        </w:rPr>
        <w:t xml:space="preserve">, podlegają sfinansowaniu ze środków przyznanych przez Ministra. </w:t>
      </w:r>
    </w:p>
    <w:p w14:paraId="2147FD60" w14:textId="2E5433CE" w:rsidR="00440288" w:rsidRDefault="00AD0C0B" w:rsidP="00440288">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CC34A9">
        <w:rPr>
          <w:color w:val="000000" w:themeColor="text1"/>
          <w:sz w:val="24"/>
          <w:szCs w:val="24"/>
        </w:rPr>
        <w:t xml:space="preserve">Wniosek o rozwiązanie umowy na mocy porozumienia stron może być złożony przez Wykonawcę nie później niż </w:t>
      </w:r>
      <w:r w:rsidR="00A51501">
        <w:rPr>
          <w:color w:val="000000" w:themeColor="text1"/>
          <w:sz w:val="24"/>
          <w:szCs w:val="24"/>
        </w:rPr>
        <w:t>90</w:t>
      </w:r>
      <w:r w:rsidRPr="00CC34A9">
        <w:rPr>
          <w:color w:val="000000" w:themeColor="text1"/>
          <w:sz w:val="24"/>
          <w:szCs w:val="24"/>
        </w:rPr>
        <w:t xml:space="preserve"> dni przed upływem terminu, o którym mowa w § 3 ust. </w:t>
      </w:r>
      <w:r w:rsidR="002532EA">
        <w:rPr>
          <w:color w:val="000000" w:themeColor="text1"/>
          <w:sz w:val="24"/>
          <w:szCs w:val="24"/>
        </w:rPr>
        <w:t xml:space="preserve">2 i </w:t>
      </w:r>
      <w:r w:rsidRPr="00CC34A9">
        <w:rPr>
          <w:color w:val="000000" w:themeColor="text1"/>
          <w:sz w:val="24"/>
          <w:szCs w:val="24"/>
        </w:rPr>
        <w:t>3.</w:t>
      </w:r>
      <w:r w:rsidR="002532EA">
        <w:rPr>
          <w:color w:val="000000" w:themeColor="text1"/>
          <w:sz w:val="24"/>
          <w:szCs w:val="24"/>
        </w:rPr>
        <w:t xml:space="preserve"> </w:t>
      </w:r>
      <w:r w:rsidR="002532EA" w:rsidRPr="002532EA">
        <w:rPr>
          <w:color w:val="000000" w:themeColor="text1"/>
          <w:sz w:val="24"/>
          <w:szCs w:val="24"/>
        </w:rPr>
        <w:t xml:space="preserve">Niedotrzymanie terminu o którym mowa w zdaniu poprzedzającym, </w:t>
      </w:r>
      <w:r w:rsidR="002F1E21">
        <w:rPr>
          <w:color w:val="000000" w:themeColor="text1"/>
          <w:sz w:val="24"/>
          <w:szCs w:val="24"/>
        </w:rPr>
        <w:t>może skutkować</w:t>
      </w:r>
      <w:r w:rsidR="002532EA" w:rsidRPr="002532EA">
        <w:rPr>
          <w:color w:val="000000" w:themeColor="text1"/>
          <w:sz w:val="24"/>
          <w:szCs w:val="24"/>
        </w:rPr>
        <w:t xml:space="preserve"> pozostawieniem wniosku bez rozpoznania.</w:t>
      </w:r>
    </w:p>
    <w:p w14:paraId="4FE5C69B" w14:textId="77777777"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14:paraId="3D00F58F" w14:textId="32AC259A"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przypadku gdy Wykonawca:</w:t>
      </w:r>
    </w:p>
    <w:p w14:paraId="68D95333"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14:paraId="7459CD13" w14:textId="29768CFA"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odmawia poddania się kontroli lub utrudnia przeprowadzenie kontroli, o której mowa w</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14:paraId="341D5447"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14:paraId="643703BA"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14:paraId="2D96F1E7"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8F6CA2" w:rsidRPr="00E44716">
        <w:rPr>
          <w:color w:val="000000" w:themeColor="text1"/>
          <w:sz w:val="24"/>
          <w:szCs w:val="24"/>
        </w:rPr>
        <w:t xml:space="preserve">prowadzi </w:t>
      </w:r>
      <w:r w:rsidRPr="00E44716">
        <w:rPr>
          <w:color w:val="000000" w:themeColor="text1"/>
          <w:sz w:val="24"/>
          <w:szCs w:val="24"/>
        </w:rPr>
        <w:t xml:space="preserve">wyodrębnionej ewidencji, o której mowa w § </w:t>
      </w:r>
      <w:r w:rsidR="00244ED9" w:rsidRPr="00E44716">
        <w:rPr>
          <w:color w:val="000000" w:themeColor="text1"/>
          <w:sz w:val="24"/>
          <w:szCs w:val="24"/>
        </w:rPr>
        <w:t>5</w:t>
      </w:r>
      <w:r w:rsidRPr="00E44716">
        <w:rPr>
          <w:color w:val="000000" w:themeColor="text1"/>
          <w:sz w:val="24"/>
          <w:szCs w:val="24"/>
        </w:rPr>
        <w:t xml:space="preserve"> </w:t>
      </w:r>
      <w:r w:rsidR="008F6CA2" w:rsidRPr="00E44716">
        <w:rPr>
          <w:color w:val="000000" w:themeColor="text1"/>
          <w:sz w:val="24"/>
          <w:szCs w:val="24"/>
        </w:rPr>
        <w:t xml:space="preserve">pkt </w:t>
      </w:r>
      <w:r w:rsidR="00244ED9" w:rsidRPr="00E44716">
        <w:rPr>
          <w:color w:val="000000" w:themeColor="text1"/>
          <w:sz w:val="24"/>
          <w:szCs w:val="24"/>
        </w:rPr>
        <w:t>1</w:t>
      </w:r>
      <w:r w:rsidRPr="00E44716">
        <w:rPr>
          <w:color w:val="000000" w:themeColor="text1"/>
          <w:sz w:val="24"/>
          <w:szCs w:val="24"/>
        </w:rPr>
        <w:t xml:space="preserve">; </w:t>
      </w:r>
    </w:p>
    <w:p w14:paraId="11659972" w14:textId="147CEB06" w:rsidR="00D26C6B" w:rsidRPr="00E44716" w:rsidRDefault="0060480D" w:rsidP="00573BED">
      <w:pPr>
        <w:numPr>
          <w:ilvl w:val="1"/>
          <w:numId w:val="10"/>
        </w:numPr>
        <w:overflowPunct/>
        <w:spacing w:line="360" w:lineRule="auto"/>
        <w:ind w:left="754" w:hanging="357"/>
        <w:jc w:val="both"/>
        <w:textAlignment w:val="auto"/>
        <w:rPr>
          <w:color w:val="000000" w:themeColor="text1"/>
          <w:sz w:val="24"/>
          <w:szCs w:val="24"/>
        </w:rPr>
      </w:pPr>
      <w:r w:rsidRPr="0060480D">
        <w:rPr>
          <w:color w:val="000000" w:themeColor="text1"/>
          <w:sz w:val="24"/>
          <w:szCs w:val="24"/>
        </w:rPr>
        <w:lastRenderedPageBreak/>
        <w:t xml:space="preserve">opublikował </w:t>
      </w:r>
      <w:r w:rsidR="00666C09">
        <w:rPr>
          <w:color w:val="000000" w:themeColor="text1"/>
          <w:sz w:val="24"/>
          <w:szCs w:val="24"/>
        </w:rPr>
        <w:t>publikację</w:t>
      </w:r>
      <w:r w:rsidRPr="0060480D">
        <w:rPr>
          <w:color w:val="000000" w:themeColor="text1"/>
          <w:sz w:val="24"/>
          <w:szCs w:val="24"/>
        </w:rPr>
        <w:t xml:space="preserve"> bez recenzji, o których mowa w § </w:t>
      </w:r>
      <w:r w:rsidRPr="008805A5">
        <w:rPr>
          <w:color w:val="000000" w:themeColor="text1"/>
          <w:sz w:val="24"/>
          <w:szCs w:val="24"/>
        </w:rPr>
        <w:t>1</w:t>
      </w:r>
      <w:r w:rsidR="00FE654F" w:rsidRPr="008805A5">
        <w:rPr>
          <w:color w:val="000000" w:themeColor="text1"/>
          <w:sz w:val="24"/>
          <w:szCs w:val="24"/>
        </w:rPr>
        <w:t>7</w:t>
      </w:r>
      <w:r w:rsidRPr="0060480D">
        <w:rPr>
          <w:color w:val="000000" w:themeColor="text1"/>
          <w:sz w:val="24"/>
          <w:szCs w:val="24"/>
        </w:rPr>
        <w:t xml:space="preserve"> ust. 2</w:t>
      </w:r>
      <w:r w:rsidR="00A366A9">
        <w:rPr>
          <w:color w:val="000000" w:themeColor="text1"/>
          <w:sz w:val="24"/>
          <w:szCs w:val="24"/>
        </w:rPr>
        <w:t xml:space="preserve"> </w:t>
      </w:r>
      <w:r w:rsidR="00A366A9" w:rsidRPr="00A366A9">
        <w:rPr>
          <w:color w:val="000000" w:themeColor="text1"/>
          <w:sz w:val="24"/>
          <w:szCs w:val="24"/>
        </w:rPr>
        <w:t>– w przypadku gdy wynikami projekt</w:t>
      </w:r>
      <w:r w:rsidR="00B75EC2">
        <w:rPr>
          <w:color w:val="000000" w:themeColor="text1"/>
          <w:sz w:val="24"/>
          <w:szCs w:val="24"/>
        </w:rPr>
        <w:t>u</w:t>
      </w:r>
      <w:r w:rsidR="00A366A9" w:rsidRPr="00A366A9">
        <w:rPr>
          <w:color w:val="000000" w:themeColor="text1"/>
          <w:sz w:val="24"/>
          <w:szCs w:val="24"/>
        </w:rPr>
        <w:t xml:space="preserve"> są publikacje</w:t>
      </w:r>
      <w:r w:rsidRPr="0060480D">
        <w:rPr>
          <w:color w:val="000000" w:themeColor="text1"/>
          <w:sz w:val="24"/>
          <w:szCs w:val="24"/>
        </w:rPr>
        <w:t>.</w:t>
      </w:r>
    </w:p>
    <w:p w14:paraId="01BC604B" w14:textId="77777777" w:rsidR="00D26C6B" w:rsidRPr="000270C9" w:rsidRDefault="00D26C6B" w:rsidP="00E523A3">
      <w:pPr>
        <w:numPr>
          <w:ilvl w:val="0"/>
          <w:numId w:val="11"/>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t xml:space="preserve">Minister ma również prawo do wypowiedzenia umowy ze skutkiem natychmiastowym, jeżeli: </w:t>
      </w:r>
    </w:p>
    <w:p w14:paraId="32C6C15D"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14:paraId="0DF4D565"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wobec Wykonawcy wszczęto postępowanie naprawcze;</w:t>
      </w:r>
    </w:p>
    <w:p w14:paraId="04AB4E8C"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14:paraId="3AF115F2"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Wykonawca zaprzestał prowadzenia działalności;</w:t>
      </w:r>
    </w:p>
    <w:p w14:paraId="4DE3AA86" w14:textId="610CBF40" w:rsidR="00D26C6B" w:rsidRPr="000270C9" w:rsidRDefault="00D26C6B" w:rsidP="00573BED">
      <w:pPr>
        <w:numPr>
          <w:ilvl w:val="0"/>
          <w:numId w:val="12"/>
        </w:numPr>
        <w:overflowPunct/>
        <w:spacing w:line="360" w:lineRule="auto"/>
        <w:ind w:left="754"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2D5A1E">
        <w:rPr>
          <w:color w:val="000000" w:themeColor="text1"/>
          <w:sz w:val="24"/>
          <w:szCs w:val="24"/>
        </w:rPr>
        <w:t>.</w:t>
      </w:r>
    </w:p>
    <w:p w14:paraId="6A3520ED" w14:textId="73FE3C40" w:rsidR="00D26C6B" w:rsidRPr="00CB1501"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B3529C">
        <w:rPr>
          <w:color w:val="000000" w:themeColor="text1"/>
          <w:sz w:val="24"/>
          <w:szCs w:val="24"/>
        </w:rPr>
        <w:t>wypowiedzenia</w:t>
      </w:r>
      <w:r w:rsidRPr="000270C9">
        <w:rPr>
          <w:color w:val="000000" w:themeColor="text1"/>
          <w:sz w:val="24"/>
          <w:szCs w:val="24"/>
        </w:rPr>
        <w:t xml:space="preserve">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896BA7">
        <w:rPr>
          <w:color w:val="000000" w:themeColor="text1"/>
          <w:sz w:val="24"/>
          <w:szCs w:val="24"/>
        </w:rPr>
        <w:t xml:space="preserve"> </w:t>
      </w:r>
      <w:r w:rsidR="00896BA7" w:rsidRPr="00F6110D">
        <w:rPr>
          <w:sz w:val="24"/>
          <w:szCs w:val="24"/>
        </w:rPr>
        <w:t xml:space="preserve">Niedochowanie tego terminu </w:t>
      </w:r>
      <w:r w:rsidR="00CB1501" w:rsidRPr="00F6110D">
        <w:rPr>
          <w:sz w:val="24"/>
          <w:szCs w:val="24"/>
        </w:rPr>
        <w:t>skutkuje naliczeniem odsetek ustawowych z</w:t>
      </w:r>
      <w:r w:rsidR="00CC34A9">
        <w:rPr>
          <w:sz w:val="24"/>
          <w:szCs w:val="24"/>
        </w:rPr>
        <w:t>a</w:t>
      </w:r>
      <w:r w:rsidR="00CB1501" w:rsidRPr="00F6110D">
        <w:rPr>
          <w:sz w:val="24"/>
          <w:szCs w:val="24"/>
        </w:rPr>
        <w:t xml:space="preserve"> </w:t>
      </w:r>
      <w:r w:rsidR="00CC34A9" w:rsidRPr="00F6110D">
        <w:rPr>
          <w:sz w:val="24"/>
          <w:szCs w:val="24"/>
        </w:rPr>
        <w:t>opóźnieni</w:t>
      </w:r>
      <w:r w:rsidR="00CC34A9">
        <w:rPr>
          <w:sz w:val="24"/>
          <w:szCs w:val="24"/>
        </w:rPr>
        <w:t>e</w:t>
      </w:r>
      <w:r w:rsidR="00CC34A9" w:rsidRPr="00F6110D">
        <w:rPr>
          <w:sz w:val="24"/>
          <w:szCs w:val="24"/>
        </w:rPr>
        <w:t xml:space="preserve"> </w:t>
      </w:r>
      <w:r w:rsidR="00CB1501" w:rsidRPr="00F6110D">
        <w:rPr>
          <w:sz w:val="24"/>
          <w:szCs w:val="24"/>
        </w:rPr>
        <w:t xml:space="preserve">od kwoty środków finansowych, </w:t>
      </w:r>
      <w:r w:rsidR="00CB1501" w:rsidRPr="00CB1501">
        <w:rPr>
          <w:color w:val="000000" w:themeColor="text1"/>
          <w:sz w:val="24"/>
          <w:szCs w:val="24"/>
        </w:rPr>
        <w:t>począwszy od dnia następującego po dniu, w którym upłynął termin ich zwrotu do dnia ich zwrotu</w:t>
      </w:r>
      <w:r w:rsidR="00CB1501" w:rsidRPr="00F6110D">
        <w:rPr>
          <w:sz w:val="24"/>
          <w:szCs w:val="24"/>
        </w:rPr>
        <w:t>.</w:t>
      </w:r>
    </w:p>
    <w:p w14:paraId="133D26A0" w14:textId="2DB20E9D"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Wykonawca jest zobowiązany niezwłocznie informować Ministra o wystąpieniu okoliczności określonych w ust. 2</w:t>
      </w:r>
      <w:r w:rsidR="000270C9" w:rsidRPr="000270C9">
        <w:rPr>
          <w:color w:val="000000" w:themeColor="text1"/>
          <w:sz w:val="24"/>
          <w:szCs w:val="24"/>
        </w:rPr>
        <w:t xml:space="preserve"> pkt 1-</w:t>
      </w:r>
      <w:r w:rsidR="00CC34A9">
        <w:rPr>
          <w:color w:val="000000" w:themeColor="text1"/>
          <w:sz w:val="24"/>
          <w:szCs w:val="24"/>
        </w:rPr>
        <w:t>5</w:t>
      </w:r>
      <w:r w:rsidR="00961932">
        <w:rPr>
          <w:color w:val="000000" w:themeColor="text1"/>
          <w:sz w:val="24"/>
          <w:szCs w:val="24"/>
        </w:rPr>
        <w:t>,</w:t>
      </w:r>
      <w:r w:rsidR="00961932" w:rsidRPr="00961932">
        <w:t xml:space="preserve"> </w:t>
      </w:r>
      <w:r w:rsidR="00961932" w:rsidRPr="00961932">
        <w:rPr>
          <w:color w:val="000000" w:themeColor="text1"/>
          <w:sz w:val="24"/>
          <w:szCs w:val="24"/>
        </w:rPr>
        <w:t>poprzez przesłanie dokumentu w postaci elektronicznej, opatrzonego przez Wykonawcę kwalifikowanym podpisem elektronicznym</w:t>
      </w:r>
      <w:r w:rsidR="00961932">
        <w:rPr>
          <w:color w:val="000000" w:themeColor="text1"/>
          <w:sz w:val="24"/>
          <w:szCs w:val="24"/>
        </w:rPr>
        <w:t>.</w:t>
      </w:r>
    </w:p>
    <w:p w14:paraId="2BFF8BA3" w14:textId="7FE086D1"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CC34A9">
        <w:rPr>
          <w:color w:val="000000" w:themeColor="text1"/>
          <w:sz w:val="24"/>
          <w:szCs w:val="24"/>
        </w:rPr>
        <w:t>wypowiedzenia</w:t>
      </w:r>
      <w:r w:rsidR="00CC34A9" w:rsidRPr="000270C9">
        <w:rPr>
          <w:color w:val="000000" w:themeColor="text1"/>
          <w:sz w:val="24"/>
          <w:szCs w:val="24"/>
        </w:rPr>
        <w:t xml:space="preserve"> </w:t>
      </w:r>
      <w:r w:rsidRPr="000270C9">
        <w:rPr>
          <w:color w:val="000000" w:themeColor="text1"/>
          <w:sz w:val="24"/>
          <w:szCs w:val="24"/>
        </w:rPr>
        <w:t>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CC34A9">
        <w:rPr>
          <w:color w:val="000000" w:themeColor="text1"/>
          <w:sz w:val="24"/>
          <w:szCs w:val="24"/>
        </w:rPr>
        <w:t xml:space="preserve">sfinansowanie ze środków, o których mowa w </w:t>
      </w:r>
      <w:r w:rsidR="00CC34A9" w:rsidRPr="00CC34A9">
        <w:rPr>
          <w:color w:val="000000" w:themeColor="text1"/>
          <w:sz w:val="24"/>
          <w:szCs w:val="24"/>
        </w:rPr>
        <w:t>§</w:t>
      </w:r>
      <w:r w:rsidR="00CC34A9">
        <w:rPr>
          <w:color w:val="000000" w:themeColor="text1"/>
          <w:sz w:val="24"/>
          <w:szCs w:val="24"/>
        </w:rPr>
        <w:t xml:space="preserve"> 4 ust. 1, </w:t>
      </w:r>
      <w:r w:rsidR="000270C9" w:rsidRPr="000270C9">
        <w:rPr>
          <w:color w:val="000000" w:themeColor="text1"/>
          <w:sz w:val="24"/>
          <w:szCs w:val="24"/>
        </w:rPr>
        <w:t>udokumentowanych i uzasadnionych kosztów wykonania części zadań projektu.</w:t>
      </w:r>
    </w:p>
    <w:p w14:paraId="686FCF63" w14:textId="77777777"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14:paraId="24740101" w14:textId="2D23AEC5"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 xml:space="preserve">Wypowiedzenie umowy lub jej rozwiązanie wymaga formy </w:t>
      </w:r>
      <w:r w:rsidR="00342CCA">
        <w:rPr>
          <w:color w:val="000000" w:themeColor="text1"/>
          <w:sz w:val="24"/>
          <w:szCs w:val="24"/>
        </w:rPr>
        <w:t>elektronicznej</w:t>
      </w:r>
      <w:r w:rsidR="00CC34A9">
        <w:rPr>
          <w:color w:val="000000" w:themeColor="text1"/>
          <w:sz w:val="24"/>
          <w:szCs w:val="24"/>
        </w:rPr>
        <w:t xml:space="preserve"> </w:t>
      </w:r>
      <w:r w:rsidR="00DD74FA" w:rsidRPr="00DD74FA">
        <w:rPr>
          <w:color w:val="000000" w:themeColor="text1"/>
          <w:sz w:val="24"/>
          <w:szCs w:val="24"/>
        </w:rPr>
        <w:t>w postaci dokumentu opatrzonego kwalifikowanym podpisem elektronicznym.</w:t>
      </w:r>
    </w:p>
    <w:p w14:paraId="11573665" w14:textId="4CF48106"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w:t>
      </w:r>
      <w:r w:rsidR="00E22E77">
        <w:rPr>
          <w:color w:val="000000" w:themeColor="text1"/>
          <w:sz w:val="24"/>
          <w:szCs w:val="24"/>
        </w:rPr>
        <w:t xml:space="preserve"> przypadku, o którym mowa w § 13</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14:paraId="59CE688D" w14:textId="77777777" w:rsidR="000270C9" w:rsidRPr="00581F81" w:rsidRDefault="000270C9" w:rsidP="00AA3EE7">
      <w:pPr>
        <w:pStyle w:val="Akapitzlist"/>
        <w:numPr>
          <w:ilvl w:val="1"/>
          <w:numId w:val="19"/>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 xml:space="preserve">przedłożyć raport końcowy </w:t>
      </w:r>
      <w:r w:rsidRPr="00806A7C">
        <w:rPr>
          <w:color w:val="000000" w:themeColor="text1"/>
          <w:sz w:val="24"/>
          <w:szCs w:val="24"/>
        </w:rPr>
        <w:t>w terminie 60 dni od</w:t>
      </w:r>
      <w:r w:rsidRPr="00581F81">
        <w:rPr>
          <w:color w:val="000000" w:themeColor="text1"/>
          <w:sz w:val="24"/>
          <w:szCs w:val="24"/>
        </w:rPr>
        <w:t xml:space="preserve"> daty złożenia wniosku o rozwiązanie umowy na mocy porozumienia </w:t>
      </w:r>
      <w:r w:rsidR="00D36892">
        <w:rPr>
          <w:color w:val="000000" w:themeColor="text1"/>
          <w:sz w:val="24"/>
          <w:szCs w:val="24"/>
        </w:rPr>
        <w:t>S</w:t>
      </w:r>
      <w:r w:rsidR="00D36892" w:rsidRPr="00581F81">
        <w:rPr>
          <w:color w:val="000000" w:themeColor="text1"/>
          <w:sz w:val="24"/>
          <w:szCs w:val="24"/>
        </w:rPr>
        <w:t>tron</w:t>
      </w:r>
      <w:r w:rsidRPr="00581F81">
        <w:rPr>
          <w:color w:val="000000" w:themeColor="text1"/>
          <w:sz w:val="24"/>
          <w:szCs w:val="24"/>
        </w:rPr>
        <w:t>;</w:t>
      </w:r>
    </w:p>
    <w:p w14:paraId="5E8DDB56" w14:textId="3A7F3978" w:rsidR="000270C9" w:rsidRPr="00581F81" w:rsidRDefault="000270C9" w:rsidP="00AA3EE7">
      <w:pPr>
        <w:pStyle w:val="Akapitzlist"/>
        <w:numPr>
          <w:ilvl w:val="1"/>
          <w:numId w:val="19"/>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B000EF">
        <w:rPr>
          <w:color w:val="000000" w:themeColor="text1"/>
          <w:sz w:val="24"/>
          <w:szCs w:val="24"/>
        </w:rPr>
        <w:t xml:space="preserve"> za opóźnienie</w:t>
      </w:r>
      <w:r w:rsidR="0075177E" w:rsidRPr="00581F81">
        <w:rPr>
          <w:color w:val="000000" w:themeColor="text1"/>
          <w:sz w:val="24"/>
          <w:szCs w:val="24"/>
        </w:rPr>
        <w:t>.</w:t>
      </w:r>
    </w:p>
    <w:p w14:paraId="03246496" w14:textId="5B5247D3"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w:t>
      </w:r>
      <w:r w:rsidR="00105470">
        <w:rPr>
          <w:color w:val="000000" w:themeColor="text1"/>
        </w:rPr>
        <w:t xml:space="preserve">końcowego </w:t>
      </w:r>
      <w:r w:rsidRPr="0075177E">
        <w:rPr>
          <w:color w:val="000000" w:themeColor="text1"/>
        </w:rPr>
        <w:t xml:space="preserve">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14:paraId="418B8FCF" w14:textId="2218D556" w:rsidR="000B0EBF" w:rsidRDefault="000B0EBF" w:rsidP="000B0EBF">
      <w:pPr>
        <w:pStyle w:val="NormalnyWeb"/>
        <w:spacing w:before="0" w:beforeAutospacing="0" w:after="0" w:afterAutospacing="0" w:line="360" w:lineRule="auto"/>
        <w:jc w:val="both"/>
        <w:rPr>
          <w:color w:val="000000" w:themeColor="text1"/>
        </w:rPr>
      </w:pPr>
    </w:p>
    <w:p w14:paraId="2DBD159E" w14:textId="6A67CC48" w:rsidR="000B0EBF" w:rsidRDefault="000B0EBF" w:rsidP="000B0EBF">
      <w:pPr>
        <w:pStyle w:val="NormalnyWeb"/>
        <w:spacing w:before="0" w:beforeAutospacing="0" w:after="0" w:afterAutospacing="0" w:line="360" w:lineRule="auto"/>
        <w:jc w:val="center"/>
        <w:rPr>
          <w:b/>
          <w:bCs/>
          <w:color w:val="000000" w:themeColor="text1"/>
        </w:rPr>
      </w:pPr>
      <w:r>
        <w:rPr>
          <w:b/>
          <w:bCs/>
          <w:color w:val="000000" w:themeColor="text1"/>
        </w:rPr>
        <w:t xml:space="preserve">     </w:t>
      </w:r>
      <w:r w:rsidRPr="000B0EBF">
        <w:rPr>
          <w:b/>
          <w:bCs/>
          <w:color w:val="000000" w:themeColor="text1"/>
        </w:rPr>
        <w:t>§ 16.</w:t>
      </w:r>
    </w:p>
    <w:p w14:paraId="370F0EE8" w14:textId="37E71DDD"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trakcie realizacji umowy</w:t>
      </w:r>
      <w:r w:rsidR="00FD1541">
        <w:rPr>
          <w:color w:val="000000" w:themeColor="text1"/>
        </w:rPr>
        <w:t>,</w:t>
      </w:r>
      <w:r w:rsidRPr="000B0EBF">
        <w:rPr>
          <w:color w:val="000000" w:themeColor="text1"/>
        </w:rPr>
        <w:t xml:space="preserve"> Wykonawca zobowiązuje się do </w:t>
      </w:r>
      <w:r w:rsidR="003A2F00">
        <w:rPr>
          <w:color w:val="000000" w:themeColor="text1"/>
        </w:rPr>
        <w:t>przekazywania</w:t>
      </w:r>
      <w:r w:rsidRPr="000B0EBF">
        <w:rPr>
          <w:color w:val="000000" w:themeColor="text1"/>
        </w:rPr>
        <w:t xml:space="preserve"> Ministrowi informacji i dokumentów dot. projektu na każde żądanie Ministra. </w:t>
      </w:r>
    </w:p>
    <w:p w14:paraId="2B14CC96" w14:textId="7A5E70D7"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przypadku nieprzekazania przez Wykonawcę informacji i dokumentów na żądanie Ministra</w:t>
      </w:r>
      <w:r w:rsidR="00C73D22">
        <w:rPr>
          <w:color w:val="000000" w:themeColor="text1"/>
        </w:rPr>
        <w:t>,</w:t>
      </w:r>
      <w:r w:rsidRPr="000B0EBF">
        <w:rPr>
          <w:color w:val="000000" w:themeColor="text1"/>
        </w:rPr>
        <w:t xml:space="preserve"> </w:t>
      </w:r>
      <w:r w:rsidR="00CF04F7">
        <w:rPr>
          <w:color w:val="000000" w:themeColor="text1"/>
        </w:rPr>
        <w:t>w terminie wskazanym w wezwaniu</w:t>
      </w:r>
      <w:r w:rsidR="00387C58">
        <w:rPr>
          <w:color w:val="000000" w:themeColor="text1"/>
        </w:rPr>
        <w:t xml:space="preserve">, </w:t>
      </w:r>
      <w:r w:rsidRPr="000B0EBF">
        <w:rPr>
          <w:color w:val="000000" w:themeColor="text1"/>
        </w:rPr>
        <w:t>Minister może wstrzymać dalsze finansowanie projektu do czasu przekazania informacji i dokumentów oraz podjęcia decyzji w zakresie dalszego finansowania</w:t>
      </w:r>
      <w:r w:rsidR="00A25033">
        <w:rPr>
          <w:color w:val="000000" w:themeColor="text1"/>
        </w:rPr>
        <w:t>.</w:t>
      </w:r>
    </w:p>
    <w:p w14:paraId="45DDCE98" w14:textId="55866090" w:rsidR="00FD1541" w:rsidRDefault="00FD1541" w:rsidP="000B0EBF">
      <w:pPr>
        <w:pStyle w:val="NormalnyWeb"/>
        <w:numPr>
          <w:ilvl w:val="2"/>
          <w:numId w:val="4"/>
        </w:numPr>
        <w:spacing w:before="0" w:beforeAutospacing="0" w:after="0" w:afterAutospacing="0" w:line="360" w:lineRule="auto"/>
        <w:jc w:val="both"/>
        <w:rPr>
          <w:color w:val="000000" w:themeColor="text1"/>
        </w:rPr>
      </w:pPr>
      <w:r w:rsidRPr="00FD1541">
        <w:rPr>
          <w:color w:val="000000" w:themeColor="text1"/>
        </w:rPr>
        <w:t>W przypadku wątpliwości co do prawidłowości realizacji umowy przez Wykonawcę, Minister może wstrzymać dalsze finansowanie projektu do czasu wyjaśnienia wątpliwości i podjęcia decyzji w zakresie dalszego finansowania</w:t>
      </w:r>
      <w:r w:rsidR="00605909">
        <w:rPr>
          <w:color w:val="000000" w:themeColor="text1"/>
        </w:rPr>
        <w:t>.</w:t>
      </w:r>
    </w:p>
    <w:p w14:paraId="1F33648F" w14:textId="3D5156C9" w:rsidR="00CF04F7" w:rsidRPr="000B0EBF" w:rsidRDefault="00CF04F7" w:rsidP="000B0EBF">
      <w:pPr>
        <w:pStyle w:val="NormalnyWeb"/>
        <w:numPr>
          <w:ilvl w:val="2"/>
          <w:numId w:val="4"/>
        </w:numPr>
        <w:spacing w:before="0" w:beforeAutospacing="0" w:after="0" w:afterAutospacing="0" w:line="360" w:lineRule="auto"/>
        <w:jc w:val="both"/>
        <w:rPr>
          <w:color w:val="000000" w:themeColor="text1"/>
        </w:rPr>
      </w:pPr>
      <w:r>
        <w:rPr>
          <w:color w:val="000000" w:themeColor="text1"/>
        </w:rPr>
        <w:t>Wstrzymanie finansowania nie zwalnia Wykonawcy z obowiązku należytej realizacji projektu ani nie ogranicza innych uprawnień Ministra przewidzianych w umowie.</w:t>
      </w:r>
    </w:p>
    <w:p w14:paraId="26338903" w14:textId="29F32145" w:rsidR="00785846" w:rsidRPr="008D4504" w:rsidRDefault="00785846" w:rsidP="008D4504">
      <w:pPr>
        <w:pStyle w:val="NormalnyWeb"/>
        <w:spacing w:before="0" w:beforeAutospacing="0" w:after="0" w:afterAutospacing="0" w:line="360" w:lineRule="auto"/>
        <w:ind w:left="357"/>
        <w:jc w:val="center"/>
        <w:rPr>
          <w:color w:val="000000" w:themeColor="text1"/>
        </w:rPr>
      </w:pPr>
      <w:bookmarkStart w:id="6" w:name="_Hlk211257331"/>
      <w:r w:rsidRPr="008D4504">
        <w:rPr>
          <w:b/>
          <w:color w:val="000000" w:themeColor="text1"/>
        </w:rPr>
        <w:t>§</w:t>
      </w:r>
      <w:bookmarkEnd w:id="6"/>
      <w:r w:rsidRPr="008D4504">
        <w:rPr>
          <w:b/>
          <w:color w:val="000000" w:themeColor="text1"/>
        </w:rPr>
        <w:t xml:space="preserve"> 1</w:t>
      </w:r>
      <w:r w:rsidR="000B0EBF">
        <w:rPr>
          <w:b/>
          <w:color w:val="000000" w:themeColor="text1"/>
        </w:rPr>
        <w:t>7</w:t>
      </w:r>
      <w:r w:rsidRPr="008D4504">
        <w:rPr>
          <w:b/>
          <w:color w:val="000000" w:themeColor="text1"/>
        </w:rPr>
        <w:t>.</w:t>
      </w:r>
    </w:p>
    <w:p w14:paraId="221C0C9D" w14:textId="18139E2B" w:rsid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Prawo do przychodów ze sprzedaży wyników projekt</w:t>
      </w:r>
      <w:r w:rsidR="00A758C5">
        <w:rPr>
          <w:color w:val="000000" w:themeColor="text1"/>
        </w:rPr>
        <w:t>u</w:t>
      </w:r>
      <w:r w:rsidRPr="00785846">
        <w:rPr>
          <w:color w:val="000000" w:themeColor="text1"/>
        </w:rPr>
        <w:t xml:space="preserve"> uzyskanych przy </w:t>
      </w:r>
      <w:r w:rsidR="00A758C5">
        <w:rPr>
          <w:color w:val="000000" w:themeColor="text1"/>
        </w:rPr>
        <w:t xml:space="preserve">jego </w:t>
      </w:r>
      <w:r w:rsidRPr="00785846">
        <w:rPr>
          <w:color w:val="000000" w:themeColor="text1"/>
        </w:rPr>
        <w:t xml:space="preserve">realizacji przysługuje Wykonawcy. </w:t>
      </w:r>
    </w:p>
    <w:p w14:paraId="291CA952" w14:textId="1ADFEC7A" w:rsidR="00DD5754" w:rsidRPr="00991645" w:rsidRDefault="00DD5754" w:rsidP="001C0F4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rPr>
      </w:pPr>
      <w:r>
        <w:t xml:space="preserve">Publikacje wyników </w:t>
      </w:r>
      <w:r w:rsidR="006B2908">
        <w:t xml:space="preserve">projektu powstałe </w:t>
      </w:r>
      <w:r w:rsidR="00A366A9">
        <w:t xml:space="preserve">w ramach projektu </w:t>
      </w:r>
      <w:r w:rsidR="00ED14F2">
        <w:t xml:space="preserve">(jeśli dotyczy) </w:t>
      </w:r>
      <w:r>
        <w:t>następują na podstawie pozytywnych recenzji wydawniczych uzyskanych przez Wykonawcę</w:t>
      </w:r>
      <w:r w:rsidRPr="008600FF">
        <w:t xml:space="preserve">. </w:t>
      </w:r>
    </w:p>
    <w:p w14:paraId="4B9870CD" w14:textId="1C54B293" w:rsidR="00DD5754" w:rsidRPr="00881032" w:rsidRDefault="00DD5754" w:rsidP="00881032">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rPr>
      </w:pPr>
      <w:r w:rsidRPr="0044568D">
        <w:t xml:space="preserve">Publikacje wyników </w:t>
      </w:r>
      <w:r w:rsidR="00FD0E7B">
        <w:t xml:space="preserve">(jeśli dotyczy) </w:t>
      </w:r>
      <w:r w:rsidRPr="0044568D">
        <w:t>projektu powinny być opatrzone informacją</w:t>
      </w:r>
      <w:r w:rsidRPr="001C0F4B">
        <w:t xml:space="preserve">: </w:t>
      </w:r>
      <w:r w:rsidRPr="001C0F4B">
        <w:rPr>
          <w:i/>
        </w:rPr>
        <w:t xml:space="preserve">„Praca naukowa (zamiennie: Publikacja) finansowana ze środków budżetu państwa w ramach programu </w:t>
      </w:r>
      <w:r w:rsidR="00003B19" w:rsidRPr="00003B19">
        <w:rPr>
          <w:i/>
        </w:rPr>
        <w:t>Ministra Nauki i Szkolnictwa Wyższego pod nazwą „Nauka dla Rozwoju Społeczeństwa”</w:t>
      </w:r>
      <w:r w:rsidRPr="001C0F4B">
        <w:rPr>
          <w:i/>
        </w:rPr>
        <w:t xml:space="preserve"> nr projektu ….. kwota finansowania </w:t>
      </w:r>
      <w:r w:rsidR="00003B19">
        <w:rPr>
          <w:i/>
        </w:rPr>
        <w:t xml:space="preserve">projektu </w:t>
      </w:r>
      <w:r w:rsidRPr="001C0F4B">
        <w:rPr>
          <w:i/>
        </w:rPr>
        <w:t>… całkowita wartość projektu …..”.</w:t>
      </w:r>
      <w:r w:rsidRPr="001C0F4B">
        <w:t xml:space="preserve">   </w:t>
      </w:r>
    </w:p>
    <w:p w14:paraId="322C4349" w14:textId="3DFE8D03" w:rsidR="00785846" w:rsidRPr="00785846" w:rsidRDefault="002061EA" w:rsidP="00B87814">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bookmarkStart w:id="7" w:name="_Hlk207032621"/>
      <w:r>
        <w:t>Wykonawca zobowiązuje się do umieszczania w materiałach powstałych w związku z realizacją projektu</w:t>
      </w:r>
      <w:r w:rsidR="00063E5A">
        <w:t xml:space="preserve">, w szczególności na </w:t>
      </w:r>
      <w:r w:rsidR="00063E5A" w:rsidRPr="009557B5">
        <w:t>materiałach informacyjnych, szkoleniowych i promocyjnych</w:t>
      </w:r>
      <w:r w:rsidR="00063E5A">
        <w:t xml:space="preserve"> (broszury, ulotki, </w:t>
      </w:r>
      <w:r w:rsidR="00131C76">
        <w:t>foldery, strony Internetowe)</w:t>
      </w:r>
      <w:r w:rsidR="00063E5A" w:rsidRPr="009557B5">
        <w:t xml:space="preserve"> </w:t>
      </w:r>
      <w:r w:rsidR="00063E5A">
        <w:t xml:space="preserve">oraz publikacjach </w:t>
      </w:r>
      <w:r w:rsidR="00063E5A" w:rsidRPr="009557B5">
        <w:t>powstałych w związku z</w:t>
      </w:r>
      <w:r w:rsidR="00063E5A">
        <w:t> </w:t>
      </w:r>
      <w:r w:rsidR="00063E5A" w:rsidRPr="009557B5">
        <w:t xml:space="preserve">realizacją </w:t>
      </w:r>
      <w:r w:rsidR="00063E5A">
        <w:t>projektu (jeśli dotyczy)</w:t>
      </w:r>
      <w:r>
        <w:t xml:space="preserve"> – w formie papierowej, elektronicznej lub obu tych formach – </w:t>
      </w:r>
      <w:r>
        <w:rPr>
          <w:rStyle w:val="Pogrubienie"/>
        </w:rPr>
        <w:t xml:space="preserve">nazwy i logo </w:t>
      </w:r>
      <w:r w:rsidRPr="00BC6E43">
        <w:rPr>
          <w:rStyle w:val="Pogrubienie"/>
        </w:rPr>
        <w:t>Ministra</w:t>
      </w:r>
      <w:r>
        <w:rPr>
          <w:rStyle w:val="Pogrubienie"/>
        </w:rPr>
        <w:t xml:space="preserve"> Nauki i Szkolnictwa Wyższego</w:t>
      </w:r>
      <w:r w:rsidR="00B87814" w:rsidRPr="00B87814">
        <w:t xml:space="preserve"> </w:t>
      </w:r>
      <w:r w:rsidR="00B87814">
        <w:t>(</w:t>
      </w:r>
      <w:r w:rsidR="00B87814" w:rsidRPr="00B87814">
        <w:rPr>
          <w:rStyle w:val="Pogrubienie"/>
        </w:rPr>
        <w:t>https://www.gov.pl/web/nauka/logotypy</w:t>
      </w:r>
      <w:r w:rsidR="00B87814">
        <w:rPr>
          <w:rStyle w:val="Pogrubienie"/>
        </w:rPr>
        <w:t>)</w:t>
      </w:r>
      <w:r>
        <w:t>, a także innych znaków graficznych przekazanych przez Ministra, w tym logotypu Programu „Nauka dla Rozwoju Społeczeństwa”</w:t>
      </w:r>
      <w:r w:rsidR="00155021">
        <w:t>,</w:t>
      </w:r>
      <w:r w:rsidR="00063E5A" w:rsidRPr="00063E5A">
        <w:t xml:space="preserve"> </w:t>
      </w:r>
      <w:r w:rsidR="00063E5A" w:rsidRPr="00A713C2">
        <w:t>dostępn</w:t>
      </w:r>
      <w:r w:rsidR="00155021">
        <w:t>ego</w:t>
      </w:r>
      <w:r w:rsidR="00063E5A" w:rsidRPr="00A713C2">
        <w:t xml:space="preserve"> do pobrania na stronie https://www.gov.pl/web/nauka/nauka-dla-rozwoju-spoleczenstwa</w:t>
      </w:r>
      <w:r w:rsidR="00A713C2">
        <w:t>,</w:t>
      </w:r>
      <w:r w:rsidR="00503AD2" w:rsidRPr="009557B5">
        <w:t xml:space="preserve"> oraz informacji, że </w:t>
      </w:r>
      <w:r w:rsidR="00503AD2">
        <w:t>projekt finansowany</w:t>
      </w:r>
      <w:r w:rsidR="00503AD2" w:rsidRPr="009557B5">
        <w:t xml:space="preserve"> jest ze</w:t>
      </w:r>
      <w:r w:rsidR="00503AD2">
        <w:t xml:space="preserve"> </w:t>
      </w:r>
      <w:r w:rsidR="00503AD2" w:rsidRPr="009557B5">
        <w:t xml:space="preserve">środków </w:t>
      </w:r>
      <w:r w:rsidR="00503AD2">
        <w:t xml:space="preserve">budżetu państwa, przyznanych przez </w:t>
      </w:r>
      <w:r w:rsidR="00503AD2" w:rsidRPr="009557B5">
        <w:t>Ministra</w:t>
      </w:r>
      <w:r w:rsidR="00503AD2">
        <w:t xml:space="preserve"> o treści</w:t>
      </w:r>
      <w:r w:rsidR="0059203C">
        <w:t>:</w:t>
      </w:r>
      <w:r w:rsidR="00503AD2">
        <w:t xml:space="preserve"> </w:t>
      </w:r>
      <w:r w:rsidR="00503AD2" w:rsidRPr="004C7A74">
        <w:rPr>
          <w:i/>
        </w:rPr>
        <w:t xml:space="preserve">Projekt </w:t>
      </w:r>
      <w:r w:rsidR="00503AD2">
        <w:rPr>
          <w:i/>
        </w:rPr>
        <w:t>finansowany</w:t>
      </w:r>
      <w:r w:rsidR="00503AD2" w:rsidRPr="004C7A74">
        <w:rPr>
          <w:i/>
        </w:rPr>
        <w:t xml:space="preserve"> ze środków </w:t>
      </w:r>
      <w:r w:rsidR="00503AD2">
        <w:rPr>
          <w:i/>
        </w:rPr>
        <w:t xml:space="preserve">budżetu państwa, przyznanych przez </w:t>
      </w:r>
      <w:r w:rsidR="00A713C2" w:rsidRPr="00EB3C63">
        <w:rPr>
          <w:i/>
        </w:rPr>
        <w:t xml:space="preserve">Ministra Nauki i </w:t>
      </w:r>
      <w:r w:rsidR="00A713C2" w:rsidRPr="00EB3C63">
        <w:rPr>
          <w:i/>
        </w:rPr>
        <w:lastRenderedPageBreak/>
        <w:t>Szkolnictwa Wyższego w ramach Programu „Nauka dla Rozwoju Społeczeństwa”.</w:t>
      </w:r>
      <w:r w:rsidR="00711104" w:rsidRPr="00711104">
        <w:t xml:space="preserve"> </w:t>
      </w:r>
      <w:r w:rsidR="00711104">
        <w:t>W przypadku publikacji w języku obcym informacja, o której mowa powyżej, powinna zostać zamieszczona również w języku angielskim, z podaniem pełnej nazwy Programu, numeru projektu, kwoty finansowania oraz całkowitej wartości projektu.</w:t>
      </w:r>
      <w:r w:rsidR="003518D8">
        <w:rPr>
          <w:i/>
        </w:rPr>
        <w:t xml:space="preserve"> </w:t>
      </w:r>
    </w:p>
    <w:bookmarkEnd w:id="7"/>
    <w:p w14:paraId="68DF7B1C" w14:textId="2C1C9305" w:rsidR="0034137B" w:rsidRDefault="0034137B" w:rsidP="0034137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aby w przypadku realizacji działań promocyjnych w stacjach radiowych każda emisja treści związanych z projektem zawierała słowny komunikat: </w:t>
      </w:r>
      <w:r w:rsidRPr="0034137B">
        <w:rPr>
          <w:i/>
          <w:iCs/>
          <w:color w:val="000000" w:themeColor="text1"/>
        </w:rPr>
        <w:t>Projekt finansowany ze środków budżetu państwa, przyznanych przez Ministra Nauki i Szkolnictwa Wyższego w ramach Programu „Nauka dla Rozwoju Społeczeństwa”</w:t>
      </w:r>
      <w:r w:rsidRPr="0034137B">
        <w:rPr>
          <w:color w:val="000000" w:themeColor="text1"/>
        </w:rPr>
        <w:t>, natomiast w przypadku stacji telewizyjnych lub innych materiałów audiowizualnych, umieszczenia na planszy komunikatu i logotypu Ministerstwa wyświetlanej nie krócej niż 5 sekund.</w:t>
      </w:r>
    </w:p>
    <w:p w14:paraId="5F40FBDC" w14:textId="391C0417" w:rsidR="0034137B" w:rsidRPr="0034137B" w:rsidRDefault="0034137B" w:rsidP="0034137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do oznaczania Ministerstwa Nauki i Szkolnictwa Wyższego treścią „Sfinansowano ze środków @MNISW_GOV_PL” w treści komunikatów, postów oraz materiałów informacyjno-promocyjnych publikowanych w związku z realizacją projektu w profilach społecznościowych Wykonawcy w </w:t>
      </w:r>
      <w:r w:rsidR="00B634CF">
        <w:rPr>
          <w:color w:val="000000" w:themeColor="text1"/>
        </w:rPr>
        <w:t>m</w:t>
      </w:r>
      <w:r w:rsidRPr="0034137B">
        <w:rPr>
          <w:color w:val="000000" w:themeColor="text1"/>
        </w:rPr>
        <w:t xml:space="preserve">ediach społecznościowych oraz </w:t>
      </w:r>
      <w:proofErr w:type="spellStart"/>
      <w:r w:rsidRPr="0034137B">
        <w:rPr>
          <w:color w:val="000000" w:themeColor="text1"/>
        </w:rPr>
        <w:t>tagowanie</w:t>
      </w:r>
      <w:proofErr w:type="spellEnd"/>
      <w:r w:rsidRPr="0034137B">
        <w:rPr>
          <w:color w:val="000000" w:themeColor="text1"/>
        </w:rPr>
        <w:t xml:space="preserve"> tych materiałów następującymi hasztagami: #nauka i #naukaprzyszłościjużdziś.</w:t>
      </w:r>
    </w:p>
    <w:p w14:paraId="0ACD0E45" w14:textId="77777777"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14:paraId="77A919CC" w14:textId="728EE28F"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A30DB8">
        <w:rPr>
          <w:color w:val="000000" w:themeColor="text1"/>
          <w:sz w:val="24"/>
          <w:szCs w:val="24"/>
        </w:rPr>
        <w:t>4</w:t>
      </w:r>
      <w:r w:rsidR="00470EA9" w:rsidRPr="00785846">
        <w:rPr>
          <w:color w:val="000000" w:themeColor="text1"/>
          <w:sz w:val="24"/>
          <w:szCs w:val="24"/>
        </w:rPr>
        <w:t xml:space="preserve"> </w:t>
      </w:r>
      <w:r w:rsidRPr="00785846">
        <w:rPr>
          <w:color w:val="000000" w:themeColor="text1"/>
          <w:sz w:val="24"/>
          <w:szCs w:val="24"/>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2D4F91CF"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14:paraId="60997ED9"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obrotu egzemplarzami, na których utwory utrwalono poprzez wprowadzenie ich do obrotu, użyczenie lub najem egzemplarzy;</w:t>
      </w:r>
    </w:p>
    <w:p w14:paraId="7BA44410"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14:paraId="67D415F7"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lastRenderedPageBreak/>
        <w:t>wykorzystanie poprzez umieszczenie/naniesienie na rzeczach ruchomych lub nieruchomościach.</w:t>
      </w:r>
    </w:p>
    <w:p w14:paraId="4E5BA42F" w14:textId="056A238D"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 xml:space="preserve">Publikacja powstała w ramach projektu </w:t>
      </w:r>
      <w:r w:rsidR="00470EA9">
        <w:rPr>
          <w:sz w:val="24"/>
          <w:szCs w:val="24"/>
        </w:rPr>
        <w:t xml:space="preserve">(jeśli dotyczy) </w:t>
      </w:r>
      <w:r w:rsidRPr="008625C9">
        <w:rPr>
          <w:sz w:val="24"/>
          <w:szCs w:val="24"/>
        </w:rPr>
        <w:t>– niezależnie od innych sposobów zwielokrotnienia dzieła – powinna być zapisana na informatycznym nośniku danych (wersja cyfrowa publikacji).</w:t>
      </w:r>
    </w:p>
    <w:p w14:paraId="2CB677CA" w14:textId="71C5F64E" w:rsidR="00996E0B" w:rsidRPr="00345CF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w:t>
      </w:r>
      <w:r w:rsidRPr="00345CFB">
        <w:rPr>
          <w:sz w:val="24"/>
          <w:szCs w:val="24"/>
        </w:rPr>
        <w:t xml:space="preserve">mowa w ust. </w:t>
      </w:r>
      <w:r w:rsidR="00A14501">
        <w:rPr>
          <w:sz w:val="24"/>
          <w:szCs w:val="24"/>
        </w:rPr>
        <w:t>9</w:t>
      </w:r>
      <w:r w:rsidRPr="00103111">
        <w:rPr>
          <w:sz w:val="24"/>
          <w:szCs w:val="24"/>
        </w:rPr>
        <w:t>,</w:t>
      </w:r>
      <w:r w:rsidRPr="00345CFB">
        <w:rPr>
          <w:sz w:val="24"/>
          <w:szCs w:val="24"/>
        </w:rPr>
        <w:t xml:space="preserve"> do Repozytorium Cyfrowego Biblioteki Narodowej, celem jej dalszego udostępniania w Cyfrowej Bibliotece Narodowej „POLONA”.</w:t>
      </w:r>
    </w:p>
    <w:p w14:paraId="6F1E5C9E" w14:textId="74706949" w:rsidR="00996E0B" w:rsidRPr="008625C9" w:rsidRDefault="00996E0B" w:rsidP="00996E0B">
      <w:pPr>
        <w:numPr>
          <w:ilvl w:val="0"/>
          <w:numId w:val="20"/>
        </w:numPr>
        <w:overflowPunct/>
        <w:spacing w:line="360" w:lineRule="auto"/>
        <w:jc w:val="both"/>
        <w:textAlignment w:val="auto"/>
        <w:rPr>
          <w:sz w:val="24"/>
          <w:szCs w:val="24"/>
        </w:rPr>
      </w:pPr>
      <w:r w:rsidRPr="00345CFB">
        <w:rPr>
          <w:sz w:val="24"/>
          <w:szCs w:val="24"/>
        </w:rPr>
        <w:t>W celu wykonania obowiązku, o którym mowa w ust.</w:t>
      </w:r>
      <w:r w:rsidR="003D1FF3">
        <w:rPr>
          <w:sz w:val="24"/>
          <w:szCs w:val="24"/>
        </w:rPr>
        <w:t xml:space="preserve"> </w:t>
      </w:r>
      <w:r w:rsidR="003D1FF3" w:rsidRPr="00103111">
        <w:rPr>
          <w:sz w:val="24"/>
          <w:szCs w:val="24"/>
        </w:rPr>
        <w:t>1</w:t>
      </w:r>
      <w:r w:rsidR="00A14501">
        <w:rPr>
          <w:sz w:val="24"/>
          <w:szCs w:val="24"/>
        </w:rPr>
        <w:t>0</w:t>
      </w:r>
      <w:r w:rsidRPr="00103111">
        <w:rPr>
          <w:sz w:val="24"/>
          <w:szCs w:val="24"/>
        </w:rPr>
        <w:t>,</w:t>
      </w:r>
      <w:r w:rsidRPr="00345CFB">
        <w:rPr>
          <w:sz w:val="24"/>
          <w:szCs w:val="24"/>
        </w:rPr>
        <w:t xml:space="preserve"> </w:t>
      </w:r>
      <w:r w:rsidRPr="008625C9">
        <w:rPr>
          <w:sz w:val="24"/>
          <w:szCs w:val="24"/>
        </w:rPr>
        <w:t>Wykonawca zobowiązuje się do zawarcia z Biblioteką Narodową umowy, na podstawie której udzieli Bibliotece odpowiednich  majątkowych praw autorskich umożliwiających Bibliotece udostępnianie publikacji w Cyfrowej Bibliotece Narodowej „POLONA”.</w:t>
      </w:r>
    </w:p>
    <w:p w14:paraId="7AD40A3D" w14:textId="1A2FDF81" w:rsidR="00996E0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szczegółowego uzasadnienia</w:t>
      </w:r>
      <w:r w:rsidR="00961932">
        <w:rPr>
          <w:sz w:val="24"/>
          <w:szCs w:val="24"/>
        </w:rPr>
        <w:t xml:space="preserve"> </w:t>
      </w:r>
      <w:r w:rsidR="00961932" w:rsidRPr="00961932">
        <w:rPr>
          <w:sz w:val="24"/>
          <w:szCs w:val="24"/>
        </w:rPr>
        <w:t>w postaci dokumentu elektronicznego, opatrzonego przez Wykonawcę kwalifikowanym podpisem elektronicznym</w:t>
      </w:r>
      <w:r w:rsidRPr="008625C9">
        <w:rPr>
          <w:sz w:val="24"/>
          <w:szCs w:val="24"/>
        </w:rPr>
        <w:t xml:space="preserve">, </w:t>
      </w:r>
      <w:r w:rsidR="00001B1C">
        <w:rPr>
          <w:sz w:val="24"/>
          <w:szCs w:val="24"/>
        </w:rPr>
        <w:t xml:space="preserve">nie później niż 30 dni przed upływem terminu, o którym mowa w </w:t>
      </w:r>
      <w:r w:rsidR="00001B1C" w:rsidRPr="00001B1C">
        <w:rPr>
          <w:sz w:val="24"/>
          <w:szCs w:val="24"/>
        </w:rPr>
        <w:t>§</w:t>
      </w:r>
      <w:r w:rsidR="00001B1C">
        <w:rPr>
          <w:sz w:val="24"/>
          <w:szCs w:val="24"/>
        </w:rPr>
        <w:t xml:space="preserve"> 3 ust. 2 i 3, </w:t>
      </w:r>
      <w:r w:rsidR="00A22738">
        <w:rPr>
          <w:sz w:val="24"/>
          <w:szCs w:val="24"/>
        </w:rPr>
        <w:t>Minister może przedłużyć</w:t>
      </w:r>
      <w:r w:rsidRPr="008625C9">
        <w:rPr>
          <w:sz w:val="24"/>
          <w:szCs w:val="24"/>
        </w:rPr>
        <w:t xml:space="preserve"> termin wykonania obowiązku, o którym </w:t>
      </w:r>
      <w:r w:rsidRPr="00345CFB">
        <w:rPr>
          <w:sz w:val="24"/>
          <w:szCs w:val="24"/>
        </w:rPr>
        <w:t>mowa w ust.</w:t>
      </w:r>
      <w:r w:rsidR="000461B4">
        <w:rPr>
          <w:sz w:val="24"/>
          <w:szCs w:val="24"/>
        </w:rPr>
        <w:t xml:space="preserve"> </w:t>
      </w:r>
      <w:r w:rsidR="000C0CFC" w:rsidRPr="000622B1">
        <w:rPr>
          <w:sz w:val="24"/>
          <w:szCs w:val="24"/>
        </w:rPr>
        <w:t>10</w:t>
      </w:r>
      <w:r w:rsidRPr="000622B1">
        <w:rPr>
          <w:sz w:val="24"/>
          <w:szCs w:val="24"/>
        </w:rPr>
        <w:t>,</w:t>
      </w:r>
      <w:r w:rsidRPr="00345CFB">
        <w:rPr>
          <w:sz w:val="24"/>
          <w:szCs w:val="24"/>
        </w:rPr>
        <w:t xml:space="preserve"> </w:t>
      </w:r>
      <w:r w:rsidRPr="008625C9">
        <w:rPr>
          <w:sz w:val="24"/>
          <w:szCs w:val="24"/>
        </w:rPr>
        <w:t>o maksymalnie 12 miesięcy.</w:t>
      </w:r>
      <w:r w:rsidR="00AB26BB">
        <w:rPr>
          <w:sz w:val="24"/>
          <w:szCs w:val="24"/>
        </w:rPr>
        <w:t xml:space="preserve"> Niedotrzymanie terminu, o którym mowa w zdaniu poprzedzającym, skutkuje pozostawieniem wniosku bez rozpatrzenia. </w:t>
      </w:r>
    </w:p>
    <w:p w14:paraId="7FBFE7D7" w14:textId="7D35790C" w:rsidR="00E215A0" w:rsidRDefault="00E215A0" w:rsidP="00996E0B">
      <w:pPr>
        <w:numPr>
          <w:ilvl w:val="0"/>
          <w:numId w:val="20"/>
        </w:numPr>
        <w:overflowPunct/>
        <w:spacing w:line="360" w:lineRule="auto"/>
        <w:jc w:val="both"/>
        <w:textAlignment w:val="auto"/>
        <w:rPr>
          <w:sz w:val="24"/>
          <w:szCs w:val="24"/>
        </w:rPr>
      </w:pPr>
      <w:r w:rsidRPr="00E215A0">
        <w:rPr>
          <w:sz w:val="24"/>
          <w:szCs w:val="24"/>
        </w:rPr>
        <w:t>Wykonawca składa wraz z raportem końcowym potwierdzenie wykonania obowiązków, o których mowa w ust. 3-7</w:t>
      </w:r>
      <w:r w:rsidR="009A47BA">
        <w:rPr>
          <w:sz w:val="24"/>
          <w:szCs w:val="24"/>
        </w:rPr>
        <w:t xml:space="preserve"> oraz ust. 10</w:t>
      </w:r>
      <w:r w:rsidR="00F43310">
        <w:rPr>
          <w:sz w:val="24"/>
          <w:szCs w:val="24"/>
        </w:rPr>
        <w:t xml:space="preserve"> w przypadku, jeśli wersja cyfrowa publikacji, </w:t>
      </w:r>
      <w:r w:rsidR="00F43310" w:rsidRPr="00F43310">
        <w:rPr>
          <w:sz w:val="24"/>
          <w:szCs w:val="24"/>
        </w:rPr>
        <w:t>o której mowa w ust. 9,</w:t>
      </w:r>
      <w:r w:rsidR="00F43310">
        <w:rPr>
          <w:sz w:val="24"/>
          <w:szCs w:val="24"/>
        </w:rPr>
        <w:t xml:space="preserve"> nie jest </w:t>
      </w:r>
      <w:r w:rsidR="00CB0362">
        <w:rPr>
          <w:sz w:val="24"/>
          <w:szCs w:val="24"/>
        </w:rPr>
        <w:t>na dzień złożenia raportu</w:t>
      </w:r>
      <w:r w:rsidR="00592571">
        <w:rPr>
          <w:sz w:val="24"/>
          <w:szCs w:val="24"/>
        </w:rPr>
        <w:t xml:space="preserve"> końcowego</w:t>
      </w:r>
      <w:r w:rsidR="00F43310">
        <w:rPr>
          <w:sz w:val="24"/>
          <w:szCs w:val="24"/>
        </w:rPr>
        <w:t xml:space="preserve"> udostępniona w </w:t>
      </w:r>
      <w:r w:rsidR="00F43310" w:rsidRPr="00F43310">
        <w:rPr>
          <w:sz w:val="24"/>
          <w:szCs w:val="24"/>
        </w:rPr>
        <w:t>Cyfrowej Bibliotece Narodowej „POLONA”</w:t>
      </w:r>
      <w:r w:rsidR="00D90AE7">
        <w:rPr>
          <w:sz w:val="24"/>
          <w:szCs w:val="24"/>
        </w:rPr>
        <w:t>.</w:t>
      </w:r>
    </w:p>
    <w:p w14:paraId="40074369" w14:textId="5C44D91A" w:rsidR="00E215A0" w:rsidRDefault="00E215A0" w:rsidP="00996E0B">
      <w:pPr>
        <w:numPr>
          <w:ilvl w:val="0"/>
          <w:numId w:val="20"/>
        </w:numPr>
        <w:overflowPunct/>
        <w:spacing w:line="360" w:lineRule="auto"/>
        <w:jc w:val="both"/>
        <w:textAlignment w:val="auto"/>
        <w:rPr>
          <w:sz w:val="24"/>
          <w:szCs w:val="24"/>
        </w:rPr>
      </w:pPr>
      <w:r w:rsidRPr="00E215A0">
        <w:rPr>
          <w:sz w:val="24"/>
          <w:szCs w:val="24"/>
        </w:rPr>
        <w:t>W przypadku niewykonania przez Wykonawcę obowiązków, o których mowa w ust. 3-7, albo wykonania tych obowiązków w sposób niezgodny z ust. 3-7</w:t>
      </w:r>
      <w:r w:rsidR="0023686E">
        <w:rPr>
          <w:sz w:val="24"/>
          <w:szCs w:val="24"/>
        </w:rPr>
        <w:t>,</w:t>
      </w:r>
      <w:r w:rsidR="009A47BA">
        <w:rPr>
          <w:sz w:val="24"/>
          <w:szCs w:val="24"/>
        </w:rPr>
        <w:t xml:space="preserve"> </w:t>
      </w:r>
      <w:r w:rsidR="009A47BA" w:rsidRPr="008B576F">
        <w:rPr>
          <w:sz w:val="24"/>
          <w:szCs w:val="24"/>
        </w:rPr>
        <w:t>oraz w przypadku niewykonania obowiązku, o którym mowa w ust. 10</w:t>
      </w:r>
      <w:r w:rsidRPr="008B576F">
        <w:rPr>
          <w:sz w:val="24"/>
          <w:szCs w:val="24"/>
        </w:rPr>
        <w:t>,</w:t>
      </w:r>
      <w:r w:rsidR="00171891" w:rsidRPr="00171891">
        <w:rPr>
          <w:sz w:val="24"/>
          <w:szCs w:val="24"/>
        </w:rPr>
        <w:t xml:space="preserve"> </w:t>
      </w:r>
      <w:r w:rsidRPr="00E215A0">
        <w:rPr>
          <w:sz w:val="24"/>
          <w:szCs w:val="24"/>
        </w:rPr>
        <w:t>Minister wezwie Wykonawcę do wykonania tych obowiązków w terminie określonym w wezwaniu. Po upływie terminu wskazanego w wezwaniu, w przypadku niewypełnienia obowiązków, o których mowa w ust. 3-7 albo ich wykonania w sposób niezgodny ze wskazanym w tych ustępach</w:t>
      </w:r>
      <w:r w:rsidR="00985033">
        <w:rPr>
          <w:sz w:val="24"/>
          <w:szCs w:val="24"/>
        </w:rPr>
        <w:t>,</w:t>
      </w:r>
      <w:r w:rsidR="00985033" w:rsidRPr="00985033">
        <w:t xml:space="preserve"> </w:t>
      </w:r>
      <w:r w:rsidRPr="00E215A0">
        <w:rPr>
          <w:sz w:val="24"/>
          <w:szCs w:val="24"/>
        </w:rPr>
        <w:t>Minister może naliczyć karę umowną w wysokości</w:t>
      </w:r>
      <w:r w:rsidR="0028579B">
        <w:rPr>
          <w:sz w:val="24"/>
          <w:szCs w:val="24"/>
        </w:rPr>
        <w:t xml:space="preserve"> 1% kwoty finansowania, o którym</w:t>
      </w:r>
      <w:r w:rsidRPr="00E215A0">
        <w:rPr>
          <w:sz w:val="24"/>
          <w:szCs w:val="24"/>
        </w:rPr>
        <w:t xml:space="preserve"> mowa w § 4 ust. 1 niniejszej umowy, za każdy taki przypadek naruszenia.</w:t>
      </w:r>
    </w:p>
    <w:p w14:paraId="3D989B4A" w14:textId="33927D99" w:rsidR="00E215A0" w:rsidRPr="008625C9" w:rsidRDefault="00E215A0" w:rsidP="00996E0B">
      <w:pPr>
        <w:numPr>
          <w:ilvl w:val="0"/>
          <w:numId w:val="20"/>
        </w:numPr>
        <w:overflowPunct/>
        <w:spacing w:line="360" w:lineRule="auto"/>
        <w:jc w:val="both"/>
        <w:textAlignment w:val="auto"/>
        <w:rPr>
          <w:sz w:val="24"/>
          <w:szCs w:val="24"/>
        </w:rPr>
      </w:pPr>
      <w:r w:rsidRPr="00E215A0">
        <w:rPr>
          <w:sz w:val="24"/>
          <w:szCs w:val="24"/>
        </w:rPr>
        <w:lastRenderedPageBreak/>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3399B548" w14:textId="1E3AEE97"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0B0EBF">
        <w:rPr>
          <w:b/>
          <w:color w:val="000000" w:themeColor="text1"/>
        </w:rPr>
        <w:t>8</w:t>
      </w:r>
      <w:r w:rsidRPr="00785846">
        <w:rPr>
          <w:b/>
          <w:color w:val="000000" w:themeColor="text1"/>
        </w:rPr>
        <w:t>.</w:t>
      </w:r>
    </w:p>
    <w:p w14:paraId="2ACC4D05" w14:textId="62CDE2FF"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00A67556" w:rsidRPr="00A67556">
        <w:rPr>
          <w:color w:val="000000" w:themeColor="text1"/>
          <w:sz w:val="24"/>
          <w:szCs w:val="24"/>
        </w:rPr>
        <w:t>202</w:t>
      </w:r>
      <w:r w:rsidR="00B04961">
        <w:rPr>
          <w:color w:val="000000" w:themeColor="text1"/>
          <w:sz w:val="24"/>
          <w:szCs w:val="24"/>
        </w:rPr>
        <w:t>5</w:t>
      </w:r>
      <w:r w:rsidR="00A67556" w:rsidRPr="00A67556">
        <w:rPr>
          <w:color w:val="000000" w:themeColor="text1"/>
          <w:sz w:val="24"/>
          <w:szCs w:val="24"/>
        </w:rPr>
        <w:t xml:space="preserve"> r. poz. 1</w:t>
      </w:r>
      <w:r w:rsidR="00B04961">
        <w:rPr>
          <w:color w:val="000000" w:themeColor="text1"/>
          <w:sz w:val="24"/>
          <w:szCs w:val="24"/>
        </w:rPr>
        <w:t>483</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 xml:space="preserve">w sprawie określenia działań informacyjnych podejmowanych przez podmioty realizujące zadania finansowane lub dofinansowane z budżetu państwa lub z </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xml:space="preserve">, z </w:t>
      </w:r>
      <w:proofErr w:type="spellStart"/>
      <w:r w:rsidR="00814930">
        <w:rPr>
          <w:color w:val="000000" w:themeColor="text1"/>
          <w:sz w:val="24"/>
          <w:szCs w:val="24"/>
        </w:rPr>
        <w:t>późn</w:t>
      </w:r>
      <w:proofErr w:type="spellEnd"/>
      <w:r w:rsidR="00814930">
        <w:rPr>
          <w:color w:val="000000" w:themeColor="text1"/>
          <w:sz w:val="24"/>
          <w:szCs w:val="24"/>
        </w:rPr>
        <w:t>.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14:paraId="7AB385B1" w14:textId="77777777"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14:paraId="541CBF13" w14:textId="07DA80BE"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Koszty działań informacyjnych są ponoszone w ramach kategorii </w:t>
      </w:r>
      <w:r w:rsidR="00A604EF">
        <w:rPr>
          <w:color w:val="000000" w:themeColor="text1"/>
          <w:sz w:val="24"/>
          <w:szCs w:val="24"/>
        </w:rPr>
        <w:t xml:space="preserve">kosztów pośrednich </w:t>
      </w:r>
      <w:r w:rsidRPr="00377CCF">
        <w:rPr>
          <w:color w:val="000000" w:themeColor="text1"/>
          <w:sz w:val="24"/>
          <w:szCs w:val="24"/>
        </w:rPr>
        <w:t xml:space="preserve">przyznanych w ramach niniejszej umowy, o ile zostały poniesione w terminie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 xml:space="preserve">niniejszej umowy, z </w:t>
      </w:r>
      <w:r w:rsidR="00EE5A33" w:rsidRPr="00377CCF">
        <w:rPr>
          <w:color w:val="000000" w:themeColor="text1"/>
          <w:sz w:val="24"/>
          <w:szCs w:val="24"/>
        </w:rPr>
        <w:t> </w:t>
      </w:r>
      <w:r w:rsidRPr="00377CCF">
        <w:rPr>
          <w:color w:val="000000" w:themeColor="text1"/>
          <w:sz w:val="24"/>
          <w:szCs w:val="24"/>
        </w:rPr>
        <w:t xml:space="preserve">wyłączeniem działań informacyjnych, które Wykonawca, zgodnie z </w:t>
      </w:r>
      <w:r w:rsidR="00377CCF" w:rsidRPr="00377CCF">
        <w:rPr>
          <w:color w:val="000000" w:themeColor="text1"/>
          <w:sz w:val="24"/>
          <w:szCs w:val="24"/>
        </w:rPr>
        <w:t> </w:t>
      </w:r>
      <w:r w:rsidRPr="00377CCF">
        <w:rPr>
          <w:color w:val="000000" w:themeColor="text1"/>
          <w:sz w:val="24"/>
          <w:szCs w:val="24"/>
        </w:rPr>
        <w:t>rozporządzeniem jest obowiązany wykonać na własny koszt.</w:t>
      </w:r>
    </w:p>
    <w:p w14:paraId="6DDB2BC5" w14:textId="77777777"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14:paraId="0C2B05AD" w14:textId="4FE7D4D5"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składa wraz z raportem </w:t>
      </w:r>
      <w:r w:rsidR="00FF110F">
        <w:rPr>
          <w:color w:val="000000" w:themeColor="text1"/>
          <w:sz w:val="24"/>
          <w:szCs w:val="24"/>
        </w:rPr>
        <w:t xml:space="preserve">rocznym i </w:t>
      </w:r>
      <w:r w:rsidRPr="00377CCF">
        <w:rPr>
          <w:color w:val="000000" w:themeColor="text1"/>
          <w:sz w:val="24"/>
          <w:szCs w:val="24"/>
        </w:rPr>
        <w:t>końcowym oświadczenie o wypełnieniu obowiązku, o którym mowa w ust. 1.</w:t>
      </w:r>
    </w:p>
    <w:p w14:paraId="698580E8" w14:textId="2B5B1FFD"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41AF33ED" w14:textId="73A26C90"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w:t>
      </w:r>
      <w:r w:rsidR="00411EF5">
        <w:rPr>
          <w:color w:val="000000" w:themeColor="text1"/>
          <w:sz w:val="24"/>
          <w:szCs w:val="24"/>
        </w:rPr>
        <w:t xml:space="preserve">za </w:t>
      </w:r>
      <w:r w:rsidR="00054BA9">
        <w:rPr>
          <w:color w:val="000000" w:themeColor="text1"/>
          <w:sz w:val="24"/>
          <w:szCs w:val="24"/>
        </w:rPr>
        <w:t>opóźnieni</w:t>
      </w:r>
      <w:r w:rsidR="00411EF5">
        <w:rPr>
          <w:color w:val="000000" w:themeColor="text1"/>
          <w:sz w:val="24"/>
          <w:szCs w:val="24"/>
        </w:rPr>
        <w:t>e</w:t>
      </w:r>
      <w:r w:rsidRPr="00377CCF">
        <w:rPr>
          <w:color w:val="000000" w:themeColor="text1"/>
          <w:sz w:val="24"/>
          <w:szCs w:val="24"/>
        </w:rPr>
        <w:t>.</w:t>
      </w:r>
    </w:p>
    <w:p w14:paraId="1FBB7466" w14:textId="08364FF7"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DA0E78">
        <w:rPr>
          <w:b/>
          <w:color w:val="000000" w:themeColor="text1"/>
        </w:rPr>
        <w:lastRenderedPageBreak/>
        <w:t>§ 1</w:t>
      </w:r>
      <w:r w:rsidR="000B0EBF">
        <w:rPr>
          <w:b/>
          <w:color w:val="000000" w:themeColor="text1"/>
        </w:rPr>
        <w:t>9</w:t>
      </w:r>
      <w:r w:rsidRPr="00DA0E78">
        <w:rPr>
          <w:b/>
          <w:color w:val="000000" w:themeColor="text1"/>
        </w:rPr>
        <w:t>.</w:t>
      </w:r>
    </w:p>
    <w:p w14:paraId="756D3535" w14:textId="63D58B9E" w:rsidR="00377CCF" w:rsidRPr="00377CCF" w:rsidRDefault="00377CCF" w:rsidP="00E523A3">
      <w:pPr>
        <w:pStyle w:val="Akapitzlist"/>
        <w:numPr>
          <w:ilvl w:val="0"/>
          <w:numId w:val="22"/>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t xml:space="preserve">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w:t>
      </w:r>
      <w:r w:rsidR="00F0152D" w:rsidRPr="00F0152D">
        <w:rPr>
          <w:iCs/>
          <w:color w:val="000000" w:themeColor="text1"/>
          <w:sz w:val="24"/>
          <w:szCs w:val="24"/>
        </w:rPr>
        <w:t xml:space="preserve">2024 r. poz. 1411, z </w:t>
      </w:r>
      <w:proofErr w:type="spellStart"/>
      <w:r w:rsidR="00F0152D" w:rsidRPr="00F0152D">
        <w:rPr>
          <w:iCs/>
          <w:color w:val="000000" w:themeColor="text1"/>
          <w:sz w:val="24"/>
          <w:szCs w:val="24"/>
        </w:rPr>
        <w:t>późn</w:t>
      </w:r>
      <w:proofErr w:type="spellEnd"/>
      <w:r w:rsidR="00F0152D" w:rsidRPr="00F0152D">
        <w:rPr>
          <w:iCs/>
          <w:color w:val="000000" w:themeColor="text1"/>
          <w:sz w:val="24"/>
          <w:szCs w:val="24"/>
        </w:rPr>
        <w:t>. zm.</w:t>
      </w:r>
      <w:r w:rsidRPr="00377CCF">
        <w:rPr>
          <w:iCs/>
          <w:color w:val="000000" w:themeColor="text1"/>
          <w:sz w:val="24"/>
          <w:szCs w:val="24"/>
        </w:rPr>
        <w:t xml:space="preserve">). Jeżeli Wykonawca nie jest w  stanie, w szczególności ze względów technicznych lub prawnych, zapewnić dostępności osobie ze szczególnymi potrzebami w zakresie dostępności architektonicznej i informacyjno-komunikacyjnej, </w:t>
      </w:r>
      <w:r w:rsidRPr="00606650">
        <w:rPr>
          <w:iCs/>
          <w:color w:val="000000" w:themeColor="text1"/>
          <w:sz w:val="24"/>
          <w:szCs w:val="24"/>
        </w:rPr>
        <w:t>Wykonawca</w:t>
      </w:r>
      <w:r w:rsidRPr="00377CCF">
        <w:rPr>
          <w:iCs/>
          <w:color w:val="000000" w:themeColor="text1"/>
          <w:sz w:val="24"/>
          <w:szCs w:val="24"/>
        </w:rPr>
        <w:t xml:space="preserve"> jest zobowiązany zapewnić takiej osobie dostęp alternatywny w  rozumieniu ustawy, o której mowa w zdaniu poprzednim. </w:t>
      </w:r>
    </w:p>
    <w:p w14:paraId="799F2F62" w14:textId="63DE11D2"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6AE9A9A0" w14:textId="77777777"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14:paraId="211D560A" w14:textId="4027D3AB"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 przypadku niewykonania przez Wykonawcę obowiązku określonego w art. 6 ustawy, o której mowa w ust. 2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14:paraId="7D7A7B4C" w14:textId="50C5C9A0"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Wykonawca zobowiązuje się do zapłaty kar umownych na pierwsze wezwanie Ministra na wskazany przez Ministra rachunek bankowy przelewem, w terminie 14 dni od dnia doręczenia mu przez Ministra takiego wezwania, pod rygorem zapłaty odsetek ustawowych</w:t>
      </w:r>
      <w:r w:rsidR="00054BA9">
        <w:rPr>
          <w:color w:val="000000" w:themeColor="text1"/>
        </w:rPr>
        <w:t xml:space="preserve"> </w:t>
      </w:r>
      <w:r w:rsidR="00411EF5">
        <w:rPr>
          <w:color w:val="000000" w:themeColor="text1"/>
        </w:rPr>
        <w:t xml:space="preserve">za </w:t>
      </w:r>
      <w:r w:rsidR="00054BA9">
        <w:rPr>
          <w:color w:val="000000" w:themeColor="text1"/>
        </w:rPr>
        <w:t>opóźnieni</w:t>
      </w:r>
      <w:r w:rsidR="00411EF5">
        <w:rPr>
          <w:color w:val="000000" w:themeColor="text1"/>
        </w:rPr>
        <w:t>e</w:t>
      </w:r>
      <w:r w:rsidRPr="00377CCF">
        <w:rPr>
          <w:color w:val="000000" w:themeColor="text1"/>
        </w:rPr>
        <w:t>.</w:t>
      </w:r>
    </w:p>
    <w:p w14:paraId="5ED8FF41" w14:textId="77777777"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45C54923" w14:textId="30F32A58"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lastRenderedPageBreak/>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w:t>
      </w:r>
      <w:r w:rsidR="002A207A">
        <w:rPr>
          <w:color w:val="000000" w:themeColor="text1"/>
          <w:spacing w:val="-4"/>
        </w:rPr>
        <w:t xml:space="preserve">kosztów pośrednich </w:t>
      </w:r>
      <w:r w:rsidRPr="00377CCF">
        <w:rPr>
          <w:color w:val="000000" w:themeColor="text1"/>
          <w:spacing w:val="-4"/>
        </w:rPr>
        <w:t>przyznanych w ramach niniejszej umowy, o ile zostały poniesione w terminie przewidzianym na poniesienie tych kosztów, wskazanym w § 3</w:t>
      </w:r>
      <w:r w:rsidR="00E541C2">
        <w:rPr>
          <w:color w:val="000000" w:themeColor="text1"/>
          <w:spacing w:val="-4"/>
        </w:rPr>
        <w:t xml:space="preserve"> </w:t>
      </w:r>
      <w:r w:rsidRPr="00377CCF">
        <w:rPr>
          <w:color w:val="000000" w:themeColor="text1"/>
          <w:spacing w:val="-4"/>
        </w:rPr>
        <w:t>niniejszej umowy.</w:t>
      </w:r>
    </w:p>
    <w:p w14:paraId="3C93AC77" w14:textId="1FF7A81B" w:rsid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Pr="00377CCF">
        <w:rPr>
          <w:color w:val="000000" w:themeColor="text1"/>
        </w:rPr>
        <w:t xml:space="preserve"> sposobie zapewnienia w </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14:paraId="084C2887" w14:textId="15908E1F"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xml:space="preserve">§ </w:t>
      </w:r>
      <w:r w:rsidR="000B0EBF">
        <w:rPr>
          <w:b/>
          <w:color w:val="000000" w:themeColor="text1"/>
        </w:rPr>
        <w:t>20</w:t>
      </w:r>
      <w:r w:rsidR="00377CCF" w:rsidRPr="009F322A">
        <w:rPr>
          <w:b/>
          <w:color w:val="000000" w:themeColor="text1"/>
        </w:rPr>
        <w:t>.</w:t>
      </w:r>
    </w:p>
    <w:p w14:paraId="6CBB679B" w14:textId="5AEF0DF7" w:rsidR="00377CCF" w:rsidRDefault="00377CCF" w:rsidP="009F322A">
      <w:pPr>
        <w:pStyle w:val="NormalnyWeb"/>
        <w:spacing w:before="120" w:beforeAutospacing="0" w:after="0" w:afterAutospacing="0" w:line="360" w:lineRule="auto"/>
        <w:jc w:val="both"/>
        <w:rPr>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14:paraId="6C8297B9" w14:textId="32F1D2F6" w:rsidR="007C5DCF"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w:t>
      </w:r>
      <w:r w:rsidR="000B0EBF">
        <w:rPr>
          <w:b/>
          <w:color w:val="000000" w:themeColor="text1"/>
          <w:sz w:val="24"/>
          <w:szCs w:val="24"/>
        </w:rPr>
        <w:t>1</w:t>
      </w:r>
      <w:r w:rsidRPr="009F322A">
        <w:rPr>
          <w:b/>
          <w:color w:val="000000" w:themeColor="text1"/>
          <w:sz w:val="24"/>
          <w:szCs w:val="24"/>
        </w:rPr>
        <w:t>.</w:t>
      </w:r>
    </w:p>
    <w:p w14:paraId="2FC37796" w14:textId="5A94CED5" w:rsidR="000B6FFE"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 określonych w umowie, warunków realizacji projektu</w:t>
      </w:r>
      <w:r w:rsidR="00483D11">
        <w:rPr>
          <w:color w:val="000000" w:themeColor="text1"/>
        </w:rPr>
        <w:t>,</w:t>
      </w:r>
      <w:r w:rsidR="000B6FFE">
        <w:rPr>
          <w:color w:val="000000" w:themeColor="text1"/>
        </w:rPr>
        <w:t xml:space="preserve"> następuje na wniosek Wykonawcy</w:t>
      </w:r>
      <w:r w:rsidR="00056D1F">
        <w:rPr>
          <w:color w:val="000000" w:themeColor="text1"/>
        </w:rPr>
        <w:t>,</w:t>
      </w:r>
      <w:r w:rsidR="00C50278">
        <w:rPr>
          <w:color w:val="000000" w:themeColor="text1"/>
        </w:rPr>
        <w:t xml:space="preserve"> </w:t>
      </w:r>
      <w:r w:rsidR="007F28AF">
        <w:rPr>
          <w:color w:val="000000" w:themeColor="text1"/>
        </w:rPr>
        <w:t xml:space="preserve">sporządzony </w:t>
      </w:r>
      <w:r w:rsidR="007F28AF" w:rsidRPr="007F28AF">
        <w:rPr>
          <w:color w:val="000000" w:themeColor="text1"/>
        </w:rPr>
        <w:t xml:space="preserve">w postaci dokumentu elektronicznego, opatrzonego </w:t>
      </w:r>
      <w:r w:rsidR="00BC0103">
        <w:rPr>
          <w:color w:val="000000" w:themeColor="text1"/>
        </w:rPr>
        <w:t xml:space="preserve">przez Wykonawcę </w:t>
      </w:r>
      <w:r w:rsidR="007F28AF" w:rsidRPr="007F28AF">
        <w:rPr>
          <w:color w:val="000000" w:themeColor="text1"/>
        </w:rPr>
        <w:t>kwalifikowanym podpisem elektronicznym</w:t>
      </w:r>
      <w:r w:rsidR="007F28AF">
        <w:rPr>
          <w:color w:val="000000" w:themeColor="text1"/>
        </w:rPr>
        <w:t>,</w:t>
      </w:r>
      <w:r w:rsidR="007F28AF" w:rsidRPr="007F28AF">
        <w:rPr>
          <w:color w:val="000000" w:themeColor="text1"/>
        </w:rPr>
        <w:t xml:space="preserve"> </w:t>
      </w:r>
      <w:r w:rsidR="00C50278">
        <w:rPr>
          <w:color w:val="000000" w:themeColor="text1"/>
        </w:rPr>
        <w:t>zawierający uzasadnienie dla wnioskowanych zmian</w:t>
      </w:r>
      <w:r w:rsidR="000B6FFE">
        <w:rPr>
          <w:color w:val="000000" w:themeColor="text1"/>
        </w:rPr>
        <w:t xml:space="preserve"> i wymaga zawarcia aneksu w </w:t>
      </w:r>
      <w:r w:rsidR="007F28AF" w:rsidRPr="007F28AF">
        <w:rPr>
          <w:color w:val="000000" w:themeColor="text1"/>
        </w:rPr>
        <w:t>postaci dokumentu elektronicznego, opatrzonego przez Strony kwalifikowanym podpisem elektronicznym</w:t>
      </w:r>
      <w:r w:rsidR="007F28AF">
        <w:rPr>
          <w:color w:val="000000" w:themeColor="text1"/>
        </w:rPr>
        <w:t>,</w:t>
      </w:r>
      <w:r w:rsidR="007F28AF" w:rsidRPr="007F28AF">
        <w:rPr>
          <w:color w:val="000000" w:themeColor="text1"/>
        </w:rPr>
        <w:t xml:space="preserve"> </w:t>
      </w:r>
      <w:r w:rsidRPr="009F322A">
        <w:rPr>
          <w:color w:val="000000" w:themeColor="text1"/>
        </w:rPr>
        <w:t>pod rygorem nieważności</w:t>
      </w:r>
      <w:r>
        <w:rPr>
          <w:color w:val="000000" w:themeColor="text1"/>
        </w:rPr>
        <w:t xml:space="preserve">, </w:t>
      </w:r>
      <w:r w:rsidRPr="002D7501">
        <w:rPr>
          <w:color w:val="000000" w:themeColor="text1"/>
        </w:rPr>
        <w:t xml:space="preserve">z zastrzeżeniem ust. </w:t>
      </w:r>
      <w:r w:rsidR="000B6FFE">
        <w:rPr>
          <w:color w:val="000000" w:themeColor="text1"/>
        </w:rPr>
        <w:t>6</w:t>
      </w:r>
      <w:r w:rsidRPr="002D7501">
        <w:rPr>
          <w:color w:val="000000" w:themeColor="text1"/>
        </w:rPr>
        <w:t xml:space="preserve"> i </w:t>
      </w:r>
      <w:r w:rsidR="000B6FFE">
        <w:rPr>
          <w:color w:val="000000" w:themeColor="text1"/>
        </w:rPr>
        <w:t>7.</w:t>
      </w:r>
    </w:p>
    <w:p w14:paraId="501CC5E4" w14:textId="1D2E9904" w:rsidR="000B6FFE" w:rsidRDefault="00352B77"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D7501">
        <w:rPr>
          <w:color w:val="000000" w:themeColor="text1"/>
        </w:rPr>
        <w:t xml:space="preserve">Do wniosku o zawarcie aneksu, zawierającego uzasadnienie dla wnioskowanych zmian, należy dołączyć wypełniony oraz podpisany aneks, sporządzony zgodnie z aktualnym wzorem, dostępnym na stronie </w:t>
      </w:r>
      <w:hyperlink r:id="rId8" w:history="1">
        <w:r w:rsidRPr="00293E7D">
          <w:rPr>
            <w:rStyle w:val="Hipercze"/>
          </w:rPr>
          <w:t>https://www.gov.pl/web/nauka/nauka-dla-rozwoju-spoleczenstwa</w:t>
        </w:r>
      </w:hyperlink>
      <w:r w:rsidR="00C50278">
        <w:rPr>
          <w:color w:val="000000" w:themeColor="text1"/>
        </w:rPr>
        <w:t>, z zastrzeżeniem ust. 3.</w:t>
      </w:r>
    </w:p>
    <w:p w14:paraId="493C968C" w14:textId="22315FC7" w:rsidR="00352B77" w:rsidRPr="00E17A44" w:rsidRDefault="000B6FFE"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W przypadku zmiany warunków </w:t>
      </w:r>
      <w:r w:rsidR="00352B77" w:rsidRPr="00E17A44">
        <w:rPr>
          <w:color w:val="000000" w:themeColor="text1"/>
        </w:rPr>
        <w:t>realizacji projektu zawartych w</w:t>
      </w:r>
      <w:r>
        <w:rPr>
          <w:color w:val="000000" w:themeColor="text1"/>
        </w:rPr>
        <w:t>e wniosku</w:t>
      </w:r>
      <w:r w:rsidR="00352B77" w:rsidRPr="00E17A44">
        <w:rPr>
          <w:color w:val="000000" w:themeColor="text1"/>
        </w:rPr>
        <w:t xml:space="preserve"> </w:t>
      </w:r>
      <w:r w:rsidR="00352B77" w:rsidRPr="00B1581F">
        <w:rPr>
          <w:color w:val="000000" w:themeColor="text1"/>
        </w:rPr>
        <w:t xml:space="preserve">(dostępnym w systemie), </w:t>
      </w:r>
      <w:r>
        <w:rPr>
          <w:color w:val="000000" w:themeColor="text1"/>
        </w:rPr>
        <w:t>wymagane jest</w:t>
      </w:r>
      <w:r w:rsidR="007F45E2">
        <w:rPr>
          <w:color w:val="000000" w:themeColor="text1"/>
        </w:rPr>
        <w:t xml:space="preserve"> </w:t>
      </w:r>
      <w:r w:rsidR="00C50278">
        <w:rPr>
          <w:color w:val="000000" w:themeColor="text1"/>
        </w:rPr>
        <w:t xml:space="preserve">uprzednie </w:t>
      </w:r>
      <w:r>
        <w:rPr>
          <w:color w:val="000000" w:themeColor="text1"/>
        </w:rPr>
        <w:t>pisemne wyrażenie</w:t>
      </w:r>
      <w:r w:rsidRPr="002D7501">
        <w:rPr>
          <w:color w:val="000000" w:themeColor="text1"/>
        </w:rPr>
        <w:t xml:space="preserve"> przez Ministra zgody na </w:t>
      </w:r>
      <w:r w:rsidR="00C50278">
        <w:rPr>
          <w:color w:val="000000" w:themeColor="text1"/>
        </w:rPr>
        <w:t xml:space="preserve">ich </w:t>
      </w:r>
      <w:r w:rsidRPr="002D7501">
        <w:rPr>
          <w:color w:val="000000" w:themeColor="text1"/>
        </w:rPr>
        <w:t>wprowadzenie</w:t>
      </w:r>
      <w:r>
        <w:rPr>
          <w:color w:val="000000" w:themeColor="text1"/>
        </w:rPr>
        <w:t>.</w:t>
      </w:r>
    </w:p>
    <w:p w14:paraId="3468437D" w14:textId="79A968DD" w:rsidR="00352B77" w:rsidRPr="00723316"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23316">
        <w:rPr>
          <w:color w:val="000000" w:themeColor="text1"/>
        </w:rPr>
        <w:t>Wniosek o zawarcie aneksu</w:t>
      </w:r>
      <w:r w:rsidR="007F45E2">
        <w:rPr>
          <w:color w:val="000000" w:themeColor="text1"/>
        </w:rPr>
        <w:t xml:space="preserve"> </w:t>
      </w:r>
      <w:r w:rsidRPr="00723316">
        <w:rPr>
          <w:color w:val="000000" w:themeColor="text1"/>
        </w:rPr>
        <w:t xml:space="preserve">może być złożony przez Wykonawcę w terminie poprzedzającym projektowaną zmianę, </w:t>
      </w:r>
      <w:r w:rsidR="000C016F" w:rsidRPr="000C016F">
        <w:rPr>
          <w:color w:val="000000" w:themeColor="text1"/>
        </w:rPr>
        <w:t>jednak nie później niż 60 dni przed upływem terminu, o którym mowa w § 3 ust. 2 i 3</w:t>
      </w:r>
      <w:r w:rsidR="000C016F">
        <w:rPr>
          <w:color w:val="000000" w:themeColor="text1"/>
        </w:rPr>
        <w:t xml:space="preserve">, </w:t>
      </w:r>
      <w:r w:rsidRPr="00723316">
        <w:rPr>
          <w:color w:val="000000" w:themeColor="text1"/>
        </w:rPr>
        <w:t xml:space="preserve">z zastrzeżeniem ust. </w:t>
      </w:r>
      <w:r w:rsidR="00C50278">
        <w:rPr>
          <w:color w:val="000000" w:themeColor="text1"/>
        </w:rPr>
        <w:t>5</w:t>
      </w:r>
      <w:r w:rsidRPr="00723316">
        <w:rPr>
          <w:color w:val="000000" w:themeColor="text1"/>
        </w:rPr>
        <w:t>.</w:t>
      </w:r>
    </w:p>
    <w:p w14:paraId="1EF1E8F4" w14:textId="77777777" w:rsidR="00352B77" w:rsidRPr="009F322A"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804F7E">
        <w:rPr>
          <w:color w:val="000000" w:themeColor="text1"/>
        </w:rPr>
        <w:t xml:space="preserve">Wniosek o zawarcie aneksu w sprawie przedłużenia terminu realizacji projektu może być złożony przez Wykonawcę w szczególnie uzasadnionych przypadkach, nie później niż 60 dni przed </w:t>
      </w:r>
      <w:r>
        <w:rPr>
          <w:color w:val="000000" w:themeColor="text1"/>
        </w:rPr>
        <w:t xml:space="preserve">upływem </w:t>
      </w:r>
      <w:r w:rsidRPr="00804F7E">
        <w:rPr>
          <w:color w:val="000000" w:themeColor="text1"/>
        </w:rPr>
        <w:t>termin</w:t>
      </w:r>
      <w:r>
        <w:rPr>
          <w:color w:val="000000" w:themeColor="text1"/>
        </w:rPr>
        <w:t>u</w:t>
      </w:r>
      <w:r w:rsidRPr="00804F7E">
        <w:rPr>
          <w:color w:val="000000" w:themeColor="text1"/>
        </w:rPr>
        <w:t xml:space="preserve">, o którym mowa w § 3 ust. 2 i 3, z zastrzeżeniem, że łączny czas wydłużenia okresu trwania projektu nie może przekroczyć połowy okresu wskazanego w § 3 ust. 2. Do </w:t>
      </w:r>
      <w:r w:rsidRPr="00804F7E">
        <w:rPr>
          <w:color w:val="000000" w:themeColor="text1"/>
        </w:rPr>
        <w:lastRenderedPageBreak/>
        <w:t>wniosku należy dołączyć sprawozdanie z dotychczasowo zrealizowanych prac w projekcie oraz wydatkowanych środków</w:t>
      </w:r>
      <w:r w:rsidRPr="00536E12">
        <w:rPr>
          <w:color w:val="000000" w:themeColor="text1"/>
        </w:rPr>
        <w:t>.</w:t>
      </w:r>
    </w:p>
    <w:p w14:paraId="4182AA9D" w14:textId="77777777" w:rsidR="00352B77" w:rsidRPr="00A70621"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 xml:space="preserve">Zmiana kolejności realizacji zadań, a także wydłużenie </w:t>
      </w:r>
      <w:r>
        <w:rPr>
          <w:color w:val="000000" w:themeColor="text1"/>
          <w:sz w:val="24"/>
          <w:szCs w:val="24"/>
        </w:rPr>
        <w:t xml:space="preserve">lub skrócenie </w:t>
      </w:r>
      <w:r w:rsidRPr="00A70621">
        <w:rPr>
          <w:color w:val="000000" w:themeColor="text1"/>
          <w:sz w:val="24"/>
          <w:szCs w:val="24"/>
        </w:rPr>
        <w:t>realizacji zadań ujętych w harmonogramie projektu nie dłużej niż o 3 miesiące nie wymaga sporządzania aneksu do umowy, z zastrzeżeniem, że wydłużenie</w:t>
      </w:r>
      <w:r>
        <w:rPr>
          <w:color w:val="000000" w:themeColor="text1"/>
          <w:sz w:val="24"/>
          <w:szCs w:val="24"/>
        </w:rPr>
        <w:t xml:space="preserve"> lub skrócenie</w:t>
      </w:r>
      <w:r w:rsidRPr="00A70621">
        <w:rPr>
          <w:color w:val="000000" w:themeColor="text1"/>
          <w:sz w:val="24"/>
          <w:szCs w:val="24"/>
        </w:rPr>
        <w:t xml:space="preserve"> </w:t>
      </w:r>
      <w:r w:rsidRPr="00CE3E65">
        <w:rPr>
          <w:color w:val="000000" w:themeColor="text1"/>
          <w:sz w:val="24"/>
          <w:szCs w:val="24"/>
        </w:rPr>
        <w:t xml:space="preserve">realizacji zadań </w:t>
      </w:r>
      <w:r w:rsidRPr="00645773">
        <w:rPr>
          <w:color w:val="000000" w:themeColor="text1"/>
          <w:sz w:val="24"/>
          <w:szCs w:val="24"/>
        </w:rPr>
        <w:t xml:space="preserve">ujętych w harmonogramie </w:t>
      </w:r>
      <w:r w:rsidRPr="00A70621">
        <w:rPr>
          <w:color w:val="000000" w:themeColor="text1"/>
          <w:sz w:val="24"/>
          <w:szCs w:val="24"/>
        </w:rPr>
        <w:t>nie może wpłynąć na zmianę terminu zakończenia realizacji proj</w:t>
      </w:r>
      <w:r>
        <w:rPr>
          <w:color w:val="000000" w:themeColor="text1"/>
          <w:sz w:val="24"/>
          <w:szCs w:val="24"/>
        </w:rPr>
        <w:t xml:space="preserve">ektu, o </w:t>
      </w:r>
      <w:r w:rsidRPr="00CE3E65">
        <w:rPr>
          <w:color w:val="000000" w:themeColor="text1"/>
          <w:sz w:val="24"/>
          <w:szCs w:val="24"/>
        </w:rPr>
        <w:t xml:space="preserve">którym mowa w § 3 ust. </w:t>
      </w:r>
      <w:r>
        <w:rPr>
          <w:color w:val="000000" w:themeColor="text1"/>
          <w:sz w:val="24"/>
          <w:szCs w:val="24"/>
        </w:rPr>
        <w:t xml:space="preserve">2 i </w:t>
      </w:r>
      <w:r w:rsidRPr="00CE3E65">
        <w:rPr>
          <w:color w:val="000000" w:themeColor="text1"/>
          <w:sz w:val="24"/>
          <w:szCs w:val="24"/>
        </w:rPr>
        <w:t>3.</w:t>
      </w:r>
      <w:r w:rsidRPr="00A70621">
        <w:rPr>
          <w:color w:val="000000" w:themeColor="text1"/>
          <w:sz w:val="24"/>
          <w:szCs w:val="24"/>
        </w:rPr>
        <w:t xml:space="preserve"> </w:t>
      </w:r>
    </w:p>
    <w:p w14:paraId="4CD817EF" w14:textId="6F17572E" w:rsidR="00352B77"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 zwiększenia lub zmniejszenia środków finansowych w poszczególnych pozycjach kosztorysu</w:t>
      </w:r>
      <w:r>
        <w:rPr>
          <w:color w:val="000000" w:themeColor="text1"/>
          <w:sz w:val="24"/>
          <w:szCs w:val="24"/>
        </w:rPr>
        <w:t xml:space="preserve"> </w:t>
      </w:r>
      <w:r w:rsidRPr="00A70621">
        <w:rPr>
          <w:color w:val="000000" w:themeColor="text1"/>
          <w:sz w:val="24"/>
          <w:szCs w:val="24"/>
        </w:rPr>
        <w:t>lub harmonogramu o nie więcej</w:t>
      </w:r>
      <w:r w:rsidR="00FB7518">
        <w:rPr>
          <w:color w:val="000000" w:themeColor="text1"/>
          <w:sz w:val="24"/>
          <w:szCs w:val="24"/>
        </w:rPr>
        <w:t>,</w:t>
      </w:r>
      <w:r w:rsidRPr="00A70621">
        <w:rPr>
          <w:color w:val="000000" w:themeColor="text1"/>
          <w:sz w:val="24"/>
          <w:szCs w:val="24"/>
        </w:rPr>
        <w:t xml:space="preserve"> niż 15%</w:t>
      </w:r>
      <w:r>
        <w:rPr>
          <w:color w:val="000000" w:themeColor="text1"/>
          <w:sz w:val="24"/>
          <w:szCs w:val="24"/>
        </w:rPr>
        <w:t xml:space="preserve">, </w:t>
      </w:r>
      <w:r w:rsidR="009131C3">
        <w:rPr>
          <w:color w:val="000000" w:themeColor="text1"/>
          <w:sz w:val="24"/>
          <w:szCs w:val="24"/>
        </w:rPr>
        <w:br/>
      </w:r>
      <w:r>
        <w:rPr>
          <w:color w:val="000000" w:themeColor="text1"/>
          <w:sz w:val="24"/>
          <w:szCs w:val="24"/>
        </w:rPr>
        <w:t xml:space="preserve">o ile zmiana ta nie spowoduje przekroczenia limitu wysokości kosztów pośrednich projektu określonego </w:t>
      </w:r>
      <w:r w:rsidRPr="007F5DA5">
        <w:rPr>
          <w:color w:val="000000" w:themeColor="text1"/>
          <w:sz w:val="24"/>
          <w:szCs w:val="24"/>
        </w:rPr>
        <w:t>w umowie.</w:t>
      </w:r>
    </w:p>
    <w:p w14:paraId="191B0FEE" w14:textId="6217F706" w:rsidR="00352B77" w:rsidRPr="003562FC"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3562FC">
        <w:rPr>
          <w:color w:val="000000" w:themeColor="text1"/>
          <w:sz w:val="24"/>
          <w:szCs w:val="24"/>
        </w:rPr>
        <w:t>Niedotrzymanie termin</w:t>
      </w:r>
      <w:r>
        <w:rPr>
          <w:color w:val="000000" w:themeColor="text1"/>
          <w:sz w:val="24"/>
          <w:szCs w:val="24"/>
        </w:rPr>
        <w:t>ów</w:t>
      </w:r>
      <w:r w:rsidRPr="003562FC">
        <w:rPr>
          <w:color w:val="000000" w:themeColor="text1"/>
          <w:sz w:val="24"/>
          <w:szCs w:val="24"/>
        </w:rPr>
        <w:t>, o który</w:t>
      </w:r>
      <w:r>
        <w:rPr>
          <w:color w:val="000000" w:themeColor="text1"/>
          <w:sz w:val="24"/>
          <w:szCs w:val="24"/>
        </w:rPr>
        <w:t>ch</w:t>
      </w:r>
      <w:r w:rsidRPr="003562FC">
        <w:rPr>
          <w:color w:val="000000" w:themeColor="text1"/>
          <w:sz w:val="24"/>
          <w:szCs w:val="24"/>
        </w:rPr>
        <w:t xml:space="preserve"> mowa w ust. </w:t>
      </w:r>
      <w:r w:rsidR="00056D1F">
        <w:rPr>
          <w:color w:val="000000" w:themeColor="text1"/>
          <w:sz w:val="24"/>
          <w:szCs w:val="24"/>
        </w:rPr>
        <w:t>4</w:t>
      </w:r>
      <w:r w:rsidRPr="003562FC">
        <w:rPr>
          <w:color w:val="000000" w:themeColor="text1"/>
          <w:sz w:val="24"/>
          <w:szCs w:val="24"/>
        </w:rPr>
        <w:t xml:space="preserve"> i </w:t>
      </w:r>
      <w:r w:rsidR="00056D1F">
        <w:rPr>
          <w:color w:val="000000" w:themeColor="text1"/>
          <w:sz w:val="24"/>
          <w:szCs w:val="24"/>
        </w:rPr>
        <w:t>5,</w:t>
      </w:r>
      <w:r w:rsidRPr="003562FC">
        <w:rPr>
          <w:color w:val="000000" w:themeColor="text1"/>
          <w:sz w:val="24"/>
          <w:szCs w:val="24"/>
        </w:rPr>
        <w:t xml:space="preserve"> </w:t>
      </w:r>
      <w:r w:rsidR="00F37ECC">
        <w:rPr>
          <w:color w:val="000000" w:themeColor="text1"/>
          <w:sz w:val="24"/>
          <w:szCs w:val="24"/>
        </w:rPr>
        <w:t xml:space="preserve">może </w:t>
      </w:r>
      <w:r w:rsidRPr="003562FC">
        <w:rPr>
          <w:color w:val="000000" w:themeColor="text1"/>
          <w:sz w:val="24"/>
          <w:szCs w:val="24"/>
        </w:rPr>
        <w:t>skutk</w:t>
      </w:r>
      <w:r w:rsidR="00F37ECC">
        <w:rPr>
          <w:color w:val="000000" w:themeColor="text1"/>
          <w:sz w:val="24"/>
          <w:szCs w:val="24"/>
        </w:rPr>
        <w:t>ować</w:t>
      </w:r>
      <w:r w:rsidRPr="003562FC">
        <w:rPr>
          <w:color w:val="000000" w:themeColor="text1"/>
          <w:sz w:val="24"/>
          <w:szCs w:val="24"/>
        </w:rPr>
        <w:t xml:space="preserve"> pozostawieniem wniosku bez rozpoznania.</w:t>
      </w:r>
    </w:p>
    <w:p w14:paraId="243B9FE5" w14:textId="274ADFFC"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0B0EBF">
        <w:rPr>
          <w:b/>
          <w:color w:val="000000" w:themeColor="text1"/>
        </w:rPr>
        <w:t>2</w:t>
      </w:r>
      <w:r w:rsidRPr="003155D3">
        <w:rPr>
          <w:b/>
          <w:color w:val="000000" w:themeColor="text1"/>
        </w:rPr>
        <w:t>.</w:t>
      </w:r>
    </w:p>
    <w:p w14:paraId="3EA4A583" w14:textId="6843F881" w:rsidR="002F35C2" w:rsidRDefault="003155D3" w:rsidP="00EC4A4B">
      <w:pPr>
        <w:pStyle w:val="NormalnyWeb"/>
        <w:numPr>
          <w:ilvl w:val="0"/>
          <w:numId w:val="39"/>
        </w:numPr>
        <w:spacing w:before="0" w:beforeAutospacing="0" w:after="0" w:afterAutospacing="0" w:line="360" w:lineRule="auto"/>
        <w:jc w:val="both"/>
        <w:rPr>
          <w:color w:val="000000" w:themeColor="text1"/>
        </w:rPr>
      </w:pPr>
      <w:r w:rsidRPr="003155D3">
        <w:rPr>
          <w:color w:val="000000" w:themeColor="text1"/>
        </w:rPr>
        <w:t xml:space="preserve">W sprawach nieuregulowanych w umowie mają zastosowanie przepisy prawa, w tym ustawy z dnia 23 kwietnia 1964 r. – Kodeks cywilny </w:t>
      </w:r>
      <w:r w:rsidR="00D50155">
        <w:rPr>
          <w:color w:val="000000" w:themeColor="text1"/>
        </w:rPr>
        <w:t xml:space="preserve">(Dz. U. </w:t>
      </w:r>
      <w:r w:rsidR="006D78EB" w:rsidRPr="006D78EB">
        <w:rPr>
          <w:color w:val="000000" w:themeColor="text1"/>
        </w:rPr>
        <w:t>z 2025 r. poz. 1071</w:t>
      </w:r>
      <w:r w:rsidR="00B1564B">
        <w:rPr>
          <w:color w:val="000000" w:themeColor="text1"/>
        </w:rPr>
        <w:t xml:space="preserve">, z </w:t>
      </w:r>
      <w:proofErr w:type="spellStart"/>
      <w:r w:rsidR="00B1564B">
        <w:rPr>
          <w:color w:val="000000" w:themeColor="text1"/>
        </w:rPr>
        <w:t>późn</w:t>
      </w:r>
      <w:proofErr w:type="spellEnd"/>
      <w:r w:rsidR="00B1564B">
        <w:rPr>
          <w:color w:val="000000" w:themeColor="text1"/>
        </w:rPr>
        <w:t>. zm.</w:t>
      </w:r>
      <w:r w:rsidR="006D78EB">
        <w:rPr>
          <w:color w:val="000000" w:themeColor="text1"/>
        </w:rPr>
        <w:t>)</w:t>
      </w:r>
      <w:r w:rsidR="006D78EB" w:rsidRPr="006D78EB">
        <w:rPr>
          <w:color w:val="000000" w:themeColor="text1"/>
        </w:rPr>
        <w:t xml:space="preserve"> </w:t>
      </w:r>
      <w:r w:rsidRPr="003155D3">
        <w:rPr>
          <w:color w:val="000000" w:themeColor="text1"/>
        </w:rPr>
        <w:t>oraz us</w:t>
      </w:r>
      <w:r w:rsidR="004C745C">
        <w:rPr>
          <w:color w:val="000000" w:themeColor="text1"/>
        </w:rPr>
        <w:t xml:space="preserve">tawy z dnia 20 lipca 2018 r. – </w:t>
      </w:r>
      <w:r w:rsidRPr="003155D3">
        <w:rPr>
          <w:color w:val="000000" w:themeColor="text1"/>
        </w:rPr>
        <w:t>Prawo o szkolnictwie wyższym i nauce</w:t>
      </w:r>
      <w:r w:rsidR="00D50155">
        <w:rPr>
          <w:color w:val="000000" w:themeColor="text1"/>
        </w:rPr>
        <w:t xml:space="preserve"> (</w:t>
      </w:r>
      <w:r w:rsidR="003721B0" w:rsidRPr="003721B0">
        <w:rPr>
          <w:color w:val="000000" w:themeColor="text1"/>
        </w:rPr>
        <w:t xml:space="preserve">Dz.U. z 2024 r. poz. 1571, z </w:t>
      </w:r>
      <w:proofErr w:type="spellStart"/>
      <w:r w:rsidR="003721B0" w:rsidRPr="003721B0">
        <w:rPr>
          <w:color w:val="000000" w:themeColor="text1"/>
        </w:rPr>
        <w:t>późn</w:t>
      </w:r>
      <w:proofErr w:type="spellEnd"/>
      <w:r w:rsidR="003721B0" w:rsidRPr="003721B0">
        <w:rPr>
          <w:color w:val="000000" w:themeColor="text1"/>
        </w:rPr>
        <w:t>. zm.</w:t>
      </w:r>
      <w:r w:rsidR="003721B0">
        <w:rPr>
          <w:color w:val="000000" w:themeColor="text1"/>
        </w:rPr>
        <w:t>).</w:t>
      </w:r>
    </w:p>
    <w:p w14:paraId="1F3E1DC9" w14:textId="77777777" w:rsidR="002F35C2" w:rsidRDefault="003155D3" w:rsidP="003155D3">
      <w:pPr>
        <w:pStyle w:val="NormalnyWeb"/>
        <w:numPr>
          <w:ilvl w:val="0"/>
          <w:numId w:val="39"/>
        </w:numPr>
        <w:spacing w:before="0" w:beforeAutospacing="0" w:after="0" w:afterAutospacing="0" w:line="360" w:lineRule="auto"/>
        <w:jc w:val="both"/>
        <w:rPr>
          <w:color w:val="000000" w:themeColor="text1"/>
        </w:rPr>
      </w:pPr>
      <w:r w:rsidRPr="002F35C2">
        <w:rPr>
          <w:color w:val="000000" w:themeColor="text1"/>
        </w:rPr>
        <w:t>Spory wynikłe w toku realizacji umowy będą rozstrzygane przez sąd powszechny właściwy dla siedziby Ministra.</w:t>
      </w:r>
    </w:p>
    <w:p w14:paraId="438188E3" w14:textId="6F8D6A91" w:rsidR="003155D3" w:rsidRPr="002F35C2" w:rsidRDefault="003155D3" w:rsidP="003155D3">
      <w:pPr>
        <w:pStyle w:val="NormalnyWeb"/>
        <w:numPr>
          <w:ilvl w:val="0"/>
          <w:numId w:val="39"/>
        </w:numPr>
        <w:spacing w:before="0" w:beforeAutospacing="0" w:after="0" w:afterAutospacing="0" w:line="360" w:lineRule="auto"/>
        <w:jc w:val="both"/>
        <w:rPr>
          <w:color w:val="000000" w:themeColor="text1"/>
        </w:rPr>
      </w:pPr>
      <w:r w:rsidRPr="002F35C2">
        <w:rPr>
          <w:color w:val="000000" w:themeColor="text1"/>
        </w:rPr>
        <w:t xml:space="preserve">Wykonawca ponosi wyłączną odpowiedzialność wobec osób trzecich za szkody powstałe w </w:t>
      </w:r>
      <w:r w:rsidR="001C5859" w:rsidRPr="002F35C2">
        <w:rPr>
          <w:color w:val="000000" w:themeColor="text1"/>
        </w:rPr>
        <w:t> </w:t>
      </w:r>
      <w:r w:rsidRPr="002F35C2">
        <w:rPr>
          <w:color w:val="000000" w:themeColor="text1"/>
        </w:rPr>
        <w:t>związku z wykonaniem zobowiązań wynikających z umowy.</w:t>
      </w:r>
    </w:p>
    <w:p w14:paraId="5B6D3FB5" w14:textId="7F671C95"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0B0EBF">
        <w:rPr>
          <w:b/>
          <w:color w:val="000000" w:themeColor="text1"/>
        </w:rPr>
        <w:t>3</w:t>
      </w:r>
      <w:r w:rsidR="007B6E83" w:rsidRPr="003155D3">
        <w:rPr>
          <w:b/>
          <w:color w:val="000000" w:themeColor="text1"/>
        </w:rPr>
        <w:t>.</w:t>
      </w:r>
    </w:p>
    <w:p w14:paraId="0931FB64" w14:textId="77777777"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9B2C9F">
        <w:rPr>
          <w:color w:val="000000" w:themeColor="text1"/>
        </w:rPr>
        <w:t xml:space="preserve">ze strony Wykonawcy </w:t>
      </w:r>
      <w:r w:rsidR="00E66DDD" w:rsidRPr="003155D3">
        <w:rPr>
          <w:color w:val="000000" w:themeColor="text1"/>
        </w:rPr>
        <w:t>jest</w:t>
      </w:r>
      <w:r w:rsidRPr="003155D3">
        <w:rPr>
          <w:color w:val="000000" w:themeColor="text1"/>
        </w:rPr>
        <w:t>:</w:t>
      </w:r>
    </w:p>
    <w:p w14:paraId="5D85EFBC" w14:textId="77777777" w:rsidR="000532D6" w:rsidRPr="003155D3" w:rsidRDefault="000532D6" w:rsidP="00EC4A4B">
      <w:pPr>
        <w:pStyle w:val="NormalnyWeb"/>
        <w:numPr>
          <w:ilvl w:val="1"/>
          <w:numId w:val="1"/>
        </w:numPr>
        <w:spacing w:before="0" w:beforeAutospacing="0" w:after="0" w:afterAutospacing="0" w:line="360" w:lineRule="auto"/>
        <w:ind w:left="1134" w:hanging="425"/>
        <w:jc w:val="both"/>
        <w:rPr>
          <w:color w:val="000000" w:themeColor="text1"/>
        </w:rPr>
      </w:pPr>
      <w:permStart w:id="60319837"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w:t>
      </w:r>
      <w:permEnd w:id="60319837"/>
      <w:r w:rsidRPr="003155D3">
        <w:rPr>
          <w:color w:val="000000" w:themeColor="text1"/>
        </w:rPr>
        <w:t xml:space="preserve">, tel.: +48 </w:t>
      </w:r>
      <w:permStart w:id="1736842090" w:edGrp="everyone"/>
      <w:r w:rsidRPr="003155D3">
        <w:rPr>
          <w:color w:val="000000" w:themeColor="text1"/>
        </w:rPr>
        <w:t>………………</w:t>
      </w:r>
      <w:permEnd w:id="1736842090"/>
      <w:r w:rsidRPr="003155D3">
        <w:rPr>
          <w:color w:val="000000" w:themeColor="text1"/>
        </w:rPr>
        <w:t xml:space="preserve">, e-mail: </w:t>
      </w:r>
      <w:permStart w:id="1952798741" w:edGrp="everyone"/>
      <w:r w:rsidRPr="003155D3">
        <w:rPr>
          <w:color w:val="000000" w:themeColor="text1"/>
        </w:rPr>
        <w:t>……</w:t>
      </w:r>
      <w:r w:rsidR="00E66DDD" w:rsidRPr="003155D3">
        <w:rPr>
          <w:color w:val="000000" w:themeColor="text1"/>
        </w:rPr>
        <w:t>………</w:t>
      </w:r>
      <w:r w:rsidRPr="003155D3">
        <w:rPr>
          <w:color w:val="000000" w:themeColor="text1"/>
        </w:rPr>
        <w:t>…......….</w:t>
      </w:r>
      <w:permEnd w:id="1952798741"/>
    </w:p>
    <w:p w14:paraId="764AF947" w14:textId="7328DB8C"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D50155">
        <w:rPr>
          <w:color w:val="000000" w:themeColor="text1"/>
        </w:rPr>
        <w:t xml:space="preserve"> zw. z realizacją umowy</w:t>
      </w:r>
      <w:r w:rsidR="007F5DA5">
        <w:rPr>
          <w:color w:val="000000" w:themeColor="text1"/>
        </w:rPr>
        <w:t>,</w:t>
      </w:r>
      <w:r w:rsidR="00BA50F5" w:rsidRPr="003155D3">
        <w:rPr>
          <w:color w:val="000000" w:themeColor="text1"/>
        </w:rPr>
        <w:t xml:space="preserve"> w terminie 7 dni od daty zaistnienia okoliczności </w:t>
      </w:r>
      <w:r w:rsidR="00EC1403" w:rsidRPr="00EC1403">
        <w:rPr>
          <w:color w:val="000000" w:themeColor="text1"/>
        </w:rPr>
        <w:t>w postaci elektroniczne</w:t>
      </w:r>
      <w:r w:rsidR="00D50155">
        <w:rPr>
          <w:color w:val="000000" w:themeColor="text1"/>
        </w:rPr>
        <w:t>j</w:t>
      </w:r>
      <w:r w:rsidR="00EC1403" w:rsidRPr="00EC1403">
        <w:rPr>
          <w:color w:val="000000" w:themeColor="text1"/>
        </w:rPr>
        <w:t xml:space="preserve"> opatrzone</w:t>
      </w:r>
      <w:r w:rsidR="00D50155">
        <w:rPr>
          <w:color w:val="000000" w:themeColor="text1"/>
        </w:rPr>
        <w:t>j</w:t>
      </w:r>
      <w:r w:rsidR="00EC1403" w:rsidRPr="00EC1403">
        <w:rPr>
          <w:color w:val="000000" w:themeColor="text1"/>
        </w:rPr>
        <w:t xml:space="preserve"> kwalifikowanym podpisem elektronicznym </w:t>
      </w:r>
      <w:r w:rsidR="00D50155">
        <w:rPr>
          <w:color w:val="000000" w:themeColor="text1"/>
        </w:rPr>
        <w:t xml:space="preserve">na </w:t>
      </w:r>
      <w:r w:rsidR="00EC1403" w:rsidRPr="00EC1403">
        <w:rPr>
          <w:color w:val="000000" w:themeColor="text1"/>
        </w:rPr>
        <w:t xml:space="preserve">adres do doręczeń elektronicznych </w:t>
      </w:r>
      <w:r w:rsidR="00D50155">
        <w:rPr>
          <w:color w:val="000000" w:themeColor="text1"/>
        </w:rPr>
        <w:t xml:space="preserve">wskazanych w </w:t>
      </w:r>
      <w:r w:rsidR="00EC1403" w:rsidRPr="00EC1403">
        <w:rPr>
          <w:color w:val="000000" w:themeColor="text1"/>
        </w:rPr>
        <w:t xml:space="preserve"> </w:t>
      </w:r>
      <w:r w:rsidR="00D50155" w:rsidRPr="00D50155">
        <w:rPr>
          <w:color w:val="000000" w:themeColor="text1"/>
        </w:rPr>
        <w:t xml:space="preserve">§ </w:t>
      </w:r>
      <w:r w:rsidR="00D50155">
        <w:rPr>
          <w:color w:val="000000" w:themeColor="text1"/>
        </w:rPr>
        <w:t xml:space="preserve"> 2</w:t>
      </w:r>
      <w:r w:rsidR="008805A5">
        <w:rPr>
          <w:color w:val="000000" w:themeColor="text1"/>
        </w:rPr>
        <w:t>4</w:t>
      </w:r>
      <w:r w:rsidR="00D50155">
        <w:rPr>
          <w:color w:val="000000" w:themeColor="text1"/>
        </w:rPr>
        <w:t xml:space="preserve"> </w:t>
      </w:r>
      <w:r w:rsidR="00EC1403" w:rsidRPr="00EC1403">
        <w:rPr>
          <w:color w:val="000000" w:themeColor="text1"/>
        </w:rPr>
        <w:t>(e-Doręczenia), a w przypadku braku możliwości doręczenia na ten adres za pośrednictwem elektronicznej skrzynki podawczej Ministra (</w:t>
      </w:r>
      <w:proofErr w:type="spellStart"/>
      <w:r w:rsidR="00EC1403" w:rsidRPr="00EC1403">
        <w:rPr>
          <w:color w:val="000000" w:themeColor="text1"/>
        </w:rPr>
        <w:t>ePUAP</w:t>
      </w:r>
      <w:proofErr w:type="spellEnd"/>
      <w:r w:rsidR="00EC1403" w:rsidRPr="00EC1403">
        <w:rPr>
          <w:color w:val="000000" w:themeColor="text1"/>
        </w:rPr>
        <w:t>)</w:t>
      </w:r>
      <w:r w:rsidR="00D50155">
        <w:rPr>
          <w:color w:val="000000" w:themeColor="text1"/>
        </w:rPr>
        <w:t xml:space="preserve"> na adres wskazany w </w:t>
      </w:r>
      <w:r w:rsidR="00D50155" w:rsidRPr="00D50155">
        <w:rPr>
          <w:color w:val="000000" w:themeColor="text1"/>
        </w:rPr>
        <w:t>§</w:t>
      </w:r>
      <w:r w:rsidR="00D50155">
        <w:rPr>
          <w:color w:val="000000" w:themeColor="text1"/>
        </w:rPr>
        <w:t xml:space="preserve"> 2</w:t>
      </w:r>
      <w:r w:rsidR="00404E95">
        <w:rPr>
          <w:color w:val="000000" w:themeColor="text1"/>
        </w:rPr>
        <w:t>4</w:t>
      </w:r>
      <w:r w:rsidR="00EC1403">
        <w:rPr>
          <w:color w:val="000000" w:themeColor="text1"/>
        </w:rPr>
        <w:t>.</w:t>
      </w:r>
    </w:p>
    <w:p w14:paraId="354A0DE8" w14:textId="4346F4C3"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lastRenderedPageBreak/>
        <w:t xml:space="preserve">§ </w:t>
      </w:r>
      <w:r w:rsidR="00565D17" w:rsidRPr="003155D3">
        <w:rPr>
          <w:b/>
          <w:color w:val="000000" w:themeColor="text1"/>
          <w:sz w:val="24"/>
          <w:szCs w:val="24"/>
        </w:rPr>
        <w:t>2</w:t>
      </w:r>
      <w:r w:rsidR="000B0EBF">
        <w:rPr>
          <w:b/>
          <w:color w:val="000000" w:themeColor="text1"/>
          <w:sz w:val="24"/>
          <w:szCs w:val="24"/>
        </w:rPr>
        <w:t>4</w:t>
      </w:r>
      <w:r w:rsidRPr="003155D3">
        <w:rPr>
          <w:b/>
          <w:color w:val="000000" w:themeColor="text1"/>
          <w:sz w:val="24"/>
          <w:szCs w:val="24"/>
        </w:rPr>
        <w:t>.</w:t>
      </w:r>
    </w:p>
    <w:p w14:paraId="75045385" w14:textId="7FC51546"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4B7BC2">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w:t>
      </w:r>
      <w:r w:rsidR="00F94D1D" w:rsidRPr="0064110D">
        <w:rPr>
          <w:color w:val="000000" w:themeColor="text1"/>
          <w:sz w:val="24"/>
          <w:szCs w:val="24"/>
        </w:rPr>
        <w:t xml:space="preserve">e-Doręczenia: AE:PL-63656-52154-AGBGU-18, </w:t>
      </w:r>
      <w:proofErr w:type="spellStart"/>
      <w:r w:rsidR="0064110D" w:rsidRPr="0064110D">
        <w:rPr>
          <w:color w:val="000000" w:themeColor="text1"/>
          <w:sz w:val="24"/>
          <w:szCs w:val="24"/>
        </w:rPr>
        <w:t>ePUAP</w:t>
      </w:r>
      <w:proofErr w:type="spellEnd"/>
      <w:r w:rsidR="0064110D" w:rsidRPr="0064110D">
        <w:rPr>
          <w:color w:val="000000" w:themeColor="text1"/>
          <w:sz w:val="24"/>
          <w:szCs w:val="24"/>
        </w:rPr>
        <w:t>: /</w:t>
      </w:r>
      <w:proofErr w:type="spellStart"/>
      <w:r w:rsidR="0064110D" w:rsidRPr="0064110D">
        <w:rPr>
          <w:color w:val="000000" w:themeColor="text1"/>
          <w:sz w:val="24"/>
          <w:szCs w:val="24"/>
        </w:rPr>
        <w:t>mnauka</w:t>
      </w:r>
      <w:proofErr w:type="spellEnd"/>
      <w:r w:rsidR="0064110D" w:rsidRPr="0064110D">
        <w:rPr>
          <w:color w:val="000000" w:themeColor="text1"/>
          <w:sz w:val="24"/>
          <w:szCs w:val="24"/>
        </w:rPr>
        <w:t>/</w:t>
      </w:r>
      <w:proofErr w:type="spellStart"/>
      <w:r w:rsidR="0064110D" w:rsidRPr="0064110D">
        <w:rPr>
          <w:color w:val="000000" w:themeColor="text1"/>
          <w:sz w:val="24"/>
          <w:szCs w:val="24"/>
        </w:rPr>
        <w:t>SkrytkaESP</w:t>
      </w:r>
      <w:proofErr w:type="spellEnd"/>
      <w:r w:rsidR="0064110D" w:rsidRPr="0064110D">
        <w:rPr>
          <w:color w:val="000000" w:themeColor="text1"/>
          <w:sz w:val="24"/>
          <w:szCs w:val="24"/>
        </w:rPr>
        <w:t>, Regon 527332079, NIP 7011181865, tel. +48 529 23 41, e-mail: sekretariat.dpi@mnisw.gov.pl</w:t>
      </w:r>
      <w:r w:rsidRPr="003155D3">
        <w:rPr>
          <w:color w:val="000000" w:themeColor="text1"/>
          <w:sz w:val="24"/>
          <w:szCs w:val="24"/>
        </w:rPr>
        <w:t>.</w:t>
      </w:r>
    </w:p>
    <w:p w14:paraId="42051824" w14:textId="772637B4"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0B0EBF">
        <w:rPr>
          <w:b/>
          <w:color w:val="000000" w:themeColor="text1"/>
          <w:sz w:val="24"/>
          <w:szCs w:val="24"/>
        </w:rPr>
        <w:t>5</w:t>
      </w:r>
      <w:r w:rsidRPr="0022751B">
        <w:rPr>
          <w:b/>
          <w:color w:val="000000" w:themeColor="text1"/>
          <w:sz w:val="24"/>
          <w:szCs w:val="24"/>
        </w:rPr>
        <w:t>.</w:t>
      </w:r>
    </w:p>
    <w:p w14:paraId="7B616FE5" w14:textId="0DA4B611" w:rsidR="004E0EF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 xml:space="preserve">Za dzień zawarcia umowy ustala się dzień podpisania umowy przez </w:t>
      </w:r>
      <w:r w:rsidR="004E0EFB" w:rsidRPr="00021A60">
        <w:rPr>
          <w:sz w:val="24"/>
        </w:rPr>
        <w:t xml:space="preserve">osobę </w:t>
      </w:r>
      <w:r w:rsidR="004E0EFB">
        <w:rPr>
          <w:sz w:val="24"/>
        </w:rPr>
        <w:t>umocowaną na podstawie pełnomocnictwa udzie</w:t>
      </w:r>
      <w:r w:rsidR="00B66A18">
        <w:rPr>
          <w:sz w:val="24"/>
        </w:rPr>
        <w:t>lonego przez Ministra. Wykonawca</w:t>
      </w:r>
      <w:r w:rsidR="004E0EFB">
        <w:rPr>
          <w:sz w:val="24"/>
        </w:rPr>
        <w:t xml:space="preserve"> otrzyma pełnomocnictwo, o którym  mowa w zdaniu poprzedzającym wraz z egzemplarzem zawartej umowy.</w:t>
      </w:r>
    </w:p>
    <w:p w14:paraId="2796DD37" w14:textId="7DD1F999"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Umow</w:t>
      </w:r>
      <w:r w:rsidR="00A00C3F">
        <w:rPr>
          <w:color w:val="000000" w:themeColor="text1"/>
          <w:sz w:val="24"/>
          <w:szCs w:val="24"/>
        </w:rPr>
        <w:t>a została</w:t>
      </w:r>
      <w:r w:rsidRPr="0022751B">
        <w:rPr>
          <w:color w:val="000000" w:themeColor="text1"/>
          <w:sz w:val="24"/>
          <w:szCs w:val="24"/>
        </w:rPr>
        <w:t xml:space="preserve"> </w:t>
      </w:r>
      <w:r w:rsidR="00A00C3F" w:rsidRPr="0022751B">
        <w:rPr>
          <w:color w:val="000000" w:themeColor="text1"/>
          <w:sz w:val="24"/>
          <w:szCs w:val="24"/>
        </w:rPr>
        <w:t>sporządzon</w:t>
      </w:r>
      <w:r w:rsidR="00A00C3F">
        <w:rPr>
          <w:color w:val="000000" w:themeColor="text1"/>
          <w:sz w:val="24"/>
          <w:szCs w:val="24"/>
        </w:rPr>
        <w:t>a</w:t>
      </w:r>
      <w:r w:rsidR="00A00C3F" w:rsidRPr="0022751B">
        <w:rPr>
          <w:color w:val="000000" w:themeColor="text1"/>
          <w:sz w:val="24"/>
          <w:szCs w:val="24"/>
        </w:rPr>
        <w:t xml:space="preserve"> </w:t>
      </w:r>
      <w:r w:rsidRPr="0022751B">
        <w:rPr>
          <w:color w:val="000000" w:themeColor="text1"/>
          <w:sz w:val="24"/>
          <w:szCs w:val="24"/>
        </w:rPr>
        <w:t>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w:t>
      </w:r>
      <w:r w:rsidR="00E11212" w:rsidRPr="00E11212">
        <w:rPr>
          <w:color w:val="000000" w:themeColor="text1"/>
          <w:sz w:val="24"/>
          <w:szCs w:val="24"/>
        </w:rPr>
        <w:t xml:space="preserve">na adres do doręczeń elektronicznych </w:t>
      </w:r>
      <w:r w:rsidR="00A00C3F">
        <w:rPr>
          <w:color w:val="000000" w:themeColor="text1"/>
          <w:sz w:val="24"/>
          <w:szCs w:val="24"/>
        </w:rPr>
        <w:t xml:space="preserve">wskazany w </w:t>
      </w:r>
      <w:r w:rsidR="00A00C3F" w:rsidRPr="00A00C3F">
        <w:rPr>
          <w:color w:val="000000" w:themeColor="text1"/>
          <w:sz w:val="24"/>
          <w:szCs w:val="24"/>
        </w:rPr>
        <w:t>§</w:t>
      </w:r>
      <w:r w:rsidR="00A00C3F">
        <w:rPr>
          <w:color w:val="000000" w:themeColor="text1"/>
          <w:sz w:val="24"/>
          <w:szCs w:val="24"/>
        </w:rPr>
        <w:t xml:space="preserve"> 2</w:t>
      </w:r>
      <w:r w:rsidR="006F14DF">
        <w:rPr>
          <w:color w:val="000000" w:themeColor="text1"/>
          <w:sz w:val="24"/>
          <w:szCs w:val="24"/>
        </w:rPr>
        <w:t>4</w:t>
      </w:r>
      <w:r w:rsidR="00A00C3F">
        <w:rPr>
          <w:color w:val="000000" w:themeColor="text1"/>
          <w:sz w:val="24"/>
          <w:szCs w:val="24"/>
        </w:rPr>
        <w:t xml:space="preserve"> (e-Doręczenia)</w:t>
      </w:r>
      <w:r w:rsidR="00E11212" w:rsidRPr="00E11212">
        <w:rPr>
          <w:color w:val="000000" w:themeColor="text1"/>
          <w:sz w:val="24"/>
          <w:szCs w:val="24"/>
        </w:rPr>
        <w:t>, a w przypadku braku możliwości doręczenia na ten adres za pośrednictwem elektronicznej skrzynki podawczej Ministra (</w:t>
      </w:r>
      <w:proofErr w:type="spellStart"/>
      <w:r w:rsidR="00E11212" w:rsidRPr="00E11212">
        <w:rPr>
          <w:color w:val="000000" w:themeColor="text1"/>
          <w:sz w:val="24"/>
          <w:szCs w:val="24"/>
        </w:rPr>
        <w:t>ePUAP</w:t>
      </w:r>
      <w:proofErr w:type="spellEnd"/>
      <w:r w:rsidR="00E11212" w:rsidRPr="00E11212">
        <w:rPr>
          <w:color w:val="000000" w:themeColor="text1"/>
          <w:sz w:val="24"/>
          <w:szCs w:val="24"/>
        </w:rPr>
        <w:t>)</w:t>
      </w:r>
      <w:r w:rsidR="00A00C3F">
        <w:rPr>
          <w:color w:val="000000" w:themeColor="text1"/>
          <w:sz w:val="24"/>
          <w:szCs w:val="24"/>
        </w:rPr>
        <w:t xml:space="preserve"> na adres wskazany w </w:t>
      </w:r>
      <w:r w:rsidR="00A00C3F" w:rsidRPr="00A00C3F">
        <w:rPr>
          <w:color w:val="000000" w:themeColor="text1"/>
          <w:sz w:val="24"/>
          <w:szCs w:val="24"/>
        </w:rPr>
        <w:t>§</w:t>
      </w:r>
      <w:r w:rsidR="00A00C3F">
        <w:rPr>
          <w:color w:val="000000" w:themeColor="text1"/>
          <w:sz w:val="24"/>
          <w:szCs w:val="24"/>
        </w:rPr>
        <w:t xml:space="preserve"> 2</w:t>
      </w:r>
      <w:r w:rsidR="005501EC">
        <w:rPr>
          <w:color w:val="000000" w:themeColor="text1"/>
          <w:sz w:val="24"/>
          <w:szCs w:val="24"/>
        </w:rPr>
        <w:t>4</w:t>
      </w:r>
      <w:r w:rsidRPr="0022751B">
        <w:rPr>
          <w:color w:val="000000" w:themeColor="text1"/>
          <w:sz w:val="24"/>
          <w:szCs w:val="24"/>
        </w:rPr>
        <w:t>.</w:t>
      </w:r>
    </w:p>
    <w:p w14:paraId="61B15A13" w14:textId="77777777" w:rsidR="0022751B" w:rsidRPr="0022751B" w:rsidRDefault="0022751B" w:rsidP="00E523A3">
      <w:pPr>
        <w:pStyle w:val="Akapitzlist"/>
        <w:numPr>
          <w:ilvl w:val="0"/>
          <w:numId w:val="23"/>
        </w:numPr>
        <w:jc w:val="both"/>
        <w:rPr>
          <w:color w:val="000000" w:themeColor="text1"/>
          <w:sz w:val="24"/>
          <w:szCs w:val="24"/>
        </w:rPr>
      </w:pPr>
      <w:r w:rsidRPr="0022751B">
        <w:rPr>
          <w:color w:val="000000" w:themeColor="text1"/>
          <w:sz w:val="24"/>
          <w:szCs w:val="24"/>
        </w:rPr>
        <w:t>Umowę, sporządzoną w formie elektronicznej, otrzymują Minister oraz Wykonawca.</w:t>
      </w:r>
    </w:p>
    <w:p w14:paraId="2000147B" w14:textId="3E1E7944" w:rsidR="000E7454" w:rsidRDefault="000E7454" w:rsidP="009E773E">
      <w:pPr>
        <w:pStyle w:val="NormalnyWeb"/>
        <w:spacing w:before="0" w:beforeAutospacing="0" w:after="0" w:afterAutospacing="0" w:line="312" w:lineRule="auto"/>
        <w:rPr>
          <w:color w:val="000000" w:themeColor="text1"/>
        </w:rPr>
      </w:pPr>
    </w:p>
    <w:p w14:paraId="321F0397" w14:textId="6AD9822F" w:rsidR="000E7454" w:rsidRDefault="000E7454" w:rsidP="009E773E">
      <w:pPr>
        <w:pStyle w:val="NormalnyWeb"/>
        <w:spacing w:before="0" w:beforeAutospacing="0" w:after="0" w:afterAutospacing="0" w:line="312" w:lineRule="auto"/>
        <w:rPr>
          <w:color w:val="000000" w:themeColor="text1"/>
        </w:rPr>
      </w:pPr>
    </w:p>
    <w:p w14:paraId="415EC55D" w14:textId="482D7EAD" w:rsidR="000E7454" w:rsidRDefault="000E7454" w:rsidP="009E773E">
      <w:pPr>
        <w:pStyle w:val="NormalnyWeb"/>
        <w:spacing w:before="0" w:beforeAutospacing="0" w:after="0" w:afterAutospacing="0" w:line="312" w:lineRule="auto"/>
        <w:rPr>
          <w:color w:val="000000" w:themeColor="text1"/>
        </w:rPr>
      </w:pPr>
    </w:p>
    <w:p w14:paraId="65AFC7F5" w14:textId="77777777" w:rsidR="00832994" w:rsidRDefault="00832994" w:rsidP="009E773E">
      <w:pPr>
        <w:pStyle w:val="NormalnyWeb"/>
        <w:spacing w:before="0" w:beforeAutospacing="0" w:after="0" w:afterAutospacing="0" w:line="312" w:lineRule="auto"/>
        <w:rPr>
          <w:color w:val="000000" w:themeColor="text1"/>
        </w:rPr>
      </w:pPr>
    </w:p>
    <w:p w14:paraId="33787ED5" w14:textId="77777777" w:rsidR="000E7454" w:rsidRDefault="000E7454" w:rsidP="009E773E">
      <w:pPr>
        <w:pStyle w:val="NormalnyWeb"/>
        <w:spacing w:before="0" w:beforeAutospacing="0" w:after="0" w:afterAutospacing="0" w:line="312" w:lineRule="auto"/>
        <w:rPr>
          <w:color w:val="000000" w:themeColor="text1"/>
        </w:rPr>
      </w:pPr>
    </w:p>
    <w:p w14:paraId="5BBE23E3" w14:textId="77777777" w:rsidR="00C96ED3" w:rsidRDefault="00C96ED3" w:rsidP="009E773E">
      <w:pPr>
        <w:pStyle w:val="NormalnyWeb"/>
        <w:spacing w:before="0" w:beforeAutospacing="0" w:after="0" w:afterAutospacing="0" w:line="312" w:lineRule="auto"/>
        <w:rPr>
          <w:color w:val="000000" w:themeColor="text1"/>
        </w:rPr>
      </w:pPr>
    </w:p>
    <w:p w14:paraId="74816B06" w14:textId="77777777" w:rsidR="00C96ED3" w:rsidRDefault="00C96ED3" w:rsidP="009E773E">
      <w:pPr>
        <w:pStyle w:val="NormalnyWeb"/>
        <w:spacing w:before="0" w:beforeAutospacing="0" w:after="0" w:afterAutospacing="0" w:line="312" w:lineRule="auto"/>
        <w:rPr>
          <w:color w:val="000000" w:themeColor="text1"/>
        </w:rPr>
      </w:pPr>
    </w:p>
    <w:p w14:paraId="7AF9EF51" w14:textId="77777777" w:rsidR="00C96ED3" w:rsidRDefault="00C96ED3" w:rsidP="009E773E">
      <w:pPr>
        <w:pStyle w:val="NormalnyWeb"/>
        <w:spacing w:before="0" w:beforeAutospacing="0" w:after="0" w:afterAutospacing="0" w:line="312" w:lineRule="auto"/>
        <w:rPr>
          <w:color w:val="000000" w:themeColor="text1"/>
        </w:rPr>
      </w:pPr>
    </w:p>
    <w:p w14:paraId="113FA639" w14:textId="77777777" w:rsidR="00C96ED3" w:rsidRDefault="00C96ED3" w:rsidP="009E773E">
      <w:pPr>
        <w:pStyle w:val="NormalnyWeb"/>
        <w:spacing w:before="0" w:beforeAutospacing="0" w:after="0" w:afterAutospacing="0" w:line="312" w:lineRule="auto"/>
        <w:rPr>
          <w:color w:val="000000" w:themeColor="text1"/>
        </w:rPr>
      </w:pPr>
    </w:p>
    <w:p w14:paraId="2CBBB3BB" w14:textId="615EE9E3"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14:paraId="37EADF0E" w14:textId="48C696BF" w:rsidR="001D4CFE" w:rsidRPr="001D4CFE" w:rsidRDefault="00C272B7"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Opis projektu</w:t>
      </w:r>
      <w:r w:rsidR="006E5D47">
        <w:rPr>
          <w:color w:val="000000" w:themeColor="text1"/>
        </w:rPr>
        <w:t xml:space="preserve"> </w:t>
      </w:r>
      <w:r w:rsidR="0089458D" w:rsidRPr="0089458D">
        <w:rPr>
          <w:color w:val="000000" w:themeColor="text1"/>
        </w:rPr>
        <w:t xml:space="preserve">– </w:t>
      </w:r>
      <w:r w:rsidR="001D4CFE" w:rsidRPr="001D4CFE">
        <w:rPr>
          <w:color w:val="000000" w:themeColor="text1"/>
        </w:rPr>
        <w:t>załącznik nr 1</w:t>
      </w:r>
      <w:r w:rsidR="001E42D0" w:rsidRPr="001E42D0">
        <w:rPr>
          <w:color w:val="000000" w:themeColor="text1"/>
        </w:rPr>
        <w:t xml:space="preserve"> </w:t>
      </w:r>
      <w:r w:rsidR="001E42D0">
        <w:rPr>
          <w:color w:val="000000" w:themeColor="text1"/>
        </w:rPr>
        <w:t>do umowy</w:t>
      </w:r>
      <w:r w:rsidR="00E45BF0">
        <w:rPr>
          <w:color w:val="000000" w:themeColor="text1"/>
        </w:rPr>
        <w:t xml:space="preserve"> (dostępny w systemie)</w:t>
      </w:r>
      <w:r w:rsidR="001D4CFE" w:rsidRPr="001D4CFE">
        <w:rPr>
          <w:color w:val="000000" w:themeColor="text1"/>
        </w:rPr>
        <w:t xml:space="preserve">, </w:t>
      </w:r>
    </w:p>
    <w:p w14:paraId="487BF8EC" w14:textId="7E67FA31"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r w:rsidR="001E42D0">
        <w:rPr>
          <w:color w:val="000000" w:themeColor="text1"/>
        </w:rPr>
        <w:t xml:space="preserve"> do umowy</w:t>
      </w:r>
      <w:r w:rsidRPr="001D4CFE">
        <w:rPr>
          <w:color w:val="000000" w:themeColor="text1"/>
        </w:rPr>
        <w:t>,</w:t>
      </w:r>
    </w:p>
    <w:p w14:paraId="57095198" w14:textId="61C3F293"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r w:rsidR="001E42D0" w:rsidRPr="001E42D0">
        <w:rPr>
          <w:color w:val="000000" w:themeColor="text1"/>
        </w:rPr>
        <w:t xml:space="preserve"> </w:t>
      </w:r>
      <w:r w:rsidR="001E42D0">
        <w:rPr>
          <w:color w:val="000000" w:themeColor="text1"/>
        </w:rPr>
        <w:t>do umowy</w:t>
      </w:r>
      <w:r w:rsidRPr="001D4CFE">
        <w:rPr>
          <w:color w:val="000000" w:themeColor="text1"/>
        </w:rPr>
        <w:t>,</w:t>
      </w:r>
    </w:p>
    <w:p w14:paraId="1B8C2896" w14:textId="1C3AC45F" w:rsid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warunków służących zapewnieniu dostępności osobom ze szczególnymi potrzebami </w:t>
      </w:r>
      <w:r w:rsidR="00961D0F">
        <w:rPr>
          <w:color w:val="000000" w:themeColor="text1"/>
        </w:rPr>
        <w:t xml:space="preserve">w zakresie projektu </w:t>
      </w:r>
      <w:r w:rsidRPr="001D4CFE">
        <w:rPr>
          <w:color w:val="000000" w:themeColor="text1"/>
        </w:rPr>
        <w:t>–</w:t>
      </w:r>
      <w:r w:rsidR="00961D0F">
        <w:rPr>
          <w:color w:val="000000" w:themeColor="text1"/>
        </w:rPr>
        <w:t xml:space="preserve"> </w:t>
      </w:r>
      <w:r w:rsidRPr="001D4CFE">
        <w:rPr>
          <w:color w:val="000000" w:themeColor="text1"/>
        </w:rPr>
        <w:t>załącznik nr 4</w:t>
      </w:r>
      <w:r w:rsidR="001E42D0" w:rsidRPr="001E42D0">
        <w:rPr>
          <w:color w:val="000000" w:themeColor="text1"/>
        </w:rPr>
        <w:t xml:space="preserve"> </w:t>
      </w:r>
      <w:r w:rsidR="001E42D0">
        <w:rPr>
          <w:color w:val="000000" w:themeColor="text1"/>
        </w:rPr>
        <w:t>do umowy</w:t>
      </w:r>
      <w:r w:rsidR="00CB2650">
        <w:rPr>
          <w:color w:val="000000" w:themeColor="text1"/>
        </w:rPr>
        <w:t>,</w:t>
      </w:r>
    </w:p>
    <w:p w14:paraId="4944D1C2" w14:textId="50523050" w:rsidR="00CB2650" w:rsidRDefault="00CB2650"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S</w:t>
      </w:r>
      <w:r w:rsidRPr="00CB2650">
        <w:rPr>
          <w:color w:val="000000" w:themeColor="text1"/>
        </w:rPr>
        <w:t>kład zespołu badawczego</w:t>
      </w:r>
      <w:r>
        <w:rPr>
          <w:color w:val="000000" w:themeColor="text1"/>
        </w:rPr>
        <w:t xml:space="preserve"> </w:t>
      </w:r>
      <w:r w:rsidR="0089458D" w:rsidRPr="0089458D">
        <w:rPr>
          <w:color w:val="000000" w:themeColor="text1"/>
        </w:rPr>
        <w:t>–</w:t>
      </w:r>
      <w:r>
        <w:rPr>
          <w:color w:val="000000" w:themeColor="text1"/>
        </w:rPr>
        <w:t xml:space="preserve"> </w:t>
      </w:r>
      <w:r w:rsidRPr="00CB2650">
        <w:rPr>
          <w:color w:val="000000" w:themeColor="text1"/>
        </w:rPr>
        <w:t xml:space="preserve">załącznik nr </w:t>
      </w:r>
      <w:r w:rsidR="0000102C">
        <w:rPr>
          <w:color w:val="000000" w:themeColor="text1"/>
        </w:rPr>
        <w:t>5</w:t>
      </w:r>
      <w:r w:rsidR="001E42D0" w:rsidRPr="001E42D0">
        <w:rPr>
          <w:color w:val="000000" w:themeColor="text1"/>
        </w:rPr>
        <w:t xml:space="preserve"> </w:t>
      </w:r>
      <w:r w:rsidR="001E42D0">
        <w:rPr>
          <w:color w:val="000000" w:themeColor="text1"/>
        </w:rPr>
        <w:t>do umowy</w:t>
      </w:r>
      <w:r w:rsidR="00832994">
        <w:rPr>
          <w:color w:val="000000" w:themeColor="text1"/>
        </w:rPr>
        <w:t>,</w:t>
      </w:r>
    </w:p>
    <w:p w14:paraId="7C1455CF" w14:textId="410F528C" w:rsidR="00832994" w:rsidRPr="001D4CFE" w:rsidRDefault="00832994"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W</w:t>
      </w:r>
      <w:r w:rsidRPr="00832994">
        <w:rPr>
          <w:color w:val="000000" w:themeColor="text1"/>
        </w:rPr>
        <w:t>skaźniki realizacji działań i celów projektu</w:t>
      </w:r>
      <w:r>
        <w:rPr>
          <w:color w:val="000000" w:themeColor="text1"/>
        </w:rPr>
        <w:t xml:space="preserve"> </w:t>
      </w:r>
      <w:r w:rsidRPr="00832994">
        <w:rPr>
          <w:color w:val="000000" w:themeColor="text1"/>
        </w:rPr>
        <w:t>–</w:t>
      </w:r>
      <w:r>
        <w:rPr>
          <w:color w:val="000000" w:themeColor="text1"/>
        </w:rPr>
        <w:t xml:space="preserve"> </w:t>
      </w:r>
      <w:r w:rsidRPr="00832994">
        <w:rPr>
          <w:color w:val="000000" w:themeColor="text1"/>
        </w:rPr>
        <w:t>zał. nr 6 do umowy (dostępn</w:t>
      </w:r>
      <w:r>
        <w:rPr>
          <w:color w:val="000000" w:themeColor="text1"/>
        </w:rPr>
        <w:t>y</w:t>
      </w:r>
      <w:r w:rsidRPr="00832994">
        <w:rPr>
          <w:color w:val="000000" w:themeColor="text1"/>
        </w:rPr>
        <w:t xml:space="preserve"> w systemie</w:t>
      </w:r>
      <w:r>
        <w:rPr>
          <w:color w:val="000000" w:themeColor="text1"/>
        </w:rPr>
        <w:t>).</w:t>
      </w:r>
    </w:p>
    <w:p w14:paraId="24052777" w14:textId="77777777" w:rsidR="00CB2650" w:rsidRDefault="00CB2650" w:rsidP="00CB2650"/>
    <w:p w14:paraId="6AFDB956" w14:textId="74C7BE1E" w:rsidR="00CB2650" w:rsidRPr="00CB2650" w:rsidRDefault="00CB2650" w:rsidP="00CB2650">
      <w:pPr>
        <w:sectPr w:rsidR="00CB2650" w:rsidRPr="00CB2650" w:rsidSect="006B7209">
          <w:footerReference w:type="default" r:id="rId9"/>
          <w:footerReference w:type="first" r:id="rId10"/>
          <w:pgSz w:w="12242" w:h="15842" w:code="1"/>
          <w:pgMar w:top="1418" w:right="1134" w:bottom="1134" w:left="1418" w:header="709" w:footer="709" w:gutter="0"/>
          <w:cols w:space="708"/>
          <w:noEndnote/>
          <w:titlePg/>
          <w:docGrid w:linePitch="272"/>
        </w:sectPr>
      </w:pPr>
    </w:p>
    <w:p w14:paraId="22BC16F3" w14:textId="77777777"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2002326611" w:edGrp="everyone"/>
      <w:r w:rsidR="00F96779" w:rsidRPr="004237BC">
        <w:rPr>
          <w:color w:val="000000" w:themeColor="text1"/>
          <w:sz w:val="24"/>
          <w:szCs w:val="24"/>
        </w:rPr>
        <w:t>..........................</w:t>
      </w:r>
      <w:permEnd w:id="2002326611"/>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14:paraId="24C921C0" w14:textId="77777777" w:rsidR="00D2676F" w:rsidRPr="00952850" w:rsidRDefault="00D2676F" w:rsidP="009E773E">
      <w:pPr>
        <w:pStyle w:val="Nagwek4"/>
        <w:spacing w:line="312" w:lineRule="auto"/>
        <w:rPr>
          <w:sz w:val="24"/>
          <w:szCs w:val="24"/>
        </w:rPr>
      </w:pPr>
    </w:p>
    <w:p w14:paraId="53208270" w14:textId="77777777"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14:paraId="2138EBAA" w14:textId="77777777" w:rsidR="007A61B7" w:rsidRDefault="007A61B7" w:rsidP="003E051A"/>
    <w:p w14:paraId="1FB59E98" w14:textId="77777777"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14:paraId="3C865FF3" w14:textId="7777777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591EBC9" w14:textId="77777777" w:rsidR="007A61B7" w:rsidRPr="003E051A" w:rsidRDefault="007A61B7" w:rsidP="007A61B7">
            <w:pPr>
              <w:overflowPunct/>
              <w:autoSpaceDE/>
              <w:autoSpaceDN/>
              <w:adjustRightInd/>
              <w:jc w:val="center"/>
              <w:textAlignment w:val="auto"/>
              <w:rPr>
                <w:b/>
                <w:color w:val="000000"/>
                <w:sz w:val="22"/>
                <w:szCs w:val="22"/>
                <w:lang w:eastAsia="pl-PL"/>
              </w:rPr>
            </w:pPr>
            <w:permStart w:id="1942447780"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A0F4B33" w14:textId="1DA549AB"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sidR="00345D61">
              <w:rPr>
                <w:b/>
                <w:color w:val="000000"/>
                <w:sz w:val="22"/>
                <w:szCs w:val="22"/>
                <w:lang w:eastAsia="pl-PL"/>
              </w:rPr>
              <w:t>zadania</w:t>
            </w:r>
            <w:r w:rsidRPr="003E051A">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14:paraId="57C49A73" w14:textId="6F631C5A" w:rsidR="007A61B7" w:rsidRPr="003E051A" w:rsidRDefault="003E051A" w:rsidP="00F0400E">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345D61">
              <w:rPr>
                <w:b/>
                <w:color w:val="000000"/>
                <w:sz w:val="22"/>
                <w:szCs w:val="22"/>
                <w:lang w:eastAsia="pl-PL"/>
              </w:rPr>
              <w:t xml:space="preserve">zadania </w:t>
            </w:r>
            <w:r w:rsidRPr="003F28F7">
              <w:rPr>
                <w:color w:val="000000"/>
                <w:sz w:val="22"/>
                <w:szCs w:val="22"/>
                <w:lang w:eastAsia="pl-PL"/>
              </w:rPr>
              <w:t>(</w:t>
            </w:r>
            <w:r w:rsidR="00F0400E" w:rsidRPr="003F28F7">
              <w:rPr>
                <w:color w:val="000000"/>
                <w:sz w:val="22"/>
                <w:szCs w:val="22"/>
                <w:lang w:eastAsia="pl-PL"/>
              </w:rPr>
              <w:t>jako kolejne miesiące realizacji projektu</w:t>
            </w:r>
            <w:r w:rsidRPr="003F28F7">
              <w:rPr>
                <w:color w:val="000000"/>
                <w:sz w:val="22"/>
                <w:szCs w:val="22"/>
                <w:lang w:eastAsia="pl-PL"/>
              </w:rPr>
              <w:t>)</w:t>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14:paraId="2C660D16" w14:textId="77777777" w:rsidR="007A61B7" w:rsidRPr="003E051A" w:rsidRDefault="007A61B7"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94FF2">
              <w:rPr>
                <w:b/>
                <w:color w:val="000000"/>
                <w:sz w:val="22"/>
                <w:szCs w:val="22"/>
                <w:lang w:eastAsia="pl-PL"/>
              </w:rPr>
              <w:t xml:space="preserve">(bezpośrednie) </w:t>
            </w:r>
            <w:r w:rsidRPr="003E051A">
              <w:rPr>
                <w:b/>
                <w:color w:val="000000"/>
                <w:sz w:val="22"/>
                <w:szCs w:val="22"/>
                <w:lang w:eastAsia="pl-PL"/>
              </w:rPr>
              <w:t xml:space="preserve">planowane do </w:t>
            </w:r>
            <w:r w:rsidR="00996E0B">
              <w:rPr>
                <w:b/>
                <w:color w:val="000000"/>
                <w:sz w:val="22"/>
                <w:szCs w:val="22"/>
                <w:lang w:eastAsia="pl-PL"/>
              </w:rPr>
              <w:t>sfinansowania</w:t>
            </w:r>
            <w:r w:rsidR="00996E0B" w:rsidRPr="003E051A">
              <w:rPr>
                <w:b/>
                <w:color w:val="000000"/>
                <w:sz w:val="22"/>
                <w:szCs w:val="22"/>
                <w:lang w:eastAsia="pl-PL"/>
              </w:rPr>
              <w:t xml:space="preserve"> </w:t>
            </w:r>
            <w:r w:rsidRPr="003E051A">
              <w:rPr>
                <w:b/>
                <w:color w:val="000000"/>
                <w:sz w:val="22"/>
                <w:szCs w:val="22"/>
                <w:lang w:eastAsia="pl-PL"/>
              </w:rPr>
              <w:t xml:space="preserve">ze środków </w:t>
            </w:r>
            <w:r w:rsidR="00367EC1">
              <w:rPr>
                <w:b/>
                <w:color w:val="000000"/>
                <w:sz w:val="22"/>
                <w:szCs w:val="22"/>
                <w:lang w:eastAsia="pl-PL"/>
              </w:rPr>
              <w:t xml:space="preserve">finansowych </w:t>
            </w:r>
            <w:r w:rsidRPr="003E051A">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14:paraId="6210E0A1" w14:textId="77777777"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94FF2">
              <w:rPr>
                <w:b/>
                <w:color w:val="000000"/>
                <w:sz w:val="22"/>
                <w:szCs w:val="22"/>
                <w:lang w:eastAsia="pl-PL"/>
              </w:rPr>
              <w:t xml:space="preserve">(bezpośrednie) </w:t>
            </w:r>
            <w:r w:rsidRPr="003E051A">
              <w:rPr>
                <w:b/>
                <w:color w:val="000000"/>
                <w:sz w:val="22"/>
                <w:szCs w:val="22"/>
                <w:lang w:eastAsia="pl-PL"/>
              </w:rPr>
              <w:t>planowane ogółem (</w:t>
            </w:r>
            <w:r w:rsidR="007A61B7" w:rsidRPr="003E051A">
              <w:rPr>
                <w:b/>
                <w:color w:val="000000"/>
                <w:sz w:val="22"/>
                <w:szCs w:val="22"/>
                <w:lang w:eastAsia="pl-PL"/>
              </w:rPr>
              <w:t>w zł)</w:t>
            </w:r>
          </w:p>
        </w:tc>
      </w:tr>
      <w:tr w:rsidR="004D62DE" w:rsidRPr="007A61B7" w14:paraId="626D2B87" w14:textId="7777777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14:paraId="0A1BB07E" w14:textId="77777777"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14:paraId="634E82A0" w14:textId="77777777"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1E72"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AF1F3"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14:paraId="7F20DEC0" w14:textId="77777777"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14:paraId="2B0E6609" w14:textId="77777777"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14:paraId="3C5B9ED9" w14:textId="7777777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BC61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3759" w14:textId="77777777"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726C0"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7049"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86E0"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F77F"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71DF8F49" w14:textId="7777777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1E9D143"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14:paraId="220DB66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31C718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53D150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435C691D"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14:paraId="4B395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1853C661"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88DB0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14:paraId="254790F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590D2A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5FEF489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79C06121"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645B297F"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61B93E87"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EE3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14:paraId="2DD50A0A"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0EEECDC"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49019BD9"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5DC4AB3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5CE8956C"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2253E620"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A0A945"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14:paraId="208A88F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DB46D5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0DD2F8F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71A5360D"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6A177E44"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14:paraId="337BC773" w14:textId="7777777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B010ED" w14:textId="77777777"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08860986"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14:paraId="192820B7"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14:paraId="7A8BB99D" w14:textId="7777777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14:paraId="2E9F5EBF" w14:textId="77777777"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14:paraId="3302824E" w14:textId="77777777"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14:paraId="024DB7AB" w14:textId="77777777" w:rsidR="007A61B7" w:rsidRPr="007A61B7" w:rsidRDefault="007A61B7" w:rsidP="007A61B7">
            <w:pPr>
              <w:overflowPunct/>
              <w:autoSpaceDE/>
              <w:autoSpaceDN/>
              <w:adjustRightInd/>
              <w:textAlignment w:val="auto"/>
              <w:rPr>
                <w:color w:val="000000"/>
                <w:sz w:val="24"/>
                <w:szCs w:val="24"/>
                <w:lang w:eastAsia="pl-PL"/>
              </w:rPr>
            </w:pPr>
          </w:p>
        </w:tc>
      </w:tr>
    </w:tbl>
    <w:p w14:paraId="5D5CB977" w14:textId="77777777" w:rsidR="00F421C0" w:rsidRPr="00F421C0" w:rsidRDefault="00F421C0" w:rsidP="009E773E">
      <w:pPr>
        <w:spacing w:line="312" w:lineRule="auto"/>
      </w:pPr>
      <w:bookmarkStart w:id="8" w:name="RANGE!A13"/>
      <w:bookmarkStart w:id="9" w:name="RANGE!A14"/>
      <w:bookmarkEnd w:id="8"/>
      <w:bookmarkEnd w:id="9"/>
      <w:permEnd w:id="1942447780"/>
    </w:p>
    <w:p w14:paraId="4943FDB2" w14:textId="77777777" w:rsidR="00405E99" w:rsidRPr="00D10A2C" w:rsidRDefault="00405E99" w:rsidP="00D0767E">
      <w:pPr>
        <w:spacing w:before="120" w:line="312" w:lineRule="auto"/>
        <w:rPr>
          <w:sz w:val="18"/>
          <w:szCs w:val="18"/>
        </w:rPr>
      </w:pPr>
      <w:r w:rsidRPr="00D10A2C">
        <w:rPr>
          <w:sz w:val="18"/>
          <w:szCs w:val="18"/>
        </w:rPr>
        <w:t>*w razie potrzeby dodać lub usunąć wiersze</w:t>
      </w:r>
    </w:p>
    <w:p w14:paraId="50686BFB" w14:textId="77777777" w:rsidR="00405E99" w:rsidRDefault="00405E99" w:rsidP="009E773E">
      <w:pPr>
        <w:spacing w:line="312" w:lineRule="auto"/>
      </w:pPr>
    </w:p>
    <w:p w14:paraId="51035F9D" w14:textId="77777777" w:rsidR="00D2676F" w:rsidRPr="00952850" w:rsidRDefault="009E773E" w:rsidP="00405E99">
      <w:pPr>
        <w:spacing w:line="312" w:lineRule="auto"/>
        <w:ind w:left="5103"/>
        <w:jc w:val="center"/>
        <w:rPr>
          <w:sz w:val="24"/>
          <w:szCs w:val="24"/>
        </w:rPr>
      </w:pPr>
      <w:r>
        <w:rPr>
          <w:sz w:val="24"/>
          <w:szCs w:val="24"/>
        </w:rPr>
        <w:br w:type="page"/>
      </w:r>
    </w:p>
    <w:p w14:paraId="0977E54D" w14:textId="77777777"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14:paraId="57A47797" w14:textId="77777777"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625637368" w:edGrp="everyone"/>
      <w:r w:rsidR="00F96779" w:rsidRPr="00534F1F">
        <w:rPr>
          <w:rFonts w:ascii="Times New Roman" w:hAnsi="Times New Roman" w:cs="Times New Roman"/>
          <w:color w:val="000000" w:themeColor="text1"/>
          <w:sz w:val="24"/>
          <w:szCs w:val="24"/>
        </w:rPr>
        <w:t>............................</w:t>
      </w:r>
      <w:permEnd w:id="625637368"/>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14:paraId="5B8CB3AC" w14:textId="77777777" w:rsidR="00D2676F" w:rsidRDefault="00D2676F" w:rsidP="009E773E">
      <w:pPr>
        <w:pStyle w:val="Nagwek1"/>
        <w:spacing w:line="312" w:lineRule="auto"/>
        <w:rPr>
          <w:rFonts w:ascii="Times New Roman" w:hAnsi="Times New Roman" w:cs="Times New Roman"/>
          <w:sz w:val="24"/>
          <w:szCs w:val="24"/>
        </w:rPr>
      </w:pPr>
    </w:p>
    <w:p w14:paraId="3FD5A2D4" w14:textId="77777777" w:rsidR="00405E99" w:rsidRPr="00405E99" w:rsidRDefault="00405E99" w:rsidP="00405E99"/>
    <w:p w14:paraId="01D47496" w14:textId="77777777"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14:paraId="4E89629A" w14:textId="77777777" w:rsidR="00405E99" w:rsidRDefault="00405E99" w:rsidP="009E773E">
      <w:pPr>
        <w:spacing w:line="312" w:lineRule="auto"/>
      </w:pPr>
    </w:p>
    <w:p w14:paraId="07988C10" w14:textId="77777777"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13290"/>
      </w:tblGrid>
      <w:tr w:rsidR="00096C4C" w:rsidRPr="000E25D6" w14:paraId="35ED9AC2" w14:textId="77777777" w:rsidTr="00096C4C">
        <w:trPr>
          <w:tblCellSpacing w:w="0" w:type="dxa"/>
        </w:trPr>
        <w:tc>
          <w:tcPr>
            <w:tcW w:w="17760" w:type="dxa"/>
            <w:tcBorders>
              <w:top w:val="nil"/>
              <w:left w:val="nil"/>
              <w:bottom w:val="nil"/>
              <w:right w:val="nil"/>
            </w:tcBorders>
            <w:vAlign w:val="center"/>
          </w:tcPr>
          <w:p w14:paraId="0241EB54" w14:textId="77777777"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14:paraId="7756C284" w14:textId="77777777" w:rsidR="00096C4C" w:rsidRPr="000E25D6" w:rsidRDefault="00096C4C" w:rsidP="00096C4C">
      <w:pPr>
        <w:spacing w:line="360" w:lineRule="auto"/>
        <w:rPr>
          <w:sz w:val="22"/>
          <w:szCs w:val="22"/>
        </w:rPr>
      </w:pPr>
    </w:p>
    <w:tbl>
      <w:tblPr>
        <w:tblW w:w="13462" w:type="dxa"/>
        <w:tblLayout w:type="fixed"/>
        <w:tblCellMar>
          <w:left w:w="70" w:type="dxa"/>
          <w:right w:w="70" w:type="dxa"/>
        </w:tblCellMar>
        <w:tblLook w:val="04A0" w:firstRow="1" w:lastRow="0" w:firstColumn="1" w:lastColumn="0" w:noHBand="0" w:noVBand="1"/>
      </w:tblPr>
      <w:tblGrid>
        <w:gridCol w:w="1870"/>
        <w:gridCol w:w="2391"/>
        <w:gridCol w:w="2255"/>
        <w:gridCol w:w="2268"/>
        <w:gridCol w:w="2410"/>
        <w:gridCol w:w="2268"/>
      </w:tblGrid>
      <w:tr w:rsidR="00096C4C" w:rsidRPr="000E25D6" w14:paraId="5200EA7B" w14:textId="77777777" w:rsidTr="00075241">
        <w:trPr>
          <w:trHeight w:val="420"/>
        </w:trPr>
        <w:tc>
          <w:tcPr>
            <w:tcW w:w="134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14214" w14:textId="77777777" w:rsidR="00096C4C" w:rsidRPr="000E25D6" w:rsidRDefault="00096C4C" w:rsidP="00096C4C">
            <w:pPr>
              <w:spacing w:line="360" w:lineRule="auto"/>
              <w:rPr>
                <w:sz w:val="22"/>
                <w:szCs w:val="22"/>
              </w:rPr>
            </w:pPr>
            <w:permStart w:id="2026393221" w:edGrp="everyone"/>
            <w:r w:rsidRPr="000E25D6">
              <w:rPr>
                <w:sz w:val="22"/>
                <w:szCs w:val="22"/>
              </w:rPr>
              <w:t>Planowane koszty w roku budżetowym</w:t>
            </w:r>
          </w:p>
        </w:tc>
      </w:tr>
      <w:tr w:rsidR="00075241" w:rsidRPr="000E25D6" w14:paraId="0BBEC63A" w14:textId="77777777" w:rsidTr="00075241">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5C22" w14:textId="77777777" w:rsidR="00096C4C" w:rsidRPr="000E25D6" w:rsidRDefault="00096C4C" w:rsidP="00096C4C">
            <w:pPr>
              <w:spacing w:line="360" w:lineRule="auto"/>
              <w:jc w:val="center"/>
              <w:rPr>
                <w:sz w:val="22"/>
                <w:szCs w:val="22"/>
              </w:rPr>
            </w:pPr>
            <w:r w:rsidRPr="000E25D6">
              <w:rPr>
                <w:sz w:val="22"/>
                <w:szCs w:val="22"/>
              </w:rPr>
              <w:t> </w:t>
            </w:r>
          </w:p>
        </w:tc>
        <w:tc>
          <w:tcPr>
            <w:tcW w:w="2255" w:type="dxa"/>
            <w:tcBorders>
              <w:top w:val="nil"/>
              <w:left w:val="nil"/>
              <w:bottom w:val="single" w:sz="4" w:space="0" w:color="auto"/>
              <w:right w:val="single" w:sz="4" w:space="0" w:color="auto"/>
            </w:tcBorders>
            <w:shd w:val="clear" w:color="auto" w:fill="auto"/>
            <w:noWrap/>
            <w:vAlign w:val="bottom"/>
            <w:hideMark/>
          </w:tcPr>
          <w:p w14:paraId="424B49F6" w14:textId="77777777" w:rsidR="00096C4C" w:rsidRPr="000E25D6" w:rsidRDefault="00096C4C" w:rsidP="00096C4C">
            <w:pPr>
              <w:spacing w:line="360" w:lineRule="auto"/>
              <w:jc w:val="center"/>
              <w:rPr>
                <w:sz w:val="22"/>
                <w:szCs w:val="22"/>
              </w:rPr>
            </w:pPr>
            <w:r w:rsidRPr="000E25D6">
              <w:rPr>
                <w:sz w:val="22"/>
                <w:szCs w:val="22"/>
              </w:rPr>
              <w:t>Rok 20….</w:t>
            </w:r>
          </w:p>
        </w:tc>
        <w:tc>
          <w:tcPr>
            <w:tcW w:w="2268" w:type="dxa"/>
            <w:tcBorders>
              <w:top w:val="nil"/>
              <w:left w:val="nil"/>
              <w:bottom w:val="single" w:sz="4" w:space="0" w:color="auto"/>
              <w:right w:val="single" w:sz="4" w:space="0" w:color="auto"/>
            </w:tcBorders>
            <w:shd w:val="clear" w:color="auto" w:fill="auto"/>
            <w:noWrap/>
            <w:vAlign w:val="bottom"/>
            <w:hideMark/>
          </w:tcPr>
          <w:p w14:paraId="5D613264" w14:textId="77777777" w:rsidR="00096C4C" w:rsidRPr="000E25D6" w:rsidRDefault="00096C4C" w:rsidP="00096C4C">
            <w:pPr>
              <w:spacing w:line="360" w:lineRule="auto"/>
              <w:jc w:val="center"/>
              <w:rPr>
                <w:sz w:val="22"/>
                <w:szCs w:val="22"/>
              </w:rPr>
            </w:pPr>
            <w:r w:rsidRPr="000E25D6">
              <w:rPr>
                <w:sz w:val="22"/>
                <w:szCs w:val="22"/>
              </w:rPr>
              <w:t>Rok 20….</w:t>
            </w:r>
          </w:p>
        </w:tc>
        <w:tc>
          <w:tcPr>
            <w:tcW w:w="2410" w:type="dxa"/>
            <w:tcBorders>
              <w:top w:val="nil"/>
              <w:left w:val="nil"/>
              <w:bottom w:val="single" w:sz="4" w:space="0" w:color="auto"/>
              <w:right w:val="single" w:sz="4" w:space="0" w:color="auto"/>
            </w:tcBorders>
            <w:shd w:val="clear" w:color="auto" w:fill="auto"/>
            <w:noWrap/>
            <w:vAlign w:val="bottom"/>
            <w:hideMark/>
          </w:tcPr>
          <w:p w14:paraId="74D6FFDD" w14:textId="77777777" w:rsidR="00096C4C" w:rsidRPr="000E25D6" w:rsidRDefault="00096C4C" w:rsidP="00075241">
            <w:pPr>
              <w:spacing w:line="360" w:lineRule="auto"/>
              <w:jc w:val="center"/>
              <w:rPr>
                <w:sz w:val="22"/>
                <w:szCs w:val="22"/>
              </w:rPr>
            </w:pPr>
            <w:r w:rsidRPr="000E25D6">
              <w:rPr>
                <w:sz w:val="22"/>
                <w:szCs w:val="22"/>
              </w:rPr>
              <w:t>Rok 20….</w:t>
            </w:r>
          </w:p>
        </w:tc>
        <w:tc>
          <w:tcPr>
            <w:tcW w:w="2268" w:type="dxa"/>
            <w:tcBorders>
              <w:top w:val="nil"/>
              <w:left w:val="nil"/>
              <w:bottom w:val="single" w:sz="4" w:space="0" w:color="auto"/>
              <w:right w:val="single" w:sz="4" w:space="0" w:color="auto"/>
            </w:tcBorders>
            <w:shd w:val="clear" w:color="auto" w:fill="auto"/>
            <w:noWrap/>
            <w:vAlign w:val="bottom"/>
            <w:hideMark/>
          </w:tcPr>
          <w:p w14:paraId="7722C3CF" w14:textId="77777777" w:rsidR="00096C4C" w:rsidRPr="000E25D6" w:rsidRDefault="00096C4C" w:rsidP="00075241">
            <w:pPr>
              <w:spacing w:line="360" w:lineRule="auto"/>
              <w:jc w:val="center"/>
              <w:rPr>
                <w:sz w:val="22"/>
                <w:szCs w:val="22"/>
              </w:rPr>
            </w:pPr>
            <w:r w:rsidRPr="000E25D6">
              <w:rPr>
                <w:sz w:val="22"/>
                <w:szCs w:val="22"/>
              </w:rPr>
              <w:t>Razem</w:t>
            </w:r>
          </w:p>
        </w:tc>
      </w:tr>
      <w:tr w:rsidR="00075241" w:rsidRPr="000E25D6" w14:paraId="1A10D9C6" w14:textId="77777777" w:rsidTr="00075241">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14:paraId="30C75372" w14:textId="77777777"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14:paraId="69D914FA" w14:textId="77777777" w:rsidR="00096C4C" w:rsidRPr="000E25D6" w:rsidRDefault="00096C4C" w:rsidP="00096C4C">
            <w:pPr>
              <w:spacing w:line="360" w:lineRule="auto"/>
              <w:rPr>
                <w:sz w:val="22"/>
                <w:szCs w:val="22"/>
              </w:rPr>
            </w:pPr>
            <w:r w:rsidRPr="000E25D6">
              <w:rPr>
                <w:sz w:val="22"/>
                <w:szCs w:val="22"/>
              </w:rPr>
              <w:t>Razem, z tego:</w:t>
            </w:r>
          </w:p>
        </w:tc>
        <w:tc>
          <w:tcPr>
            <w:tcW w:w="2255" w:type="dxa"/>
            <w:tcBorders>
              <w:top w:val="nil"/>
              <w:left w:val="nil"/>
              <w:bottom w:val="single" w:sz="4" w:space="0" w:color="auto"/>
              <w:right w:val="single" w:sz="4" w:space="0" w:color="auto"/>
            </w:tcBorders>
            <w:shd w:val="clear" w:color="auto" w:fill="auto"/>
            <w:noWrap/>
            <w:vAlign w:val="bottom"/>
            <w:hideMark/>
          </w:tcPr>
          <w:p w14:paraId="4806AF7C"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86FAC5" w14:textId="77777777" w:rsidR="00096C4C" w:rsidRPr="000E25D6" w:rsidRDefault="00096C4C" w:rsidP="00096C4C">
            <w:pPr>
              <w:spacing w:line="360" w:lineRule="auto"/>
              <w:rPr>
                <w:sz w:val="22"/>
                <w:szCs w:val="22"/>
              </w:rPr>
            </w:pPr>
            <w:r w:rsidRPr="000E25D6">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2C4F1F6D"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75537D" w14:textId="77777777" w:rsidR="00096C4C" w:rsidRPr="000E25D6" w:rsidRDefault="00096C4C" w:rsidP="00096C4C">
            <w:pPr>
              <w:spacing w:line="360" w:lineRule="auto"/>
              <w:rPr>
                <w:sz w:val="22"/>
                <w:szCs w:val="22"/>
              </w:rPr>
            </w:pPr>
            <w:r w:rsidRPr="000E25D6">
              <w:rPr>
                <w:sz w:val="22"/>
                <w:szCs w:val="22"/>
              </w:rPr>
              <w:t> </w:t>
            </w:r>
          </w:p>
        </w:tc>
      </w:tr>
      <w:tr w:rsidR="00075241" w:rsidRPr="000E25D6" w14:paraId="089C5998" w14:textId="77777777" w:rsidTr="00075241">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137F420C" w14:textId="77777777"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141573EB" w14:textId="77777777" w:rsidR="00096C4C" w:rsidRPr="000E25D6" w:rsidRDefault="00096C4C" w:rsidP="00096C4C">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2255" w:type="dxa"/>
            <w:tcBorders>
              <w:top w:val="nil"/>
              <w:left w:val="nil"/>
              <w:bottom w:val="dashed" w:sz="4" w:space="0" w:color="auto"/>
              <w:right w:val="single" w:sz="4" w:space="0" w:color="auto"/>
            </w:tcBorders>
            <w:shd w:val="clear" w:color="auto" w:fill="auto"/>
            <w:noWrap/>
            <w:vAlign w:val="bottom"/>
            <w:hideMark/>
          </w:tcPr>
          <w:p w14:paraId="160CC2A2"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nil"/>
              <w:left w:val="nil"/>
              <w:bottom w:val="dashed" w:sz="4" w:space="0" w:color="auto"/>
              <w:right w:val="single" w:sz="4" w:space="0" w:color="auto"/>
            </w:tcBorders>
            <w:shd w:val="clear" w:color="auto" w:fill="auto"/>
            <w:noWrap/>
            <w:vAlign w:val="bottom"/>
            <w:hideMark/>
          </w:tcPr>
          <w:p w14:paraId="0293868A" w14:textId="77777777" w:rsidR="00096C4C" w:rsidRPr="000E25D6" w:rsidRDefault="00096C4C" w:rsidP="00096C4C">
            <w:pPr>
              <w:spacing w:line="360" w:lineRule="auto"/>
              <w:rPr>
                <w:sz w:val="22"/>
                <w:szCs w:val="22"/>
              </w:rPr>
            </w:pPr>
            <w:r w:rsidRPr="000E25D6">
              <w:rPr>
                <w:sz w:val="22"/>
                <w:szCs w:val="22"/>
              </w:rPr>
              <w:t> </w:t>
            </w:r>
          </w:p>
        </w:tc>
        <w:tc>
          <w:tcPr>
            <w:tcW w:w="2410" w:type="dxa"/>
            <w:tcBorders>
              <w:top w:val="nil"/>
              <w:left w:val="nil"/>
              <w:bottom w:val="dashed" w:sz="4" w:space="0" w:color="auto"/>
              <w:right w:val="single" w:sz="4" w:space="0" w:color="auto"/>
            </w:tcBorders>
            <w:shd w:val="clear" w:color="auto" w:fill="auto"/>
            <w:noWrap/>
            <w:vAlign w:val="bottom"/>
            <w:hideMark/>
          </w:tcPr>
          <w:p w14:paraId="709D0CC2"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nil"/>
              <w:left w:val="nil"/>
              <w:bottom w:val="dashed" w:sz="4" w:space="0" w:color="auto"/>
              <w:right w:val="single" w:sz="4" w:space="0" w:color="auto"/>
            </w:tcBorders>
            <w:shd w:val="clear" w:color="auto" w:fill="auto"/>
            <w:noWrap/>
            <w:vAlign w:val="bottom"/>
            <w:hideMark/>
          </w:tcPr>
          <w:p w14:paraId="53FF6A42" w14:textId="77777777" w:rsidR="00096C4C" w:rsidRPr="000E25D6" w:rsidRDefault="00096C4C" w:rsidP="00096C4C">
            <w:pPr>
              <w:spacing w:line="360" w:lineRule="auto"/>
              <w:rPr>
                <w:sz w:val="22"/>
                <w:szCs w:val="22"/>
              </w:rPr>
            </w:pPr>
            <w:r w:rsidRPr="000E25D6">
              <w:rPr>
                <w:sz w:val="22"/>
                <w:szCs w:val="22"/>
              </w:rPr>
              <w:t> </w:t>
            </w:r>
          </w:p>
        </w:tc>
      </w:tr>
      <w:tr w:rsidR="00075241" w:rsidRPr="000E25D6" w14:paraId="0BA41D78" w14:textId="77777777" w:rsidTr="00075241">
        <w:trPr>
          <w:trHeight w:val="540"/>
        </w:trPr>
        <w:tc>
          <w:tcPr>
            <w:tcW w:w="1870" w:type="dxa"/>
            <w:vMerge/>
            <w:tcBorders>
              <w:top w:val="nil"/>
              <w:left w:val="single" w:sz="4" w:space="0" w:color="auto"/>
              <w:bottom w:val="single" w:sz="4" w:space="0" w:color="000000"/>
              <w:right w:val="single" w:sz="4" w:space="0" w:color="auto"/>
            </w:tcBorders>
            <w:vAlign w:val="center"/>
          </w:tcPr>
          <w:p w14:paraId="7125DA1B" w14:textId="77777777"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542D3F5C" w14:textId="77777777" w:rsidR="00096C4C" w:rsidRPr="000E25D6" w:rsidRDefault="00096C4C" w:rsidP="00096C4C">
            <w:pPr>
              <w:spacing w:line="360" w:lineRule="auto"/>
              <w:ind w:left="227" w:hanging="227"/>
              <w:jc w:val="both"/>
              <w:rPr>
                <w:sz w:val="22"/>
                <w:szCs w:val="22"/>
              </w:rPr>
            </w:pPr>
            <w:r>
              <w:rPr>
                <w:sz w:val="22"/>
                <w:szCs w:val="22"/>
              </w:rPr>
              <w:t>a)</w:t>
            </w:r>
            <w:r w:rsidRPr="002E4AE6">
              <w:rPr>
                <w:sz w:val="22"/>
                <w:szCs w:val="22"/>
              </w:rPr>
              <w:t xml:space="preserve"> wynagrodzenia wraz z pochodnymi</w:t>
            </w:r>
          </w:p>
        </w:tc>
        <w:tc>
          <w:tcPr>
            <w:tcW w:w="2255" w:type="dxa"/>
            <w:tcBorders>
              <w:top w:val="dashed" w:sz="4" w:space="0" w:color="auto"/>
              <w:left w:val="nil"/>
              <w:bottom w:val="dashed" w:sz="4" w:space="0" w:color="auto"/>
              <w:right w:val="single" w:sz="4" w:space="0" w:color="auto"/>
            </w:tcBorders>
            <w:shd w:val="clear" w:color="auto" w:fill="auto"/>
            <w:noWrap/>
            <w:vAlign w:val="bottom"/>
          </w:tcPr>
          <w:p w14:paraId="66E48882" w14:textId="77777777" w:rsidR="00096C4C" w:rsidRPr="000E25D6" w:rsidRDefault="00096C4C" w:rsidP="00096C4C">
            <w:pPr>
              <w:spacing w:line="360" w:lineRule="auto"/>
              <w:rPr>
                <w:sz w:val="22"/>
                <w:szCs w:val="22"/>
              </w:rPr>
            </w:pPr>
          </w:p>
        </w:tc>
        <w:tc>
          <w:tcPr>
            <w:tcW w:w="2268" w:type="dxa"/>
            <w:tcBorders>
              <w:top w:val="dashed" w:sz="4" w:space="0" w:color="auto"/>
              <w:left w:val="nil"/>
              <w:bottom w:val="dashed" w:sz="4" w:space="0" w:color="auto"/>
              <w:right w:val="single" w:sz="4" w:space="0" w:color="auto"/>
            </w:tcBorders>
            <w:shd w:val="clear" w:color="auto" w:fill="auto"/>
            <w:noWrap/>
            <w:vAlign w:val="bottom"/>
          </w:tcPr>
          <w:p w14:paraId="6855C621" w14:textId="77777777" w:rsidR="00096C4C" w:rsidRPr="000E25D6" w:rsidRDefault="00096C4C" w:rsidP="00096C4C">
            <w:pPr>
              <w:spacing w:line="360" w:lineRule="auto"/>
              <w:rPr>
                <w:sz w:val="22"/>
                <w:szCs w:val="22"/>
              </w:rPr>
            </w:pPr>
          </w:p>
        </w:tc>
        <w:tc>
          <w:tcPr>
            <w:tcW w:w="2410" w:type="dxa"/>
            <w:tcBorders>
              <w:top w:val="dashed" w:sz="4" w:space="0" w:color="auto"/>
              <w:left w:val="nil"/>
              <w:bottom w:val="dashed" w:sz="4" w:space="0" w:color="auto"/>
              <w:right w:val="single" w:sz="4" w:space="0" w:color="auto"/>
            </w:tcBorders>
            <w:shd w:val="clear" w:color="auto" w:fill="auto"/>
            <w:noWrap/>
            <w:vAlign w:val="bottom"/>
          </w:tcPr>
          <w:p w14:paraId="3D9ED733" w14:textId="77777777" w:rsidR="00096C4C" w:rsidRPr="000E25D6" w:rsidRDefault="00096C4C" w:rsidP="00096C4C">
            <w:pPr>
              <w:spacing w:line="360" w:lineRule="auto"/>
              <w:rPr>
                <w:sz w:val="22"/>
                <w:szCs w:val="22"/>
              </w:rPr>
            </w:pPr>
          </w:p>
        </w:tc>
        <w:tc>
          <w:tcPr>
            <w:tcW w:w="2268" w:type="dxa"/>
            <w:tcBorders>
              <w:top w:val="dashed" w:sz="4" w:space="0" w:color="auto"/>
              <w:left w:val="nil"/>
              <w:bottom w:val="dashed" w:sz="4" w:space="0" w:color="auto"/>
              <w:right w:val="single" w:sz="4" w:space="0" w:color="auto"/>
            </w:tcBorders>
            <w:shd w:val="clear" w:color="auto" w:fill="auto"/>
            <w:noWrap/>
            <w:vAlign w:val="bottom"/>
          </w:tcPr>
          <w:p w14:paraId="11B298FF" w14:textId="77777777" w:rsidR="00096C4C" w:rsidRPr="000E25D6" w:rsidRDefault="00096C4C" w:rsidP="00096C4C">
            <w:pPr>
              <w:spacing w:line="360" w:lineRule="auto"/>
              <w:rPr>
                <w:sz w:val="22"/>
                <w:szCs w:val="22"/>
              </w:rPr>
            </w:pPr>
          </w:p>
        </w:tc>
      </w:tr>
      <w:tr w:rsidR="00075241" w:rsidRPr="000E25D6" w14:paraId="6F8115D9" w14:textId="77777777" w:rsidTr="00075241">
        <w:trPr>
          <w:trHeight w:val="540"/>
        </w:trPr>
        <w:tc>
          <w:tcPr>
            <w:tcW w:w="1870" w:type="dxa"/>
            <w:vMerge/>
            <w:tcBorders>
              <w:top w:val="nil"/>
              <w:left w:val="single" w:sz="4" w:space="0" w:color="auto"/>
              <w:bottom w:val="single" w:sz="4" w:space="0" w:color="000000"/>
              <w:right w:val="single" w:sz="4" w:space="0" w:color="auto"/>
            </w:tcBorders>
            <w:vAlign w:val="center"/>
          </w:tcPr>
          <w:p w14:paraId="320B4C3A" w14:textId="77777777"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7678196B" w14:textId="77777777" w:rsidR="00096C4C" w:rsidRPr="000E25D6" w:rsidRDefault="00096C4C" w:rsidP="00096C4C">
            <w:pPr>
              <w:spacing w:line="360" w:lineRule="auto"/>
              <w:ind w:left="227" w:hanging="227"/>
              <w:jc w:val="both"/>
              <w:rPr>
                <w:sz w:val="22"/>
                <w:szCs w:val="22"/>
              </w:rPr>
            </w:pPr>
            <w:r>
              <w:rPr>
                <w:sz w:val="22"/>
                <w:szCs w:val="22"/>
              </w:rPr>
              <w:t>b)</w:t>
            </w:r>
            <w:r w:rsidRPr="000E25D6">
              <w:rPr>
                <w:sz w:val="22"/>
                <w:szCs w:val="22"/>
              </w:rPr>
              <w:t xml:space="preserve"> inne koszty realizacji projektu</w:t>
            </w:r>
          </w:p>
        </w:tc>
        <w:tc>
          <w:tcPr>
            <w:tcW w:w="2255" w:type="dxa"/>
            <w:tcBorders>
              <w:top w:val="dashed" w:sz="4" w:space="0" w:color="auto"/>
              <w:left w:val="nil"/>
              <w:bottom w:val="single" w:sz="4" w:space="0" w:color="auto"/>
              <w:right w:val="single" w:sz="4" w:space="0" w:color="auto"/>
            </w:tcBorders>
            <w:shd w:val="clear" w:color="auto" w:fill="auto"/>
            <w:noWrap/>
            <w:vAlign w:val="bottom"/>
          </w:tcPr>
          <w:p w14:paraId="78742198" w14:textId="77777777" w:rsidR="00096C4C" w:rsidRPr="000E25D6" w:rsidRDefault="00096C4C" w:rsidP="00096C4C">
            <w:pPr>
              <w:spacing w:line="360" w:lineRule="auto"/>
              <w:rPr>
                <w:sz w:val="22"/>
                <w:szCs w:val="22"/>
              </w:rPr>
            </w:pPr>
          </w:p>
        </w:tc>
        <w:tc>
          <w:tcPr>
            <w:tcW w:w="2268" w:type="dxa"/>
            <w:tcBorders>
              <w:top w:val="dashed" w:sz="4" w:space="0" w:color="auto"/>
              <w:left w:val="nil"/>
              <w:bottom w:val="single" w:sz="4" w:space="0" w:color="auto"/>
              <w:right w:val="single" w:sz="4" w:space="0" w:color="auto"/>
            </w:tcBorders>
            <w:shd w:val="clear" w:color="auto" w:fill="auto"/>
            <w:noWrap/>
            <w:vAlign w:val="bottom"/>
          </w:tcPr>
          <w:p w14:paraId="1A39AAA6" w14:textId="77777777" w:rsidR="00096C4C" w:rsidRPr="000E25D6" w:rsidRDefault="00096C4C" w:rsidP="00096C4C">
            <w:pPr>
              <w:spacing w:line="360" w:lineRule="auto"/>
              <w:rPr>
                <w:sz w:val="22"/>
                <w:szCs w:val="22"/>
              </w:rPr>
            </w:pPr>
          </w:p>
        </w:tc>
        <w:tc>
          <w:tcPr>
            <w:tcW w:w="2410" w:type="dxa"/>
            <w:tcBorders>
              <w:top w:val="dashed" w:sz="4" w:space="0" w:color="auto"/>
              <w:left w:val="nil"/>
              <w:bottom w:val="single" w:sz="4" w:space="0" w:color="auto"/>
              <w:right w:val="single" w:sz="4" w:space="0" w:color="auto"/>
            </w:tcBorders>
            <w:shd w:val="clear" w:color="auto" w:fill="auto"/>
            <w:noWrap/>
            <w:vAlign w:val="bottom"/>
          </w:tcPr>
          <w:p w14:paraId="31546178" w14:textId="77777777" w:rsidR="00096C4C" w:rsidRPr="000E25D6" w:rsidRDefault="00096C4C" w:rsidP="00096C4C">
            <w:pPr>
              <w:spacing w:line="360" w:lineRule="auto"/>
              <w:rPr>
                <w:sz w:val="22"/>
                <w:szCs w:val="22"/>
              </w:rPr>
            </w:pPr>
          </w:p>
        </w:tc>
        <w:tc>
          <w:tcPr>
            <w:tcW w:w="2268" w:type="dxa"/>
            <w:tcBorders>
              <w:top w:val="dashed" w:sz="4" w:space="0" w:color="auto"/>
              <w:left w:val="nil"/>
              <w:bottom w:val="single" w:sz="4" w:space="0" w:color="auto"/>
              <w:right w:val="single" w:sz="4" w:space="0" w:color="auto"/>
            </w:tcBorders>
            <w:shd w:val="clear" w:color="auto" w:fill="auto"/>
            <w:noWrap/>
            <w:vAlign w:val="bottom"/>
          </w:tcPr>
          <w:p w14:paraId="0D2C1728" w14:textId="77777777" w:rsidR="00096C4C" w:rsidRPr="000E25D6" w:rsidRDefault="00096C4C" w:rsidP="00096C4C">
            <w:pPr>
              <w:spacing w:line="360" w:lineRule="auto"/>
              <w:rPr>
                <w:sz w:val="22"/>
                <w:szCs w:val="22"/>
              </w:rPr>
            </w:pPr>
          </w:p>
        </w:tc>
      </w:tr>
      <w:tr w:rsidR="00075241" w:rsidRPr="000E25D6" w14:paraId="3EC3917F" w14:textId="77777777" w:rsidTr="00075241">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46300823" w14:textId="77777777"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3BB50C8B" w14:textId="77777777" w:rsidR="00096C4C" w:rsidRPr="000E25D6" w:rsidRDefault="00096C4C" w:rsidP="00E541C2">
            <w:pPr>
              <w:spacing w:line="360" w:lineRule="auto"/>
              <w:jc w:val="both"/>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w:t>
            </w:r>
            <w:r w:rsidR="00E541C2">
              <w:rPr>
                <w:sz w:val="22"/>
                <w:szCs w:val="22"/>
              </w:rPr>
              <w:t>0</w:t>
            </w:r>
            <w:r w:rsidRPr="000E25D6">
              <w:rPr>
                <w:sz w:val="22"/>
                <w:szCs w:val="22"/>
              </w:rPr>
              <w:t>% kosztów bezpośrednich)</w:t>
            </w:r>
          </w:p>
        </w:tc>
        <w:tc>
          <w:tcPr>
            <w:tcW w:w="2255" w:type="dxa"/>
            <w:tcBorders>
              <w:top w:val="nil"/>
              <w:left w:val="nil"/>
              <w:bottom w:val="single" w:sz="4" w:space="0" w:color="auto"/>
              <w:right w:val="single" w:sz="4" w:space="0" w:color="auto"/>
            </w:tcBorders>
            <w:shd w:val="clear" w:color="auto" w:fill="auto"/>
            <w:noWrap/>
            <w:vAlign w:val="bottom"/>
            <w:hideMark/>
          </w:tcPr>
          <w:p w14:paraId="2BAF0491"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44F00DF" w14:textId="77777777" w:rsidR="00096C4C" w:rsidRPr="000E25D6" w:rsidRDefault="00096C4C" w:rsidP="00096C4C">
            <w:pPr>
              <w:spacing w:line="360" w:lineRule="auto"/>
              <w:rPr>
                <w:sz w:val="22"/>
                <w:szCs w:val="22"/>
              </w:rPr>
            </w:pPr>
            <w:r w:rsidRPr="000E25D6">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15E14ED2"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997FAA" w14:textId="77777777" w:rsidR="00096C4C" w:rsidRPr="000E25D6" w:rsidRDefault="00096C4C" w:rsidP="00096C4C">
            <w:pPr>
              <w:spacing w:line="360" w:lineRule="auto"/>
              <w:rPr>
                <w:sz w:val="22"/>
                <w:szCs w:val="22"/>
              </w:rPr>
            </w:pPr>
            <w:r w:rsidRPr="000E25D6">
              <w:rPr>
                <w:sz w:val="22"/>
                <w:szCs w:val="22"/>
              </w:rPr>
              <w:t> </w:t>
            </w:r>
          </w:p>
        </w:tc>
      </w:tr>
      <w:tr w:rsidR="00075241" w:rsidRPr="000E25D6" w14:paraId="4512EE98" w14:textId="77777777" w:rsidTr="00075241">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14:paraId="6FB18EF9" w14:textId="77777777"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2255" w:type="dxa"/>
            <w:tcBorders>
              <w:top w:val="nil"/>
              <w:left w:val="nil"/>
              <w:bottom w:val="single" w:sz="4" w:space="0" w:color="auto"/>
              <w:right w:val="single" w:sz="4" w:space="0" w:color="auto"/>
            </w:tcBorders>
            <w:shd w:val="clear" w:color="auto" w:fill="auto"/>
            <w:noWrap/>
            <w:vAlign w:val="bottom"/>
            <w:hideMark/>
          </w:tcPr>
          <w:p w14:paraId="09C6DE7F" w14:textId="77777777" w:rsidR="00646EF7" w:rsidRPr="000E25D6" w:rsidRDefault="00646EF7" w:rsidP="00096C4C">
            <w:pPr>
              <w:spacing w:line="360" w:lineRule="auto"/>
              <w:rPr>
                <w:sz w:val="22"/>
                <w:szCs w:val="22"/>
              </w:rPr>
            </w:pPr>
            <w:r w:rsidRPr="000E25D6">
              <w:rPr>
                <w:sz w:val="22"/>
                <w:szCs w:val="22"/>
              </w:rPr>
              <w:t> </w:t>
            </w:r>
          </w:p>
          <w:p w14:paraId="2D526150" w14:textId="77777777" w:rsidR="00646EF7" w:rsidRPr="000E25D6" w:rsidRDefault="00646EF7" w:rsidP="00096C4C">
            <w:pPr>
              <w:spacing w:line="360" w:lineRule="auto"/>
              <w:rPr>
                <w:sz w:val="22"/>
                <w:szCs w:val="22"/>
              </w:rPr>
            </w:pPr>
            <w:r w:rsidRPr="000E25D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6C1639" w14:textId="77777777" w:rsidR="00646EF7" w:rsidRPr="000E25D6" w:rsidRDefault="00646EF7" w:rsidP="00096C4C">
            <w:pPr>
              <w:spacing w:line="360" w:lineRule="auto"/>
              <w:rPr>
                <w:sz w:val="22"/>
                <w:szCs w:val="22"/>
              </w:rPr>
            </w:pPr>
            <w:r w:rsidRPr="000E25D6">
              <w:rPr>
                <w:sz w:val="22"/>
                <w:szCs w:val="22"/>
              </w:rPr>
              <w:t> </w:t>
            </w:r>
          </w:p>
          <w:p w14:paraId="699D7294" w14:textId="77777777" w:rsidR="00646EF7" w:rsidRPr="000E25D6" w:rsidRDefault="00646EF7" w:rsidP="00096C4C">
            <w:pPr>
              <w:spacing w:line="360" w:lineRule="auto"/>
              <w:rPr>
                <w:sz w:val="22"/>
                <w:szCs w:val="22"/>
              </w:rPr>
            </w:pPr>
            <w:r w:rsidRPr="000E25D6">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58418ADB" w14:textId="77777777" w:rsidR="00646EF7" w:rsidRPr="000E25D6" w:rsidRDefault="00646EF7" w:rsidP="00096C4C">
            <w:pPr>
              <w:spacing w:line="360" w:lineRule="auto"/>
              <w:rPr>
                <w:sz w:val="22"/>
                <w:szCs w:val="22"/>
              </w:rPr>
            </w:pPr>
            <w:r w:rsidRPr="000E25D6">
              <w:rPr>
                <w:sz w:val="22"/>
                <w:szCs w:val="22"/>
              </w:rPr>
              <w:t> </w:t>
            </w:r>
          </w:p>
          <w:p w14:paraId="6578CD65" w14:textId="77777777" w:rsidR="00646EF7" w:rsidRPr="000E25D6" w:rsidRDefault="00646EF7" w:rsidP="00096C4C">
            <w:pPr>
              <w:spacing w:line="360" w:lineRule="auto"/>
              <w:rPr>
                <w:sz w:val="22"/>
                <w:szCs w:val="22"/>
              </w:rPr>
            </w:pPr>
            <w:r w:rsidRPr="000E25D6">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66C93B9" w14:textId="77777777" w:rsidR="00646EF7" w:rsidRPr="000E25D6" w:rsidRDefault="00646EF7" w:rsidP="00096C4C">
            <w:pPr>
              <w:spacing w:line="360" w:lineRule="auto"/>
              <w:rPr>
                <w:sz w:val="22"/>
                <w:szCs w:val="22"/>
              </w:rPr>
            </w:pPr>
            <w:r w:rsidRPr="000E25D6">
              <w:rPr>
                <w:sz w:val="22"/>
                <w:szCs w:val="22"/>
              </w:rPr>
              <w:t> </w:t>
            </w:r>
          </w:p>
          <w:p w14:paraId="6E6C1FF5" w14:textId="77777777" w:rsidR="00646EF7" w:rsidRPr="000E25D6" w:rsidRDefault="00646EF7" w:rsidP="00096C4C">
            <w:pPr>
              <w:spacing w:line="360" w:lineRule="auto"/>
              <w:rPr>
                <w:sz w:val="22"/>
                <w:szCs w:val="22"/>
              </w:rPr>
            </w:pPr>
            <w:r w:rsidRPr="000E25D6">
              <w:rPr>
                <w:sz w:val="22"/>
                <w:szCs w:val="22"/>
              </w:rPr>
              <w:t> </w:t>
            </w:r>
          </w:p>
        </w:tc>
      </w:tr>
      <w:tr w:rsidR="00075241" w:rsidRPr="000E25D6" w14:paraId="3A984AE0" w14:textId="77777777" w:rsidTr="00075241">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08FA" w14:textId="77777777" w:rsidR="00096C4C" w:rsidRPr="000E25D6" w:rsidRDefault="00096C4C" w:rsidP="00096C4C">
            <w:pPr>
              <w:spacing w:line="360" w:lineRule="auto"/>
              <w:rPr>
                <w:sz w:val="22"/>
                <w:szCs w:val="22"/>
              </w:rPr>
            </w:pPr>
            <w:r w:rsidRPr="000E25D6">
              <w:rPr>
                <w:sz w:val="22"/>
                <w:szCs w:val="22"/>
              </w:rPr>
              <w:t>Razem (A+B)</w:t>
            </w:r>
          </w:p>
        </w:tc>
        <w:tc>
          <w:tcPr>
            <w:tcW w:w="2255" w:type="dxa"/>
            <w:tcBorders>
              <w:top w:val="single" w:sz="4" w:space="0" w:color="auto"/>
              <w:left w:val="nil"/>
              <w:bottom w:val="single" w:sz="4" w:space="0" w:color="auto"/>
              <w:right w:val="single" w:sz="4" w:space="0" w:color="auto"/>
            </w:tcBorders>
            <w:shd w:val="clear" w:color="auto" w:fill="auto"/>
            <w:noWrap/>
            <w:vAlign w:val="bottom"/>
            <w:hideMark/>
          </w:tcPr>
          <w:p w14:paraId="065D0470"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97FF736" w14:textId="77777777" w:rsidR="00096C4C" w:rsidRPr="000E25D6" w:rsidRDefault="00096C4C" w:rsidP="00096C4C">
            <w:pPr>
              <w:spacing w:line="360" w:lineRule="auto"/>
              <w:rPr>
                <w:sz w:val="22"/>
                <w:szCs w:val="22"/>
              </w:rPr>
            </w:pPr>
            <w:r w:rsidRPr="000E25D6">
              <w:rPr>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D3B97C3" w14:textId="77777777" w:rsidR="00096C4C" w:rsidRPr="000E25D6" w:rsidRDefault="00096C4C" w:rsidP="00096C4C">
            <w:pPr>
              <w:spacing w:line="360" w:lineRule="auto"/>
              <w:rPr>
                <w:sz w:val="22"/>
                <w:szCs w:val="22"/>
              </w:rPr>
            </w:pPr>
            <w:r w:rsidRPr="000E25D6">
              <w:rPr>
                <w:sz w:val="22"/>
                <w:szCs w:val="22"/>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23A1DDB" w14:textId="77777777" w:rsidR="00096C4C" w:rsidRPr="000E25D6" w:rsidRDefault="00096C4C" w:rsidP="00096C4C">
            <w:pPr>
              <w:spacing w:line="360" w:lineRule="auto"/>
              <w:rPr>
                <w:sz w:val="22"/>
                <w:szCs w:val="22"/>
              </w:rPr>
            </w:pPr>
            <w:r w:rsidRPr="000E25D6">
              <w:rPr>
                <w:sz w:val="22"/>
                <w:szCs w:val="22"/>
              </w:rPr>
              <w:t> </w:t>
            </w:r>
          </w:p>
        </w:tc>
      </w:tr>
    </w:tbl>
    <w:p w14:paraId="06A5F609" w14:textId="77777777" w:rsidR="00405E99" w:rsidRDefault="00405E99" w:rsidP="009E773E">
      <w:pPr>
        <w:pStyle w:val="Tekstprzypisukocowego"/>
        <w:spacing w:line="312" w:lineRule="auto"/>
        <w:rPr>
          <w:sz w:val="24"/>
          <w:szCs w:val="24"/>
        </w:rPr>
      </w:pPr>
    </w:p>
    <w:permEnd w:id="2026393221"/>
    <w:p w14:paraId="4B3A929D" w14:textId="77777777"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14:paraId="0452F660" w14:textId="77777777" w:rsidR="00033F0A" w:rsidRDefault="00033F0A" w:rsidP="00534F1F">
      <w:pPr>
        <w:pStyle w:val="Nagwek1"/>
        <w:spacing w:line="312" w:lineRule="auto"/>
        <w:rPr>
          <w:rFonts w:ascii="Times New Roman" w:hAnsi="Times New Roman" w:cs="Times New Roman"/>
          <w:color w:val="000000" w:themeColor="text1"/>
          <w:sz w:val="24"/>
          <w:szCs w:val="24"/>
        </w:rPr>
        <w:sectPr w:rsidR="00033F0A" w:rsidSect="00075241">
          <w:pgSz w:w="15842" w:h="12242" w:orient="landscape" w:code="1"/>
          <w:pgMar w:top="1418" w:right="1418" w:bottom="1134" w:left="1134" w:header="709" w:footer="709" w:gutter="0"/>
          <w:cols w:space="708"/>
          <w:noEndnote/>
          <w:docGrid w:linePitch="272"/>
        </w:sectPr>
      </w:pPr>
    </w:p>
    <w:p w14:paraId="21177285" w14:textId="7F01D4F0"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132360005" w:edGrp="everyone"/>
      <w:r w:rsidRPr="00534F1F">
        <w:rPr>
          <w:rFonts w:ascii="Times New Roman" w:hAnsi="Times New Roman" w:cs="Times New Roman"/>
          <w:color w:val="000000" w:themeColor="text1"/>
          <w:sz w:val="24"/>
          <w:szCs w:val="24"/>
        </w:rPr>
        <w:t>............................</w:t>
      </w:r>
      <w:permEnd w:id="1132360005"/>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14:paraId="1B9117DC" w14:textId="77777777" w:rsidR="00534F1F" w:rsidRPr="00534F1F" w:rsidRDefault="00534F1F" w:rsidP="00534F1F">
      <w:pPr>
        <w:rPr>
          <w:sz w:val="24"/>
          <w:szCs w:val="24"/>
        </w:rPr>
      </w:pPr>
    </w:p>
    <w:p w14:paraId="284D0799" w14:textId="0514E71A" w:rsidR="00534F1F" w:rsidRDefault="00534F1F" w:rsidP="00534F1F">
      <w:pPr>
        <w:spacing w:line="360" w:lineRule="auto"/>
        <w:jc w:val="both"/>
        <w:rPr>
          <w:sz w:val="24"/>
          <w:szCs w:val="24"/>
        </w:rPr>
      </w:pPr>
      <w:r w:rsidRPr="00534F1F">
        <w:rPr>
          <w:sz w:val="24"/>
          <w:szCs w:val="24"/>
        </w:rPr>
        <w:t>Opis warunków służących zapewnieniu dostępności osobom ze szczególnymi potrzebami w zakresie projektu</w:t>
      </w:r>
    </w:p>
    <w:p w14:paraId="65845C61" w14:textId="77777777" w:rsidR="005B4A70" w:rsidRDefault="005B4A70" w:rsidP="005B4A70">
      <w:pPr>
        <w:spacing w:line="360" w:lineRule="auto"/>
        <w:jc w:val="both"/>
        <w:rPr>
          <w:sz w:val="24"/>
          <w:szCs w:val="24"/>
        </w:rPr>
      </w:pPr>
      <w:permStart w:id="48321467" w:edGrp="everyone"/>
      <w:r>
        <w:rPr>
          <w:sz w:val="24"/>
          <w:szCs w:val="24"/>
        </w:rPr>
        <w:t xml:space="preserve">………………………… </w:t>
      </w:r>
      <w:permEnd w:id="48321467"/>
    </w:p>
    <w:p w14:paraId="6880BFD4" w14:textId="5C1CBCF5" w:rsidR="005B4A70" w:rsidRDefault="005B4A70">
      <w:pPr>
        <w:overflowPunct/>
        <w:autoSpaceDE/>
        <w:autoSpaceDN/>
        <w:adjustRightInd/>
        <w:textAlignment w:val="auto"/>
        <w:rPr>
          <w:b/>
          <w:bCs/>
          <w:color w:val="000000" w:themeColor="text1"/>
          <w:sz w:val="24"/>
          <w:szCs w:val="24"/>
        </w:rPr>
      </w:pPr>
      <w:r>
        <w:rPr>
          <w:color w:val="000000" w:themeColor="text1"/>
          <w:sz w:val="24"/>
          <w:szCs w:val="24"/>
        </w:rPr>
        <w:br w:type="page"/>
      </w:r>
    </w:p>
    <w:p w14:paraId="2E4C28D2" w14:textId="77777777" w:rsidR="005B4A70" w:rsidRPr="003F1E5A" w:rsidRDefault="005B4A70" w:rsidP="005B4A70">
      <w:pPr>
        <w:pStyle w:val="Nagwek1"/>
        <w:spacing w:line="312" w:lineRule="auto"/>
        <w:rPr>
          <w:rFonts w:ascii="Times New Roman" w:hAnsi="Times New Roman" w:cs="Times New Roman"/>
          <w:color w:val="000000" w:themeColor="text1"/>
          <w:sz w:val="24"/>
          <w:szCs w:val="24"/>
        </w:rPr>
      </w:pPr>
      <w:r w:rsidRPr="003F1E5A">
        <w:rPr>
          <w:rFonts w:ascii="Times New Roman" w:hAnsi="Times New Roman" w:cs="Times New Roman"/>
          <w:color w:val="000000" w:themeColor="text1"/>
          <w:sz w:val="24"/>
          <w:szCs w:val="24"/>
        </w:rPr>
        <w:lastRenderedPageBreak/>
        <w:t xml:space="preserve">Załącznik nr 5 do umowy nr </w:t>
      </w:r>
      <w:permStart w:id="633503169" w:edGrp="everyone"/>
      <w:r w:rsidRPr="003F1E5A">
        <w:rPr>
          <w:rFonts w:ascii="Times New Roman" w:hAnsi="Times New Roman" w:cs="Times New Roman"/>
          <w:color w:val="000000" w:themeColor="text1"/>
          <w:sz w:val="24"/>
          <w:szCs w:val="24"/>
        </w:rPr>
        <w:t>............................</w:t>
      </w:r>
      <w:permEnd w:id="633503169"/>
      <w:r w:rsidRPr="003F1E5A">
        <w:rPr>
          <w:rFonts w:ascii="Times New Roman" w:hAnsi="Times New Roman" w:cs="Times New Roman"/>
          <w:color w:val="000000" w:themeColor="text1"/>
          <w:sz w:val="24"/>
          <w:szCs w:val="24"/>
        </w:rPr>
        <w:t xml:space="preserve"> </w:t>
      </w:r>
      <w:r w:rsidRPr="003F1E5A">
        <w:rPr>
          <w:rStyle w:val="Odwoanieprzypisudolnego"/>
          <w:rFonts w:ascii="Times New Roman" w:hAnsi="Times New Roman" w:cs="Times New Roman"/>
          <w:color w:val="000000" w:themeColor="text1"/>
          <w:sz w:val="24"/>
          <w:szCs w:val="24"/>
        </w:rPr>
        <w:footnoteReference w:id="8"/>
      </w:r>
    </w:p>
    <w:p w14:paraId="3AC6BCFB" w14:textId="77777777" w:rsidR="005B4A70" w:rsidRPr="003F1E5A" w:rsidRDefault="005B4A70" w:rsidP="005B4A70"/>
    <w:p w14:paraId="754CC7F7" w14:textId="77777777" w:rsidR="005B4A70" w:rsidRPr="003F1E5A" w:rsidRDefault="005B4A70" w:rsidP="005B4A70">
      <w:pPr>
        <w:pStyle w:val="Nagwek1"/>
        <w:spacing w:line="312" w:lineRule="auto"/>
        <w:rPr>
          <w:rFonts w:ascii="Times New Roman" w:hAnsi="Times New Roman" w:cs="Times New Roman"/>
          <w:sz w:val="24"/>
          <w:szCs w:val="24"/>
        </w:rPr>
      </w:pPr>
    </w:p>
    <w:p w14:paraId="1DA04652" w14:textId="77777777" w:rsidR="005B4A70" w:rsidRPr="003F1E5A" w:rsidRDefault="005B4A70" w:rsidP="005B4A70">
      <w:pPr>
        <w:pStyle w:val="Nagwek1"/>
        <w:spacing w:line="312" w:lineRule="auto"/>
        <w:rPr>
          <w:rFonts w:ascii="Times New Roman" w:hAnsi="Times New Roman" w:cs="Times New Roman"/>
          <w:sz w:val="24"/>
          <w:szCs w:val="24"/>
        </w:rPr>
      </w:pPr>
      <w:r w:rsidRPr="003F1E5A">
        <w:rPr>
          <w:rFonts w:ascii="Times New Roman" w:hAnsi="Times New Roman" w:cs="Times New Roman"/>
          <w:sz w:val="24"/>
          <w:szCs w:val="24"/>
        </w:rPr>
        <w:t xml:space="preserve">SKŁAD ZESPOŁU BADAWCZEGO </w:t>
      </w:r>
      <w:r>
        <w:rPr>
          <w:rFonts w:ascii="Times New Roman" w:hAnsi="Times New Roman" w:cs="Times New Roman"/>
          <w:sz w:val="24"/>
          <w:szCs w:val="24"/>
        </w:rPr>
        <w:t xml:space="preserve"> </w:t>
      </w:r>
    </w:p>
    <w:p w14:paraId="28B6675F" w14:textId="77777777" w:rsidR="005B4A70" w:rsidRPr="003F1E5A" w:rsidRDefault="005B4A70" w:rsidP="005B4A70"/>
    <w:p w14:paraId="78A86819" w14:textId="77777777" w:rsidR="005B4A70" w:rsidRPr="003F1E5A" w:rsidRDefault="005B4A70" w:rsidP="005B4A70"/>
    <w:p w14:paraId="6FAE76F3" w14:textId="77777777" w:rsidR="005B4A70" w:rsidRPr="003F1E5A" w:rsidRDefault="005B4A70" w:rsidP="005B4A70">
      <w:r w:rsidRPr="003F1E5A">
        <w:t xml:space="preserve">* Skład zespołu badawczego stanowią osoby w projekcie zgodnie z wnioskiem: </w:t>
      </w:r>
    </w:p>
    <w:p w14:paraId="13162976" w14:textId="77777777" w:rsidR="005B4A70" w:rsidRDefault="005B4A70" w:rsidP="005B4A70">
      <w:r w:rsidRPr="003F1E5A">
        <w:t>Kierownik zespołu badawczego oraz Członkowie zespołu badawczego (bez wykonawców pomocniczych)</w:t>
      </w:r>
    </w:p>
    <w:p w14:paraId="54415DF8" w14:textId="77777777" w:rsidR="005B4A70" w:rsidRDefault="005B4A70" w:rsidP="005B4A70"/>
    <w:p w14:paraId="6ABEE595" w14:textId="77777777" w:rsidR="005B4A70" w:rsidRDefault="005B4A70" w:rsidP="005B4A70"/>
    <w:tbl>
      <w:tblPr>
        <w:tblStyle w:val="Tabela-Siatka"/>
        <w:tblW w:w="0" w:type="auto"/>
        <w:tblLook w:val="04A0" w:firstRow="1" w:lastRow="0" w:firstColumn="1" w:lastColumn="0" w:noHBand="0" w:noVBand="1"/>
      </w:tblPr>
      <w:tblGrid>
        <w:gridCol w:w="3539"/>
        <w:gridCol w:w="5954"/>
      </w:tblGrid>
      <w:tr w:rsidR="005B4A70" w:rsidRPr="00F8215D" w14:paraId="561206FA" w14:textId="77777777" w:rsidTr="005B4A70">
        <w:trPr>
          <w:trHeight w:val="288"/>
        </w:trPr>
        <w:tc>
          <w:tcPr>
            <w:tcW w:w="3539" w:type="dxa"/>
            <w:noWrap/>
            <w:hideMark/>
          </w:tcPr>
          <w:p w14:paraId="387A73F3" w14:textId="77777777" w:rsidR="005B4A70" w:rsidRPr="006476A1" w:rsidRDefault="005B4A70" w:rsidP="00B87814">
            <w:pPr>
              <w:rPr>
                <w:rFonts w:ascii="Times New Roman" w:hAnsi="Times New Roman" w:cs="Times New Roman"/>
                <w:b/>
                <w:bCs/>
                <w:sz w:val="20"/>
                <w:szCs w:val="20"/>
              </w:rPr>
            </w:pPr>
            <w:permStart w:id="1302677156" w:edGrp="everyone"/>
            <w:r w:rsidRPr="006476A1">
              <w:rPr>
                <w:rFonts w:ascii="Times New Roman" w:hAnsi="Times New Roman" w:cs="Times New Roman"/>
                <w:b/>
                <w:bCs/>
                <w:sz w:val="20"/>
                <w:szCs w:val="20"/>
              </w:rPr>
              <w:t>Rola w projekcie</w:t>
            </w:r>
          </w:p>
        </w:tc>
        <w:tc>
          <w:tcPr>
            <w:tcW w:w="5954" w:type="dxa"/>
            <w:noWrap/>
            <w:hideMark/>
          </w:tcPr>
          <w:p w14:paraId="4CBEFD8E" w14:textId="77777777" w:rsidR="005B4A70" w:rsidRPr="006476A1" w:rsidRDefault="005B4A70" w:rsidP="00B87814">
            <w:pPr>
              <w:rPr>
                <w:rFonts w:ascii="Times New Roman" w:hAnsi="Times New Roman" w:cs="Times New Roman"/>
                <w:b/>
                <w:bCs/>
                <w:sz w:val="20"/>
                <w:szCs w:val="20"/>
              </w:rPr>
            </w:pPr>
            <w:r w:rsidRPr="006476A1">
              <w:rPr>
                <w:rFonts w:ascii="Times New Roman" w:hAnsi="Times New Roman" w:cs="Times New Roman"/>
                <w:b/>
                <w:bCs/>
                <w:sz w:val="20"/>
                <w:szCs w:val="20"/>
              </w:rPr>
              <w:t>Imię i nazwisko</w:t>
            </w:r>
          </w:p>
        </w:tc>
      </w:tr>
      <w:tr w:rsidR="005B4A70" w:rsidRPr="00F8215D" w14:paraId="38CD2E67" w14:textId="77777777" w:rsidTr="005B4A70">
        <w:trPr>
          <w:trHeight w:val="268"/>
        </w:trPr>
        <w:tc>
          <w:tcPr>
            <w:tcW w:w="3539" w:type="dxa"/>
            <w:tcBorders>
              <w:bottom w:val="single" w:sz="4" w:space="0" w:color="auto"/>
            </w:tcBorders>
            <w:noWrap/>
            <w:hideMark/>
          </w:tcPr>
          <w:p w14:paraId="0CA28F39" w14:textId="77777777" w:rsidR="005B4A70" w:rsidRPr="00F8215D" w:rsidRDefault="005B4A70" w:rsidP="00B87814">
            <w:pPr>
              <w:rPr>
                <w:rFonts w:ascii="Times New Roman" w:hAnsi="Times New Roman" w:cs="Times New Roman"/>
                <w:sz w:val="20"/>
                <w:szCs w:val="20"/>
              </w:rPr>
            </w:pPr>
            <w:r w:rsidRPr="00F8215D">
              <w:rPr>
                <w:rFonts w:ascii="Times New Roman" w:hAnsi="Times New Roman" w:cs="Times New Roman"/>
                <w:sz w:val="20"/>
                <w:szCs w:val="20"/>
              </w:rPr>
              <w:t>Kierownik zespołu badawczego</w:t>
            </w:r>
          </w:p>
        </w:tc>
        <w:tc>
          <w:tcPr>
            <w:tcW w:w="5954" w:type="dxa"/>
            <w:noWrap/>
            <w:hideMark/>
          </w:tcPr>
          <w:p w14:paraId="535D2E7C" w14:textId="77777777" w:rsidR="005B4A70" w:rsidRPr="00F8215D" w:rsidRDefault="005B4A70" w:rsidP="00B87814">
            <w:pPr>
              <w:rPr>
                <w:rFonts w:ascii="Times New Roman" w:hAnsi="Times New Roman" w:cs="Times New Roman"/>
                <w:sz w:val="20"/>
                <w:szCs w:val="20"/>
              </w:rPr>
            </w:pPr>
          </w:p>
        </w:tc>
      </w:tr>
      <w:tr w:rsidR="005B4A70" w:rsidRPr="00F8215D" w14:paraId="64F515C8" w14:textId="77777777" w:rsidTr="005B4A70">
        <w:trPr>
          <w:trHeight w:val="288"/>
        </w:trPr>
        <w:tc>
          <w:tcPr>
            <w:tcW w:w="3539" w:type="dxa"/>
            <w:tcBorders>
              <w:top w:val="single" w:sz="4" w:space="0" w:color="auto"/>
              <w:left w:val="single" w:sz="4" w:space="0" w:color="auto"/>
              <w:bottom w:val="nil"/>
              <w:right w:val="single" w:sz="4" w:space="0" w:color="auto"/>
            </w:tcBorders>
            <w:noWrap/>
            <w:hideMark/>
          </w:tcPr>
          <w:p w14:paraId="3279F9B7"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0C6DA239" w14:textId="77777777" w:rsidR="005B4A70" w:rsidRPr="00F8215D" w:rsidRDefault="005B4A70" w:rsidP="00B87814">
            <w:pPr>
              <w:rPr>
                <w:rFonts w:ascii="Times New Roman" w:hAnsi="Times New Roman" w:cs="Times New Roman"/>
                <w:sz w:val="20"/>
                <w:szCs w:val="20"/>
              </w:rPr>
            </w:pPr>
          </w:p>
        </w:tc>
      </w:tr>
      <w:tr w:rsidR="005B4A70" w:rsidRPr="00F8215D" w14:paraId="030E6609" w14:textId="77777777" w:rsidTr="005B4A70">
        <w:trPr>
          <w:trHeight w:val="288"/>
        </w:trPr>
        <w:tc>
          <w:tcPr>
            <w:tcW w:w="3539" w:type="dxa"/>
            <w:tcBorders>
              <w:top w:val="nil"/>
              <w:left w:val="single" w:sz="4" w:space="0" w:color="auto"/>
              <w:bottom w:val="nil"/>
              <w:right w:val="single" w:sz="4" w:space="0" w:color="auto"/>
            </w:tcBorders>
            <w:noWrap/>
            <w:hideMark/>
          </w:tcPr>
          <w:p w14:paraId="295198E3"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3A630047" w14:textId="77777777" w:rsidR="005B4A70" w:rsidRPr="00F8215D" w:rsidRDefault="005B4A70" w:rsidP="00B87814">
            <w:pPr>
              <w:rPr>
                <w:rFonts w:ascii="Times New Roman" w:hAnsi="Times New Roman" w:cs="Times New Roman"/>
                <w:sz w:val="20"/>
                <w:szCs w:val="20"/>
              </w:rPr>
            </w:pPr>
          </w:p>
        </w:tc>
      </w:tr>
      <w:tr w:rsidR="005B4A70" w:rsidRPr="00F8215D" w14:paraId="4D3BA6E5" w14:textId="77777777" w:rsidTr="005B4A70">
        <w:trPr>
          <w:trHeight w:val="288"/>
        </w:trPr>
        <w:tc>
          <w:tcPr>
            <w:tcW w:w="3539" w:type="dxa"/>
            <w:tcBorders>
              <w:top w:val="nil"/>
              <w:left w:val="single" w:sz="4" w:space="0" w:color="auto"/>
              <w:bottom w:val="nil"/>
              <w:right w:val="single" w:sz="4" w:space="0" w:color="auto"/>
            </w:tcBorders>
            <w:noWrap/>
            <w:hideMark/>
          </w:tcPr>
          <w:p w14:paraId="5A6D0A42"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242F7F84" w14:textId="77777777" w:rsidR="005B4A70" w:rsidRPr="00F8215D" w:rsidRDefault="005B4A70" w:rsidP="00B87814">
            <w:pPr>
              <w:rPr>
                <w:rFonts w:ascii="Times New Roman" w:hAnsi="Times New Roman" w:cs="Times New Roman"/>
                <w:sz w:val="20"/>
                <w:szCs w:val="20"/>
              </w:rPr>
            </w:pPr>
          </w:p>
        </w:tc>
      </w:tr>
      <w:tr w:rsidR="005B4A70" w:rsidRPr="00F8215D" w14:paraId="1D76AAAA" w14:textId="77777777" w:rsidTr="005B4A70">
        <w:trPr>
          <w:trHeight w:val="288"/>
        </w:trPr>
        <w:tc>
          <w:tcPr>
            <w:tcW w:w="3539" w:type="dxa"/>
            <w:tcBorders>
              <w:top w:val="nil"/>
              <w:left w:val="single" w:sz="4" w:space="0" w:color="auto"/>
              <w:bottom w:val="nil"/>
              <w:right w:val="single" w:sz="4" w:space="0" w:color="auto"/>
            </w:tcBorders>
            <w:noWrap/>
            <w:hideMark/>
          </w:tcPr>
          <w:p w14:paraId="047E8506"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04C1E4E4" w14:textId="77777777" w:rsidR="005B4A70" w:rsidRPr="00F8215D" w:rsidRDefault="005B4A70" w:rsidP="00B87814">
            <w:pPr>
              <w:rPr>
                <w:rFonts w:ascii="Times New Roman" w:hAnsi="Times New Roman" w:cs="Times New Roman"/>
                <w:sz w:val="20"/>
                <w:szCs w:val="20"/>
              </w:rPr>
            </w:pPr>
          </w:p>
        </w:tc>
      </w:tr>
      <w:tr w:rsidR="005B4A70" w:rsidRPr="00F8215D" w14:paraId="72ADB283" w14:textId="77777777" w:rsidTr="005B4A70">
        <w:trPr>
          <w:trHeight w:val="288"/>
        </w:trPr>
        <w:tc>
          <w:tcPr>
            <w:tcW w:w="3539" w:type="dxa"/>
            <w:tcBorders>
              <w:top w:val="nil"/>
              <w:left w:val="single" w:sz="4" w:space="0" w:color="auto"/>
              <w:bottom w:val="nil"/>
              <w:right w:val="single" w:sz="4" w:space="0" w:color="auto"/>
            </w:tcBorders>
            <w:noWrap/>
            <w:hideMark/>
          </w:tcPr>
          <w:p w14:paraId="6C7DF932"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37CDF145" w14:textId="77777777" w:rsidR="005B4A70" w:rsidRPr="00F8215D" w:rsidRDefault="005B4A70" w:rsidP="00B87814">
            <w:pPr>
              <w:rPr>
                <w:rFonts w:ascii="Times New Roman" w:hAnsi="Times New Roman" w:cs="Times New Roman"/>
                <w:sz w:val="20"/>
                <w:szCs w:val="20"/>
              </w:rPr>
            </w:pPr>
          </w:p>
        </w:tc>
      </w:tr>
      <w:tr w:rsidR="005B4A70" w:rsidRPr="00F8215D" w14:paraId="40DD520D" w14:textId="77777777" w:rsidTr="005B4A70">
        <w:trPr>
          <w:trHeight w:val="288"/>
        </w:trPr>
        <w:tc>
          <w:tcPr>
            <w:tcW w:w="3539" w:type="dxa"/>
            <w:tcBorders>
              <w:top w:val="nil"/>
              <w:left w:val="single" w:sz="4" w:space="0" w:color="auto"/>
              <w:bottom w:val="nil"/>
              <w:right w:val="single" w:sz="4" w:space="0" w:color="auto"/>
            </w:tcBorders>
            <w:noWrap/>
            <w:hideMark/>
          </w:tcPr>
          <w:p w14:paraId="0CA6529D" w14:textId="77777777" w:rsidR="005B4A70" w:rsidRPr="00F8215D" w:rsidRDefault="005B4A70" w:rsidP="00B87814">
            <w:pPr>
              <w:rPr>
                <w:rFonts w:ascii="Times New Roman" w:hAnsi="Times New Roman" w:cs="Times New Roman"/>
                <w:sz w:val="20"/>
                <w:szCs w:val="20"/>
              </w:rPr>
            </w:pPr>
            <w:r w:rsidRPr="00F8215D">
              <w:rPr>
                <w:rFonts w:ascii="Times New Roman" w:hAnsi="Times New Roman" w:cs="Times New Roman"/>
                <w:sz w:val="20"/>
                <w:szCs w:val="20"/>
              </w:rPr>
              <w:t>Członkowie zespołu badawczego</w:t>
            </w:r>
          </w:p>
        </w:tc>
        <w:tc>
          <w:tcPr>
            <w:tcW w:w="5954" w:type="dxa"/>
            <w:tcBorders>
              <w:left w:val="single" w:sz="4" w:space="0" w:color="auto"/>
            </w:tcBorders>
            <w:noWrap/>
            <w:hideMark/>
          </w:tcPr>
          <w:p w14:paraId="63BC10CC" w14:textId="77777777" w:rsidR="005B4A70" w:rsidRPr="00F8215D" w:rsidRDefault="005B4A70" w:rsidP="00B87814">
            <w:pPr>
              <w:rPr>
                <w:rFonts w:ascii="Times New Roman" w:hAnsi="Times New Roman" w:cs="Times New Roman"/>
                <w:sz w:val="20"/>
                <w:szCs w:val="20"/>
              </w:rPr>
            </w:pPr>
          </w:p>
        </w:tc>
      </w:tr>
      <w:tr w:rsidR="005B4A70" w:rsidRPr="00F8215D" w14:paraId="0B8EAB2A" w14:textId="77777777" w:rsidTr="005B4A70">
        <w:trPr>
          <w:trHeight w:val="288"/>
        </w:trPr>
        <w:tc>
          <w:tcPr>
            <w:tcW w:w="3539" w:type="dxa"/>
            <w:tcBorders>
              <w:top w:val="nil"/>
              <w:left w:val="single" w:sz="4" w:space="0" w:color="auto"/>
              <w:bottom w:val="nil"/>
              <w:right w:val="single" w:sz="4" w:space="0" w:color="auto"/>
            </w:tcBorders>
            <w:noWrap/>
            <w:hideMark/>
          </w:tcPr>
          <w:p w14:paraId="05A1A4CD"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253C0B6A" w14:textId="77777777" w:rsidR="005B4A70" w:rsidRPr="00F8215D" w:rsidRDefault="005B4A70" w:rsidP="00B87814">
            <w:pPr>
              <w:rPr>
                <w:rFonts w:ascii="Times New Roman" w:hAnsi="Times New Roman" w:cs="Times New Roman"/>
                <w:sz w:val="20"/>
                <w:szCs w:val="20"/>
              </w:rPr>
            </w:pPr>
          </w:p>
        </w:tc>
      </w:tr>
      <w:tr w:rsidR="005B4A70" w:rsidRPr="00F8215D" w14:paraId="604BC09D" w14:textId="77777777" w:rsidTr="00B87814">
        <w:trPr>
          <w:trHeight w:val="288"/>
        </w:trPr>
        <w:tc>
          <w:tcPr>
            <w:tcW w:w="3539" w:type="dxa"/>
            <w:tcBorders>
              <w:top w:val="nil"/>
              <w:left w:val="single" w:sz="4" w:space="0" w:color="auto"/>
              <w:bottom w:val="nil"/>
              <w:right w:val="single" w:sz="4" w:space="0" w:color="auto"/>
            </w:tcBorders>
            <w:noWrap/>
          </w:tcPr>
          <w:p w14:paraId="7B4932EF" w14:textId="77777777" w:rsidR="005B4A70" w:rsidRPr="00F8215D" w:rsidRDefault="005B4A70" w:rsidP="00B87814"/>
        </w:tc>
        <w:tc>
          <w:tcPr>
            <w:tcW w:w="5954" w:type="dxa"/>
            <w:tcBorders>
              <w:left w:val="single" w:sz="4" w:space="0" w:color="auto"/>
            </w:tcBorders>
            <w:noWrap/>
          </w:tcPr>
          <w:p w14:paraId="4234025F" w14:textId="77777777" w:rsidR="005B4A70" w:rsidRPr="00F8215D" w:rsidRDefault="005B4A70" w:rsidP="00B87814"/>
        </w:tc>
      </w:tr>
      <w:tr w:rsidR="005B4A70" w:rsidRPr="00F8215D" w14:paraId="3002D2C7" w14:textId="77777777" w:rsidTr="00B87814">
        <w:trPr>
          <w:trHeight w:val="288"/>
        </w:trPr>
        <w:tc>
          <w:tcPr>
            <w:tcW w:w="3539" w:type="dxa"/>
            <w:tcBorders>
              <w:top w:val="nil"/>
              <w:left w:val="single" w:sz="4" w:space="0" w:color="auto"/>
              <w:bottom w:val="nil"/>
              <w:right w:val="single" w:sz="4" w:space="0" w:color="auto"/>
            </w:tcBorders>
            <w:noWrap/>
          </w:tcPr>
          <w:p w14:paraId="55293986" w14:textId="77777777" w:rsidR="005B4A70" w:rsidRPr="00F8215D" w:rsidRDefault="005B4A70" w:rsidP="00B87814"/>
        </w:tc>
        <w:tc>
          <w:tcPr>
            <w:tcW w:w="5954" w:type="dxa"/>
            <w:tcBorders>
              <w:left w:val="single" w:sz="4" w:space="0" w:color="auto"/>
            </w:tcBorders>
            <w:noWrap/>
          </w:tcPr>
          <w:p w14:paraId="2990B880" w14:textId="77777777" w:rsidR="005B4A70" w:rsidRPr="00F8215D" w:rsidRDefault="005B4A70" w:rsidP="00B87814"/>
        </w:tc>
      </w:tr>
      <w:tr w:rsidR="005B4A70" w:rsidRPr="00F8215D" w14:paraId="2C3FE09A" w14:textId="77777777" w:rsidTr="00B87814">
        <w:trPr>
          <w:trHeight w:val="288"/>
        </w:trPr>
        <w:tc>
          <w:tcPr>
            <w:tcW w:w="3539" w:type="dxa"/>
            <w:tcBorders>
              <w:top w:val="nil"/>
              <w:left w:val="single" w:sz="4" w:space="0" w:color="auto"/>
              <w:bottom w:val="nil"/>
              <w:right w:val="single" w:sz="4" w:space="0" w:color="auto"/>
            </w:tcBorders>
            <w:noWrap/>
          </w:tcPr>
          <w:p w14:paraId="775CF2AF" w14:textId="77777777" w:rsidR="005B4A70" w:rsidRPr="00F8215D" w:rsidRDefault="005B4A70" w:rsidP="00B87814"/>
        </w:tc>
        <w:tc>
          <w:tcPr>
            <w:tcW w:w="5954" w:type="dxa"/>
            <w:tcBorders>
              <w:left w:val="single" w:sz="4" w:space="0" w:color="auto"/>
            </w:tcBorders>
            <w:noWrap/>
          </w:tcPr>
          <w:p w14:paraId="43D70DF9" w14:textId="77777777" w:rsidR="005B4A70" w:rsidRPr="00F8215D" w:rsidRDefault="005B4A70" w:rsidP="00B87814"/>
        </w:tc>
      </w:tr>
      <w:tr w:rsidR="005B4A70" w:rsidRPr="00F8215D" w14:paraId="0DE8C4CA" w14:textId="77777777" w:rsidTr="00B87814">
        <w:trPr>
          <w:trHeight w:val="288"/>
        </w:trPr>
        <w:tc>
          <w:tcPr>
            <w:tcW w:w="3539" w:type="dxa"/>
            <w:tcBorders>
              <w:top w:val="nil"/>
              <w:left w:val="single" w:sz="4" w:space="0" w:color="auto"/>
              <w:bottom w:val="nil"/>
              <w:right w:val="single" w:sz="4" w:space="0" w:color="auto"/>
            </w:tcBorders>
            <w:noWrap/>
          </w:tcPr>
          <w:p w14:paraId="299830F0" w14:textId="77777777" w:rsidR="005B4A70" w:rsidRPr="00F8215D" w:rsidRDefault="005B4A70" w:rsidP="00B87814"/>
        </w:tc>
        <w:tc>
          <w:tcPr>
            <w:tcW w:w="5954" w:type="dxa"/>
            <w:tcBorders>
              <w:left w:val="single" w:sz="4" w:space="0" w:color="auto"/>
            </w:tcBorders>
            <w:noWrap/>
          </w:tcPr>
          <w:p w14:paraId="4E9A3B7B" w14:textId="77777777" w:rsidR="005B4A70" w:rsidRPr="00F8215D" w:rsidRDefault="005B4A70" w:rsidP="00B87814"/>
        </w:tc>
      </w:tr>
      <w:tr w:rsidR="005B4A70" w:rsidRPr="00F8215D" w14:paraId="3E4EF51B" w14:textId="77777777" w:rsidTr="00B87814">
        <w:trPr>
          <w:trHeight w:val="288"/>
        </w:trPr>
        <w:tc>
          <w:tcPr>
            <w:tcW w:w="3539" w:type="dxa"/>
            <w:tcBorders>
              <w:top w:val="nil"/>
              <w:left w:val="single" w:sz="4" w:space="0" w:color="auto"/>
              <w:bottom w:val="nil"/>
              <w:right w:val="single" w:sz="4" w:space="0" w:color="auto"/>
            </w:tcBorders>
            <w:noWrap/>
          </w:tcPr>
          <w:p w14:paraId="35D22A76" w14:textId="77777777" w:rsidR="005B4A70" w:rsidRPr="00F8215D" w:rsidRDefault="005B4A70" w:rsidP="00B87814">
            <w:pPr>
              <w:rPr>
                <w:rFonts w:ascii="Times New Roman" w:eastAsia="Times New Roman" w:hAnsi="Times New Roman" w:cs="Times New Roman"/>
                <w:sz w:val="20"/>
                <w:szCs w:val="20"/>
              </w:rPr>
            </w:pPr>
          </w:p>
        </w:tc>
        <w:tc>
          <w:tcPr>
            <w:tcW w:w="5954" w:type="dxa"/>
            <w:tcBorders>
              <w:left w:val="single" w:sz="4" w:space="0" w:color="auto"/>
            </w:tcBorders>
            <w:noWrap/>
          </w:tcPr>
          <w:p w14:paraId="5AB3C9BB" w14:textId="77777777" w:rsidR="005B4A70" w:rsidRPr="00F8215D" w:rsidRDefault="005B4A70" w:rsidP="00B87814">
            <w:pPr>
              <w:rPr>
                <w:rFonts w:ascii="Times New Roman" w:eastAsia="Times New Roman" w:hAnsi="Times New Roman" w:cs="Times New Roman"/>
                <w:sz w:val="20"/>
                <w:szCs w:val="20"/>
              </w:rPr>
            </w:pPr>
          </w:p>
        </w:tc>
      </w:tr>
      <w:tr w:rsidR="005B4A70" w:rsidRPr="00F8215D" w14:paraId="56A0AFBF" w14:textId="77777777" w:rsidTr="00B87814">
        <w:trPr>
          <w:trHeight w:val="288"/>
        </w:trPr>
        <w:tc>
          <w:tcPr>
            <w:tcW w:w="3539" w:type="dxa"/>
            <w:tcBorders>
              <w:top w:val="nil"/>
              <w:left w:val="single" w:sz="4" w:space="0" w:color="auto"/>
              <w:bottom w:val="nil"/>
              <w:right w:val="single" w:sz="4" w:space="0" w:color="auto"/>
            </w:tcBorders>
            <w:noWrap/>
          </w:tcPr>
          <w:p w14:paraId="761DF568" w14:textId="77777777" w:rsidR="005B4A70" w:rsidRPr="00F8215D" w:rsidRDefault="005B4A70" w:rsidP="00B87814"/>
        </w:tc>
        <w:tc>
          <w:tcPr>
            <w:tcW w:w="5954" w:type="dxa"/>
            <w:tcBorders>
              <w:left w:val="single" w:sz="4" w:space="0" w:color="auto"/>
            </w:tcBorders>
            <w:noWrap/>
          </w:tcPr>
          <w:p w14:paraId="765C867F" w14:textId="77777777" w:rsidR="005B4A70" w:rsidRPr="00F8215D" w:rsidRDefault="005B4A70" w:rsidP="00B87814"/>
        </w:tc>
      </w:tr>
      <w:tr w:rsidR="005B4A70" w:rsidRPr="00F8215D" w14:paraId="3F849B7F" w14:textId="77777777" w:rsidTr="00B87814">
        <w:trPr>
          <w:trHeight w:val="288"/>
        </w:trPr>
        <w:tc>
          <w:tcPr>
            <w:tcW w:w="3539" w:type="dxa"/>
            <w:tcBorders>
              <w:top w:val="nil"/>
              <w:left w:val="single" w:sz="4" w:space="0" w:color="auto"/>
              <w:bottom w:val="nil"/>
              <w:right w:val="single" w:sz="4" w:space="0" w:color="auto"/>
            </w:tcBorders>
            <w:noWrap/>
          </w:tcPr>
          <w:p w14:paraId="6D8304BB" w14:textId="77777777" w:rsidR="005B4A70" w:rsidRPr="00F8215D" w:rsidRDefault="005B4A70" w:rsidP="00B87814"/>
        </w:tc>
        <w:tc>
          <w:tcPr>
            <w:tcW w:w="5954" w:type="dxa"/>
            <w:tcBorders>
              <w:left w:val="single" w:sz="4" w:space="0" w:color="auto"/>
            </w:tcBorders>
            <w:noWrap/>
          </w:tcPr>
          <w:p w14:paraId="56596BAC" w14:textId="77777777" w:rsidR="005B4A70" w:rsidRPr="00F8215D" w:rsidRDefault="005B4A70" w:rsidP="00B87814"/>
        </w:tc>
      </w:tr>
      <w:tr w:rsidR="005B4A70" w:rsidRPr="00F8215D" w14:paraId="44BB5C76" w14:textId="77777777" w:rsidTr="00B87814">
        <w:trPr>
          <w:trHeight w:val="288"/>
        </w:trPr>
        <w:tc>
          <w:tcPr>
            <w:tcW w:w="3539" w:type="dxa"/>
            <w:tcBorders>
              <w:top w:val="nil"/>
              <w:left w:val="single" w:sz="4" w:space="0" w:color="auto"/>
              <w:bottom w:val="single" w:sz="4" w:space="0" w:color="auto"/>
              <w:right w:val="single" w:sz="4" w:space="0" w:color="auto"/>
            </w:tcBorders>
            <w:noWrap/>
          </w:tcPr>
          <w:p w14:paraId="5D4E3432" w14:textId="77777777" w:rsidR="005B4A70" w:rsidRPr="00F8215D" w:rsidRDefault="005B4A70" w:rsidP="00B87814"/>
        </w:tc>
        <w:tc>
          <w:tcPr>
            <w:tcW w:w="5954" w:type="dxa"/>
            <w:tcBorders>
              <w:left w:val="single" w:sz="4" w:space="0" w:color="auto"/>
            </w:tcBorders>
            <w:noWrap/>
          </w:tcPr>
          <w:p w14:paraId="1C3552EF" w14:textId="77777777" w:rsidR="005B4A70" w:rsidRPr="00F8215D" w:rsidRDefault="005B4A70" w:rsidP="00B87814"/>
        </w:tc>
      </w:tr>
    </w:tbl>
    <w:p w14:paraId="62D6F933" w14:textId="77777777" w:rsidR="005B4A70" w:rsidRPr="00534F1F" w:rsidRDefault="005B4A70" w:rsidP="005B4A70">
      <w:pPr>
        <w:spacing w:line="360" w:lineRule="auto"/>
        <w:jc w:val="both"/>
        <w:rPr>
          <w:sz w:val="24"/>
          <w:szCs w:val="24"/>
        </w:rPr>
      </w:pPr>
    </w:p>
    <w:p w14:paraId="053283DE" w14:textId="3AC55C19" w:rsidR="005B4A70" w:rsidRDefault="005B4A70" w:rsidP="00534F1F">
      <w:pPr>
        <w:spacing w:line="360" w:lineRule="auto"/>
        <w:jc w:val="both"/>
        <w:rPr>
          <w:sz w:val="24"/>
          <w:szCs w:val="24"/>
        </w:rPr>
      </w:pPr>
    </w:p>
    <w:permEnd w:id="1302677156"/>
    <w:p w14:paraId="406AFF3A" w14:textId="57F8E4CC" w:rsidR="005B4A70" w:rsidRDefault="005B4A70" w:rsidP="00534F1F">
      <w:pPr>
        <w:spacing w:line="360" w:lineRule="auto"/>
        <w:jc w:val="both"/>
        <w:rPr>
          <w:sz w:val="24"/>
          <w:szCs w:val="24"/>
        </w:rPr>
      </w:pPr>
    </w:p>
    <w:p w14:paraId="026E5755" w14:textId="2295299D" w:rsidR="005B4A70" w:rsidRDefault="005B4A70" w:rsidP="00534F1F">
      <w:pPr>
        <w:spacing w:line="360" w:lineRule="auto"/>
        <w:jc w:val="both"/>
        <w:rPr>
          <w:sz w:val="24"/>
          <w:szCs w:val="24"/>
        </w:rPr>
      </w:pPr>
    </w:p>
    <w:sectPr w:rsidR="005B4A70" w:rsidSect="00033F0A">
      <w:pgSz w:w="12242" w:h="15842" w:code="1"/>
      <w:pgMar w:top="1134" w:right="1418" w:bottom="1418" w:left="1134"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E41A" w14:textId="77777777" w:rsidR="003E0444" w:rsidRDefault="003E0444">
      <w:r>
        <w:separator/>
      </w:r>
    </w:p>
  </w:endnote>
  <w:endnote w:type="continuationSeparator" w:id="0">
    <w:p w14:paraId="34C8FFA3" w14:textId="77777777" w:rsidR="003E0444" w:rsidRDefault="003E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3CEB" w14:textId="0B111277" w:rsidR="00EE4D07" w:rsidRDefault="00EE4D07">
    <w:pPr>
      <w:pStyle w:val="Stopka"/>
      <w:jc w:val="right"/>
    </w:pPr>
    <w:r>
      <w:fldChar w:fldCharType="begin"/>
    </w:r>
    <w:r>
      <w:instrText>PAGE   \* MERGEFORMAT</w:instrText>
    </w:r>
    <w:r>
      <w:fldChar w:fldCharType="separate"/>
    </w:r>
    <w:r w:rsidR="004C745C">
      <w:rPr>
        <w:noProof/>
      </w:rPr>
      <w:t>24</w:t>
    </w:r>
    <w:r>
      <w:fldChar w:fldCharType="end"/>
    </w:r>
  </w:p>
  <w:p w14:paraId="0769DECA" w14:textId="77777777" w:rsidR="00EE4D07" w:rsidRDefault="00EE4D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94230"/>
      <w:docPartObj>
        <w:docPartGallery w:val="Page Numbers (Bottom of Page)"/>
        <w:docPartUnique/>
      </w:docPartObj>
    </w:sdtPr>
    <w:sdtEndPr/>
    <w:sdtContent>
      <w:p w14:paraId="7554C9F9" w14:textId="62977E24" w:rsidR="00EE4D07" w:rsidRDefault="00EE4D07">
        <w:pPr>
          <w:pStyle w:val="Stopka"/>
          <w:jc w:val="right"/>
        </w:pPr>
        <w:r>
          <w:fldChar w:fldCharType="begin"/>
        </w:r>
        <w:r>
          <w:instrText>PAGE   \* MERGEFORMAT</w:instrText>
        </w:r>
        <w:r>
          <w:fldChar w:fldCharType="separate"/>
        </w:r>
        <w:r w:rsidR="00E10D06">
          <w:rPr>
            <w:noProof/>
          </w:rPr>
          <w:t>1</w:t>
        </w:r>
        <w:r>
          <w:fldChar w:fldCharType="end"/>
        </w:r>
      </w:p>
    </w:sdtContent>
  </w:sdt>
  <w:p w14:paraId="50D551EA" w14:textId="77777777" w:rsidR="00EE4D07" w:rsidRDefault="00EE4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A84A" w14:textId="77777777" w:rsidR="003E0444" w:rsidRDefault="003E0444">
      <w:r>
        <w:separator/>
      </w:r>
    </w:p>
  </w:footnote>
  <w:footnote w:type="continuationSeparator" w:id="0">
    <w:p w14:paraId="74B6B58E" w14:textId="77777777" w:rsidR="003E0444" w:rsidRDefault="003E0444">
      <w:r>
        <w:continuationSeparator/>
      </w:r>
    </w:p>
  </w:footnote>
  <w:footnote w:id="1">
    <w:p w14:paraId="64EDAFA7" w14:textId="77777777" w:rsidR="00EE4D07" w:rsidRDefault="00EE4D07">
      <w:pPr>
        <w:pStyle w:val="Tekstprzypisudolnego"/>
      </w:pPr>
      <w:r>
        <w:rPr>
          <w:rStyle w:val="Odwoanieprzypisudolnego"/>
        </w:rPr>
        <w:footnoteRef/>
      </w:r>
      <w:r>
        <w:t xml:space="preserve"> </w:t>
      </w:r>
      <w:r w:rsidRPr="002454D4">
        <w:rPr>
          <w:sz w:val="16"/>
          <w:szCs w:val="16"/>
        </w:rPr>
        <w:t>należy wpisać numer rejestracyjny wniosku, który jest jednocześnie numerem umowy</w:t>
      </w:r>
    </w:p>
  </w:footnote>
  <w:footnote w:id="2">
    <w:p w14:paraId="0D787C80" w14:textId="77777777" w:rsidR="00EE4D07" w:rsidRPr="008A0E8D" w:rsidRDefault="00EE4D07">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14:paraId="624D0461" w14:textId="77777777" w:rsidR="00EE4D07" w:rsidRDefault="00EE4D07">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14:paraId="3FADDAD3" w14:textId="77777777" w:rsidR="00EE4D07" w:rsidRDefault="00EE4D07" w:rsidP="001A74FE">
      <w:pPr>
        <w:pStyle w:val="Tekstprzypisudolnego"/>
      </w:pPr>
      <w:r>
        <w:rPr>
          <w:rStyle w:val="Odwoanieprzypisudolnego"/>
        </w:rPr>
        <w:footnoteRef/>
      </w:r>
      <w:r>
        <w:t xml:space="preserve"> należy wpisać liczbę miesięcy zgodnie z wnioskiem.</w:t>
      </w:r>
    </w:p>
  </w:footnote>
  <w:footnote w:id="5">
    <w:p w14:paraId="0BB0A57A"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6">
    <w:p w14:paraId="12C8DE1D"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3EFDB921" w14:textId="77777777" w:rsidR="00EE4D07" w:rsidRDefault="00EE4D07"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8">
    <w:p w14:paraId="6C230DAA" w14:textId="77777777" w:rsidR="00EE4D07" w:rsidRDefault="00EE4D07" w:rsidP="005B4A70">
      <w:pPr>
        <w:pStyle w:val="Tekstprzypisudolnego"/>
      </w:pPr>
      <w:r>
        <w:rPr>
          <w:rStyle w:val="Odwoanieprzypisudolnego"/>
        </w:rPr>
        <w:footnoteRef/>
      </w:r>
      <w:r>
        <w:t xml:space="preserve"> </w:t>
      </w:r>
      <w:r>
        <w:rPr>
          <w:sz w:val="16"/>
          <w:szCs w:val="16"/>
        </w:rPr>
        <w:t>należy wpisać numer rejestracyjny wniosku, który jest jednocześnie numerem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E64"/>
    <w:multiLevelType w:val="hybridMultilevel"/>
    <w:tmpl w:val="8D043AC0"/>
    <w:lvl w:ilvl="0" w:tplc="04150011">
      <w:start w:val="1"/>
      <w:numFmt w:val="decimal"/>
      <w:lvlText w:val="%1)"/>
      <w:lvlJc w:val="left"/>
      <w:pPr>
        <w:ind w:left="2628"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1172902A"/>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0576F46"/>
    <w:multiLevelType w:val="hybridMultilevel"/>
    <w:tmpl w:val="62061FD0"/>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9"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4" w15:restartNumberingAfterBreak="0">
    <w:nsid w:val="34AE24CD"/>
    <w:multiLevelType w:val="hybridMultilevel"/>
    <w:tmpl w:val="6EF4EE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D52030"/>
    <w:multiLevelType w:val="hybridMultilevel"/>
    <w:tmpl w:val="C3B453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A56DC"/>
    <w:multiLevelType w:val="hybridMultilevel"/>
    <w:tmpl w:val="F04E8984"/>
    <w:lvl w:ilvl="0" w:tplc="0EF89282">
      <w:start w:val="1"/>
      <w:numFmt w:val="decimal"/>
      <w:lvlText w:val="%1."/>
      <w:lvlJc w:val="left"/>
      <w:pPr>
        <w:ind w:left="720" w:hanging="360"/>
      </w:pPr>
      <w:rPr>
        <w:sz w:val="24"/>
        <w:szCs w:val="24"/>
      </w:rPr>
    </w:lvl>
    <w:lvl w:ilvl="1" w:tplc="76D4163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9"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D4018C"/>
    <w:multiLevelType w:val="hybridMultilevel"/>
    <w:tmpl w:val="7F346FB2"/>
    <w:lvl w:ilvl="0" w:tplc="04150011">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2"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4145B41"/>
    <w:multiLevelType w:val="hybridMultilevel"/>
    <w:tmpl w:val="0C4C3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6" w15:restartNumberingAfterBreak="0">
    <w:nsid w:val="57744A52"/>
    <w:multiLevelType w:val="multilevel"/>
    <w:tmpl w:val="C850222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B5C13AA"/>
    <w:multiLevelType w:val="hybridMultilevel"/>
    <w:tmpl w:val="66C8A148"/>
    <w:lvl w:ilvl="0" w:tplc="62F260D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31" w15:restartNumberingAfterBreak="0">
    <w:nsid w:val="69385340"/>
    <w:multiLevelType w:val="multilevel"/>
    <w:tmpl w:val="827C5B7E"/>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32"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CA3A94"/>
    <w:multiLevelType w:val="hybridMultilevel"/>
    <w:tmpl w:val="FD74F9F4"/>
    <w:lvl w:ilvl="0" w:tplc="04150011">
      <w:start w:val="1"/>
      <w:numFmt w:val="decimal"/>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35"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AB7244"/>
    <w:multiLevelType w:val="hybridMultilevel"/>
    <w:tmpl w:val="9B22FA4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C358E"/>
    <w:multiLevelType w:val="hybridMultilevel"/>
    <w:tmpl w:val="B68A858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2"/>
  </w:num>
  <w:num w:numId="2">
    <w:abstractNumId w:val="31"/>
  </w:num>
  <w:num w:numId="3">
    <w:abstractNumId w:val="9"/>
  </w:num>
  <w:num w:numId="4">
    <w:abstractNumId w:val="3"/>
  </w:num>
  <w:num w:numId="5">
    <w:abstractNumId w:val="5"/>
  </w:num>
  <w:num w:numId="6">
    <w:abstractNumId w:val="35"/>
  </w:num>
  <w:num w:numId="7">
    <w:abstractNumId w:val="0"/>
  </w:num>
  <w:num w:numId="8">
    <w:abstractNumId w:val="32"/>
  </w:num>
  <w:num w:numId="9">
    <w:abstractNumId w:val="37"/>
  </w:num>
  <w:num w:numId="10">
    <w:abstractNumId w:val="6"/>
  </w:num>
  <w:num w:numId="11">
    <w:abstractNumId w:val="17"/>
  </w:num>
  <w:num w:numId="12">
    <w:abstractNumId w:val="39"/>
  </w:num>
  <w:num w:numId="13">
    <w:abstractNumId w:val="38"/>
  </w:num>
  <w:num w:numId="14">
    <w:abstractNumId w:val="10"/>
  </w:num>
  <w:num w:numId="15">
    <w:abstractNumId w:val="20"/>
  </w:num>
  <w:num w:numId="16">
    <w:abstractNumId w:val="28"/>
  </w:num>
  <w:num w:numId="17">
    <w:abstractNumId w:val="30"/>
  </w:num>
  <w:num w:numId="18">
    <w:abstractNumId w:val="11"/>
  </w:num>
  <w:num w:numId="19">
    <w:abstractNumId w:val="23"/>
  </w:num>
  <w:num w:numId="20">
    <w:abstractNumId w:val="18"/>
  </w:num>
  <w:num w:numId="21">
    <w:abstractNumId w:val="22"/>
  </w:num>
  <w:num w:numId="22">
    <w:abstractNumId w:val="33"/>
  </w:num>
  <w:num w:numId="23">
    <w:abstractNumId w:val="36"/>
  </w:num>
  <w:num w:numId="24">
    <w:abstractNumId w:val="27"/>
  </w:num>
  <w:num w:numId="25">
    <w:abstractNumId w:val="26"/>
  </w:num>
  <w:num w:numId="26">
    <w:abstractNumId w:val="4"/>
  </w:num>
  <w:num w:numId="27">
    <w:abstractNumId w:val="16"/>
  </w:num>
  <w:num w:numId="28">
    <w:abstractNumId w:val="2"/>
  </w:num>
  <w:num w:numId="29">
    <w:abstractNumId w:val="29"/>
  </w:num>
  <w:num w:numId="30">
    <w:abstractNumId w:val="19"/>
  </w:num>
  <w:num w:numId="31">
    <w:abstractNumId w:val="38"/>
  </w:num>
  <w:num w:numId="32">
    <w:abstractNumId w:val="7"/>
  </w:num>
  <w:num w:numId="33">
    <w:abstractNumId w:val="13"/>
  </w:num>
  <w:num w:numId="34">
    <w:abstractNumId w:val="25"/>
  </w:num>
  <w:num w:numId="35">
    <w:abstractNumId w:val="1"/>
  </w:num>
  <w:num w:numId="36">
    <w:abstractNumId w:val="40"/>
  </w:num>
  <w:num w:numId="37">
    <w:abstractNumId w:val="8"/>
  </w:num>
  <w:num w:numId="38">
    <w:abstractNumId w:val="34"/>
  </w:num>
  <w:num w:numId="39">
    <w:abstractNumId w:val="24"/>
  </w:num>
  <w:num w:numId="40">
    <w:abstractNumId w:val="21"/>
  </w:num>
  <w:num w:numId="41">
    <w:abstractNumId w:val="15"/>
  </w:num>
  <w:num w:numId="4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bHTO/zhuq61FTUAGGPwpjs+DC30KOKD1Cu3Xhb7oxZjN4duLE5qxyidMYKq8u3vM+cBBgSgNS1rcVrqEMTOBQ==" w:salt="DpDr1SSweY+VRjTetBkYVg=="/>
  <w:defaultTabStop w:val="425"/>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6F"/>
    <w:rsid w:val="0000102C"/>
    <w:rsid w:val="000011F7"/>
    <w:rsid w:val="00001B1C"/>
    <w:rsid w:val="00003B19"/>
    <w:rsid w:val="00005B97"/>
    <w:rsid w:val="00006579"/>
    <w:rsid w:val="00007831"/>
    <w:rsid w:val="00007E66"/>
    <w:rsid w:val="00014C45"/>
    <w:rsid w:val="00014D42"/>
    <w:rsid w:val="00015EAC"/>
    <w:rsid w:val="00016BDE"/>
    <w:rsid w:val="0001753E"/>
    <w:rsid w:val="00020074"/>
    <w:rsid w:val="00023321"/>
    <w:rsid w:val="00023D20"/>
    <w:rsid w:val="000247C6"/>
    <w:rsid w:val="000254EA"/>
    <w:rsid w:val="00025DBA"/>
    <w:rsid w:val="00026EDE"/>
    <w:rsid w:val="000270C9"/>
    <w:rsid w:val="0002716C"/>
    <w:rsid w:val="00027189"/>
    <w:rsid w:val="00031510"/>
    <w:rsid w:val="000316A9"/>
    <w:rsid w:val="000320EF"/>
    <w:rsid w:val="0003210A"/>
    <w:rsid w:val="000337FD"/>
    <w:rsid w:val="000338DA"/>
    <w:rsid w:val="00033F0A"/>
    <w:rsid w:val="000347A2"/>
    <w:rsid w:val="00035559"/>
    <w:rsid w:val="0003597F"/>
    <w:rsid w:val="000410B9"/>
    <w:rsid w:val="000419EB"/>
    <w:rsid w:val="00042340"/>
    <w:rsid w:val="000425B3"/>
    <w:rsid w:val="0004371A"/>
    <w:rsid w:val="00044E05"/>
    <w:rsid w:val="000461B4"/>
    <w:rsid w:val="000475C3"/>
    <w:rsid w:val="00051FF8"/>
    <w:rsid w:val="000532D6"/>
    <w:rsid w:val="00054117"/>
    <w:rsid w:val="00054BA9"/>
    <w:rsid w:val="000567D4"/>
    <w:rsid w:val="00056D1F"/>
    <w:rsid w:val="000577A6"/>
    <w:rsid w:val="00057C22"/>
    <w:rsid w:val="0006075F"/>
    <w:rsid w:val="000612BE"/>
    <w:rsid w:val="00061AE5"/>
    <w:rsid w:val="000622B1"/>
    <w:rsid w:val="00062339"/>
    <w:rsid w:val="000623B1"/>
    <w:rsid w:val="00063204"/>
    <w:rsid w:val="00063E5A"/>
    <w:rsid w:val="00064EEE"/>
    <w:rsid w:val="00065EE3"/>
    <w:rsid w:val="00066925"/>
    <w:rsid w:val="00066E55"/>
    <w:rsid w:val="00067880"/>
    <w:rsid w:val="000713CB"/>
    <w:rsid w:val="000713D9"/>
    <w:rsid w:val="00072104"/>
    <w:rsid w:val="00072DF9"/>
    <w:rsid w:val="00073753"/>
    <w:rsid w:val="00074949"/>
    <w:rsid w:val="00074D7E"/>
    <w:rsid w:val="00075241"/>
    <w:rsid w:val="000763F9"/>
    <w:rsid w:val="000765F9"/>
    <w:rsid w:val="00076A93"/>
    <w:rsid w:val="00076D01"/>
    <w:rsid w:val="00076FAE"/>
    <w:rsid w:val="000772C1"/>
    <w:rsid w:val="00077E71"/>
    <w:rsid w:val="00080C07"/>
    <w:rsid w:val="00080C5E"/>
    <w:rsid w:val="000824B5"/>
    <w:rsid w:val="000827DB"/>
    <w:rsid w:val="000836B0"/>
    <w:rsid w:val="00085024"/>
    <w:rsid w:val="00085C11"/>
    <w:rsid w:val="000861CE"/>
    <w:rsid w:val="0008682E"/>
    <w:rsid w:val="00087B47"/>
    <w:rsid w:val="00091546"/>
    <w:rsid w:val="00092D9F"/>
    <w:rsid w:val="0009472A"/>
    <w:rsid w:val="000956A2"/>
    <w:rsid w:val="00096C4C"/>
    <w:rsid w:val="00097773"/>
    <w:rsid w:val="000A0098"/>
    <w:rsid w:val="000A0353"/>
    <w:rsid w:val="000A27D4"/>
    <w:rsid w:val="000A2827"/>
    <w:rsid w:val="000A3AE9"/>
    <w:rsid w:val="000A3E98"/>
    <w:rsid w:val="000A44FB"/>
    <w:rsid w:val="000A6C99"/>
    <w:rsid w:val="000B073D"/>
    <w:rsid w:val="000B0EBF"/>
    <w:rsid w:val="000B335F"/>
    <w:rsid w:val="000B49DE"/>
    <w:rsid w:val="000B507E"/>
    <w:rsid w:val="000B5B62"/>
    <w:rsid w:val="000B6166"/>
    <w:rsid w:val="000B6FDF"/>
    <w:rsid w:val="000B6FFE"/>
    <w:rsid w:val="000B79F1"/>
    <w:rsid w:val="000C016F"/>
    <w:rsid w:val="000C0CFC"/>
    <w:rsid w:val="000C1FCD"/>
    <w:rsid w:val="000C231C"/>
    <w:rsid w:val="000C2350"/>
    <w:rsid w:val="000C51F0"/>
    <w:rsid w:val="000C6260"/>
    <w:rsid w:val="000C6598"/>
    <w:rsid w:val="000D2DC3"/>
    <w:rsid w:val="000D4521"/>
    <w:rsid w:val="000D5532"/>
    <w:rsid w:val="000D562D"/>
    <w:rsid w:val="000D7767"/>
    <w:rsid w:val="000D77C8"/>
    <w:rsid w:val="000D7E36"/>
    <w:rsid w:val="000D7EFE"/>
    <w:rsid w:val="000E09D2"/>
    <w:rsid w:val="000E0B69"/>
    <w:rsid w:val="000E0FC6"/>
    <w:rsid w:val="000E1A9C"/>
    <w:rsid w:val="000E2BF3"/>
    <w:rsid w:val="000E39D7"/>
    <w:rsid w:val="000E59CA"/>
    <w:rsid w:val="000E7454"/>
    <w:rsid w:val="000E7F18"/>
    <w:rsid w:val="000F1376"/>
    <w:rsid w:val="000F3489"/>
    <w:rsid w:val="000F4206"/>
    <w:rsid w:val="000F4F07"/>
    <w:rsid w:val="000F672A"/>
    <w:rsid w:val="000F6B17"/>
    <w:rsid w:val="000F7AD6"/>
    <w:rsid w:val="00100DC3"/>
    <w:rsid w:val="001013AF"/>
    <w:rsid w:val="0010230C"/>
    <w:rsid w:val="00103111"/>
    <w:rsid w:val="00104607"/>
    <w:rsid w:val="00105470"/>
    <w:rsid w:val="00105955"/>
    <w:rsid w:val="001072C5"/>
    <w:rsid w:val="00107613"/>
    <w:rsid w:val="001103CD"/>
    <w:rsid w:val="001108F6"/>
    <w:rsid w:val="00111CAF"/>
    <w:rsid w:val="00112843"/>
    <w:rsid w:val="00112D5F"/>
    <w:rsid w:val="00113A6D"/>
    <w:rsid w:val="0011421B"/>
    <w:rsid w:val="00114FD3"/>
    <w:rsid w:val="00117A17"/>
    <w:rsid w:val="00120080"/>
    <w:rsid w:val="001203B9"/>
    <w:rsid w:val="001204DC"/>
    <w:rsid w:val="0012066D"/>
    <w:rsid w:val="00120E39"/>
    <w:rsid w:val="00121252"/>
    <w:rsid w:val="00121449"/>
    <w:rsid w:val="00123184"/>
    <w:rsid w:val="0012358F"/>
    <w:rsid w:val="00123FC4"/>
    <w:rsid w:val="00124C99"/>
    <w:rsid w:val="001252A7"/>
    <w:rsid w:val="001253E2"/>
    <w:rsid w:val="00125841"/>
    <w:rsid w:val="001259B6"/>
    <w:rsid w:val="00125D1A"/>
    <w:rsid w:val="00127CC3"/>
    <w:rsid w:val="00130742"/>
    <w:rsid w:val="00131C76"/>
    <w:rsid w:val="00132653"/>
    <w:rsid w:val="001339A6"/>
    <w:rsid w:val="00134526"/>
    <w:rsid w:val="0013471A"/>
    <w:rsid w:val="00135ED0"/>
    <w:rsid w:val="001374B0"/>
    <w:rsid w:val="0014039A"/>
    <w:rsid w:val="001411B0"/>
    <w:rsid w:val="00141233"/>
    <w:rsid w:val="00141B7E"/>
    <w:rsid w:val="00142DCF"/>
    <w:rsid w:val="001430AD"/>
    <w:rsid w:val="00143DB7"/>
    <w:rsid w:val="00144301"/>
    <w:rsid w:val="00144449"/>
    <w:rsid w:val="0014560B"/>
    <w:rsid w:val="00145EDF"/>
    <w:rsid w:val="0014732A"/>
    <w:rsid w:val="00150A02"/>
    <w:rsid w:val="00151027"/>
    <w:rsid w:val="00151A9E"/>
    <w:rsid w:val="001520E8"/>
    <w:rsid w:val="00154466"/>
    <w:rsid w:val="00154AD7"/>
    <w:rsid w:val="00155021"/>
    <w:rsid w:val="00155873"/>
    <w:rsid w:val="00155D39"/>
    <w:rsid w:val="00155FE6"/>
    <w:rsid w:val="00157512"/>
    <w:rsid w:val="00157DB0"/>
    <w:rsid w:val="001601E8"/>
    <w:rsid w:val="00160F92"/>
    <w:rsid w:val="00161EAF"/>
    <w:rsid w:val="00163014"/>
    <w:rsid w:val="001633B5"/>
    <w:rsid w:val="00164A72"/>
    <w:rsid w:val="0016608A"/>
    <w:rsid w:val="00170620"/>
    <w:rsid w:val="00171116"/>
    <w:rsid w:val="00171891"/>
    <w:rsid w:val="001718DF"/>
    <w:rsid w:val="00171CFA"/>
    <w:rsid w:val="00171D90"/>
    <w:rsid w:val="0017208E"/>
    <w:rsid w:val="0017340E"/>
    <w:rsid w:val="00174536"/>
    <w:rsid w:val="001746BB"/>
    <w:rsid w:val="00176DD1"/>
    <w:rsid w:val="001779C8"/>
    <w:rsid w:val="001804EC"/>
    <w:rsid w:val="00180656"/>
    <w:rsid w:val="0018065F"/>
    <w:rsid w:val="00181531"/>
    <w:rsid w:val="0018219A"/>
    <w:rsid w:val="001830C5"/>
    <w:rsid w:val="00183557"/>
    <w:rsid w:val="001844FA"/>
    <w:rsid w:val="0018468A"/>
    <w:rsid w:val="00184874"/>
    <w:rsid w:val="001856A9"/>
    <w:rsid w:val="001862C5"/>
    <w:rsid w:val="0018671D"/>
    <w:rsid w:val="00186AB1"/>
    <w:rsid w:val="001917CB"/>
    <w:rsid w:val="0019245A"/>
    <w:rsid w:val="0019282A"/>
    <w:rsid w:val="001A27E4"/>
    <w:rsid w:val="001A3ACD"/>
    <w:rsid w:val="001A577D"/>
    <w:rsid w:val="001A5C0C"/>
    <w:rsid w:val="001A74FE"/>
    <w:rsid w:val="001B168F"/>
    <w:rsid w:val="001B1F71"/>
    <w:rsid w:val="001B35C3"/>
    <w:rsid w:val="001B4AD1"/>
    <w:rsid w:val="001B5765"/>
    <w:rsid w:val="001B63C3"/>
    <w:rsid w:val="001B7700"/>
    <w:rsid w:val="001B79E5"/>
    <w:rsid w:val="001B7B34"/>
    <w:rsid w:val="001C0BBB"/>
    <w:rsid w:val="001C0F4B"/>
    <w:rsid w:val="001C191D"/>
    <w:rsid w:val="001C2706"/>
    <w:rsid w:val="001C3159"/>
    <w:rsid w:val="001C3267"/>
    <w:rsid w:val="001C4044"/>
    <w:rsid w:val="001C5859"/>
    <w:rsid w:val="001C5EF3"/>
    <w:rsid w:val="001C6153"/>
    <w:rsid w:val="001C7C94"/>
    <w:rsid w:val="001C7CAE"/>
    <w:rsid w:val="001D062A"/>
    <w:rsid w:val="001D29FD"/>
    <w:rsid w:val="001D2B0A"/>
    <w:rsid w:val="001D3AA0"/>
    <w:rsid w:val="001D4109"/>
    <w:rsid w:val="001D4CFE"/>
    <w:rsid w:val="001D4D48"/>
    <w:rsid w:val="001D4FCF"/>
    <w:rsid w:val="001D5B97"/>
    <w:rsid w:val="001D5DA5"/>
    <w:rsid w:val="001D6441"/>
    <w:rsid w:val="001D77A3"/>
    <w:rsid w:val="001E0591"/>
    <w:rsid w:val="001E0887"/>
    <w:rsid w:val="001E0C78"/>
    <w:rsid w:val="001E14B6"/>
    <w:rsid w:val="001E16BD"/>
    <w:rsid w:val="001E2EC7"/>
    <w:rsid w:val="001E3D16"/>
    <w:rsid w:val="001E3D8B"/>
    <w:rsid w:val="001E42D0"/>
    <w:rsid w:val="001E4D10"/>
    <w:rsid w:val="001E79DE"/>
    <w:rsid w:val="001F05CC"/>
    <w:rsid w:val="001F1B6B"/>
    <w:rsid w:val="001F1BCF"/>
    <w:rsid w:val="001F1C98"/>
    <w:rsid w:val="001F1F3B"/>
    <w:rsid w:val="001F1FF5"/>
    <w:rsid w:val="001F3BA8"/>
    <w:rsid w:val="001F3DCE"/>
    <w:rsid w:val="001F461A"/>
    <w:rsid w:val="001F4CA5"/>
    <w:rsid w:val="001F5B19"/>
    <w:rsid w:val="001F653F"/>
    <w:rsid w:val="001F73BC"/>
    <w:rsid w:val="001F7552"/>
    <w:rsid w:val="001F7AFB"/>
    <w:rsid w:val="0020034E"/>
    <w:rsid w:val="0020144D"/>
    <w:rsid w:val="00201EB5"/>
    <w:rsid w:val="002025EF"/>
    <w:rsid w:val="0020268C"/>
    <w:rsid w:val="002038B8"/>
    <w:rsid w:val="002053EF"/>
    <w:rsid w:val="0020557D"/>
    <w:rsid w:val="002061EA"/>
    <w:rsid w:val="00207730"/>
    <w:rsid w:val="0020776E"/>
    <w:rsid w:val="00207A6A"/>
    <w:rsid w:val="00210461"/>
    <w:rsid w:val="00210908"/>
    <w:rsid w:val="00210DE7"/>
    <w:rsid w:val="00211531"/>
    <w:rsid w:val="002127EE"/>
    <w:rsid w:val="00212F44"/>
    <w:rsid w:val="0021377F"/>
    <w:rsid w:val="002140D1"/>
    <w:rsid w:val="002147DA"/>
    <w:rsid w:val="00215707"/>
    <w:rsid w:val="002206F8"/>
    <w:rsid w:val="00220F65"/>
    <w:rsid w:val="002222A5"/>
    <w:rsid w:val="002225BC"/>
    <w:rsid w:val="00222792"/>
    <w:rsid w:val="00222DE8"/>
    <w:rsid w:val="00222FC1"/>
    <w:rsid w:val="00223106"/>
    <w:rsid w:val="00224E5D"/>
    <w:rsid w:val="00226CB0"/>
    <w:rsid w:val="0022751B"/>
    <w:rsid w:val="0022767F"/>
    <w:rsid w:val="00231DF9"/>
    <w:rsid w:val="00232369"/>
    <w:rsid w:val="00233AE4"/>
    <w:rsid w:val="00233EA3"/>
    <w:rsid w:val="00234ACD"/>
    <w:rsid w:val="0023686E"/>
    <w:rsid w:val="0024129F"/>
    <w:rsid w:val="00241916"/>
    <w:rsid w:val="002429FB"/>
    <w:rsid w:val="00243611"/>
    <w:rsid w:val="00243AE4"/>
    <w:rsid w:val="00244ED9"/>
    <w:rsid w:val="002454D4"/>
    <w:rsid w:val="0024621D"/>
    <w:rsid w:val="002473F6"/>
    <w:rsid w:val="002477C6"/>
    <w:rsid w:val="002505F5"/>
    <w:rsid w:val="00250F6D"/>
    <w:rsid w:val="0025136C"/>
    <w:rsid w:val="0025234B"/>
    <w:rsid w:val="00252F50"/>
    <w:rsid w:val="00253127"/>
    <w:rsid w:val="002532EA"/>
    <w:rsid w:val="0025407B"/>
    <w:rsid w:val="00254CE7"/>
    <w:rsid w:val="002556E1"/>
    <w:rsid w:val="002565B1"/>
    <w:rsid w:val="00256BA6"/>
    <w:rsid w:val="00257E84"/>
    <w:rsid w:val="0026018C"/>
    <w:rsid w:val="002616EC"/>
    <w:rsid w:val="002629E4"/>
    <w:rsid w:val="00262F63"/>
    <w:rsid w:val="00263613"/>
    <w:rsid w:val="002659EB"/>
    <w:rsid w:val="00265AD4"/>
    <w:rsid w:val="00265B0D"/>
    <w:rsid w:val="00265FD1"/>
    <w:rsid w:val="002674E2"/>
    <w:rsid w:val="002676D6"/>
    <w:rsid w:val="0027050C"/>
    <w:rsid w:val="0027159F"/>
    <w:rsid w:val="00271D17"/>
    <w:rsid w:val="0027393B"/>
    <w:rsid w:val="00273A24"/>
    <w:rsid w:val="00273A7C"/>
    <w:rsid w:val="00273FB4"/>
    <w:rsid w:val="00274A9E"/>
    <w:rsid w:val="00275102"/>
    <w:rsid w:val="0027675F"/>
    <w:rsid w:val="002771DA"/>
    <w:rsid w:val="00277627"/>
    <w:rsid w:val="002776D9"/>
    <w:rsid w:val="00277899"/>
    <w:rsid w:val="00280492"/>
    <w:rsid w:val="002808BC"/>
    <w:rsid w:val="00284A90"/>
    <w:rsid w:val="0028500F"/>
    <w:rsid w:val="002853D1"/>
    <w:rsid w:val="0028579B"/>
    <w:rsid w:val="002866EE"/>
    <w:rsid w:val="00287C84"/>
    <w:rsid w:val="00287F06"/>
    <w:rsid w:val="00287FF4"/>
    <w:rsid w:val="002900FC"/>
    <w:rsid w:val="00290354"/>
    <w:rsid w:val="002905EF"/>
    <w:rsid w:val="00290952"/>
    <w:rsid w:val="00291AA2"/>
    <w:rsid w:val="002920AC"/>
    <w:rsid w:val="0029288D"/>
    <w:rsid w:val="00292C15"/>
    <w:rsid w:val="00292FAD"/>
    <w:rsid w:val="00297C82"/>
    <w:rsid w:val="002A0088"/>
    <w:rsid w:val="002A207A"/>
    <w:rsid w:val="002A2229"/>
    <w:rsid w:val="002A478D"/>
    <w:rsid w:val="002A48D0"/>
    <w:rsid w:val="002A49FA"/>
    <w:rsid w:val="002A5B1A"/>
    <w:rsid w:val="002A701B"/>
    <w:rsid w:val="002A74F8"/>
    <w:rsid w:val="002B1807"/>
    <w:rsid w:val="002B1C74"/>
    <w:rsid w:val="002B29B8"/>
    <w:rsid w:val="002B2CD4"/>
    <w:rsid w:val="002B69CF"/>
    <w:rsid w:val="002B6B29"/>
    <w:rsid w:val="002B721F"/>
    <w:rsid w:val="002B796C"/>
    <w:rsid w:val="002C0991"/>
    <w:rsid w:val="002C5285"/>
    <w:rsid w:val="002C716F"/>
    <w:rsid w:val="002D0220"/>
    <w:rsid w:val="002D1338"/>
    <w:rsid w:val="002D2199"/>
    <w:rsid w:val="002D3122"/>
    <w:rsid w:val="002D4BA9"/>
    <w:rsid w:val="002D55C7"/>
    <w:rsid w:val="002D58C5"/>
    <w:rsid w:val="002D59B8"/>
    <w:rsid w:val="002D5A1E"/>
    <w:rsid w:val="002D5E47"/>
    <w:rsid w:val="002D6C40"/>
    <w:rsid w:val="002D6DDA"/>
    <w:rsid w:val="002E035E"/>
    <w:rsid w:val="002E0C18"/>
    <w:rsid w:val="002E1EB8"/>
    <w:rsid w:val="002E3775"/>
    <w:rsid w:val="002E4241"/>
    <w:rsid w:val="002E58C8"/>
    <w:rsid w:val="002E67EC"/>
    <w:rsid w:val="002E695C"/>
    <w:rsid w:val="002F0521"/>
    <w:rsid w:val="002F0D99"/>
    <w:rsid w:val="002F1E21"/>
    <w:rsid w:val="002F214C"/>
    <w:rsid w:val="002F35C2"/>
    <w:rsid w:val="002F4658"/>
    <w:rsid w:val="002F52CA"/>
    <w:rsid w:val="002F62D8"/>
    <w:rsid w:val="002F7619"/>
    <w:rsid w:val="002F7A53"/>
    <w:rsid w:val="002F7F2D"/>
    <w:rsid w:val="0030001C"/>
    <w:rsid w:val="00301E48"/>
    <w:rsid w:val="00303264"/>
    <w:rsid w:val="00303B79"/>
    <w:rsid w:val="003061E4"/>
    <w:rsid w:val="00306817"/>
    <w:rsid w:val="00307346"/>
    <w:rsid w:val="00310305"/>
    <w:rsid w:val="00312619"/>
    <w:rsid w:val="00312A03"/>
    <w:rsid w:val="00312BD7"/>
    <w:rsid w:val="00312D5C"/>
    <w:rsid w:val="00312E41"/>
    <w:rsid w:val="0031390C"/>
    <w:rsid w:val="00313F41"/>
    <w:rsid w:val="003155D3"/>
    <w:rsid w:val="0031682D"/>
    <w:rsid w:val="00320F5D"/>
    <w:rsid w:val="00321E19"/>
    <w:rsid w:val="00323871"/>
    <w:rsid w:val="00323BFF"/>
    <w:rsid w:val="00325F36"/>
    <w:rsid w:val="003263A1"/>
    <w:rsid w:val="003267EC"/>
    <w:rsid w:val="003269BB"/>
    <w:rsid w:val="00326D78"/>
    <w:rsid w:val="003303E5"/>
    <w:rsid w:val="00330A83"/>
    <w:rsid w:val="00331F16"/>
    <w:rsid w:val="00331F9E"/>
    <w:rsid w:val="003332AA"/>
    <w:rsid w:val="00336CE2"/>
    <w:rsid w:val="0034137B"/>
    <w:rsid w:val="003420F7"/>
    <w:rsid w:val="00342CCA"/>
    <w:rsid w:val="0034438A"/>
    <w:rsid w:val="003450D9"/>
    <w:rsid w:val="00345CFB"/>
    <w:rsid w:val="00345D61"/>
    <w:rsid w:val="0034605B"/>
    <w:rsid w:val="00347F44"/>
    <w:rsid w:val="00347F7E"/>
    <w:rsid w:val="003508F8"/>
    <w:rsid w:val="00350939"/>
    <w:rsid w:val="003510E3"/>
    <w:rsid w:val="003518D8"/>
    <w:rsid w:val="00352B77"/>
    <w:rsid w:val="00353890"/>
    <w:rsid w:val="00354015"/>
    <w:rsid w:val="00356150"/>
    <w:rsid w:val="00356DE6"/>
    <w:rsid w:val="0035798E"/>
    <w:rsid w:val="00357FEB"/>
    <w:rsid w:val="0036160F"/>
    <w:rsid w:val="00361E33"/>
    <w:rsid w:val="00364DC8"/>
    <w:rsid w:val="00365EFC"/>
    <w:rsid w:val="0036712A"/>
    <w:rsid w:val="00367EC1"/>
    <w:rsid w:val="0037078E"/>
    <w:rsid w:val="00371E6A"/>
    <w:rsid w:val="0037206B"/>
    <w:rsid w:val="003721B0"/>
    <w:rsid w:val="0037366E"/>
    <w:rsid w:val="00373C52"/>
    <w:rsid w:val="00374D4F"/>
    <w:rsid w:val="00377877"/>
    <w:rsid w:val="00377CCF"/>
    <w:rsid w:val="00380D9A"/>
    <w:rsid w:val="0038239B"/>
    <w:rsid w:val="003831C4"/>
    <w:rsid w:val="00383CAA"/>
    <w:rsid w:val="00384E0E"/>
    <w:rsid w:val="00386BCB"/>
    <w:rsid w:val="00387C58"/>
    <w:rsid w:val="00390055"/>
    <w:rsid w:val="00390991"/>
    <w:rsid w:val="00391232"/>
    <w:rsid w:val="003935BE"/>
    <w:rsid w:val="00393F69"/>
    <w:rsid w:val="00394DFB"/>
    <w:rsid w:val="003952C3"/>
    <w:rsid w:val="003961F1"/>
    <w:rsid w:val="003971A2"/>
    <w:rsid w:val="003A188B"/>
    <w:rsid w:val="003A217A"/>
    <w:rsid w:val="003A2BA7"/>
    <w:rsid w:val="003A2F00"/>
    <w:rsid w:val="003A3354"/>
    <w:rsid w:val="003A54BC"/>
    <w:rsid w:val="003A5861"/>
    <w:rsid w:val="003A723B"/>
    <w:rsid w:val="003B139C"/>
    <w:rsid w:val="003B1E8F"/>
    <w:rsid w:val="003B20DA"/>
    <w:rsid w:val="003B250A"/>
    <w:rsid w:val="003B3039"/>
    <w:rsid w:val="003B32F6"/>
    <w:rsid w:val="003B42B2"/>
    <w:rsid w:val="003B59D7"/>
    <w:rsid w:val="003B59DF"/>
    <w:rsid w:val="003B5A73"/>
    <w:rsid w:val="003B5DA3"/>
    <w:rsid w:val="003B7794"/>
    <w:rsid w:val="003B7FBA"/>
    <w:rsid w:val="003C0635"/>
    <w:rsid w:val="003C25D8"/>
    <w:rsid w:val="003C2BC7"/>
    <w:rsid w:val="003C3B99"/>
    <w:rsid w:val="003C4089"/>
    <w:rsid w:val="003C453B"/>
    <w:rsid w:val="003C4C43"/>
    <w:rsid w:val="003C6C15"/>
    <w:rsid w:val="003D01B6"/>
    <w:rsid w:val="003D01B8"/>
    <w:rsid w:val="003D0539"/>
    <w:rsid w:val="003D15E8"/>
    <w:rsid w:val="003D16A9"/>
    <w:rsid w:val="003D1FF3"/>
    <w:rsid w:val="003D26BE"/>
    <w:rsid w:val="003D2B7A"/>
    <w:rsid w:val="003D38FB"/>
    <w:rsid w:val="003D3940"/>
    <w:rsid w:val="003D63D8"/>
    <w:rsid w:val="003D66F5"/>
    <w:rsid w:val="003D757B"/>
    <w:rsid w:val="003E0444"/>
    <w:rsid w:val="003E04FA"/>
    <w:rsid w:val="003E051A"/>
    <w:rsid w:val="003E12FB"/>
    <w:rsid w:val="003E32B5"/>
    <w:rsid w:val="003E527A"/>
    <w:rsid w:val="003E5358"/>
    <w:rsid w:val="003E5440"/>
    <w:rsid w:val="003E5628"/>
    <w:rsid w:val="003E5A8E"/>
    <w:rsid w:val="003E5C2A"/>
    <w:rsid w:val="003E66E6"/>
    <w:rsid w:val="003E700D"/>
    <w:rsid w:val="003E737A"/>
    <w:rsid w:val="003F0645"/>
    <w:rsid w:val="003F1E5A"/>
    <w:rsid w:val="003F28F7"/>
    <w:rsid w:val="003F2E73"/>
    <w:rsid w:val="003F3A2E"/>
    <w:rsid w:val="003F3C0E"/>
    <w:rsid w:val="003F521F"/>
    <w:rsid w:val="003F540A"/>
    <w:rsid w:val="003F57A4"/>
    <w:rsid w:val="003F59D2"/>
    <w:rsid w:val="003F639A"/>
    <w:rsid w:val="003F6F78"/>
    <w:rsid w:val="003F7382"/>
    <w:rsid w:val="00402B29"/>
    <w:rsid w:val="00402CF1"/>
    <w:rsid w:val="004038BE"/>
    <w:rsid w:val="00403988"/>
    <w:rsid w:val="00403C2D"/>
    <w:rsid w:val="00403F1C"/>
    <w:rsid w:val="00404AB1"/>
    <w:rsid w:val="00404AF5"/>
    <w:rsid w:val="00404E95"/>
    <w:rsid w:val="00404F60"/>
    <w:rsid w:val="004054D1"/>
    <w:rsid w:val="00405A3D"/>
    <w:rsid w:val="00405E99"/>
    <w:rsid w:val="00406269"/>
    <w:rsid w:val="00410102"/>
    <w:rsid w:val="00410A15"/>
    <w:rsid w:val="0041151F"/>
    <w:rsid w:val="00411EF5"/>
    <w:rsid w:val="00413AF4"/>
    <w:rsid w:val="00414182"/>
    <w:rsid w:val="00416548"/>
    <w:rsid w:val="00416D68"/>
    <w:rsid w:val="00420B6D"/>
    <w:rsid w:val="00420C51"/>
    <w:rsid w:val="00421858"/>
    <w:rsid w:val="00421F47"/>
    <w:rsid w:val="004237BC"/>
    <w:rsid w:val="00424E39"/>
    <w:rsid w:val="0042532D"/>
    <w:rsid w:val="004255D7"/>
    <w:rsid w:val="004267B1"/>
    <w:rsid w:val="00427CE5"/>
    <w:rsid w:val="00427E5A"/>
    <w:rsid w:val="00427EE6"/>
    <w:rsid w:val="00430B71"/>
    <w:rsid w:val="004313F0"/>
    <w:rsid w:val="004318DB"/>
    <w:rsid w:val="004329D1"/>
    <w:rsid w:val="00433903"/>
    <w:rsid w:val="00436B34"/>
    <w:rsid w:val="00440288"/>
    <w:rsid w:val="004405CA"/>
    <w:rsid w:val="004407E9"/>
    <w:rsid w:val="00440A1F"/>
    <w:rsid w:val="00440B5A"/>
    <w:rsid w:val="00442317"/>
    <w:rsid w:val="004427E2"/>
    <w:rsid w:val="00443253"/>
    <w:rsid w:val="0044376F"/>
    <w:rsid w:val="00443A55"/>
    <w:rsid w:val="0044482C"/>
    <w:rsid w:val="00445E07"/>
    <w:rsid w:val="00446C53"/>
    <w:rsid w:val="00447405"/>
    <w:rsid w:val="00450B6B"/>
    <w:rsid w:val="00450B82"/>
    <w:rsid w:val="00452179"/>
    <w:rsid w:val="00454419"/>
    <w:rsid w:val="00455552"/>
    <w:rsid w:val="004566C4"/>
    <w:rsid w:val="0045681A"/>
    <w:rsid w:val="00456ACC"/>
    <w:rsid w:val="00456ADC"/>
    <w:rsid w:val="00460978"/>
    <w:rsid w:val="00461097"/>
    <w:rsid w:val="00461AD9"/>
    <w:rsid w:val="004631AD"/>
    <w:rsid w:val="00463BD1"/>
    <w:rsid w:val="004644A5"/>
    <w:rsid w:val="0046536E"/>
    <w:rsid w:val="00465B9E"/>
    <w:rsid w:val="0046618D"/>
    <w:rsid w:val="00466277"/>
    <w:rsid w:val="004671EB"/>
    <w:rsid w:val="004676EA"/>
    <w:rsid w:val="00470328"/>
    <w:rsid w:val="00470357"/>
    <w:rsid w:val="00470EA9"/>
    <w:rsid w:val="00470F57"/>
    <w:rsid w:val="00472C22"/>
    <w:rsid w:val="004736E3"/>
    <w:rsid w:val="004741A8"/>
    <w:rsid w:val="00475648"/>
    <w:rsid w:val="00475B3B"/>
    <w:rsid w:val="00475C84"/>
    <w:rsid w:val="00475FEB"/>
    <w:rsid w:val="0047672A"/>
    <w:rsid w:val="004805C1"/>
    <w:rsid w:val="00481D8B"/>
    <w:rsid w:val="004831F4"/>
    <w:rsid w:val="00483310"/>
    <w:rsid w:val="00483CFC"/>
    <w:rsid w:val="00483D11"/>
    <w:rsid w:val="0048430A"/>
    <w:rsid w:val="00484803"/>
    <w:rsid w:val="0048545B"/>
    <w:rsid w:val="00485E83"/>
    <w:rsid w:val="004866EF"/>
    <w:rsid w:val="00487768"/>
    <w:rsid w:val="004878C2"/>
    <w:rsid w:val="0049028D"/>
    <w:rsid w:val="00491138"/>
    <w:rsid w:val="004914BC"/>
    <w:rsid w:val="00491A91"/>
    <w:rsid w:val="00491EB4"/>
    <w:rsid w:val="00491FF6"/>
    <w:rsid w:val="004928DF"/>
    <w:rsid w:val="00492F2E"/>
    <w:rsid w:val="00493F08"/>
    <w:rsid w:val="0049410A"/>
    <w:rsid w:val="00495BB0"/>
    <w:rsid w:val="004960E1"/>
    <w:rsid w:val="004A021C"/>
    <w:rsid w:val="004A1791"/>
    <w:rsid w:val="004A1903"/>
    <w:rsid w:val="004A3941"/>
    <w:rsid w:val="004A3DFE"/>
    <w:rsid w:val="004A50DE"/>
    <w:rsid w:val="004A52DA"/>
    <w:rsid w:val="004A63D1"/>
    <w:rsid w:val="004A6634"/>
    <w:rsid w:val="004A7BB2"/>
    <w:rsid w:val="004A7F90"/>
    <w:rsid w:val="004B02D6"/>
    <w:rsid w:val="004B11BC"/>
    <w:rsid w:val="004B194E"/>
    <w:rsid w:val="004B332E"/>
    <w:rsid w:val="004B436D"/>
    <w:rsid w:val="004B48E7"/>
    <w:rsid w:val="004B7BC2"/>
    <w:rsid w:val="004C0EE9"/>
    <w:rsid w:val="004C2661"/>
    <w:rsid w:val="004C28EC"/>
    <w:rsid w:val="004C49AA"/>
    <w:rsid w:val="004C4FA0"/>
    <w:rsid w:val="004C5720"/>
    <w:rsid w:val="004C61B2"/>
    <w:rsid w:val="004C745C"/>
    <w:rsid w:val="004D0E0D"/>
    <w:rsid w:val="004D1733"/>
    <w:rsid w:val="004D176D"/>
    <w:rsid w:val="004D1809"/>
    <w:rsid w:val="004D19BF"/>
    <w:rsid w:val="004D5CBE"/>
    <w:rsid w:val="004D60DE"/>
    <w:rsid w:val="004D6157"/>
    <w:rsid w:val="004D62DE"/>
    <w:rsid w:val="004D6EE4"/>
    <w:rsid w:val="004E042E"/>
    <w:rsid w:val="004E0738"/>
    <w:rsid w:val="004E0EFB"/>
    <w:rsid w:val="004E2C71"/>
    <w:rsid w:val="004E2EDA"/>
    <w:rsid w:val="004E34E7"/>
    <w:rsid w:val="004E3E05"/>
    <w:rsid w:val="004E3F52"/>
    <w:rsid w:val="004E4DDF"/>
    <w:rsid w:val="004E5C9C"/>
    <w:rsid w:val="004E5E14"/>
    <w:rsid w:val="004E6404"/>
    <w:rsid w:val="004E65F9"/>
    <w:rsid w:val="004E68BA"/>
    <w:rsid w:val="004E6ACD"/>
    <w:rsid w:val="004F00D9"/>
    <w:rsid w:val="004F027D"/>
    <w:rsid w:val="004F2899"/>
    <w:rsid w:val="004F466C"/>
    <w:rsid w:val="004F49CC"/>
    <w:rsid w:val="004F6BA1"/>
    <w:rsid w:val="004F7311"/>
    <w:rsid w:val="00500333"/>
    <w:rsid w:val="005029FB"/>
    <w:rsid w:val="0050395E"/>
    <w:rsid w:val="00503AD2"/>
    <w:rsid w:val="005057FC"/>
    <w:rsid w:val="00505BD0"/>
    <w:rsid w:val="005066FF"/>
    <w:rsid w:val="00510C01"/>
    <w:rsid w:val="00511DB5"/>
    <w:rsid w:val="00512F54"/>
    <w:rsid w:val="00512F64"/>
    <w:rsid w:val="005140C4"/>
    <w:rsid w:val="00515D82"/>
    <w:rsid w:val="00516213"/>
    <w:rsid w:val="00516E9B"/>
    <w:rsid w:val="00517778"/>
    <w:rsid w:val="00520090"/>
    <w:rsid w:val="00520D72"/>
    <w:rsid w:val="005211D2"/>
    <w:rsid w:val="0052173B"/>
    <w:rsid w:val="00521E46"/>
    <w:rsid w:val="00522EE0"/>
    <w:rsid w:val="005260D8"/>
    <w:rsid w:val="0052695C"/>
    <w:rsid w:val="0053088F"/>
    <w:rsid w:val="00530FF5"/>
    <w:rsid w:val="00532060"/>
    <w:rsid w:val="00532907"/>
    <w:rsid w:val="00534F1F"/>
    <w:rsid w:val="00534F2F"/>
    <w:rsid w:val="00535C46"/>
    <w:rsid w:val="005362E9"/>
    <w:rsid w:val="00536DFA"/>
    <w:rsid w:val="00536E12"/>
    <w:rsid w:val="00537835"/>
    <w:rsid w:val="00537C6D"/>
    <w:rsid w:val="005403A0"/>
    <w:rsid w:val="005410AC"/>
    <w:rsid w:val="0054246B"/>
    <w:rsid w:val="005425E1"/>
    <w:rsid w:val="00543A75"/>
    <w:rsid w:val="00544041"/>
    <w:rsid w:val="00544E17"/>
    <w:rsid w:val="0054624F"/>
    <w:rsid w:val="00546789"/>
    <w:rsid w:val="00546A6B"/>
    <w:rsid w:val="00547645"/>
    <w:rsid w:val="005501EC"/>
    <w:rsid w:val="0055197B"/>
    <w:rsid w:val="005521C7"/>
    <w:rsid w:val="00552567"/>
    <w:rsid w:val="00554BF0"/>
    <w:rsid w:val="005569B1"/>
    <w:rsid w:val="005576CB"/>
    <w:rsid w:val="00560A34"/>
    <w:rsid w:val="0056127A"/>
    <w:rsid w:val="00561C02"/>
    <w:rsid w:val="005635B5"/>
    <w:rsid w:val="00564E3E"/>
    <w:rsid w:val="005650E2"/>
    <w:rsid w:val="00565D17"/>
    <w:rsid w:val="005670B9"/>
    <w:rsid w:val="005678BB"/>
    <w:rsid w:val="00570AA3"/>
    <w:rsid w:val="00570FE6"/>
    <w:rsid w:val="00572F7E"/>
    <w:rsid w:val="00573BED"/>
    <w:rsid w:val="005741F7"/>
    <w:rsid w:val="00574FD8"/>
    <w:rsid w:val="00575BAE"/>
    <w:rsid w:val="0057633B"/>
    <w:rsid w:val="005765D4"/>
    <w:rsid w:val="00577AEB"/>
    <w:rsid w:val="00580A57"/>
    <w:rsid w:val="00581F81"/>
    <w:rsid w:val="0058238C"/>
    <w:rsid w:val="005832F0"/>
    <w:rsid w:val="005835F4"/>
    <w:rsid w:val="00584541"/>
    <w:rsid w:val="00584745"/>
    <w:rsid w:val="00584EC0"/>
    <w:rsid w:val="0058532E"/>
    <w:rsid w:val="00585BB3"/>
    <w:rsid w:val="00590612"/>
    <w:rsid w:val="00590A74"/>
    <w:rsid w:val="0059203C"/>
    <w:rsid w:val="00592571"/>
    <w:rsid w:val="0059410B"/>
    <w:rsid w:val="00594918"/>
    <w:rsid w:val="00595A98"/>
    <w:rsid w:val="005974DB"/>
    <w:rsid w:val="00597DA8"/>
    <w:rsid w:val="005A0223"/>
    <w:rsid w:val="005A0428"/>
    <w:rsid w:val="005A6859"/>
    <w:rsid w:val="005A6CEB"/>
    <w:rsid w:val="005A7008"/>
    <w:rsid w:val="005B069E"/>
    <w:rsid w:val="005B1093"/>
    <w:rsid w:val="005B1CD9"/>
    <w:rsid w:val="005B37AC"/>
    <w:rsid w:val="005B4014"/>
    <w:rsid w:val="005B4A70"/>
    <w:rsid w:val="005B4ABC"/>
    <w:rsid w:val="005B5AE1"/>
    <w:rsid w:val="005B5D42"/>
    <w:rsid w:val="005B6882"/>
    <w:rsid w:val="005B6A7B"/>
    <w:rsid w:val="005B7A05"/>
    <w:rsid w:val="005B7DA2"/>
    <w:rsid w:val="005C01E5"/>
    <w:rsid w:val="005C19BF"/>
    <w:rsid w:val="005C2A16"/>
    <w:rsid w:val="005C3199"/>
    <w:rsid w:val="005C3A6B"/>
    <w:rsid w:val="005C5F03"/>
    <w:rsid w:val="005C7231"/>
    <w:rsid w:val="005D0436"/>
    <w:rsid w:val="005D1936"/>
    <w:rsid w:val="005D2161"/>
    <w:rsid w:val="005D42EA"/>
    <w:rsid w:val="005D43B0"/>
    <w:rsid w:val="005D4992"/>
    <w:rsid w:val="005D5ADB"/>
    <w:rsid w:val="005E0199"/>
    <w:rsid w:val="005E0DDB"/>
    <w:rsid w:val="005E12BF"/>
    <w:rsid w:val="005E2259"/>
    <w:rsid w:val="005E267C"/>
    <w:rsid w:val="005E27ED"/>
    <w:rsid w:val="005E3593"/>
    <w:rsid w:val="005E3A0B"/>
    <w:rsid w:val="005E4E78"/>
    <w:rsid w:val="005E5DA7"/>
    <w:rsid w:val="005E5F0F"/>
    <w:rsid w:val="005E5FBC"/>
    <w:rsid w:val="005E6FF3"/>
    <w:rsid w:val="005E74BC"/>
    <w:rsid w:val="005F2D3D"/>
    <w:rsid w:val="005F3121"/>
    <w:rsid w:val="005F3622"/>
    <w:rsid w:val="005F3A0C"/>
    <w:rsid w:val="005F5B6C"/>
    <w:rsid w:val="005F5F8E"/>
    <w:rsid w:val="005F6DBB"/>
    <w:rsid w:val="005F7F6B"/>
    <w:rsid w:val="00600154"/>
    <w:rsid w:val="00600DB9"/>
    <w:rsid w:val="00601414"/>
    <w:rsid w:val="0060154B"/>
    <w:rsid w:val="006027A0"/>
    <w:rsid w:val="006047D9"/>
    <w:rsid w:val="0060480D"/>
    <w:rsid w:val="006051AC"/>
    <w:rsid w:val="00605909"/>
    <w:rsid w:val="006062AB"/>
    <w:rsid w:val="006064C9"/>
    <w:rsid w:val="00606506"/>
    <w:rsid w:val="00606650"/>
    <w:rsid w:val="0061258E"/>
    <w:rsid w:val="0061590A"/>
    <w:rsid w:val="006172CC"/>
    <w:rsid w:val="00620D8B"/>
    <w:rsid w:val="00620ED2"/>
    <w:rsid w:val="0062225C"/>
    <w:rsid w:val="00624AD7"/>
    <w:rsid w:val="006250A8"/>
    <w:rsid w:val="00627D7A"/>
    <w:rsid w:val="00631CF9"/>
    <w:rsid w:val="00631EF8"/>
    <w:rsid w:val="00632629"/>
    <w:rsid w:val="00632B71"/>
    <w:rsid w:val="00633E07"/>
    <w:rsid w:val="00634B9E"/>
    <w:rsid w:val="00635225"/>
    <w:rsid w:val="00635A96"/>
    <w:rsid w:val="006364A2"/>
    <w:rsid w:val="006364E2"/>
    <w:rsid w:val="0063708D"/>
    <w:rsid w:val="00637D9A"/>
    <w:rsid w:val="006403DF"/>
    <w:rsid w:val="00640C75"/>
    <w:rsid w:val="0064110D"/>
    <w:rsid w:val="00641D89"/>
    <w:rsid w:val="00643B93"/>
    <w:rsid w:val="006454C4"/>
    <w:rsid w:val="00645773"/>
    <w:rsid w:val="00646EF7"/>
    <w:rsid w:val="00650699"/>
    <w:rsid w:val="00653C42"/>
    <w:rsid w:val="00654A08"/>
    <w:rsid w:val="0065550B"/>
    <w:rsid w:val="00655723"/>
    <w:rsid w:val="00655AAD"/>
    <w:rsid w:val="00655D4C"/>
    <w:rsid w:val="006568BA"/>
    <w:rsid w:val="00657E60"/>
    <w:rsid w:val="006600AE"/>
    <w:rsid w:val="006613DA"/>
    <w:rsid w:val="00661EBF"/>
    <w:rsid w:val="006620A4"/>
    <w:rsid w:val="00662623"/>
    <w:rsid w:val="00663847"/>
    <w:rsid w:val="006645B1"/>
    <w:rsid w:val="006645E1"/>
    <w:rsid w:val="006646D7"/>
    <w:rsid w:val="00664CA3"/>
    <w:rsid w:val="00665506"/>
    <w:rsid w:val="006663D7"/>
    <w:rsid w:val="00666C09"/>
    <w:rsid w:val="00671013"/>
    <w:rsid w:val="0067331E"/>
    <w:rsid w:val="0067465D"/>
    <w:rsid w:val="00680CF3"/>
    <w:rsid w:val="00680FCF"/>
    <w:rsid w:val="00682E02"/>
    <w:rsid w:val="00682EF1"/>
    <w:rsid w:val="00683AAE"/>
    <w:rsid w:val="00684088"/>
    <w:rsid w:val="00684146"/>
    <w:rsid w:val="0068434A"/>
    <w:rsid w:val="006845E2"/>
    <w:rsid w:val="006849EC"/>
    <w:rsid w:val="00685BC9"/>
    <w:rsid w:val="0068685E"/>
    <w:rsid w:val="00687944"/>
    <w:rsid w:val="00687A39"/>
    <w:rsid w:val="00690370"/>
    <w:rsid w:val="00691163"/>
    <w:rsid w:val="006919E9"/>
    <w:rsid w:val="00692AC6"/>
    <w:rsid w:val="00693BCF"/>
    <w:rsid w:val="006940AE"/>
    <w:rsid w:val="00694655"/>
    <w:rsid w:val="006951CD"/>
    <w:rsid w:val="00695E88"/>
    <w:rsid w:val="00696260"/>
    <w:rsid w:val="00696C74"/>
    <w:rsid w:val="00696F0B"/>
    <w:rsid w:val="00697D79"/>
    <w:rsid w:val="006A02CF"/>
    <w:rsid w:val="006A034E"/>
    <w:rsid w:val="006A07DE"/>
    <w:rsid w:val="006A1DD8"/>
    <w:rsid w:val="006A23FF"/>
    <w:rsid w:val="006A4618"/>
    <w:rsid w:val="006A47C9"/>
    <w:rsid w:val="006A7E2F"/>
    <w:rsid w:val="006B08AE"/>
    <w:rsid w:val="006B0D3C"/>
    <w:rsid w:val="006B21E3"/>
    <w:rsid w:val="006B2558"/>
    <w:rsid w:val="006B2908"/>
    <w:rsid w:val="006B2EAD"/>
    <w:rsid w:val="006B3A06"/>
    <w:rsid w:val="006B7209"/>
    <w:rsid w:val="006C2845"/>
    <w:rsid w:val="006C56EA"/>
    <w:rsid w:val="006C60AD"/>
    <w:rsid w:val="006C6224"/>
    <w:rsid w:val="006C6A79"/>
    <w:rsid w:val="006D070D"/>
    <w:rsid w:val="006D1A2A"/>
    <w:rsid w:val="006D2249"/>
    <w:rsid w:val="006D2B18"/>
    <w:rsid w:val="006D3C29"/>
    <w:rsid w:val="006D3DE7"/>
    <w:rsid w:val="006D78EB"/>
    <w:rsid w:val="006E13C2"/>
    <w:rsid w:val="006E165D"/>
    <w:rsid w:val="006E1E9E"/>
    <w:rsid w:val="006E2F88"/>
    <w:rsid w:val="006E561A"/>
    <w:rsid w:val="006E5D47"/>
    <w:rsid w:val="006E652B"/>
    <w:rsid w:val="006E7AA5"/>
    <w:rsid w:val="006F0EB3"/>
    <w:rsid w:val="006F14DF"/>
    <w:rsid w:val="006F17CF"/>
    <w:rsid w:val="006F2B93"/>
    <w:rsid w:val="006F2F6B"/>
    <w:rsid w:val="006F4784"/>
    <w:rsid w:val="006F518C"/>
    <w:rsid w:val="006F6379"/>
    <w:rsid w:val="006F6DC0"/>
    <w:rsid w:val="006F770B"/>
    <w:rsid w:val="0070015F"/>
    <w:rsid w:val="0070121B"/>
    <w:rsid w:val="00702141"/>
    <w:rsid w:val="007024DB"/>
    <w:rsid w:val="00702E19"/>
    <w:rsid w:val="007041A4"/>
    <w:rsid w:val="0070574F"/>
    <w:rsid w:val="0070750C"/>
    <w:rsid w:val="007108BF"/>
    <w:rsid w:val="00711104"/>
    <w:rsid w:val="00711437"/>
    <w:rsid w:val="00711F2C"/>
    <w:rsid w:val="00712C39"/>
    <w:rsid w:val="00713437"/>
    <w:rsid w:val="00713D7A"/>
    <w:rsid w:val="007155B4"/>
    <w:rsid w:val="00715CCE"/>
    <w:rsid w:val="00716C08"/>
    <w:rsid w:val="00717BAA"/>
    <w:rsid w:val="00723316"/>
    <w:rsid w:val="0072385D"/>
    <w:rsid w:val="007254B6"/>
    <w:rsid w:val="007257C1"/>
    <w:rsid w:val="0072670E"/>
    <w:rsid w:val="00726B78"/>
    <w:rsid w:val="00727BAD"/>
    <w:rsid w:val="00727D6F"/>
    <w:rsid w:val="0073090F"/>
    <w:rsid w:val="0073200C"/>
    <w:rsid w:val="00732920"/>
    <w:rsid w:val="00732B66"/>
    <w:rsid w:val="007333CC"/>
    <w:rsid w:val="007339E0"/>
    <w:rsid w:val="00733B9B"/>
    <w:rsid w:val="0073422B"/>
    <w:rsid w:val="00734DAD"/>
    <w:rsid w:val="00734DC3"/>
    <w:rsid w:val="00735F69"/>
    <w:rsid w:val="00737293"/>
    <w:rsid w:val="0073730C"/>
    <w:rsid w:val="007375B7"/>
    <w:rsid w:val="00741F1A"/>
    <w:rsid w:val="0074244C"/>
    <w:rsid w:val="0074308E"/>
    <w:rsid w:val="00743F7F"/>
    <w:rsid w:val="00744A17"/>
    <w:rsid w:val="0074558B"/>
    <w:rsid w:val="0074592F"/>
    <w:rsid w:val="007471B6"/>
    <w:rsid w:val="00750D19"/>
    <w:rsid w:val="007515C6"/>
    <w:rsid w:val="0075177E"/>
    <w:rsid w:val="00751E53"/>
    <w:rsid w:val="00753B4E"/>
    <w:rsid w:val="007545A0"/>
    <w:rsid w:val="00754A9B"/>
    <w:rsid w:val="00755C73"/>
    <w:rsid w:val="00756E73"/>
    <w:rsid w:val="007602B3"/>
    <w:rsid w:val="007605B8"/>
    <w:rsid w:val="007608CC"/>
    <w:rsid w:val="00760D08"/>
    <w:rsid w:val="00761445"/>
    <w:rsid w:val="00763F54"/>
    <w:rsid w:val="00764F2F"/>
    <w:rsid w:val="00765897"/>
    <w:rsid w:val="007659B8"/>
    <w:rsid w:val="0076637D"/>
    <w:rsid w:val="0077032B"/>
    <w:rsid w:val="0077204A"/>
    <w:rsid w:val="00772B64"/>
    <w:rsid w:val="00772FD6"/>
    <w:rsid w:val="0077402C"/>
    <w:rsid w:val="007744D8"/>
    <w:rsid w:val="00774599"/>
    <w:rsid w:val="007765D9"/>
    <w:rsid w:val="00776856"/>
    <w:rsid w:val="00776EC8"/>
    <w:rsid w:val="00777188"/>
    <w:rsid w:val="0077723F"/>
    <w:rsid w:val="00780B19"/>
    <w:rsid w:val="00780D99"/>
    <w:rsid w:val="00783ADC"/>
    <w:rsid w:val="007855AC"/>
    <w:rsid w:val="00785846"/>
    <w:rsid w:val="00785C8E"/>
    <w:rsid w:val="00787778"/>
    <w:rsid w:val="00790714"/>
    <w:rsid w:val="00790D33"/>
    <w:rsid w:val="00790E8B"/>
    <w:rsid w:val="00792208"/>
    <w:rsid w:val="007944BC"/>
    <w:rsid w:val="00795C96"/>
    <w:rsid w:val="00795EC8"/>
    <w:rsid w:val="007A0064"/>
    <w:rsid w:val="007A0F38"/>
    <w:rsid w:val="007A1643"/>
    <w:rsid w:val="007A3A9B"/>
    <w:rsid w:val="007A5E4A"/>
    <w:rsid w:val="007A61B7"/>
    <w:rsid w:val="007A7260"/>
    <w:rsid w:val="007A7378"/>
    <w:rsid w:val="007A7BE8"/>
    <w:rsid w:val="007A7F1A"/>
    <w:rsid w:val="007B0CE2"/>
    <w:rsid w:val="007B1BC5"/>
    <w:rsid w:val="007B4141"/>
    <w:rsid w:val="007B434C"/>
    <w:rsid w:val="007B512E"/>
    <w:rsid w:val="007B6B8C"/>
    <w:rsid w:val="007B6E83"/>
    <w:rsid w:val="007C0680"/>
    <w:rsid w:val="007C0C1D"/>
    <w:rsid w:val="007C0C74"/>
    <w:rsid w:val="007C1520"/>
    <w:rsid w:val="007C1583"/>
    <w:rsid w:val="007C1ABA"/>
    <w:rsid w:val="007C1F92"/>
    <w:rsid w:val="007C2803"/>
    <w:rsid w:val="007C5DCF"/>
    <w:rsid w:val="007C60CB"/>
    <w:rsid w:val="007C6B0D"/>
    <w:rsid w:val="007C7A60"/>
    <w:rsid w:val="007D02AA"/>
    <w:rsid w:val="007D076F"/>
    <w:rsid w:val="007D0E1E"/>
    <w:rsid w:val="007D1183"/>
    <w:rsid w:val="007D1291"/>
    <w:rsid w:val="007D16DC"/>
    <w:rsid w:val="007D4C45"/>
    <w:rsid w:val="007D4D86"/>
    <w:rsid w:val="007D5CCC"/>
    <w:rsid w:val="007E04EF"/>
    <w:rsid w:val="007E0701"/>
    <w:rsid w:val="007E1C43"/>
    <w:rsid w:val="007E2FEA"/>
    <w:rsid w:val="007E352F"/>
    <w:rsid w:val="007E4484"/>
    <w:rsid w:val="007E514B"/>
    <w:rsid w:val="007E5A67"/>
    <w:rsid w:val="007E61FB"/>
    <w:rsid w:val="007E6B10"/>
    <w:rsid w:val="007E6DC4"/>
    <w:rsid w:val="007F08B1"/>
    <w:rsid w:val="007F0BD4"/>
    <w:rsid w:val="007F15A5"/>
    <w:rsid w:val="007F1AE8"/>
    <w:rsid w:val="007F28AF"/>
    <w:rsid w:val="007F3752"/>
    <w:rsid w:val="007F3884"/>
    <w:rsid w:val="007F45E2"/>
    <w:rsid w:val="007F4C6D"/>
    <w:rsid w:val="007F5DA5"/>
    <w:rsid w:val="007F6740"/>
    <w:rsid w:val="008010AF"/>
    <w:rsid w:val="008010FB"/>
    <w:rsid w:val="00801F85"/>
    <w:rsid w:val="00804F42"/>
    <w:rsid w:val="00804F7E"/>
    <w:rsid w:val="00805675"/>
    <w:rsid w:val="008059EF"/>
    <w:rsid w:val="008061FC"/>
    <w:rsid w:val="0080642B"/>
    <w:rsid w:val="00806A7C"/>
    <w:rsid w:val="008070CE"/>
    <w:rsid w:val="0081013C"/>
    <w:rsid w:val="008102D3"/>
    <w:rsid w:val="00810AC1"/>
    <w:rsid w:val="00811699"/>
    <w:rsid w:val="00811C8B"/>
    <w:rsid w:val="00813D54"/>
    <w:rsid w:val="00814930"/>
    <w:rsid w:val="0081668A"/>
    <w:rsid w:val="008170E5"/>
    <w:rsid w:val="00820DEE"/>
    <w:rsid w:val="00821C31"/>
    <w:rsid w:val="0082284D"/>
    <w:rsid w:val="00822A5A"/>
    <w:rsid w:val="0082304D"/>
    <w:rsid w:val="0082309D"/>
    <w:rsid w:val="00823128"/>
    <w:rsid w:val="0082542A"/>
    <w:rsid w:val="0083038E"/>
    <w:rsid w:val="0083084E"/>
    <w:rsid w:val="0083175F"/>
    <w:rsid w:val="00832994"/>
    <w:rsid w:val="00832A6A"/>
    <w:rsid w:val="008330F6"/>
    <w:rsid w:val="00833532"/>
    <w:rsid w:val="008336A5"/>
    <w:rsid w:val="00833888"/>
    <w:rsid w:val="00833AAA"/>
    <w:rsid w:val="00833DFE"/>
    <w:rsid w:val="0083453D"/>
    <w:rsid w:val="00834A6E"/>
    <w:rsid w:val="0083663A"/>
    <w:rsid w:val="00837B90"/>
    <w:rsid w:val="008407D2"/>
    <w:rsid w:val="008408EB"/>
    <w:rsid w:val="008427A9"/>
    <w:rsid w:val="00843917"/>
    <w:rsid w:val="008449D7"/>
    <w:rsid w:val="008454FD"/>
    <w:rsid w:val="00845C33"/>
    <w:rsid w:val="008506B2"/>
    <w:rsid w:val="00850C2A"/>
    <w:rsid w:val="00851EFD"/>
    <w:rsid w:val="00852AF9"/>
    <w:rsid w:val="00853348"/>
    <w:rsid w:val="00854ED6"/>
    <w:rsid w:val="00856933"/>
    <w:rsid w:val="00856B6A"/>
    <w:rsid w:val="00856C5B"/>
    <w:rsid w:val="00857725"/>
    <w:rsid w:val="00861C91"/>
    <w:rsid w:val="008624EE"/>
    <w:rsid w:val="008625C9"/>
    <w:rsid w:val="00864D96"/>
    <w:rsid w:val="00865DAB"/>
    <w:rsid w:val="00865F7B"/>
    <w:rsid w:val="00866737"/>
    <w:rsid w:val="00867B9A"/>
    <w:rsid w:val="008707DF"/>
    <w:rsid w:val="00871EB1"/>
    <w:rsid w:val="00872646"/>
    <w:rsid w:val="00873222"/>
    <w:rsid w:val="008738BB"/>
    <w:rsid w:val="00873987"/>
    <w:rsid w:val="00873F38"/>
    <w:rsid w:val="00875589"/>
    <w:rsid w:val="008778AA"/>
    <w:rsid w:val="00877A14"/>
    <w:rsid w:val="008805A5"/>
    <w:rsid w:val="00881032"/>
    <w:rsid w:val="008819CF"/>
    <w:rsid w:val="008832FE"/>
    <w:rsid w:val="008844BA"/>
    <w:rsid w:val="00884B87"/>
    <w:rsid w:val="0088602F"/>
    <w:rsid w:val="008869EE"/>
    <w:rsid w:val="00886B4F"/>
    <w:rsid w:val="00887D3B"/>
    <w:rsid w:val="00887F0D"/>
    <w:rsid w:val="00887FB7"/>
    <w:rsid w:val="00891AA2"/>
    <w:rsid w:val="00892167"/>
    <w:rsid w:val="0089222B"/>
    <w:rsid w:val="008923AF"/>
    <w:rsid w:val="0089277E"/>
    <w:rsid w:val="00892C9B"/>
    <w:rsid w:val="008932AA"/>
    <w:rsid w:val="00893FEC"/>
    <w:rsid w:val="00894552"/>
    <w:rsid w:val="0089458D"/>
    <w:rsid w:val="00895E45"/>
    <w:rsid w:val="00895E85"/>
    <w:rsid w:val="00895EB6"/>
    <w:rsid w:val="00896BA7"/>
    <w:rsid w:val="00896EF7"/>
    <w:rsid w:val="008A0E05"/>
    <w:rsid w:val="008A0E8D"/>
    <w:rsid w:val="008A17FD"/>
    <w:rsid w:val="008A1E42"/>
    <w:rsid w:val="008A24DE"/>
    <w:rsid w:val="008A2507"/>
    <w:rsid w:val="008A29D1"/>
    <w:rsid w:val="008A2DD8"/>
    <w:rsid w:val="008A44FA"/>
    <w:rsid w:val="008A4EA0"/>
    <w:rsid w:val="008A6148"/>
    <w:rsid w:val="008A794E"/>
    <w:rsid w:val="008A7D7F"/>
    <w:rsid w:val="008A7DAD"/>
    <w:rsid w:val="008B0014"/>
    <w:rsid w:val="008B1496"/>
    <w:rsid w:val="008B16A8"/>
    <w:rsid w:val="008B4265"/>
    <w:rsid w:val="008B54B0"/>
    <w:rsid w:val="008B576F"/>
    <w:rsid w:val="008B5F32"/>
    <w:rsid w:val="008B6EBF"/>
    <w:rsid w:val="008B7804"/>
    <w:rsid w:val="008C1015"/>
    <w:rsid w:val="008C18BA"/>
    <w:rsid w:val="008C1B2C"/>
    <w:rsid w:val="008C27A0"/>
    <w:rsid w:val="008C3B8E"/>
    <w:rsid w:val="008C3DD4"/>
    <w:rsid w:val="008C4E0E"/>
    <w:rsid w:val="008C528B"/>
    <w:rsid w:val="008C5F7C"/>
    <w:rsid w:val="008D00BA"/>
    <w:rsid w:val="008D00EC"/>
    <w:rsid w:val="008D036E"/>
    <w:rsid w:val="008D133C"/>
    <w:rsid w:val="008D1AAD"/>
    <w:rsid w:val="008D373F"/>
    <w:rsid w:val="008D44D3"/>
    <w:rsid w:val="008D4504"/>
    <w:rsid w:val="008D4566"/>
    <w:rsid w:val="008D48ED"/>
    <w:rsid w:val="008D4C60"/>
    <w:rsid w:val="008D57DB"/>
    <w:rsid w:val="008D71F4"/>
    <w:rsid w:val="008D7A87"/>
    <w:rsid w:val="008D7B5B"/>
    <w:rsid w:val="008E0AA0"/>
    <w:rsid w:val="008E0C5B"/>
    <w:rsid w:val="008E0CA2"/>
    <w:rsid w:val="008E16CA"/>
    <w:rsid w:val="008E25A8"/>
    <w:rsid w:val="008E2CAD"/>
    <w:rsid w:val="008E5375"/>
    <w:rsid w:val="008E5C9C"/>
    <w:rsid w:val="008E6382"/>
    <w:rsid w:val="008E69F4"/>
    <w:rsid w:val="008E7026"/>
    <w:rsid w:val="008F2537"/>
    <w:rsid w:val="008F2CB0"/>
    <w:rsid w:val="008F3A9B"/>
    <w:rsid w:val="008F6CA2"/>
    <w:rsid w:val="008F72B5"/>
    <w:rsid w:val="008F7686"/>
    <w:rsid w:val="008F7813"/>
    <w:rsid w:val="008F7A2A"/>
    <w:rsid w:val="008F7DDA"/>
    <w:rsid w:val="00900649"/>
    <w:rsid w:val="009008BD"/>
    <w:rsid w:val="00901188"/>
    <w:rsid w:val="009011E2"/>
    <w:rsid w:val="00902238"/>
    <w:rsid w:val="00903487"/>
    <w:rsid w:val="00903FDF"/>
    <w:rsid w:val="0090549D"/>
    <w:rsid w:val="00905D40"/>
    <w:rsid w:val="009075B5"/>
    <w:rsid w:val="009077FC"/>
    <w:rsid w:val="009115D0"/>
    <w:rsid w:val="00912DC0"/>
    <w:rsid w:val="009131C3"/>
    <w:rsid w:val="0091351F"/>
    <w:rsid w:val="0091428E"/>
    <w:rsid w:val="00914A37"/>
    <w:rsid w:val="00915960"/>
    <w:rsid w:val="00921D6C"/>
    <w:rsid w:val="009220CB"/>
    <w:rsid w:val="00922785"/>
    <w:rsid w:val="00922980"/>
    <w:rsid w:val="00922F75"/>
    <w:rsid w:val="00923F91"/>
    <w:rsid w:val="009244F4"/>
    <w:rsid w:val="00924D72"/>
    <w:rsid w:val="00925E5E"/>
    <w:rsid w:val="00925EB5"/>
    <w:rsid w:val="00926EBE"/>
    <w:rsid w:val="00927D42"/>
    <w:rsid w:val="00927FD8"/>
    <w:rsid w:val="009300CF"/>
    <w:rsid w:val="0093045B"/>
    <w:rsid w:val="00930BB6"/>
    <w:rsid w:val="00931C1D"/>
    <w:rsid w:val="00932BFD"/>
    <w:rsid w:val="00933B2F"/>
    <w:rsid w:val="0093462F"/>
    <w:rsid w:val="00935204"/>
    <w:rsid w:val="00935A28"/>
    <w:rsid w:val="009376C5"/>
    <w:rsid w:val="00937E78"/>
    <w:rsid w:val="00940787"/>
    <w:rsid w:val="00940951"/>
    <w:rsid w:val="00941370"/>
    <w:rsid w:val="00942B07"/>
    <w:rsid w:val="00942D39"/>
    <w:rsid w:val="009447E7"/>
    <w:rsid w:val="00944EE7"/>
    <w:rsid w:val="0094578D"/>
    <w:rsid w:val="00946380"/>
    <w:rsid w:val="009476D2"/>
    <w:rsid w:val="00947782"/>
    <w:rsid w:val="0094798E"/>
    <w:rsid w:val="00947FEE"/>
    <w:rsid w:val="00952850"/>
    <w:rsid w:val="00952BCF"/>
    <w:rsid w:val="009532E1"/>
    <w:rsid w:val="00953D0F"/>
    <w:rsid w:val="0095446F"/>
    <w:rsid w:val="00954E31"/>
    <w:rsid w:val="00955BCE"/>
    <w:rsid w:val="00955CA9"/>
    <w:rsid w:val="009567D5"/>
    <w:rsid w:val="0095780B"/>
    <w:rsid w:val="00957E25"/>
    <w:rsid w:val="00957FA0"/>
    <w:rsid w:val="009607AA"/>
    <w:rsid w:val="009616E5"/>
    <w:rsid w:val="009617EE"/>
    <w:rsid w:val="00961932"/>
    <w:rsid w:val="00961BA6"/>
    <w:rsid w:val="00961D0F"/>
    <w:rsid w:val="00963496"/>
    <w:rsid w:val="00963B58"/>
    <w:rsid w:val="0096404C"/>
    <w:rsid w:val="00965435"/>
    <w:rsid w:val="00965C59"/>
    <w:rsid w:val="0096660A"/>
    <w:rsid w:val="00970F26"/>
    <w:rsid w:val="00971D3D"/>
    <w:rsid w:val="00972546"/>
    <w:rsid w:val="00972D3F"/>
    <w:rsid w:val="00974284"/>
    <w:rsid w:val="0097530D"/>
    <w:rsid w:val="00975AB4"/>
    <w:rsid w:val="00976244"/>
    <w:rsid w:val="009814E0"/>
    <w:rsid w:val="00982D49"/>
    <w:rsid w:val="00984A8A"/>
    <w:rsid w:val="00985033"/>
    <w:rsid w:val="0098561E"/>
    <w:rsid w:val="00985E7A"/>
    <w:rsid w:val="00986DF4"/>
    <w:rsid w:val="009870AB"/>
    <w:rsid w:val="00987E7E"/>
    <w:rsid w:val="0099021C"/>
    <w:rsid w:val="00990229"/>
    <w:rsid w:val="00993544"/>
    <w:rsid w:val="00994888"/>
    <w:rsid w:val="00994F00"/>
    <w:rsid w:val="00996770"/>
    <w:rsid w:val="00996975"/>
    <w:rsid w:val="00996E0B"/>
    <w:rsid w:val="00997F32"/>
    <w:rsid w:val="009A004A"/>
    <w:rsid w:val="009A0413"/>
    <w:rsid w:val="009A0788"/>
    <w:rsid w:val="009A1C42"/>
    <w:rsid w:val="009A22B9"/>
    <w:rsid w:val="009A3F63"/>
    <w:rsid w:val="009A47BA"/>
    <w:rsid w:val="009A4E36"/>
    <w:rsid w:val="009A5264"/>
    <w:rsid w:val="009A5519"/>
    <w:rsid w:val="009A5AE5"/>
    <w:rsid w:val="009A5BFC"/>
    <w:rsid w:val="009A5CFA"/>
    <w:rsid w:val="009A5EF9"/>
    <w:rsid w:val="009A65B3"/>
    <w:rsid w:val="009A71E4"/>
    <w:rsid w:val="009A7B43"/>
    <w:rsid w:val="009B2C9F"/>
    <w:rsid w:val="009B3362"/>
    <w:rsid w:val="009B3C58"/>
    <w:rsid w:val="009B42F7"/>
    <w:rsid w:val="009B6839"/>
    <w:rsid w:val="009B71A8"/>
    <w:rsid w:val="009B782A"/>
    <w:rsid w:val="009C0D8B"/>
    <w:rsid w:val="009C1F32"/>
    <w:rsid w:val="009C321F"/>
    <w:rsid w:val="009C52B7"/>
    <w:rsid w:val="009C561B"/>
    <w:rsid w:val="009C61FC"/>
    <w:rsid w:val="009C6D16"/>
    <w:rsid w:val="009C6D9D"/>
    <w:rsid w:val="009C70A4"/>
    <w:rsid w:val="009D03EF"/>
    <w:rsid w:val="009D0CBC"/>
    <w:rsid w:val="009D0EA3"/>
    <w:rsid w:val="009D140E"/>
    <w:rsid w:val="009D31B6"/>
    <w:rsid w:val="009D4EFE"/>
    <w:rsid w:val="009D63CD"/>
    <w:rsid w:val="009E0933"/>
    <w:rsid w:val="009E123F"/>
    <w:rsid w:val="009E2605"/>
    <w:rsid w:val="009E32DA"/>
    <w:rsid w:val="009E64E6"/>
    <w:rsid w:val="009E773E"/>
    <w:rsid w:val="009F00C9"/>
    <w:rsid w:val="009F1148"/>
    <w:rsid w:val="009F146D"/>
    <w:rsid w:val="009F28DC"/>
    <w:rsid w:val="009F2F1A"/>
    <w:rsid w:val="009F322A"/>
    <w:rsid w:val="009F356C"/>
    <w:rsid w:val="009F476C"/>
    <w:rsid w:val="009F4851"/>
    <w:rsid w:val="009F6EFF"/>
    <w:rsid w:val="00A00C3F"/>
    <w:rsid w:val="00A01042"/>
    <w:rsid w:val="00A018F7"/>
    <w:rsid w:val="00A021FE"/>
    <w:rsid w:val="00A02FA8"/>
    <w:rsid w:val="00A037AB"/>
    <w:rsid w:val="00A047F0"/>
    <w:rsid w:val="00A05BDE"/>
    <w:rsid w:val="00A06821"/>
    <w:rsid w:val="00A06F0B"/>
    <w:rsid w:val="00A113D1"/>
    <w:rsid w:val="00A114A8"/>
    <w:rsid w:val="00A120F2"/>
    <w:rsid w:val="00A1313D"/>
    <w:rsid w:val="00A13777"/>
    <w:rsid w:val="00A14501"/>
    <w:rsid w:val="00A14859"/>
    <w:rsid w:val="00A1599F"/>
    <w:rsid w:val="00A16D80"/>
    <w:rsid w:val="00A173D7"/>
    <w:rsid w:val="00A17CF2"/>
    <w:rsid w:val="00A22600"/>
    <w:rsid w:val="00A22738"/>
    <w:rsid w:val="00A227DC"/>
    <w:rsid w:val="00A238FE"/>
    <w:rsid w:val="00A25033"/>
    <w:rsid w:val="00A25F6F"/>
    <w:rsid w:val="00A271FF"/>
    <w:rsid w:val="00A27964"/>
    <w:rsid w:val="00A3046E"/>
    <w:rsid w:val="00A30DB8"/>
    <w:rsid w:val="00A3147E"/>
    <w:rsid w:val="00A31EF0"/>
    <w:rsid w:val="00A32582"/>
    <w:rsid w:val="00A334C5"/>
    <w:rsid w:val="00A362C1"/>
    <w:rsid w:val="00A36404"/>
    <w:rsid w:val="00A366A9"/>
    <w:rsid w:val="00A40278"/>
    <w:rsid w:val="00A4137B"/>
    <w:rsid w:val="00A41C02"/>
    <w:rsid w:val="00A42F3B"/>
    <w:rsid w:val="00A43CA9"/>
    <w:rsid w:val="00A44587"/>
    <w:rsid w:val="00A44F01"/>
    <w:rsid w:val="00A46E41"/>
    <w:rsid w:val="00A50C33"/>
    <w:rsid w:val="00A51501"/>
    <w:rsid w:val="00A52C19"/>
    <w:rsid w:val="00A52CAE"/>
    <w:rsid w:val="00A5454D"/>
    <w:rsid w:val="00A55137"/>
    <w:rsid w:val="00A55E55"/>
    <w:rsid w:val="00A56433"/>
    <w:rsid w:val="00A604EF"/>
    <w:rsid w:val="00A612D2"/>
    <w:rsid w:val="00A616F0"/>
    <w:rsid w:val="00A61762"/>
    <w:rsid w:val="00A61E8E"/>
    <w:rsid w:val="00A63118"/>
    <w:rsid w:val="00A64234"/>
    <w:rsid w:val="00A65157"/>
    <w:rsid w:val="00A65460"/>
    <w:rsid w:val="00A659B1"/>
    <w:rsid w:val="00A659CC"/>
    <w:rsid w:val="00A67162"/>
    <w:rsid w:val="00A67556"/>
    <w:rsid w:val="00A70621"/>
    <w:rsid w:val="00A713C2"/>
    <w:rsid w:val="00A72F05"/>
    <w:rsid w:val="00A733EA"/>
    <w:rsid w:val="00A74702"/>
    <w:rsid w:val="00A74E11"/>
    <w:rsid w:val="00A74EBB"/>
    <w:rsid w:val="00A758C5"/>
    <w:rsid w:val="00A75A2A"/>
    <w:rsid w:val="00A770C5"/>
    <w:rsid w:val="00A7729C"/>
    <w:rsid w:val="00A77CD1"/>
    <w:rsid w:val="00A80F7E"/>
    <w:rsid w:val="00A8113E"/>
    <w:rsid w:val="00A825E0"/>
    <w:rsid w:val="00A838E6"/>
    <w:rsid w:val="00A85048"/>
    <w:rsid w:val="00A86555"/>
    <w:rsid w:val="00A86F42"/>
    <w:rsid w:val="00A90939"/>
    <w:rsid w:val="00A91C50"/>
    <w:rsid w:val="00A9327B"/>
    <w:rsid w:val="00A963C3"/>
    <w:rsid w:val="00A96A1B"/>
    <w:rsid w:val="00A97C47"/>
    <w:rsid w:val="00AA1EB1"/>
    <w:rsid w:val="00AA27E0"/>
    <w:rsid w:val="00AA2A15"/>
    <w:rsid w:val="00AA3304"/>
    <w:rsid w:val="00AA39E8"/>
    <w:rsid w:val="00AA3EE7"/>
    <w:rsid w:val="00AA41D1"/>
    <w:rsid w:val="00AA467E"/>
    <w:rsid w:val="00AA6466"/>
    <w:rsid w:val="00AA64C8"/>
    <w:rsid w:val="00AA709F"/>
    <w:rsid w:val="00AB26BB"/>
    <w:rsid w:val="00AB3C6D"/>
    <w:rsid w:val="00AB4A8C"/>
    <w:rsid w:val="00AB4E30"/>
    <w:rsid w:val="00AB5143"/>
    <w:rsid w:val="00AB7178"/>
    <w:rsid w:val="00AB7816"/>
    <w:rsid w:val="00AC02DB"/>
    <w:rsid w:val="00AC3009"/>
    <w:rsid w:val="00AC347B"/>
    <w:rsid w:val="00AC4836"/>
    <w:rsid w:val="00AC4983"/>
    <w:rsid w:val="00AC6A55"/>
    <w:rsid w:val="00AC7BF2"/>
    <w:rsid w:val="00AC7CB2"/>
    <w:rsid w:val="00AD050B"/>
    <w:rsid w:val="00AD0C0B"/>
    <w:rsid w:val="00AD2A74"/>
    <w:rsid w:val="00AD375A"/>
    <w:rsid w:val="00AE05E2"/>
    <w:rsid w:val="00AE2947"/>
    <w:rsid w:val="00AE3F7F"/>
    <w:rsid w:val="00AE400B"/>
    <w:rsid w:val="00AE7393"/>
    <w:rsid w:val="00AF079E"/>
    <w:rsid w:val="00AF0FB8"/>
    <w:rsid w:val="00AF1EA7"/>
    <w:rsid w:val="00AF4D37"/>
    <w:rsid w:val="00AF4F4F"/>
    <w:rsid w:val="00AF510B"/>
    <w:rsid w:val="00AF67AC"/>
    <w:rsid w:val="00AF778E"/>
    <w:rsid w:val="00AF77BC"/>
    <w:rsid w:val="00B000EF"/>
    <w:rsid w:val="00B00461"/>
    <w:rsid w:val="00B008F0"/>
    <w:rsid w:val="00B00CF4"/>
    <w:rsid w:val="00B015F4"/>
    <w:rsid w:val="00B01FCE"/>
    <w:rsid w:val="00B03E60"/>
    <w:rsid w:val="00B04961"/>
    <w:rsid w:val="00B04D87"/>
    <w:rsid w:val="00B1099D"/>
    <w:rsid w:val="00B1183C"/>
    <w:rsid w:val="00B124B6"/>
    <w:rsid w:val="00B13189"/>
    <w:rsid w:val="00B131A3"/>
    <w:rsid w:val="00B14917"/>
    <w:rsid w:val="00B14CD8"/>
    <w:rsid w:val="00B1564B"/>
    <w:rsid w:val="00B1581F"/>
    <w:rsid w:val="00B15DC9"/>
    <w:rsid w:val="00B17006"/>
    <w:rsid w:val="00B176B7"/>
    <w:rsid w:val="00B176C0"/>
    <w:rsid w:val="00B20096"/>
    <w:rsid w:val="00B202DB"/>
    <w:rsid w:val="00B20B36"/>
    <w:rsid w:val="00B223EA"/>
    <w:rsid w:val="00B225FF"/>
    <w:rsid w:val="00B235A8"/>
    <w:rsid w:val="00B243C2"/>
    <w:rsid w:val="00B24748"/>
    <w:rsid w:val="00B24CE5"/>
    <w:rsid w:val="00B256A7"/>
    <w:rsid w:val="00B25976"/>
    <w:rsid w:val="00B32D83"/>
    <w:rsid w:val="00B348CD"/>
    <w:rsid w:val="00B3529C"/>
    <w:rsid w:val="00B358E2"/>
    <w:rsid w:val="00B374A0"/>
    <w:rsid w:val="00B409FB"/>
    <w:rsid w:val="00B40A39"/>
    <w:rsid w:val="00B4189F"/>
    <w:rsid w:val="00B421EC"/>
    <w:rsid w:val="00B42367"/>
    <w:rsid w:val="00B44054"/>
    <w:rsid w:val="00B4458D"/>
    <w:rsid w:val="00B44779"/>
    <w:rsid w:val="00B448C8"/>
    <w:rsid w:val="00B45B6E"/>
    <w:rsid w:val="00B461DD"/>
    <w:rsid w:val="00B467A3"/>
    <w:rsid w:val="00B47ED3"/>
    <w:rsid w:val="00B50911"/>
    <w:rsid w:val="00B50E84"/>
    <w:rsid w:val="00B51B99"/>
    <w:rsid w:val="00B51D12"/>
    <w:rsid w:val="00B5241C"/>
    <w:rsid w:val="00B529FA"/>
    <w:rsid w:val="00B539B4"/>
    <w:rsid w:val="00B53C20"/>
    <w:rsid w:val="00B56B70"/>
    <w:rsid w:val="00B56BB8"/>
    <w:rsid w:val="00B56DB1"/>
    <w:rsid w:val="00B57F85"/>
    <w:rsid w:val="00B62AC9"/>
    <w:rsid w:val="00B630C7"/>
    <w:rsid w:val="00B634CF"/>
    <w:rsid w:val="00B649E2"/>
    <w:rsid w:val="00B6513A"/>
    <w:rsid w:val="00B6519B"/>
    <w:rsid w:val="00B65B1B"/>
    <w:rsid w:val="00B66A18"/>
    <w:rsid w:val="00B67065"/>
    <w:rsid w:val="00B67A13"/>
    <w:rsid w:val="00B67F41"/>
    <w:rsid w:val="00B701B4"/>
    <w:rsid w:val="00B7115E"/>
    <w:rsid w:val="00B72162"/>
    <w:rsid w:val="00B72774"/>
    <w:rsid w:val="00B72B2A"/>
    <w:rsid w:val="00B73B8B"/>
    <w:rsid w:val="00B74397"/>
    <w:rsid w:val="00B74E04"/>
    <w:rsid w:val="00B75EC2"/>
    <w:rsid w:val="00B76854"/>
    <w:rsid w:val="00B76B5C"/>
    <w:rsid w:val="00B77F49"/>
    <w:rsid w:val="00B8120D"/>
    <w:rsid w:val="00B81A31"/>
    <w:rsid w:val="00B8222C"/>
    <w:rsid w:val="00B86AEC"/>
    <w:rsid w:val="00B87814"/>
    <w:rsid w:val="00B90176"/>
    <w:rsid w:val="00B911DC"/>
    <w:rsid w:val="00B940AB"/>
    <w:rsid w:val="00B94470"/>
    <w:rsid w:val="00B94EAC"/>
    <w:rsid w:val="00B955AB"/>
    <w:rsid w:val="00B959BF"/>
    <w:rsid w:val="00B960F6"/>
    <w:rsid w:val="00B96CF4"/>
    <w:rsid w:val="00BA3570"/>
    <w:rsid w:val="00BA381A"/>
    <w:rsid w:val="00BA4AF9"/>
    <w:rsid w:val="00BA50F5"/>
    <w:rsid w:val="00BA51DC"/>
    <w:rsid w:val="00BA561A"/>
    <w:rsid w:val="00BB0803"/>
    <w:rsid w:val="00BB27E1"/>
    <w:rsid w:val="00BB33C4"/>
    <w:rsid w:val="00BB3A07"/>
    <w:rsid w:val="00BB3E29"/>
    <w:rsid w:val="00BB4CD1"/>
    <w:rsid w:val="00BB5561"/>
    <w:rsid w:val="00BB57A8"/>
    <w:rsid w:val="00BB5B59"/>
    <w:rsid w:val="00BB6D89"/>
    <w:rsid w:val="00BC0103"/>
    <w:rsid w:val="00BC0881"/>
    <w:rsid w:val="00BC1601"/>
    <w:rsid w:val="00BC3A6D"/>
    <w:rsid w:val="00BC46F0"/>
    <w:rsid w:val="00BC5565"/>
    <w:rsid w:val="00BC5662"/>
    <w:rsid w:val="00BC6E43"/>
    <w:rsid w:val="00BC7FFE"/>
    <w:rsid w:val="00BD017F"/>
    <w:rsid w:val="00BD01B4"/>
    <w:rsid w:val="00BD1AE9"/>
    <w:rsid w:val="00BD2EB5"/>
    <w:rsid w:val="00BD4A33"/>
    <w:rsid w:val="00BD4D73"/>
    <w:rsid w:val="00BD544E"/>
    <w:rsid w:val="00BD6892"/>
    <w:rsid w:val="00BD6D82"/>
    <w:rsid w:val="00BD7F29"/>
    <w:rsid w:val="00BE1E71"/>
    <w:rsid w:val="00BE56E0"/>
    <w:rsid w:val="00BE5BEC"/>
    <w:rsid w:val="00BE5E49"/>
    <w:rsid w:val="00BE6753"/>
    <w:rsid w:val="00BE6851"/>
    <w:rsid w:val="00BE6C0F"/>
    <w:rsid w:val="00BE6E01"/>
    <w:rsid w:val="00BF027D"/>
    <w:rsid w:val="00BF0A2D"/>
    <w:rsid w:val="00BF1EC8"/>
    <w:rsid w:val="00BF36B9"/>
    <w:rsid w:val="00BF427B"/>
    <w:rsid w:val="00BF44E3"/>
    <w:rsid w:val="00BF53F4"/>
    <w:rsid w:val="00BF544D"/>
    <w:rsid w:val="00C01EDF"/>
    <w:rsid w:val="00C025E3"/>
    <w:rsid w:val="00C02829"/>
    <w:rsid w:val="00C031C4"/>
    <w:rsid w:val="00C03A46"/>
    <w:rsid w:val="00C04077"/>
    <w:rsid w:val="00C040ED"/>
    <w:rsid w:val="00C0427C"/>
    <w:rsid w:val="00C04B01"/>
    <w:rsid w:val="00C05584"/>
    <w:rsid w:val="00C05671"/>
    <w:rsid w:val="00C05F76"/>
    <w:rsid w:val="00C07900"/>
    <w:rsid w:val="00C10305"/>
    <w:rsid w:val="00C11C97"/>
    <w:rsid w:val="00C1201C"/>
    <w:rsid w:val="00C12C4A"/>
    <w:rsid w:val="00C13BE5"/>
    <w:rsid w:val="00C13C58"/>
    <w:rsid w:val="00C153FB"/>
    <w:rsid w:val="00C167B8"/>
    <w:rsid w:val="00C20FCC"/>
    <w:rsid w:val="00C2145B"/>
    <w:rsid w:val="00C23055"/>
    <w:rsid w:val="00C24978"/>
    <w:rsid w:val="00C24CDB"/>
    <w:rsid w:val="00C25068"/>
    <w:rsid w:val="00C25E46"/>
    <w:rsid w:val="00C25F87"/>
    <w:rsid w:val="00C272B7"/>
    <w:rsid w:val="00C313C3"/>
    <w:rsid w:val="00C319AB"/>
    <w:rsid w:val="00C33193"/>
    <w:rsid w:val="00C3476B"/>
    <w:rsid w:val="00C35E41"/>
    <w:rsid w:val="00C3670C"/>
    <w:rsid w:val="00C37159"/>
    <w:rsid w:val="00C40539"/>
    <w:rsid w:val="00C406A5"/>
    <w:rsid w:val="00C41AC4"/>
    <w:rsid w:val="00C42503"/>
    <w:rsid w:val="00C43794"/>
    <w:rsid w:val="00C446DD"/>
    <w:rsid w:val="00C448B2"/>
    <w:rsid w:val="00C44A5B"/>
    <w:rsid w:val="00C45772"/>
    <w:rsid w:val="00C46A74"/>
    <w:rsid w:val="00C46BDF"/>
    <w:rsid w:val="00C46BF8"/>
    <w:rsid w:val="00C500E4"/>
    <w:rsid w:val="00C50278"/>
    <w:rsid w:val="00C505C0"/>
    <w:rsid w:val="00C50BCE"/>
    <w:rsid w:val="00C511FC"/>
    <w:rsid w:val="00C5345B"/>
    <w:rsid w:val="00C53E8D"/>
    <w:rsid w:val="00C561C5"/>
    <w:rsid w:val="00C56A76"/>
    <w:rsid w:val="00C574CF"/>
    <w:rsid w:val="00C60523"/>
    <w:rsid w:val="00C61FB8"/>
    <w:rsid w:val="00C6228E"/>
    <w:rsid w:val="00C62B74"/>
    <w:rsid w:val="00C63349"/>
    <w:rsid w:val="00C63FCF"/>
    <w:rsid w:val="00C645C3"/>
    <w:rsid w:val="00C67469"/>
    <w:rsid w:val="00C70CE7"/>
    <w:rsid w:val="00C70EC8"/>
    <w:rsid w:val="00C710C5"/>
    <w:rsid w:val="00C733A7"/>
    <w:rsid w:val="00C73D22"/>
    <w:rsid w:val="00C74D64"/>
    <w:rsid w:val="00C750FE"/>
    <w:rsid w:val="00C755A0"/>
    <w:rsid w:val="00C75933"/>
    <w:rsid w:val="00C767B0"/>
    <w:rsid w:val="00C772ED"/>
    <w:rsid w:val="00C81150"/>
    <w:rsid w:val="00C82473"/>
    <w:rsid w:val="00C84436"/>
    <w:rsid w:val="00C85AB6"/>
    <w:rsid w:val="00C864A5"/>
    <w:rsid w:val="00C916D4"/>
    <w:rsid w:val="00C9211F"/>
    <w:rsid w:val="00C92697"/>
    <w:rsid w:val="00C93525"/>
    <w:rsid w:val="00C94695"/>
    <w:rsid w:val="00C94893"/>
    <w:rsid w:val="00C95671"/>
    <w:rsid w:val="00C96B3A"/>
    <w:rsid w:val="00C96ED3"/>
    <w:rsid w:val="00C9739E"/>
    <w:rsid w:val="00CA0770"/>
    <w:rsid w:val="00CA0890"/>
    <w:rsid w:val="00CA103E"/>
    <w:rsid w:val="00CA4EAB"/>
    <w:rsid w:val="00CA4ECD"/>
    <w:rsid w:val="00CA5853"/>
    <w:rsid w:val="00CA71FB"/>
    <w:rsid w:val="00CA7398"/>
    <w:rsid w:val="00CA77E2"/>
    <w:rsid w:val="00CB0362"/>
    <w:rsid w:val="00CB1501"/>
    <w:rsid w:val="00CB206D"/>
    <w:rsid w:val="00CB2650"/>
    <w:rsid w:val="00CB2E3D"/>
    <w:rsid w:val="00CB3B5C"/>
    <w:rsid w:val="00CB4420"/>
    <w:rsid w:val="00CB58DE"/>
    <w:rsid w:val="00CB6106"/>
    <w:rsid w:val="00CB6DC6"/>
    <w:rsid w:val="00CB72AF"/>
    <w:rsid w:val="00CC08C0"/>
    <w:rsid w:val="00CC1E73"/>
    <w:rsid w:val="00CC2107"/>
    <w:rsid w:val="00CC2AD1"/>
    <w:rsid w:val="00CC34A9"/>
    <w:rsid w:val="00CC4BF4"/>
    <w:rsid w:val="00CC60C2"/>
    <w:rsid w:val="00CC6CE2"/>
    <w:rsid w:val="00CD00AC"/>
    <w:rsid w:val="00CD1AF5"/>
    <w:rsid w:val="00CD2074"/>
    <w:rsid w:val="00CD3473"/>
    <w:rsid w:val="00CD34D6"/>
    <w:rsid w:val="00CD5864"/>
    <w:rsid w:val="00CD6BB9"/>
    <w:rsid w:val="00CE00B6"/>
    <w:rsid w:val="00CE01FA"/>
    <w:rsid w:val="00CE0E9E"/>
    <w:rsid w:val="00CE3665"/>
    <w:rsid w:val="00CE3E65"/>
    <w:rsid w:val="00CE42E4"/>
    <w:rsid w:val="00CE4C4C"/>
    <w:rsid w:val="00CE4DA3"/>
    <w:rsid w:val="00CE52A0"/>
    <w:rsid w:val="00CE64FF"/>
    <w:rsid w:val="00CF0151"/>
    <w:rsid w:val="00CF04F7"/>
    <w:rsid w:val="00CF1562"/>
    <w:rsid w:val="00CF363E"/>
    <w:rsid w:val="00CF4859"/>
    <w:rsid w:val="00CF6DA2"/>
    <w:rsid w:val="00D0051F"/>
    <w:rsid w:val="00D00844"/>
    <w:rsid w:val="00D01230"/>
    <w:rsid w:val="00D01FD9"/>
    <w:rsid w:val="00D05378"/>
    <w:rsid w:val="00D054D9"/>
    <w:rsid w:val="00D060C9"/>
    <w:rsid w:val="00D06B20"/>
    <w:rsid w:val="00D0767E"/>
    <w:rsid w:val="00D1022E"/>
    <w:rsid w:val="00D10A2C"/>
    <w:rsid w:val="00D112A5"/>
    <w:rsid w:val="00D12437"/>
    <w:rsid w:val="00D12643"/>
    <w:rsid w:val="00D15AB9"/>
    <w:rsid w:val="00D1637E"/>
    <w:rsid w:val="00D1738B"/>
    <w:rsid w:val="00D17C4C"/>
    <w:rsid w:val="00D227DA"/>
    <w:rsid w:val="00D23AEE"/>
    <w:rsid w:val="00D24321"/>
    <w:rsid w:val="00D24538"/>
    <w:rsid w:val="00D257C7"/>
    <w:rsid w:val="00D2676F"/>
    <w:rsid w:val="00D26C6B"/>
    <w:rsid w:val="00D274B9"/>
    <w:rsid w:val="00D27717"/>
    <w:rsid w:val="00D308E9"/>
    <w:rsid w:val="00D3104D"/>
    <w:rsid w:val="00D33399"/>
    <w:rsid w:val="00D3526E"/>
    <w:rsid w:val="00D3674E"/>
    <w:rsid w:val="00D36870"/>
    <w:rsid w:val="00D36892"/>
    <w:rsid w:val="00D368E3"/>
    <w:rsid w:val="00D3781B"/>
    <w:rsid w:val="00D37877"/>
    <w:rsid w:val="00D37B63"/>
    <w:rsid w:val="00D40319"/>
    <w:rsid w:val="00D41D81"/>
    <w:rsid w:val="00D43A3A"/>
    <w:rsid w:val="00D43A84"/>
    <w:rsid w:val="00D4435A"/>
    <w:rsid w:val="00D45389"/>
    <w:rsid w:val="00D456F4"/>
    <w:rsid w:val="00D50155"/>
    <w:rsid w:val="00D50569"/>
    <w:rsid w:val="00D50837"/>
    <w:rsid w:val="00D50C38"/>
    <w:rsid w:val="00D53682"/>
    <w:rsid w:val="00D53702"/>
    <w:rsid w:val="00D54361"/>
    <w:rsid w:val="00D56A04"/>
    <w:rsid w:val="00D56FC9"/>
    <w:rsid w:val="00D60866"/>
    <w:rsid w:val="00D63E4B"/>
    <w:rsid w:val="00D63F92"/>
    <w:rsid w:val="00D6442B"/>
    <w:rsid w:val="00D65C84"/>
    <w:rsid w:val="00D66622"/>
    <w:rsid w:val="00D70116"/>
    <w:rsid w:val="00D72326"/>
    <w:rsid w:val="00D728C1"/>
    <w:rsid w:val="00D72AE3"/>
    <w:rsid w:val="00D735C3"/>
    <w:rsid w:val="00D7376D"/>
    <w:rsid w:val="00D74781"/>
    <w:rsid w:val="00D748FB"/>
    <w:rsid w:val="00D75751"/>
    <w:rsid w:val="00D76186"/>
    <w:rsid w:val="00D76495"/>
    <w:rsid w:val="00D76F70"/>
    <w:rsid w:val="00D828AE"/>
    <w:rsid w:val="00D82B48"/>
    <w:rsid w:val="00D82D16"/>
    <w:rsid w:val="00D836BC"/>
    <w:rsid w:val="00D83B23"/>
    <w:rsid w:val="00D84A4F"/>
    <w:rsid w:val="00D854CC"/>
    <w:rsid w:val="00D85A47"/>
    <w:rsid w:val="00D87257"/>
    <w:rsid w:val="00D87319"/>
    <w:rsid w:val="00D875FB"/>
    <w:rsid w:val="00D87778"/>
    <w:rsid w:val="00D90AE7"/>
    <w:rsid w:val="00D960D2"/>
    <w:rsid w:val="00D96B22"/>
    <w:rsid w:val="00D97CA4"/>
    <w:rsid w:val="00DA0B8E"/>
    <w:rsid w:val="00DA0E78"/>
    <w:rsid w:val="00DA0F0B"/>
    <w:rsid w:val="00DA231A"/>
    <w:rsid w:val="00DA3AD5"/>
    <w:rsid w:val="00DA3B23"/>
    <w:rsid w:val="00DA3BD2"/>
    <w:rsid w:val="00DA432B"/>
    <w:rsid w:val="00DA4F45"/>
    <w:rsid w:val="00DA62C4"/>
    <w:rsid w:val="00DA6DB1"/>
    <w:rsid w:val="00DA7447"/>
    <w:rsid w:val="00DA7F6F"/>
    <w:rsid w:val="00DB00A6"/>
    <w:rsid w:val="00DB1198"/>
    <w:rsid w:val="00DB28CE"/>
    <w:rsid w:val="00DB7E8B"/>
    <w:rsid w:val="00DC047F"/>
    <w:rsid w:val="00DC1C5D"/>
    <w:rsid w:val="00DC4AD4"/>
    <w:rsid w:val="00DC52BF"/>
    <w:rsid w:val="00DC6D03"/>
    <w:rsid w:val="00DC6D9D"/>
    <w:rsid w:val="00DC7934"/>
    <w:rsid w:val="00DC7DB0"/>
    <w:rsid w:val="00DC7F13"/>
    <w:rsid w:val="00DD1D8E"/>
    <w:rsid w:val="00DD2C92"/>
    <w:rsid w:val="00DD3E4E"/>
    <w:rsid w:val="00DD4DDA"/>
    <w:rsid w:val="00DD5754"/>
    <w:rsid w:val="00DD5AB0"/>
    <w:rsid w:val="00DD74FA"/>
    <w:rsid w:val="00DD753B"/>
    <w:rsid w:val="00DD762F"/>
    <w:rsid w:val="00DD7F93"/>
    <w:rsid w:val="00DE13D8"/>
    <w:rsid w:val="00DE1532"/>
    <w:rsid w:val="00DE272A"/>
    <w:rsid w:val="00DE2D8E"/>
    <w:rsid w:val="00DE40B2"/>
    <w:rsid w:val="00DE48BB"/>
    <w:rsid w:val="00DE4D1C"/>
    <w:rsid w:val="00DE50C4"/>
    <w:rsid w:val="00DE5B0E"/>
    <w:rsid w:val="00DE605A"/>
    <w:rsid w:val="00DF0EBF"/>
    <w:rsid w:val="00DF1794"/>
    <w:rsid w:val="00DF1A32"/>
    <w:rsid w:val="00DF1ADC"/>
    <w:rsid w:val="00DF1D2F"/>
    <w:rsid w:val="00DF1F85"/>
    <w:rsid w:val="00DF2F52"/>
    <w:rsid w:val="00DF3214"/>
    <w:rsid w:val="00DF3697"/>
    <w:rsid w:val="00DF3793"/>
    <w:rsid w:val="00DF61E3"/>
    <w:rsid w:val="00DF679F"/>
    <w:rsid w:val="00DF6BA0"/>
    <w:rsid w:val="00DF7899"/>
    <w:rsid w:val="00DF7A7C"/>
    <w:rsid w:val="00E00715"/>
    <w:rsid w:val="00E00DF8"/>
    <w:rsid w:val="00E00E4B"/>
    <w:rsid w:val="00E02785"/>
    <w:rsid w:val="00E02A8E"/>
    <w:rsid w:val="00E03533"/>
    <w:rsid w:val="00E04E1E"/>
    <w:rsid w:val="00E1044B"/>
    <w:rsid w:val="00E10D06"/>
    <w:rsid w:val="00E11212"/>
    <w:rsid w:val="00E14656"/>
    <w:rsid w:val="00E14871"/>
    <w:rsid w:val="00E15C76"/>
    <w:rsid w:val="00E16783"/>
    <w:rsid w:val="00E167E6"/>
    <w:rsid w:val="00E17260"/>
    <w:rsid w:val="00E17A44"/>
    <w:rsid w:val="00E20226"/>
    <w:rsid w:val="00E20542"/>
    <w:rsid w:val="00E20907"/>
    <w:rsid w:val="00E212F5"/>
    <w:rsid w:val="00E215A0"/>
    <w:rsid w:val="00E215D6"/>
    <w:rsid w:val="00E22682"/>
    <w:rsid w:val="00E22E77"/>
    <w:rsid w:val="00E231EB"/>
    <w:rsid w:val="00E23506"/>
    <w:rsid w:val="00E238E1"/>
    <w:rsid w:val="00E24759"/>
    <w:rsid w:val="00E252E0"/>
    <w:rsid w:val="00E25623"/>
    <w:rsid w:val="00E26CCE"/>
    <w:rsid w:val="00E26FAD"/>
    <w:rsid w:val="00E2744D"/>
    <w:rsid w:val="00E27A0E"/>
    <w:rsid w:val="00E30063"/>
    <w:rsid w:val="00E30321"/>
    <w:rsid w:val="00E30CDA"/>
    <w:rsid w:val="00E31285"/>
    <w:rsid w:val="00E313A7"/>
    <w:rsid w:val="00E31716"/>
    <w:rsid w:val="00E32460"/>
    <w:rsid w:val="00E3267D"/>
    <w:rsid w:val="00E33730"/>
    <w:rsid w:val="00E3501E"/>
    <w:rsid w:val="00E35D8A"/>
    <w:rsid w:val="00E35F60"/>
    <w:rsid w:val="00E36362"/>
    <w:rsid w:val="00E43F47"/>
    <w:rsid w:val="00E44716"/>
    <w:rsid w:val="00E44A84"/>
    <w:rsid w:val="00E44C4F"/>
    <w:rsid w:val="00E45BF0"/>
    <w:rsid w:val="00E512E3"/>
    <w:rsid w:val="00E5230F"/>
    <w:rsid w:val="00E523A3"/>
    <w:rsid w:val="00E52614"/>
    <w:rsid w:val="00E53C5D"/>
    <w:rsid w:val="00E5401D"/>
    <w:rsid w:val="00E541C2"/>
    <w:rsid w:val="00E54A24"/>
    <w:rsid w:val="00E55BC2"/>
    <w:rsid w:val="00E56753"/>
    <w:rsid w:val="00E567A3"/>
    <w:rsid w:val="00E569C3"/>
    <w:rsid w:val="00E56BCC"/>
    <w:rsid w:val="00E56EF8"/>
    <w:rsid w:val="00E60ABB"/>
    <w:rsid w:val="00E62BB3"/>
    <w:rsid w:val="00E63135"/>
    <w:rsid w:val="00E63D17"/>
    <w:rsid w:val="00E642BA"/>
    <w:rsid w:val="00E64551"/>
    <w:rsid w:val="00E66DDD"/>
    <w:rsid w:val="00E67888"/>
    <w:rsid w:val="00E71777"/>
    <w:rsid w:val="00E726AA"/>
    <w:rsid w:val="00E729B7"/>
    <w:rsid w:val="00E72A5C"/>
    <w:rsid w:val="00E72FA5"/>
    <w:rsid w:val="00E734CB"/>
    <w:rsid w:val="00E73BD4"/>
    <w:rsid w:val="00E75592"/>
    <w:rsid w:val="00E756CE"/>
    <w:rsid w:val="00E7592D"/>
    <w:rsid w:val="00E76023"/>
    <w:rsid w:val="00E770F1"/>
    <w:rsid w:val="00E80798"/>
    <w:rsid w:val="00E84493"/>
    <w:rsid w:val="00E8649B"/>
    <w:rsid w:val="00E867D6"/>
    <w:rsid w:val="00E868AE"/>
    <w:rsid w:val="00E86F59"/>
    <w:rsid w:val="00E87BF9"/>
    <w:rsid w:val="00E92568"/>
    <w:rsid w:val="00E92B82"/>
    <w:rsid w:val="00E92F34"/>
    <w:rsid w:val="00E94FF2"/>
    <w:rsid w:val="00E95041"/>
    <w:rsid w:val="00E9528B"/>
    <w:rsid w:val="00E97DA6"/>
    <w:rsid w:val="00EA20A7"/>
    <w:rsid w:val="00EA45DF"/>
    <w:rsid w:val="00EA57EB"/>
    <w:rsid w:val="00EA5D1E"/>
    <w:rsid w:val="00EA76C5"/>
    <w:rsid w:val="00EB0026"/>
    <w:rsid w:val="00EB167C"/>
    <w:rsid w:val="00EB41DC"/>
    <w:rsid w:val="00EB4864"/>
    <w:rsid w:val="00EB7954"/>
    <w:rsid w:val="00EC06C3"/>
    <w:rsid w:val="00EC1403"/>
    <w:rsid w:val="00EC1878"/>
    <w:rsid w:val="00EC1CFC"/>
    <w:rsid w:val="00EC1F91"/>
    <w:rsid w:val="00EC274E"/>
    <w:rsid w:val="00EC2A17"/>
    <w:rsid w:val="00EC35F3"/>
    <w:rsid w:val="00EC4A4B"/>
    <w:rsid w:val="00EC4FCB"/>
    <w:rsid w:val="00EC50EC"/>
    <w:rsid w:val="00EC5F12"/>
    <w:rsid w:val="00EC6335"/>
    <w:rsid w:val="00EC74AC"/>
    <w:rsid w:val="00ED0A11"/>
    <w:rsid w:val="00ED0DEC"/>
    <w:rsid w:val="00ED14F2"/>
    <w:rsid w:val="00ED2321"/>
    <w:rsid w:val="00ED3A1D"/>
    <w:rsid w:val="00ED4243"/>
    <w:rsid w:val="00ED4709"/>
    <w:rsid w:val="00ED5424"/>
    <w:rsid w:val="00ED68AF"/>
    <w:rsid w:val="00EE0B64"/>
    <w:rsid w:val="00EE14D7"/>
    <w:rsid w:val="00EE2F82"/>
    <w:rsid w:val="00EE301A"/>
    <w:rsid w:val="00EE3755"/>
    <w:rsid w:val="00EE4D07"/>
    <w:rsid w:val="00EE4FE1"/>
    <w:rsid w:val="00EE5A33"/>
    <w:rsid w:val="00EE636C"/>
    <w:rsid w:val="00EE7CA5"/>
    <w:rsid w:val="00EF1878"/>
    <w:rsid w:val="00EF27B9"/>
    <w:rsid w:val="00EF343D"/>
    <w:rsid w:val="00EF3EA7"/>
    <w:rsid w:val="00EF622A"/>
    <w:rsid w:val="00EF7A1D"/>
    <w:rsid w:val="00F001DE"/>
    <w:rsid w:val="00F00315"/>
    <w:rsid w:val="00F0127D"/>
    <w:rsid w:val="00F0152D"/>
    <w:rsid w:val="00F0266B"/>
    <w:rsid w:val="00F0400E"/>
    <w:rsid w:val="00F04459"/>
    <w:rsid w:val="00F0693A"/>
    <w:rsid w:val="00F116A4"/>
    <w:rsid w:val="00F13711"/>
    <w:rsid w:val="00F13D19"/>
    <w:rsid w:val="00F140C3"/>
    <w:rsid w:val="00F145AC"/>
    <w:rsid w:val="00F1525A"/>
    <w:rsid w:val="00F15934"/>
    <w:rsid w:val="00F15E88"/>
    <w:rsid w:val="00F179AD"/>
    <w:rsid w:val="00F209F3"/>
    <w:rsid w:val="00F21876"/>
    <w:rsid w:val="00F25C7D"/>
    <w:rsid w:val="00F263E1"/>
    <w:rsid w:val="00F2738E"/>
    <w:rsid w:val="00F27403"/>
    <w:rsid w:val="00F30339"/>
    <w:rsid w:val="00F304AB"/>
    <w:rsid w:val="00F30791"/>
    <w:rsid w:val="00F310A3"/>
    <w:rsid w:val="00F31548"/>
    <w:rsid w:val="00F32288"/>
    <w:rsid w:val="00F3264E"/>
    <w:rsid w:val="00F33106"/>
    <w:rsid w:val="00F34981"/>
    <w:rsid w:val="00F3500F"/>
    <w:rsid w:val="00F35053"/>
    <w:rsid w:val="00F3538A"/>
    <w:rsid w:val="00F35942"/>
    <w:rsid w:val="00F370B8"/>
    <w:rsid w:val="00F37ECC"/>
    <w:rsid w:val="00F40598"/>
    <w:rsid w:val="00F40FEB"/>
    <w:rsid w:val="00F413DF"/>
    <w:rsid w:val="00F41CAC"/>
    <w:rsid w:val="00F421C0"/>
    <w:rsid w:val="00F427F7"/>
    <w:rsid w:val="00F42A70"/>
    <w:rsid w:val="00F43310"/>
    <w:rsid w:val="00F4387D"/>
    <w:rsid w:val="00F44104"/>
    <w:rsid w:val="00F452C2"/>
    <w:rsid w:val="00F4685E"/>
    <w:rsid w:val="00F46A64"/>
    <w:rsid w:val="00F47287"/>
    <w:rsid w:val="00F47486"/>
    <w:rsid w:val="00F507B7"/>
    <w:rsid w:val="00F50E54"/>
    <w:rsid w:val="00F52CA7"/>
    <w:rsid w:val="00F5605C"/>
    <w:rsid w:val="00F561BC"/>
    <w:rsid w:val="00F60957"/>
    <w:rsid w:val="00F6110D"/>
    <w:rsid w:val="00F61132"/>
    <w:rsid w:val="00F62E9F"/>
    <w:rsid w:val="00F63993"/>
    <w:rsid w:val="00F64235"/>
    <w:rsid w:val="00F644D4"/>
    <w:rsid w:val="00F65528"/>
    <w:rsid w:val="00F655BF"/>
    <w:rsid w:val="00F664F9"/>
    <w:rsid w:val="00F66557"/>
    <w:rsid w:val="00F66C7F"/>
    <w:rsid w:val="00F67315"/>
    <w:rsid w:val="00F70377"/>
    <w:rsid w:val="00F704C8"/>
    <w:rsid w:val="00F721AD"/>
    <w:rsid w:val="00F726A2"/>
    <w:rsid w:val="00F7515E"/>
    <w:rsid w:val="00F75B62"/>
    <w:rsid w:val="00F7673E"/>
    <w:rsid w:val="00F76D9E"/>
    <w:rsid w:val="00F77875"/>
    <w:rsid w:val="00F77ABD"/>
    <w:rsid w:val="00F77F31"/>
    <w:rsid w:val="00F80863"/>
    <w:rsid w:val="00F80D80"/>
    <w:rsid w:val="00F81F42"/>
    <w:rsid w:val="00F832CA"/>
    <w:rsid w:val="00F86584"/>
    <w:rsid w:val="00F87AC1"/>
    <w:rsid w:val="00F87DC2"/>
    <w:rsid w:val="00F90406"/>
    <w:rsid w:val="00F91CED"/>
    <w:rsid w:val="00F94623"/>
    <w:rsid w:val="00F94718"/>
    <w:rsid w:val="00F94D1D"/>
    <w:rsid w:val="00F96779"/>
    <w:rsid w:val="00F97C93"/>
    <w:rsid w:val="00FA0AD9"/>
    <w:rsid w:val="00FA1714"/>
    <w:rsid w:val="00FA18A5"/>
    <w:rsid w:val="00FA563A"/>
    <w:rsid w:val="00FA5B48"/>
    <w:rsid w:val="00FA78F5"/>
    <w:rsid w:val="00FA7A2D"/>
    <w:rsid w:val="00FB032C"/>
    <w:rsid w:val="00FB099C"/>
    <w:rsid w:val="00FB0D30"/>
    <w:rsid w:val="00FB23E7"/>
    <w:rsid w:val="00FB34FB"/>
    <w:rsid w:val="00FB3A26"/>
    <w:rsid w:val="00FB3EFC"/>
    <w:rsid w:val="00FB4107"/>
    <w:rsid w:val="00FB47EF"/>
    <w:rsid w:val="00FB4A31"/>
    <w:rsid w:val="00FB4B1E"/>
    <w:rsid w:val="00FB4D17"/>
    <w:rsid w:val="00FB5CAC"/>
    <w:rsid w:val="00FB64DB"/>
    <w:rsid w:val="00FB6AE7"/>
    <w:rsid w:val="00FB6F51"/>
    <w:rsid w:val="00FB7518"/>
    <w:rsid w:val="00FB7C90"/>
    <w:rsid w:val="00FC060B"/>
    <w:rsid w:val="00FC15DC"/>
    <w:rsid w:val="00FC1797"/>
    <w:rsid w:val="00FC1A1B"/>
    <w:rsid w:val="00FC47FC"/>
    <w:rsid w:val="00FC556A"/>
    <w:rsid w:val="00FC5E29"/>
    <w:rsid w:val="00FC65AB"/>
    <w:rsid w:val="00FC731D"/>
    <w:rsid w:val="00FD0771"/>
    <w:rsid w:val="00FD0DD1"/>
    <w:rsid w:val="00FD0E7B"/>
    <w:rsid w:val="00FD118B"/>
    <w:rsid w:val="00FD1541"/>
    <w:rsid w:val="00FD1D26"/>
    <w:rsid w:val="00FD2D8D"/>
    <w:rsid w:val="00FD4201"/>
    <w:rsid w:val="00FD4FFA"/>
    <w:rsid w:val="00FD5047"/>
    <w:rsid w:val="00FD5A0B"/>
    <w:rsid w:val="00FD5FAE"/>
    <w:rsid w:val="00FD67B3"/>
    <w:rsid w:val="00FD7989"/>
    <w:rsid w:val="00FE0701"/>
    <w:rsid w:val="00FE0D35"/>
    <w:rsid w:val="00FE1638"/>
    <w:rsid w:val="00FE1ABE"/>
    <w:rsid w:val="00FE228A"/>
    <w:rsid w:val="00FE23FB"/>
    <w:rsid w:val="00FE35C3"/>
    <w:rsid w:val="00FE366E"/>
    <w:rsid w:val="00FE5AD7"/>
    <w:rsid w:val="00FE636E"/>
    <w:rsid w:val="00FE654F"/>
    <w:rsid w:val="00FE6746"/>
    <w:rsid w:val="00FE6998"/>
    <w:rsid w:val="00FE6D02"/>
    <w:rsid w:val="00FE7FEF"/>
    <w:rsid w:val="00FF034E"/>
    <w:rsid w:val="00FF110F"/>
    <w:rsid w:val="00FF2EFB"/>
    <w:rsid w:val="00FF3945"/>
    <w:rsid w:val="00FF41B5"/>
    <w:rsid w:val="00FF45AB"/>
    <w:rsid w:val="00FF4729"/>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FED0EC"/>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C92697"/>
    <w:rPr>
      <w:color w:val="800080" w:themeColor="followedHyperlink"/>
      <w:u w:val="single"/>
    </w:rPr>
  </w:style>
  <w:style w:type="table" w:styleId="Tabela-Siatka">
    <w:name w:val="Table Grid"/>
    <w:basedOn w:val="Standardowy"/>
    <w:uiPriority w:val="39"/>
    <w:rsid w:val="00312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061EA"/>
    <w:rPr>
      <w:b/>
      <w:bCs/>
    </w:rPr>
  </w:style>
  <w:style w:type="character" w:styleId="Odwoanieprzypisukocowego">
    <w:name w:val="endnote reference"/>
    <w:basedOn w:val="Domylnaczcionkaakapitu"/>
    <w:uiPriority w:val="99"/>
    <w:semiHidden/>
    <w:unhideWhenUsed/>
    <w:rsid w:val="00205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9293">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040209471">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680619981">
      <w:bodyDiv w:val="1"/>
      <w:marLeft w:val="0"/>
      <w:marRight w:val="0"/>
      <w:marTop w:val="0"/>
      <w:marBottom w:val="0"/>
      <w:divBdr>
        <w:top w:val="none" w:sz="0" w:space="0" w:color="auto"/>
        <w:left w:val="none" w:sz="0" w:space="0" w:color="auto"/>
        <w:bottom w:val="none" w:sz="0" w:space="0" w:color="auto"/>
        <w:right w:val="none" w:sz="0" w:space="0" w:color="auto"/>
      </w:divBdr>
    </w:div>
    <w:div w:id="1789814912">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nauka-dla-rozwoju-spoleczenst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3B6A-C1A6-4704-AF6B-EDCFB24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24</Pages>
  <Words>6293</Words>
  <Characters>39218</Characters>
  <Application>Microsoft Office Word</Application>
  <DocSecurity>8</DocSecurity>
  <Lines>326</Lines>
  <Paragraphs>90</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45421</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Lipska Agnieszka</cp:lastModifiedBy>
  <cp:revision>114</cp:revision>
  <cp:lastPrinted>2023-03-22T08:19:00Z</cp:lastPrinted>
  <dcterms:created xsi:type="dcterms:W3CDTF">2025-12-05T06:40:00Z</dcterms:created>
  <dcterms:modified xsi:type="dcterms:W3CDTF">2026-01-20T09:47:00Z</dcterms:modified>
</cp:coreProperties>
</file>