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CF3A3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74DE63FF" w:rsidR="00EF1485" w:rsidRDefault="007C6490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8</w:t>
            </w:r>
            <w:r w:rsidR="002D40C9">
              <w:t>2</w:t>
            </w:r>
            <w:r w:rsidR="009054AE">
              <w:t>/202</w:t>
            </w:r>
            <w:r w:rsidR="005B752A">
              <w:t>2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0AABDF42" w:rsidR="00EF1485" w:rsidRDefault="002D40C9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Decyzja</w:t>
            </w:r>
            <w:r w:rsidR="00021BCA">
              <w:rPr>
                <w:rFonts w:ascii="Times New Roman" w:hAnsi="Times New Roman" w:cs="Times New Roman"/>
                <w:sz w:val="20"/>
                <w:szCs w:val="20"/>
              </w:rPr>
              <w:t xml:space="preserve"> Generalnego Dyrektora Ochrony Środowiska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3FA60EC6" w:rsidR="006666D8" w:rsidRPr="006666D8" w:rsidRDefault="00021BCA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Ochrona przyrody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58EC4A99" w:rsidR="00476D1A" w:rsidRPr="00476D1A" w:rsidRDefault="00021BC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Decyzja dotycząca Rezerwatu „Stary Załom”</w:t>
            </w:r>
          </w:p>
          <w:p w14:paraId="0CB01ED5" w14:textId="77777777"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CF3A3F">
        <w:trPr>
          <w:trHeight w:hRule="exact" w:val="15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66C3D" w14:textId="3D043A30" w:rsidR="00476D1A" w:rsidRPr="00476D1A" w:rsidRDefault="00021BC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Pozwolenie GDOŚ na odstępstwo od zakazów, o których mowa w art. 15 ust. 1 pkt. 3, 5, 6, 9, 15, 18 i 20 ustawy o ochronie przyrody</w:t>
            </w:r>
            <w:r w:rsidR="00D377E1">
              <w:rPr>
                <w:rFonts w:ascii="Times New Roman" w:hAnsi="Times New Roman" w:cs="Times New Roman"/>
                <w:sz w:val="20"/>
                <w:szCs w:val="20"/>
              </w:rPr>
              <w:t xml:space="preserve">, w związku </w:t>
            </w:r>
            <w:r w:rsidR="00D377E1">
              <w:rPr>
                <w:rFonts w:ascii="Times New Roman" w:hAnsi="Times New Roman" w:cs="Times New Roman"/>
                <w:sz w:val="20"/>
                <w:szCs w:val="20"/>
              </w:rPr>
              <w:br/>
              <w:t>z działaniami mającymi na celu ochronę przyrody poprzez wykonanie działań polegających na ręcznym wycięciu krzewów i nalotu drzew wraz z usunięciem części podziemnych roślin drzewiastych oraz pozyskanej biomasy poza teren rezerwatu.</w:t>
            </w:r>
          </w:p>
          <w:p w14:paraId="066329BE" w14:textId="77777777"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51FBD" w14:textId="77777777"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31CCF60B" w:rsidR="00EF1485" w:rsidRDefault="00D377E1" w:rsidP="00A37BB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DZP-WP.6205.104.2022.JB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0DAF7B8B" w:rsidR="00246721" w:rsidRPr="00295F54" w:rsidRDefault="00D377E1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Zastępca Dyrektora GDOŚ w Warszawie</w:t>
            </w:r>
          </w:p>
          <w:p w14:paraId="59D9D3C9" w14:textId="77777777"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6573A376" w:rsidR="00EF1485" w:rsidRDefault="00F5226E" w:rsidP="003D1BF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</w:t>
            </w:r>
            <w:r w:rsidR="00D377E1">
              <w:t>7.11.2022r.</w:t>
            </w:r>
          </w:p>
        </w:tc>
      </w:tr>
      <w:tr w:rsidR="00F5226E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11D5D" w14:textId="77777777" w:rsidR="00D377E1" w:rsidRPr="00295F54" w:rsidRDefault="00D377E1" w:rsidP="00D377E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Zastępca Dyrektora GDOŚ w Warszawie</w:t>
            </w:r>
          </w:p>
          <w:p w14:paraId="48717974" w14:textId="01CB2B6C" w:rsidR="00F5226E" w:rsidRPr="00295F54" w:rsidRDefault="00F5226E" w:rsidP="00F5226E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5960416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F5226E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F5226E" w:rsidRPr="00117766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167F6848" w:rsidR="00F5226E" w:rsidRPr="00117766" w:rsidRDefault="00D377E1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17.11.2022r.</w:t>
            </w:r>
          </w:p>
        </w:tc>
      </w:tr>
      <w:tr w:rsidR="00F5226E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F5226E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F5226E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1418065A" w:rsidR="00F5226E" w:rsidRDefault="00D377E1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F5226E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68872FDE" w:rsidR="00F5226E" w:rsidRDefault="00015153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79</w:t>
            </w:r>
            <w:r w:rsidR="00F5226E">
              <w:t>/2022</w:t>
            </w:r>
            <w:r>
              <w:t xml:space="preserve">, 80/2022, 81/2022 </w:t>
            </w:r>
          </w:p>
        </w:tc>
      </w:tr>
      <w:tr w:rsidR="00F5226E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F5226E" w:rsidRPr="006A73CC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F5226E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F5226E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F5226E" w:rsidRDefault="00F5226E" w:rsidP="00F5226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F5226E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F5226E" w:rsidRPr="006A73CC" w:rsidRDefault="00F5226E" w:rsidP="00F5226E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EA7BE" w14:textId="77777777" w:rsidR="0037172B" w:rsidRDefault="0037172B" w:rsidP="00EF1485">
      <w:r>
        <w:separator/>
      </w:r>
    </w:p>
  </w:endnote>
  <w:endnote w:type="continuationSeparator" w:id="0">
    <w:p w14:paraId="51384DEC" w14:textId="77777777" w:rsidR="0037172B" w:rsidRDefault="0037172B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B5660" w14:textId="77777777" w:rsidR="0037172B" w:rsidRDefault="0037172B"/>
  </w:footnote>
  <w:footnote w:type="continuationSeparator" w:id="0">
    <w:p w14:paraId="78D60423" w14:textId="77777777" w:rsidR="0037172B" w:rsidRDefault="0037172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5153"/>
    <w:rsid w:val="00021BCA"/>
    <w:rsid w:val="00027A6B"/>
    <w:rsid w:val="0003714C"/>
    <w:rsid w:val="000561DF"/>
    <w:rsid w:val="00072779"/>
    <w:rsid w:val="00083975"/>
    <w:rsid w:val="00093D58"/>
    <w:rsid w:val="000A4201"/>
    <w:rsid w:val="000B3EEC"/>
    <w:rsid w:val="000D4FB5"/>
    <w:rsid w:val="00117766"/>
    <w:rsid w:val="00121ABE"/>
    <w:rsid w:val="00125298"/>
    <w:rsid w:val="001A0FE4"/>
    <w:rsid w:val="001B4BD9"/>
    <w:rsid w:val="001E56E2"/>
    <w:rsid w:val="001F6F01"/>
    <w:rsid w:val="00246721"/>
    <w:rsid w:val="00275137"/>
    <w:rsid w:val="00281AA6"/>
    <w:rsid w:val="002912C4"/>
    <w:rsid w:val="00295F54"/>
    <w:rsid w:val="002A31D9"/>
    <w:rsid w:val="002D40C9"/>
    <w:rsid w:val="002E5AD4"/>
    <w:rsid w:val="003455BA"/>
    <w:rsid w:val="0037172B"/>
    <w:rsid w:val="0038070D"/>
    <w:rsid w:val="003B044A"/>
    <w:rsid w:val="003C6CAA"/>
    <w:rsid w:val="003D1BF1"/>
    <w:rsid w:val="003D3BFB"/>
    <w:rsid w:val="004334B0"/>
    <w:rsid w:val="00476D1A"/>
    <w:rsid w:val="004F3D16"/>
    <w:rsid w:val="004F4086"/>
    <w:rsid w:val="00504ECD"/>
    <w:rsid w:val="00540959"/>
    <w:rsid w:val="005856CA"/>
    <w:rsid w:val="005A656F"/>
    <w:rsid w:val="005B752A"/>
    <w:rsid w:val="005C2270"/>
    <w:rsid w:val="005D2EBD"/>
    <w:rsid w:val="00604C81"/>
    <w:rsid w:val="006666D8"/>
    <w:rsid w:val="006A73CC"/>
    <w:rsid w:val="00714D19"/>
    <w:rsid w:val="00776B3B"/>
    <w:rsid w:val="007804F6"/>
    <w:rsid w:val="007C3FC2"/>
    <w:rsid w:val="007C60B0"/>
    <w:rsid w:val="007C6490"/>
    <w:rsid w:val="007D3ECA"/>
    <w:rsid w:val="00827099"/>
    <w:rsid w:val="00857D04"/>
    <w:rsid w:val="008774D2"/>
    <w:rsid w:val="008B02DE"/>
    <w:rsid w:val="008B2C08"/>
    <w:rsid w:val="008C292B"/>
    <w:rsid w:val="009054AE"/>
    <w:rsid w:val="0091435F"/>
    <w:rsid w:val="00926497"/>
    <w:rsid w:val="009570F4"/>
    <w:rsid w:val="00961BF8"/>
    <w:rsid w:val="00985D4D"/>
    <w:rsid w:val="009955D3"/>
    <w:rsid w:val="009D3B04"/>
    <w:rsid w:val="00A258D4"/>
    <w:rsid w:val="00A37BB6"/>
    <w:rsid w:val="00A504F8"/>
    <w:rsid w:val="00A85C12"/>
    <w:rsid w:val="00AC21FF"/>
    <w:rsid w:val="00AC4DFA"/>
    <w:rsid w:val="00AF25F9"/>
    <w:rsid w:val="00B03424"/>
    <w:rsid w:val="00B518C4"/>
    <w:rsid w:val="00B63EEE"/>
    <w:rsid w:val="00B906DF"/>
    <w:rsid w:val="00B928EF"/>
    <w:rsid w:val="00C1072E"/>
    <w:rsid w:val="00C1374F"/>
    <w:rsid w:val="00C63DD3"/>
    <w:rsid w:val="00CD4604"/>
    <w:rsid w:val="00CF3A3F"/>
    <w:rsid w:val="00D377E1"/>
    <w:rsid w:val="00D731C6"/>
    <w:rsid w:val="00D80EE2"/>
    <w:rsid w:val="00D85980"/>
    <w:rsid w:val="00DE2C75"/>
    <w:rsid w:val="00E20AE1"/>
    <w:rsid w:val="00E21A4F"/>
    <w:rsid w:val="00E317D6"/>
    <w:rsid w:val="00E50D76"/>
    <w:rsid w:val="00E6059A"/>
    <w:rsid w:val="00EB5981"/>
    <w:rsid w:val="00EF1485"/>
    <w:rsid w:val="00F25832"/>
    <w:rsid w:val="00F5226E"/>
    <w:rsid w:val="00F61CA9"/>
    <w:rsid w:val="00F9021D"/>
    <w:rsid w:val="00F9758F"/>
    <w:rsid w:val="00FB55B6"/>
    <w:rsid w:val="00FB6C8C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8</cp:revision>
  <dcterms:created xsi:type="dcterms:W3CDTF">2022-11-18T11:20:00Z</dcterms:created>
  <dcterms:modified xsi:type="dcterms:W3CDTF">2022-11-18T11:57:00Z</dcterms:modified>
</cp:coreProperties>
</file>