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C747CE" w:rsidP="00D86805">
      <w:pPr>
        <w:pStyle w:val="Nagwek"/>
        <w:rPr>
          <w:rFonts w:cstheme="minorHAnsi"/>
          <w:sz w:val="23"/>
          <w:szCs w:val="23"/>
        </w:rPr>
      </w:pPr>
      <w:r w:rsidRPr="00C747CE">
        <w:rPr>
          <w:rFonts w:cstheme="minorHAnsi"/>
          <w:sz w:val="23"/>
          <w:szCs w:val="23"/>
        </w:rPr>
        <w:t>RSP.6414.11.2022.MB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944085">
        <w:rPr>
          <w:rFonts w:cstheme="minorHAnsi"/>
          <w:b/>
          <w:bCs/>
          <w:spacing w:val="20"/>
          <w:sz w:val="23"/>
          <w:szCs w:val="23"/>
        </w:rPr>
        <w:t>20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7738B9">
        <w:rPr>
          <w:rFonts w:cstheme="minorHAnsi"/>
          <w:b/>
          <w:bCs/>
          <w:spacing w:val="20"/>
          <w:sz w:val="23"/>
          <w:szCs w:val="23"/>
        </w:rPr>
        <w:t xml:space="preserve">30 sierpnia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AF5F29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7738B9" w:rsidRPr="00944085" w:rsidRDefault="00754C3A" w:rsidP="00944085">
      <w:pPr>
        <w:pStyle w:val="Tekstpodstawowywcity"/>
        <w:spacing w:line="360" w:lineRule="auto"/>
        <w:ind w:left="1134" w:hanging="1134"/>
        <w:rPr>
          <w:rFonts w:asciiTheme="minorHAnsi" w:hAnsiTheme="minorHAnsi" w:cstheme="minorHAnsi"/>
          <w:sz w:val="23"/>
          <w:szCs w:val="23"/>
        </w:rPr>
      </w:pPr>
      <w:r w:rsidRPr="00944085">
        <w:rPr>
          <w:rFonts w:asciiTheme="minorHAnsi" w:hAnsiTheme="minorHAnsi" w:cstheme="minorHAnsi"/>
          <w:bCs/>
          <w:sz w:val="23"/>
          <w:szCs w:val="23"/>
        </w:rPr>
        <w:t xml:space="preserve">w sprawie: </w:t>
      </w:r>
      <w:r w:rsidR="00944085" w:rsidRPr="00944085">
        <w:rPr>
          <w:rFonts w:asciiTheme="minorHAnsi" w:hAnsiTheme="minorHAnsi" w:cstheme="minorHAnsi"/>
          <w:sz w:val="23"/>
          <w:szCs w:val="23"/>
        </w:rPr>
        <w:t>projektu „Trzyletniego planu limitu mianowań urzędników w służbie cywilnej na lata 2023-2025</w:t>
      </w:r>
      <w:r w:rsidR="00944085">
        <w:rPr>
          <w:rFonts w:asciiTheme="minorHAnsi" w:hAnsiTheme="minorHAnsi" w:cstheme="minorHAnsi"/>
          <w:sz w:val="23"/>
          <w:szCs w:val="23"/>
        </w:rPr>
        <w:t>”</w:t>
      </w:r>
    </w:p>
    <w:p w:rsidR="00754C3A" w:rsidRPr="00944085" w:rsidRDefault="00754C3A" w:rsidP="00754C3A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:rsidR="00754C3A" w:rsidRPr="00944085" w:rsidRDefault="00754C3A" w:rsidP="00754C3A">
      <w:pPr>
        <w:spacing w:line="360" w:lineRule="auto"/>
        <w:ind w:left="1276" w:hanging="1276"/>
        <w:jc w:val="both"/>
        <w:rPr>
          <w:rFonts w:cstheme="minorHAnsi"/>
          <w:bCs/>
          <w:sz w:val="23"/>
          <w:szCs w:val="23"/>
        </w:rPr>
      </w:pPr>
    </w:p>
    <w:p w:rsidR="00754C3A" w:rsidRPr="00DE17A8" w:rsidRDefault="00754C3A" w:rsidP="00754C3A">
      <w:pPr>
        <w:spacing w:line="360" w:lineRule="auto"/>
        <w:jc w:val="both"/>
        <w:rPr>
          <w:rFonts w:cstheme="minorHAnsi"/>
          <w:i/>
          <w:sz w:val="23"/>
          <w:szCs w:val="23"/>
        </w:rPr>
      </w:pPr>
      <w:r w:rsidRPr="00DE17A8">
        <w:rPr>
          <w:rFonts w:cstheme="minorHAnsi"/>
          <w:bCs/>
          <w:sz w:val="23"/>
          <w:szCs w:val="23"/>
        </w:rPr>
        <w:t>Rada Służby Publicznej</w:t>
      </w:r>
      <w:r w:rsidRPr="00DE17A8">
        <w:rPr>
          <w:rFonts w:cstheme="minorHAnsi"/>
          <w:b/>
          <w:bCs/>
          <w:sz w:val="23"/>
          <w:szCs w:val="23"/>
        </w:rPr>
        <w:t xml:space="preserve"> pozytywnie opiniuje</w:t>
      </w:r>
      <w:r w:rsidRPr="00DE17A8">
        <w:rPr>
          <w:rFonts w:eastAsia="Arial Unicode MS" w:cstheme="minorHAnsi"/>
          <w:noProof/>
          <w:sz w:val="23"/>
          <w:szCs w:val="23"/>
        </w:rPr>
        <w:t xml:space="preserve"> </w:t>
      </w:r>
      <w:r w:rsidR="00944085" w:rsidRPr="00944085">
        <w:rPr>
          <w:rFonts w:cstheme="minorHAnsi"/>
          <w:sz w:val="23"/>
          <w:szCs w:val="23"/>
        </w:rPr>
        <w:t>projekt „Trzyletniego planu limitu mianowań urzędników w służbie cywilnej na lata 2023-2025</w:t>
      </w:r>
      <w:r w:rsidR="00944085">
        <w:rPr>
          <w:rFonts w:cstheme="minorHAnsi"/>
          <w:sz w:val="23"/>
          <w:szCs w:val="23"/>
        </w:rPr>
        <w:t>”</w:t>
      </w:r>
      <w:r w:rsidR="000B738C" w:rsidRPr="00DE17A8">
        <w:rPr>
          <w:rFonts w:cstheme="minorHAnsi"/>
          <w:sz w:val="23"/>
          <w:szCs w:val="23"/>
        </w:rPr>
        <w:t>.</w:t>
      </w:r>
    </w:p>
    <w:p w:rsidR="00C950E1" w:rsidRPr="00DE17A8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46E" w:rsidRDefault="007F546E" w:rsidP="00C34545">
      <w:pPr>
        <w:spacing w:after="0" w:line="240" w:lineRule="auto"/>
      </w:pPr>
      <w:r>
        <w:separator/>
      </w:r>
    </w:p>
  </w:endnote>
  <w:endnote w:type="continuationSeparator" w:id="0">
    <w:p w:rsidR="007F546E" w:rsidRDefault="007F546E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46E" w:rsidRDefault="007F546E" w:rsidP="00C34545">
      <w:pPr>
        <w:spacing w:after="0" w:line="240" w:lineRule="auto"/>
      </w:pPr>
      <w:r>
        <w:separator/>
      </w:r>
    </w:p>
  </w:footnote>
  <w:footnote w:type="continuationSeparator" w:id="0">
    <w:p w:rsidR="007F546E" w:rsidRDefault="007F546E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156E2C"/>
    <w:rsid w:val="00185275"/>
    <w:rsid w:val="00192082"/>
    <w:rsid w:val="00226E88"/>
    <w:rsid w:val="00236E31"/>
    <w:rsid w:val="00250DF2"/>
    <w:rsid w:val="00286374"/>
    <w:rsid w:val="00313DD2"/>
    <w:rsid w:val="00340809"/>
    <w:rsid w:val="00396503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54C3A"/>
    <w:rsid w:val="007738B9"/>
    <w:rsid w:val="007800FF"/>
    <w:rsid w:val="007D123F"/>
    <w:rsid w:val="007F546E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44085"/>
    <w:rsid w:val="00996CBE"/>
    <w:rsid w:val="00A26A50"/>
    <w:rsid w:val="00A467BB"/>
    <w:rsid w:val="00A56E02"/>
    <w:rsid w:val="00AB7325"/>
    <w:rsid w:val="00AF5F29"/>
    <w:rsid w:val="00B0349B"/>
    <w:rsid w:val="00BE64C3"/>
    <w:rsid w:val="00C00750"/>
    <w:rsid w:val="00C34545"/>
    <w:rsid w:val="00C747CE"/>
    <w:rsid w:val="00C950E1"/>
    <w:rsid w:val="00D0399E"/>
    <w:rsid w:val="00D03AF8"/>
    <w:rsid w:val="00D04E0A"/>
    <w:rsid w:val="00D77EA4"/>
    <w:rsid w:val="00D86805"/>
    <w:rsid w:val="00D96217"/>
    <w:rsid w:val="00DA7789"/>
    <w:rsid w:val="00DC140A"/>
    <w:rsid w:val="00DE17A8"/>
    <w:rsid w:val="00E4188F"/>
    <w:rsid w:val="00E475A1"/>
    <w:rsid w:val="00EB137B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CAFB-991C-4A54-BE24-33F6562F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Zawadzki Wojciech</cp:lastModifiedBy>
  <cp:revision>2</cp:revision>
  <cp:lastPrinted>2022-08-29T11:00:00Z</cp:lastPrinted>
  <dcterms:created xsi:type="dcterms:W3CDTF">2022-08-30T13:52:00Z</dcterms:created>
  <dcterms:modified xsi:type="dcterms:W3CDTF">2022-08-30T13:52:00Z</dcterms:modified>
</cp:coreProperties>
</file>