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7D" w:rsidRPr="001E1D97" w:rsidRDefault="001E1D97">
      <w:pPr>
        <w:pStyle w:val="Nagwek10"/>
        <w:keepNext/>
        <w:keepLines/>
        <w:spacing w:line="240" w:lineRule="auto"/>
        <w:rPr>
          <w:i/>
          <w:lang w:val="pl-PL"/>
        </w:rPr>
      </w:pPr>
      <w:r w:rsidRPr="001E1D97">
        <w:rPr>
          <w:rStyle w:val="Nagwek1"/>
          <w:b/>
          <w:bCs/>
          <w:i/>
          <w:lang w:val="pl-PL"/>
        </w:rPr>
        <w:t>Oświadczenie</w:t>
      </w:r>
    </w:p>
    <w:p w:rsidR="001E1D97" w:rsidRDefault="002131A5" w:rsidP="004A1CA9">
      <w:pPr>
        <w:pStyle w:val="Teksttreci0"/>
        <w:tabs>
          <w:tab w:val="right" w:leader="dot" w:pos="4488"/>
          <w:tab w:val="left" w:pos="4646"/>
        </w:tabs>
        <w:spacing w:after="0" w:line="240" w:lineRule="auto"/>
        <w:jc w:val="both"/>
        <w:rPr>
          <w:rStyle w:val="Teksttreci"/>
          <w:i/>
          <w:color w:val="auto"/>
          <w:lang w:val="pl-PL"/>
        </w:rPr>
      </w:pPr>
      <w:r w:rsidRPr="001E1D97">
        <w:rPr>
          <w:rStyle w:val="Teksttreci"/>
          <w:i/>
          <w:lang w:val="pl-PL"/>
        </w:rPr>
        <w:t xml:space="preserve">Ja </w:t>
      </w:r>
      <w:r w:rsidRPr="001E1D97">
        <w:rPr>
          <w:rStyle w:val="Teksttreci"/>
          <w:i/>
          <w:lang w:val="pl-PL"/>
        </w:rPr>
        <w:tab/>
        <w:t xml:space="preserve"> </w:t>
      </w:r>
      <w:r w:rsidR="001E1D97" w:rsidRPr="001E1D97">
        <w:rPr>
          <w:rStyle w:val="Teksttreci"/>
          <w:i/>
          <w:lang w:val="pl-PL"/>
        </w:rPr>
        <w:t>oświadczam,</w:t>
      </w:r>
      <w:r w:rsidR="001E1D97" w:rsidRPr="001E1D97">
        <w:rPr>
          <w:rStyle w:val="Teksttreci"/>
          <w:i/>
          <w:lang w:val="pl-PL"/>
        </w:rPr>
        <w:tab/>
        <w:t>ze zapoznał</w:t>
      </w:r>
      <w:r w:rsidRPr="001E1D97">
        <w:rPr>
          <w:rStyle w:val="Teksttreci"/>
          <w:i/>
          <w:lang w:val="pl-PL"/>
        </w:rPr>
        <w:t xml:space="preserve">a/em </w:t>
      </w:r>
      <w:r w:rsidR="001E1D97" w:rsidRPr="001E1D97">
        <w:rPr>
          <w:rStyle w:val="Teksttreci"/>
          <w:i/>
          <w:lang w:val="pl-PL"/>
        </w:rPr>
        <w:t>się</w:t>
      </w:r>
      <w:r w:rsidRPr="001E1D97">
        <w:rPr>
          <w:rStyle w:val="Teksttreci"/>
          <w:i/>
          <w:lang w:val="pl-PL"/>
        </w:rPr>
        <w:t xml:space="preserve"> z zamieszczonymi </w:t>
      </w:r>
      <w:r w:rsidR="001E1D97" w:rsidRPr="001E1D97">
        <w:rPr>
          <w:rStyle w:val="Teksttreci"/>
          <w:i/>
          <w:lang w:val="pl-PL"/>
        </w:rPr>
        <w:t>poniżej</w:t>
      </w:r>
      <w:r w:rsidR="004A1CA9">
        <w:rPr>
          <w:rStyle w:val="Teksttreci"/>
          <w:i/>
          <w:lang w:val="pl-PL"/>
        </w:rPr>
        <w:t xml:space="preserve"> </w:t>
      </w:r>
      <w:r w:rsidRPr="001E1D97">
        <w:rPr>
          <w:rStyle w:val="Teksttreci"/>
          <w:i/>
          <w:lang w:val="pl-PL"/>
        </w:rPr>
        <w:t xml:space="preserve">informacjami </w:t>
      </w:r>
      <w:r w:rsidR="001E1D97" w:rsidRPr="001E1D97">
        <w:rPr>
          <w:rStyle w:val="Teksttreci"/>
          <w:i/>
          <w:lang w:val="pl-PL"/>
        </w:rPr>
        <w:t>dotyczącymi</w:t>
      </w:r>
      <w:r w:rsidRPr="001E1D97">
        <w:rPr>
          <w:rStyle w:val="Teksttreci"/>
          <w:i/>
          <w:lang w:val="pl-PL"/>
        </w:rPr>
        <w:t xml:space="preserve"> przetwarzania moich danych osobowych w </w:t>
      </w:r>
      <w:r w:rsidR="001E1D97" w:rsidRPr="001E1D97">
        <w:rPr>
          <w:rStyle w:val="Teksttreci"/>
          <w:i/>
          <w:lang w:val="pl-PL"/>
        </w:rPr>
        <w:t>związku</w:t>
      </w:r>
      <w:r w:rsidRPr="001E1D97">
        <w:rPr>
          <w:rStyle w:val="Teksttreci"/>
          <w:i/>
          <w:lang w:val="pl-PL"/>
        </w:rPr>
        <w:t xml:space="preserve"> z </w:t>
      </w:r>
      <w:r w:rsidR="001E1D97" w:rsidRPr="001E1D97">
        <w:rPr>
          <w:rStyle w:val="Teksttreci"/>
          <w:i/>
          <w:lang w:val="pl-PL"/>
        </w:rPr>
        <w:t>udziałem</w:t>
      </w:r>
      <w:r w:rsidRPr="001E1D97">
        <w:rPr>
          <w:rStyle w:val="Teksttreci"/>
          <w:i/>
          <w:lang w:val="pl-PL"/>
        </w:rPr>
        <w:t xml:space="preserve"> w </w:t>
      </w:r>
      <w:r w:rsidR="001E1D97" w:rsidRPr="001E1D97">
        <w:rPr>
          <w:rStyle w:val="Teksttreci"/>
          <w:i/>
          <w:lang w:val="pl-PL"/>
        </w:rPr>
        <w:t>postępowaniu</w:t>
      </w:r>
      <w:r w:rsidRPr="001E1D97">
        <w:rPr>
          <w:rStyle w:val="Teksttreci"/>
          <w:i/>
          <w:lang w:val="pl-PL"/>
        </w:rPr>
        <w:t xml:space="preserve"> kwalifikacyjnym na stanowisko asystenta ds. prawnych i pomocy konsularnej w Ko</w:t>
      </w:r>
      <w:r w:rsidR="001E1D97" w:rsidRPr="001E1D97">
        <w:rPr>
          <w:rStyle w:val="Teksttreci"/>
          <w:i/>
          <w:lang w:val="pl-PL"/>
        </w:rPr>
        <w:t>nsulacie Generalnym RP w Belfaście</w:t>
      </w:r>
      <w:r w:rsidRPr="001E1D97">
        <w:rPr>
          <w:rStyle w:val="Teksttreci"/>
          <w:i/>
          <w:lang w:val="pl-PL"/>
        </w:rPr>
        <w:t xml:space="preserve">, a </w:t>
      </w:r>
      <w:r w:rsidR="001E1D97" w:rsidRPr="001E1D97">
        <w:rPr>
          <w:rStyle w:val="Teksttreci"/>
          <w:i/>
          <w:lang w:val="pl-PL"/>
        </w:rPr>
        <w:t>także</w:t>
      </w:r>
      <w:r w:rsidRPr="001E1D97">
        <w:rPr>
          <w:rStyle w:val="Teksttreci"/>
          <w:i/>
          <w:lang w:val="pl-PL"/>
        </w:rPr>
        <w:t xml:space="preserve"> znane mi </w:t>
      </w:r>
      <w:r w:rsidR="001E1D97" w:rsidRPr="001E1D97">
        <w:rPr>
          <w:rStyle w:val="Teksttreci"/>
          <w:i/>
          <w:lang w:val="pl-PL"/>
        </w:rPr>
        <w:t>są</w:t>
      </w:r>
      <w:r w:rsidRPr="001E1D97">
        <w:rPr>
          <w:rStyle w:val="Teksttreci"/>
          <w:i/>
          <w:lang w:val="pl-PL"/>
        </w:rPr>
        <w:t xml:space="preserve"> wszystkie </w:t>
      </w:r>
      <w:r w:rsidR="001E1D97" w:rsidRPr="001E1D97">
        <w:rPr>
          <w:rStyle w:val="Teksttreci"/>
          <w:i/>
          <w:lang w:val="pl-PL"/>
        </w:rPr>
        <w:t>przysługujące</w:t>
      </w:r>
      <w:r w:rsidRPr="001E1D97">
        <w:rPr>
          <w:rStyle w:val="Teksttreci"/>
          <w:i/>
          <w:lang w:val="pl-PL"/>
        </w:rPr>
        <w:t xml:space="preserve"> mi prawa, o </w:t>
      </w:r>
      <w:r w:rsidR="001E1D97" w:rsidRPr="001E1D97">
        <w:rPr>
          <w:rStyle w:val="Teksttreci"/>
          <w:i/>
          <w:lang w:val="pl-PL"/>
        </w:rPr>
        <w:t>których</w:t>
      </w:r>
      <w:r w:rsidRPr="001E1D97">
        <w:rPr>
          <w:rStyle w:val="Teksttreci"/>
          <w:i/>
          <w:lang w:val="pl-PL"/>
        </w:rPr>
        <w:t xml:space="preserve"> mowa w art. 15, 16 oraz 18 RODO.</w:t>
      </w:r>
      <w:r w:rsidR="004A1CA9">
        <w:rPr>
          <w:i/>
          <w:lang w:val="pl-PL"/>
        </w:rPr>
        <w:t xml:space="preserve"> </w:t>
      </w:r>
      <w:r w:rsidR="001E1D97" w:rsidRPr="001E1D97">
        <w:rPr>
          <w:rStyle w:val="Teksttreci"/>
          <w:i/>
          <w:color w:val="auto"/>
          <w:lang w:val="pl-PL"/>
        </w:rPr>
        <w:t>Wyrażam</w:t>
      </w:r>
      <w:r w:rsidRPr="001E1D97">
        <w:rPr>
          <w:rStyle w:val="Teksttreci"/>
          <w:i/>
          <w:color w:val="auto"/>
          <w:lang w:val="pl-PL"/>
        </w:rPr>
        <w:t xml:space="preserve"> </w:t>
      </w:r>
      <w:r w:rsidR="001E1D97" w:rsidRPr="001E1D97">
        <w:rPr>
          <w:rStyle w:val="Teksttreci"/>
          <w:i/>
          <w:color w:val="auto"/>
          <w:lang w:val="pl-PL"/>
        </w:rPr>
        <w:t>zgodę</w:t>
      </w:r>
      <w:r w:rsidRPr="001E1D97">
        <w:rPr>
          <w:rStyle w:val="Teksttreci"/>
          <w:i/>
          <w:color w:val="auto"/>
          <w:lang w:val="pl-PL"/>
        </w:rPr>
        <w:t xml:space="preserve"> na przetwarzanie moich danych osobowych dla potrzeb </w:t>
      </w:r>
      <w:r w:rsidR="001E1D97" w:rsidRPr="001E1D97">
        <w:rPr>
          <w:rStyle w:val="Teksttreci"/>
          <w:i/>
          <w:color w:val="auto"/>
          <w:lang w:val="pl-PL"/>
        </w:rPr>
        <w:t>niezbędnych</w:t>
      </w:r>
      <w:r w:rsidRPr="001E1D97">
        <w:rPr>
          <w:rStyle w:val="Teksttreci"/>
          <w:i/>
          <w:color w:val="auto"/>
          <w:lang w:val="pl-PL"/>
        </w:rPr>
        <w:t xml:space="preserve"> do realizacji procesu rekrutacji zgodnie z </w:t>
      </w:r>
      <w:r w:rsidR="001E1D97" w:rsidRPr="001E1D97">
        <w:rPr>
          <w:rStyle w:val="Teksttreci"/>
          <w:i/>
          <w:color w:val="auto"/>
          <w:lang w:val="pl-PL"/>
        </w:rPr>
        <w:t>Rozporządzeniem</w:t>
      </w:r>
      <w:r w:rsidRPr="001E1D97">
        <w:rPr>
          <w:rStyle w:val="Teksttreci"/>
          <w:i/>
          <w:color w:val="auto"/>
          <w:lang w:val="pl-PL"/>
        </w:rPr>
        <w:t xml:space="preserve"> Parlamentu Europejskiego i Rady (UE) 2016/679 z dnia 27 kwietnia 2016 r. w sprawie ochrony </w:t>
      </w:r>
      <w:r w:rsidR="001E1D97" w:rsidRPr="001E1D97">
        <w:rPr>
          <w:rStyle w:val="Teksttreci"/>
          <w:i/>
          <w:color w:val="auto"/>
          <w:lang w:val="pl-PL"/>
        </w:rPr>
        <w:t>osób</w:t>
      </w:r>
      <w:r w:rsidRPr="001E1D97">
        <w:rPr>
          <w:rStyle w:val="Teksttreci"/>
          <w:i/>
          <w:color w:val="auto"/>
          <w:lang w:val="pl-PL"/>
        </w:rPr>
        <w:t xml:space="preserve"> fizycznych w </w:t>
      </w:r>
      <w:r w:rsidR="001E1D97" w:rsidRPr="001E1D97">
        <w:rPr>
          <w:rStyle w:val="Teksttreci"/>
          <w:i/>
          <w:color w:val="auto"/>
          <w:lang w:val="pl-PL"/>
        </w:rPr>
        <w:t>związku</w:t>
      </w:r>
      <w:r w:rsidRPr="001E1D97">
        <w:rPr>
          <w:rStyle w:val="Teksttreci"/>
          <w:i/>
          <w:color w:val="auto"/>
          <w:lang w:val="pl-PL"/>
        </w:rPr>
        <w:t xml:space="preserve"> z przetwarzaniem danych osobowych i w sprawie swobodnego </w:t>
      </w:r>
      <w:r w:rsidR="001E1D97" w:rsidRPr="001E1D97">
        <w:rPr>
          <w:rStyle w:val="Teksttreci"/>
          <w:i/>
          <w:color w:val="auto"/>
          <w:lang w:val="pl-PL"/>
        </w:rPr>
        <w:t>przepływu</w:t>
      </w:r>
      <w:r w:rsidRPr="001E1D97">
        <w:rPr>
          <w:rStyle w:val="Teksttreci"/>
          <w:i/>
          <w:color w:val="auto"/>
          <w:lang w:val="pl-PL"/>
        </w:rPr>
        <w:t xml:space="preserve"> takich danych oraz uchylenia dyre</w:t>
      </w:r>
      <w:r w:rsidR="001E1D97" w:rsidRPr="001E1D97">
        <w:rPr>
          <w:rStyle w:val="Teksttreci"/>
          <w:i/>
          <w:color w:val="auto"/>
          <w:lang w:val="pl-PL"/>
        </w:rPr>
        <w:t>ktywy 95/46/WE (RODO).</w:t>
      </w:r>
    </w:p>
    <w:p w:rsidR="004A1CA9" w:rsidRDefault="004A1CA9" w:rsidP="004A1CA9">
      <w:pPr>
        <w:pStyle w:val="Teksttreci0"/>
        <w:tabs>
          <w:tab w:val="right" w:leader="dot" w:pos="4488"/>
          <w:tab w:val="left" w:pos="4646"/>
        </w:tabs>
        <w:spacing w:after="0" w:line="240" w:lineRule="auto"/>
        <w:jc w:val="both"/>
        <w:rPr>
          <w:rStyle w:val="Teksttreci"/>
          <w:i/>
          <w:color w:val="auto"/>
          <w:lang w:val="pl-PL"/>
        </w:rPr>
      </w:pPr>
    </w:p>
    <w:p w:rsidR="004A1CA9" w:rsidRDefault="004A1CA9" w:rsidP="004A1CA9">
      <w:pPr>
        <w:pStyle w:val="Teksttreci0"/>
        <w:tabs>
          <w:tab w:val="right" w:leader="dot" w:pos="4488"/>
          <w:tab w:val="left" w:pos="4646"/>
        </w:tabs>
        <w:spacing w:after="0" w:line="240" w:lineRule="auto"/>
        <w:jc w:val="both"/>
        <w:rPr>
          <w:rStyle w:val="Teksttreci"/>
          <w:i/>
          <w:color w:val="auto"/>
          <w:lang w:val="pl-PL"/>
        </w:rPr>
      </w:pPr>
      <w:r>
        <w:rPr>
          <w:rStyle w:val="Teksttreci"/>
          <w:i/>
          <w:color w:val="auto"/>
          <w:lang w:val="pl-PL"/>
        </w:rPr>
        <w:tab/>
      </w:r>
      <w:r>
        <w:rPr>
          <w:rStyle w:val="Teksttreci"/>
          <w:i/>
          <w:color w:val="auto"/>
          <w:lang w:val="pl-PL"/>
        </w:rPr>
        <w:tab/>
      </w:r>
      <w:r>
        <w:rPr>
          <w:rStyle w:val="Teksttreci"/>
          <w:i/>
          <w:color w:val="auto"/>
          <w:lang w:val="pl-PL"/>
        </w:rPr>
        <w:tab/>
      </w:r>
    </w:p>
    <w:p w:rsidR="004A1CA9" w:rsidRPr="004A1CA9" w:rsidRDefault="004A1CA9" w:rsidP="004A1CA9">
      <w:pPr>
        <w:pStyle w:val="Teksttreci0"/>
        <w:tabs>
          <w:tab w:val="right" w:leader="dot" w:pos="4488"/>
          <w:tab w:val="left" w:pos="4646"/>
        </w:tabs>
        <w:spacing w:after="0" w:line="240" w:lineRule="auto"/>
        <w:jc w:val="both"/>
        <w:rPr>
          <w:i/>
          <w:lang w:val="pl-PL"/>
        </w:rPr>
      </w:pPr>
    </w:p>
    <w:p w:rsidR="00A03B7D" w:rsidRPr="001E1D97" w:rsidRDefault="002131A5" w:rsidP="004A1CA9">
      <w:pPr>
        <w:pStyle w:val="Teksttreci0"/>
        <w:spacing w:after="400"/>
        <w:ind w:right="360"/>
        <w:rPr>
          <w:lang w:val="pl-PL"/>
        </w:rPr>
      </w:pPr>
      <w:r w:rsidRPr="001E1D97">
        <w:rPr>
          <w:rStyle w:val="Teksttreci"/>
          <w:lang w:val="pl-PL"/>
        </w:rPr>
        <w:t>/data i podpis/</w:t>
      </w:r>
    </w:p>
    <w:p w:rsidR="00A03B7D" w:rsidRPr="004A1CA9" w:rsidRDefault="002131A5">
      <w:pPr>
        <w:pStyle w:val="Nagwek10"/>
        <w:keepNext/>
        <w:keepLines/>
        <w:spacing w:after="100"/>
        <w:rPr>
          <w:sz w:val="18"/>
          <w:szCs w:val="18"/>
          <w:lang w:val="pl-PL"/>
        </w:rPr>
      </w:pPr>
      <w:bookmarkStart w:id="0" w:name="bookmark2"/>
      <w:r w:rsidRPr="004A1CA9">
        <w:rPr>
          <w:rStyle w:val="Nagwek1"/>
          <w:b/>
          <w:bCs/>
          <w:sz w:val="18"/>
          <w:szCs w:val="18"/>
          <w:lang w:val="pl-PL"/>
        </w:rPr>
        <w:t xml:space="preserve">Informacja </w:t>
      </w:r>
      <w:r w:rsidR="001E1D97" w:rsidRPr="004A1CA9">
        <w:rPr>
          <w:rStyle w:val="Nagwek1"/>
          <w:b/>
          <w:bCs/>
          <w:sz w:val="18"/>
          <w:szCs w:val="18"/>
          <w:lang w:val="pl-PL"/>
        </w:rPr>
        <w:t>dotycząca</w:t>
      </w:r>
      <w:r w:rsidRPr="004A1CA9">
        <w:rPr>
          <w:rStyle w:val="Nagwek1"/>
          <w:b/>
          <w:bCs/>
          <w:sz w:val="18"/>
          <w:szCs w:val="18"/>
          <w:lang w:val="pl-PL"/>
        </w:rPr>
        <w:t xml:space="preserve"> przetwarzania danych osobowych przez</w:t>
      </w:r>
      <w:bookmarkEnd w:id="0"/>
    </w:p>
    <w:p w:rsidR="00A03B7D" w:rsidRPr="004A1CA9" w:rsidRDefault="001E1D97" w:rsidP="004A1CA9">
      <w:pPr>
        <w:pStyle w:val="Nagwek10"/>
        <w:keepNext/>
        <w:keepLines/>
        <w:spacing w:after="120"/>
        <w:rPr>
          <w:sz w:val="18"/>
          <w:szCs w:val="18"/>
          <w:lang w:val="pl-PL"/>
        </w:rPr>
      </w:pPr>
      <w:r w:rsidRPr="004A1CA9">
        <w:rPr>
          <w:rStyle w:val="Nagwek1"/>
          <w:b/>
          <w:bCs/>
          <w:sz w:val="18"/>
          <w:szCs w:val="18"/>
          <w:lang w:val="pl-PL"/>
        </w:rPr>
        <w:t xml:space="preserve">Konsulat Generalny RP w Belfaście </w:t>
      </w:r>
    </w:p>
    <w:p w:rsidR="00A03B7D" w:rsidRPr="004A1CA9" w:rsidRDefault="002131A5">
      <w:pPr>
        <w:pStyle w:val="Teksttreci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Niniejsza informacja stanowi wykonanie </w:t>
      </w:r>
      <w:r w:rsidR="001E1D97" w:rsidRPr="004A1CA9">
        <w:rPr>
          <w:rStyle w:val="Teksttreci"/>
          <w:sz w:val="18"/>
          <w:szCs w:val="18"/>
          <w:lang w:val="pl-PL"/>
        </w:rPr>
        <w:t>obowiązku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określonego</w:t>
      </w:r>
      <w:r w:rsidRPr="004A1CA9">
        <w:rPr>
          <w:rStyle w:val="Teksttreci"/>
          <w:sz w:val="18"/>
          <w:szCs w:val="18"/>
          <w:lang w:val="pl-PL"/>
        </w:rPr>
        <w:t xml:space="preserve"> w art. 13 ust. 1 i 2 </w:t>
      </w:r>
      <w:r w:rsidR="001E1D97" w:rsidRPr="004A1CA9">
        <w:rPr>
          <w:rStyle w:val="Teksttreci"/>
          <w:sz w:val="18"/>
          <w:szCs w:val="18"/>
          <w:lang w:val="pl-PL"/>
        </w:rPr>
        <w:t>rozporządzenia</w:t>
      </w:r>
      <w:r w:rsidRPr="004A1CA9">
        <w:rPr>
          <w:rStyle w:val="Teksttreci"/>
          <w:sz w:val="18"/>
          <w:szCs w:val="18"/>
          <w:lang w:val="pl-PL"/>
        </w:rPr>
        <w:t xml:space="preserve"> Parlamentu Europejskiego i Rady (UE) 2016/679 z dnia 27 kwietnia 2016 r. w sprawie ochrony </w:t>
      </w:r>
      <w:r w:rsidR="001E1D97" w:rsidRPr="004A1CA9">
        <w:rPr>
          <w:rStyle w:val="Teksttreci"/>
          <w:sz w:val="18"/>
          <w:szCs w:val="18"/>
          <w:lang w:val="pl-PL"/>
        </w:rPr>
        <w:t>osób</w:t>
      </w:r>
      <w:r w:rsidRPr="004A1CA9">
        <w:rPr>
          <w:rStyle w:val="Teksttreci"/>
          <w:sz w:val="18"/>
          <w:szCs w:val="18"/>
          <w:lang w:val="pl-PL"/>
        </w:rPr>
        <w:t xml:space="preserve"> fizycznych w </w:t>
      </w:r>
      <w:r w:rsidR="001E1D97" w:rsidRPr="004A1CA9">
        <w:rPr>
          <w:rStyle w:val="Teksttreci"/>
          <w:sz w:val="18"/>
          <w:szCs w:val="18"/>
          <w:lang w:val="pl-PL"/>
        </w:rPr>
        <w:t>związku</w:t>
      </w:r>
      <w:r w:rsidRPr="004A1CA9">
        <w:rPr>
          <w:rStyle w:val="Teksttreci"/>
          <w:sz w:val="18"/>
          <w:szCs w:val="18"/>
          <w:lang w:val="pl-PL"/>
        </w:rPr>
        <w:t xml:space="preserve"> z przetwarzaniem danych osobowych i w sprawie swobodnego </w:t>
      </w:r>
      <w:r w:rsidR="001E1D97" w:rsidRPr="004A1CA9">
        <w:rPr>
          <w:rStyle w:val="Teksttreci"/>
          <w:sz w:val="18"/>
          <w:szCs w:val="18"/>
          <w:lang w:val="pl-PL"/>
        </w:rPr>
        <w:t>przepływu</w:t>
      </w:r>
      <w:r w:rsidRPr="004A1CA9">
        <w:rPr>
          <w:rStyle w:val="Teksttreci"/>
          <w:sz w:val="18"/>
          <w:szCs w:val="18"/>
          <w:lang w:val="pl-PL"/>
        </w:rPr>
        <w:t xml:space="preserve"> takich danych oraz uchylenia dyrektywy 95/46/WE, zwanego dalej „RODO” (Dz. Urz. UE L 119 z 4.05.2016 r., s. 1 oraz Dz. Urz. UE L 127 z 23.05.2018 r., s. 2).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278"/>
        </w:tabs>
        <w:ind w:left="300" w:hanging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Administratorem, w rozumieniu art. 4 pkt 7 RODO, Pani/ Pana danych osobowych jest Minister Spraw Zagranicznych z </w:t>
      </w:r>
      <w:r w:rsidR="001E1D97" w:rsidRPr="004A1CA9">
        <w:rPr>
          <w:rStyle w:val="Teksttreci"/>
          <w:sz w:val="18"/>
          <w:szCs w:val="18"/>
          <w:lang w:val="pl-PL"/>
        </w:rPr>
        <w:t>siedzibą</w:t>
      </w:r>
      <w:r w:rsidRPr="004A1CA9">
        <w:rPr>
          <w:rStyle w:val="Teksttreci"/>
          <w:sz w:val="18"/>
          <w:szCs w:val="18"/>
          <w:lang w:val="pl-PL"/>
        </w:rPr>
        <w:t xml:space="preserve"> w Polsce, w Warszawie, Al. J. Ch. Szucha 23, natomiast </w:t>
      </w:r>
      <w:r w:rsidR="001E1D97" w:rsidRPr="004A1CA9">
        <w:rPr>
          <w:rStyle w:val="Teksttreci"/>
          <w:sz w:val="18"/>
          <w:szCs w:val="18"/>
          <w:lang w:val="pl-PL"/>
        </w:rPr>
        <w:t>wykonującym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obowiązki</w:t>
      </w:r>
      <w:r w:rsidRPr="004A1CA9">
        <w:rPr>
          <w:rStyle w:val="Teksttreci"/>
          <w:sz w:val="18"/>
          <w:szCs w:val="18"/>
          <w:lang w:val="pl-PL"/>
        </w:rPr>
        <w:t xml:space="preserve"> administratora jest Kierownik Ko</w:t>
      </w:r>
      <w:r w:rsidR="001E1D97" w:rsidRPr="004A1CA9">
        <w:rPr>
          <w:rStyle w:val="Teksttreci"/>
          <w:sz w:val="18"/>
          <w:szCs w:val="18"/>
          <w:lang w:val="pl-PL"/>
        </w:rPr>
        <w:t>nsulatu Generalnego RP w Belfaście</w:t>
      </w:r>
      <w:r w:rsidRPr="004A1CA9">
        <w:rPr>
          <w:rStyle w:val="Teksttreci"/>
          <w:sz w:val="18"/>
          <w:szCs w:val="18"/>
          <w:lang w:val="pl-PL"/>
        </w:rPr>
        <w:t xml:space="preserve">, z </w:t>
      </w:r>
      <w:r w:rsidR="001E1D97" w:rsidRPr="004A1CA9">
        <w:rPr>
          <w:rStyle w:val="Teksttreci"/>
          <w:sz w:val="18"/>
          <w:szCs w:val="18"/>
          <w:lang w:val="pl-PL"/>
        </w:rPr>
        <w:t>siedzibą</w:t>
      </w:r>
      <w:r w:rsidRPr="004A1CA9">
        <w:rPr>
          <w:rStyle w:val="Teksttreci"/>
          <w:sz w:val="18"/>
          <w:szCs w:val="18"/>
          <w:lang w:val="pl-PL"/>
        </w:rPr>
        <w:t xml:space="preserve"> w </w:t>
      </w:r>
      <w:r w:rsidR="001E1D97" w:rsidRPr="004A1CA9">
        <w:rPr>
          <w:rStyle w:val="Teksttreci"/>
          <w:sz w:val="18"/>
          <w:szCs w:val="18"/>
          <w:lang w:val="pl-PL"/>
        </w:rPr>
        <w:t>67 Malone Road, BT9 6 SB, Belfast, Irlandia Północna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287"/>
        </w:tabs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W MSZ i </w:t>
      </w:r>
      <w:r w:rsidR="001E1D97" w:rsidRPr="004A1CA9">
        <w:rPr>
          <w:rStyle w:val="Teksttreci"/>
          <w:sz w:val="18"/>
          <w:szCs w:val="18"/>
          <w:lang w:val="pl-PL"/>
        </w:rPr>
        <w:t>placó</w:t>
      </w:r>
      <w:bookmarkStart w:id="1" w:name="_GoBack"/>
      <w:bookmarkEnd w:id="1"/>
      <w:r w:rsidR="001E1D97" w:rsidRPr="004A1CA9">
        <w:rPr>
          <w:rStyle w:val="Teksttreci"/>
          <w:sz w:val="18"/>
          <w:szCs w:val="18"/>
          <w:lang w:val="pl-PL"/>
        </w:rPr>
        <w:t>wkach</w:t>
      </w:r>
      <w:r w:rsidRPr="004A1CA9">
        <w:rPr>
          <w:rStyle w:val="Teksttreci"/>
          <w:sz w:val="18"/>
          <w:szCs w:val="18"/>
          <w:lang w:val="pl-PL"/>
        </w:rPr>
        <w:t xml:space="preserve"> zagranicznych </w:t>
      </w:r>
      <w:r w:rsidR="001E1D97" w:rsidRPr="004A1CA9">
        <w:rPr>
          <w:rStyle w:val="Teksttreci"/>
          <w:sz w:val="18"/>
          <w:szCs w:val="18"/>
          <w:lang w:val="pl-PL"/>
        </w:rPr>
        <w:t>powołano</w:t>
      </w:r>
      <w:r w:rsidRPr="004A1CA9">
        <w:rPr>
          <w:rStyle w:val="Teksttreci"/>
          <w:sz w:val="18"/>
          <w:szCs w:val="18"/>
          <w:lang w:val="pl-PL"/>
        </w:rPr>
        <w:t xml:space="preserve"> Inspektora Ochrony Danych (IOD).</w:t>
      </w:r>
    </w:p>
    <w:p w:rsidR="00A03B7D" w:rsidRPr="004A1CA9" w:rsidRDefault="002131A5">
      <w:pPr>
        <w:pStyle w:val="Teksttreci0"/>
        <w:spacing w:after="0"/>
        <w:ind w:firstLine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>Dane kontaktowe IOD:</w:t>
      </w:r>
    </w:p>
    <w:p w:rsidR="00A03B7D" w:rsidRPr="004A1CA9" w:rsidRDefault="002131A5">
      <w:pPr>
        <w:pStyle w:val="Teksttreci0"/>
        <w:spacing w:after="0"/>
        <w:ind w:firstLine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>adres siedziby: Al. J. Ch. Szucha 23, 00-580 Warszawa</w:t>
      </w:r>
    </w:p>
    <w:p w:rsidR="00A03B7D" w:rsidRPr="004A1CA9" w:rsidRDefault="002131A5">
      <w:pPr>
        <w:pStyle w:val="Teksttreci0"/>
        <w:ind w:firstLine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adres e-mail: </w:t>
      </w:r>
      <w:hyperlink r:id="rId7" w:history="1">
        <w:r w:rsidRPr="004A1CA9">
          <w:rPr>
            <w:rStyle w:val="Teksttreci"/>
            <w:sz w:val="18"/>
            <w:szCs w:val="18"/>
            <w:lang w:val="pl-PL"/>
          </w:rPr>
          <w:t>iod@msz.gov.pl</w:t>
        </w:r>
      </w:hyperlink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287"/>
        </w:tabs>
        <w:spacing w:after="0" w:line="350" w:lineRule="auto"/>
        <w:ind w:left="300" w:hanging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Dane przetwarzane </w:t>
      </w:r>
      <w:r w:rsidR="001E1D97" w:rsidRPr="004A1CA9">
        <w:rPr>
          <w:rStyle w:val="Teksttreci"/>
          <w:sz w:val="18"/>
          <w:szCs w:val="18"/>
          <w:lang w:val="pl-PL"/>
        </w:rPr>
        <w:t>są</w:t>
      </w:r>
      <w:r w:rsidRPr="004A1CA9">
        <w:rPr>
          <w:rStyle w:val="Teksttreci"/>
          <w:sz w:val="18"/>
          <w:szCs w:val="18"/>
          <w:lang w:val="pl-PL"/>
        </w:rPr>
        <w:t xml:space="preserve"> na podstawie art. 6 ust. 1 lit. c RODO, w </w:t>
      </w:r>
      <w:r w:rsidR="001E1D97" w:rsidRPr="004A1CA9">
        <w:rPr>
          <w:rStyle w:val="Teksttreci"/>
          <w:sz w:val="18"/>
          <w:szCs w:val="18"/>
          <w:lang w:val="pl-PL"/>
        </w:rPr>
        <w:t>związku</w:t>
      </w:r>
      <w:r w:rsidRPr="004A1CA9">
        <w:rPr>
          <w:rStyle w:val="Teksttreci"/>
          <w:sz w:val="18"/>
          <w:szCs w:val="18"/>
          <w:lang w:val="pl-PL"/>
        </w:rPr>
        <w:t xml:space="preserve"> z art. 22 kodek</w:t>
      </w:r>
      <w:r w:rsidR="004A1CA9">
        <w:rPr>
          <w:rStyle w:val="Teksttreci"/>
          <w:sz w:val="18"/>
          <w:szCs w:val="18"/>
          <w:lang w:val="pl-PL"/>
        </w:rPr>
        <w:t>su pracy w celu przeprowadzenia k</w:t>
      </w:r>
      <w:r w:rsidRPr="004A1CA9">
        <w:rPr>
          <w:rStyle w:val="Teksttreci"/>
          <w:sz w:val="18"/>
          <w:szCs w:val="18"/>
          <w:lang w:val="pl-PL"/>
        </w:rPr>
        <w:t xml:space="preserve">walifikacji na stanowisko pracy w </w:t>
      </w:r>
      <w:r w:rsidR="004A1CA9" w:rsidRPr="004A1CA9">
        <w:rPr>
          <w:rStyle w:val="Teksttreci"/>
          <w:sz w:val="18"/>
          <w:szCs w:val="18"/>
          <w:lang w:val="pl-PL"/>
        </w:rPr>
        <w:t>Kon</w:t>
      </w:r>
      <w:r w:rsidR="004A1CA9" w:rsidRPr="004A1CA9">
        <w:rPr>
          <w:rStyle w:val="Teksttreci"/>
          <w:sz w:val="18"/>
          <w:szCs w:val="18"/>
          <w:lang w:val="pl-PL"/>
        </w:rPr>
        <w:t>sulacie</w:t>
      </w:r>
      <w:r w:rsidR="004A1CA9" w:rsidRPr="004A1CA9">
        <w:rPr>
          <w:rStyle w:val="Teksttreci"/>
          <w:sz w:val="18"/>
          <w:szCs w:val="18"/>
          <w:lang w:val="pl-PL"/>
        </w:rPr>
        <w:t xml:space="preserve"> Generaln</w:t>
      </w:r>
      <w:r w:rsidR="004A1CA9" w:rsidRPr="004A1CA9">
        <w:rPr>
          <w:rStyle w:val="Teksttreci"/>
          <w:sz w:val="18"/>
          <w:szCs w:val="18"/>
          <w:lang w:val="pl-PL"/>
        </w:rPr>
        <w:t>ym</w:t>
      </w:r>
      <w:r w:rsidR="004A1CA9" w:rsidRPr="004A1CA9">
        <w:rPr>
          <w:rStyle w:val="Teksttreci"/>
          <w:sz w:val="18"/>
          <w:szCs w:val="18"/>
          <w:lang w:val="pl-PL"/>
        </w:rPr>
        <w:t xml:space="preserve"> RP w Belfaście</w:t>
      </w:r>
      <w:r w:rsidRPr="004A1CA9">
        <w:rPr>
          <w:rStyle w:val="Teksttreci"/>
          <w:sz w:val="18"/>
          <w:szCs w:val="18"/>
          <w:lang w:val="pl-PL"/>
        </w:rPr>
        <w:t>.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297"/>
        </w:tabs>
        <w:ind w:left="300" w:hanging="300"/>
        <w:jc w:val="both"/>
        <w:rPr>
          <w:rStyle w:val="Teksttreci"/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Dane osobowe </w:t>
      </w:r>
      <w:r w:rsidR="001E1D97" w:rsidRPr="004A1CA9">
        <w:rPr>
          <w:rStyle w:val="Teksttreci"/>
          <w:sz w:val="18"/>
          <w:szCs w:val="18"/>
          <w:lang w:val="pl-PL"/>
        </w:rPr>
        <w:t>będą</w:t>
      </w:r>
      <w:r w:rsidRPr="004A1CA9">
        <w:rPr>
          <w:rStyle w:val="Teksttreci"/>
          <w:sz w:val="18"/>
          <w:szCs w:val="18"/>
          <w:lang w:val="pl-PL"/>
        </w:rPr>
        <w:t xml:space="preserve"> przetwarzane do czasu ustania celu przetwarzania, o </w:t>
      </w:r>
      <w:r w:rsidR="001E1D97" w:rsidRPr="004A1CA9">
        <w:rPr>
          <w:rStyle w:val="Teksttreci"/>
          <w:sz w:val="18"/>
          <w:szCs w:val="18"/>
          <w:lang w:val="pl-PL"/>
        </w:rPr>
        <w:t>którym</w:t>
      </w:r>
      <w:r w:rsidRPr="004A1CA9">
        <w:rPr>
          <w:rStyle w:val="Teksttreci"/>
          <w:sz w:val="18"/>
          <w:szCs w:val="18"/>
          <w:lang w:val="pl-PL"/>
        </w:rPr>
        <w:t xml:space="preserve"> mowa w pkt 3, a </w:t>
      </w:r>
      <w:r w:rsidR="001E1D97" w:rsidRPr="004A1CA9">
        <w:rPr>
          <w:rStyle w:val="Teksttreci"/>
          <w:sz w:val="18"/>
          <w:szCs w:val="18"/>
          <w:lang w:val="pl-PL"/>
        </w:rPr>
        <w:t>następnie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będą</w:t>
      </w:r>
      <w:r w:rsidRPr="004A1CA9">
        <w:rPr>
          <w:rStyle w:val="Teksttreci"/>
          <w:sz w:val="18"/>
          <w:szCs w:val="18"/>
          <w:lang w:val="pl-PL"/>
        </w:rPr>
        <w:t xml:space="preserve"> przechowywane w celach archiwalnych, zgodnie z przepisami ustawy z dnia 14 lipca 1983 r. o narodowym zasobie archiwalnym i archiwach (Dz.U. z 2020 r. poz. 164) oraz przepisami </w:t>
      </w:r>
      <w:r w:rsidR="001E1D97" w:rsidRPr="004A1CA9">
        <w:rPr>
          <w:rStyle w:val="Teksttreci"/>
          <w:sz w:val="18"/>
          <w:szCs w:val="18"/>
          <w:lang w:val="pl-PL"/>
        </w:rPr>
        <w:t>wewnętrznymi</w:t>
      </w:r>
      <w:r w:rsidRPr="004A1CA9">
        <w:rPr>
          <w:rStyle w:val="Teksttreci"/>
          <w:sz w:val="18"/>
          <w:szCs w:val="18"/>
          <w:lang w:val="pl-PL"/>
        </w:rPr>
        <w:t xml:space="preserve"> MSZ </w:t>
      </w:r>
      <w:r w:rsidR="001E1D97" w:rsidRPr="004A1CA9">
        <w:rPr>
          <w:rStyle w:val="Teksttreci"/>
          <w:sz w:val="18"/>
          <w:szCs w:val="18"/>
          <w:lang w:val="pl-PL"/>
        </w:rPr>
        <w:t>wynikającymi</w:t>
      </w:r>
      <w:r w:rsidRPr="004A1CA9">
        <w:rPr>
          <w:rStyle w:val="Teksttreci"/>
          <w:sz w:val="18"/>
          <w:szCs w:val="18"/>
          <w:lang w:val="pl-PL"/>
        </w:rPr>
        <w:t xml:space="preserve"> z </w:t>
      </w:r>
      <w:r w:rsidR="001E1D97" w:rsidRPr="004A1CA9">
        <w:rPr>
          <w:rStyle w:val="Teksttreci"/>
          <w:sz w:val="18"/>
          <w:szCs w:val="18"/>
          <w:lang w:val="pl-PL"/>
        </w:rPr>
        <w:t>przepisów</w:t>
      </w:r>
      <w:r w:rsidRPr="004A1CA9">
        <w:rPr>
          <w:rStyle w:val="Teksttreci"/>
          <w:sz w:val="18"/>
          <w:szCs w:val="18"/>
          <w:lang w:val="pl-PL"/>
        </w:rPr>
        <w:t xml:space="preserve"> ww. ustawy.</w:t>
      </w:r>
    </w:p>
    <w:p w:rsidR="004A1CA9" w:rsidRPr="004A1CA9" w:rsidRDefault="004A1CA9">
      <w:pPr>
        <w:pStyle w:val="Teksttreci0"/>
        <w:numPr>
          <w:ilvl w:val="0"/>
          <w:numId w:val="1"/>
        </w:numPr>
        <w:tabs>
          <w:tab w:val="left" w:pos="297"/>
        </w:tabs>
        <w:ind w:left="300" w:hanging="300"/>
        <w:jc w:val="both"/>
        <w:rPr>
          <w:rStyle w:val="Teksttreci"/>
          <w:sz w:val="18"/>
          <w:szCs w:val="18"/>
        </w:rPr>
      </w:pPr>
      <w:r w:rsidRPr="004A1CA9">
        <w:rPr>
          <w:rStyle w:val="Teksttreci"/>
          <w:sz w:val="18"/>
          <w:szCs w:val="18"/>
          <w:lang w:val="pl-PL"/>
        </w:rPr>
        <w:t xml:space="preserve">Dane osobowe będą przetwarzane do czasu </w:t>
      </w:r>
      <w:r w:rsidRPr="004A1CA9">
        <w:rPr>
          <w:rStyle w:val="Teksttreci"/>
          <w:sz w:val="18"/>
          <w:szCs w:val="18"/>
        </w:rPr>
        <w:t>niezbędnego</w:t>
      </w:r>
      <w:r w:rsidRPr="004A1CA9">
        <w:rPr>
          <w:rStyle w:val="Teksttreci"/>
          <w:sz w:val="18"/>
          <w:szCs w:val="18"/>
          <w:lang w:val="pl-PL"/>
        </w:rPr>
        <w:t xml:space="preserve"> do przeprowadzenia naboru (z uwzględnieniem 3 miesięcy, w których </w:t>
      </w:r>
      <w:r w:rsidRPr="004A1CA9">
        <w:rPr>
          <w:rStyle w:val="Teksttreci"/>
          <w:sz w:val="18"/>
          <w:szCs w:val="18"/>
          <w:lang w:val="pl-PL"/>
        </w:rPr>
        <w:t>Kierownik Konsulatu Generalnego RP w Belfaście</w:t>
      </w:r>
      <w:r w:rsidRPr="004A1CA9">
        <w:rPr>
          <w:rStyle w:val="Teksttreci"/>
          <w:sz w:val="18"/>
          <w:szCs w:val="18"/>
        </w:rPr>
        <w:t xml:space="preserve"> </w:t>
      </w:r>
      <w:r w:rsidRPr="004A1CA9">
        <w:rPr>
          <w:rStyle w:val="Teksttreci"/>
          <w:sz w:val="18"/>
          <w:szCs w:val="18"/>
          <w:lang w:val="pl-PL"/>
        </w:rPr>
        <w:t>ma możliwość wyboru kolejnego wyłonionego kandydata, w przypadku, gdy ponownie zaistnieje konieczność obsadzenia tego samego stanowiska)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292"/>
        </w:tabs>
        <w:ind w:left="300" w:hanging="300"/>
        <w:jc w:val="both"/>
        <w:rPr>
          <w:rStyle w:val="Teksttreci"/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Podanie danych jest dobrowolne, lecz </w:t>
      </w:r>
      <w:r w:rsidR="001E1D97" w:rsidRPr="004A1CA9">
        <w:rPr>
          <w:rStyle w:val="Teksttreci"/>
          <w:sz w:val="18"/>
          <w:szCs w:val="18"/>
          <w:lang w:val="pl-PL"/>
        </w:rPr>
        <w:t>niezbędne</w:t>
      </w:r>
      <w:r w:rsidRPr="004A1CA9">
        <w:rPr>
          <w:rStyle w:val="Teksttreci"/>
          <w:sz w:val="18"/>
          <w:szCs w:val="18"/>
          <w:lang w:val="pl-PL"/>
        </w:rPr>
        <w:t xml:space="preserve"> do </w:t>
      </w:r>
      <w:r w:rsidR="001E1D97" w:rsidRPr="004A1CA9">
        <w:rPr>
          <w:rStyle w:val="Teksttreci"/>
          <w:sz w:val="18"/>
          <w:szCs w:val="18"/>
          <w:lang w:val="pl-PL"/>
        </w:rPr>
        <w:t>podjęcia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działań</w:t>
      </w:r>
      <w:r w:rsidRPr="004A1CA9">
        <w:rPr>
          <w:rStyle w:val="Teksttreci"/>
          <w:sz w:val="18"/>
          <w:szCs w:val="18"/>
          <w:lang w:val="pl-PL"/>
        </w:rPr>
        <w:t xml:space="preserve"> przez administratora. </w:t>
      </w:r>
      <w:r w:rsidR="001E1D97" w:rsidRPr="004A1CA9">
        <w:rPr>
          <w:rStyle w:val="Teksttreci"/>
          <w:sz w:val="18"/>
          <w:szCs w:val="18"/>
          <w:lang w:val="pl-PL"/>
        </w:rPr>
        <w:t>Konsekwencją</w:t>
      </w:r>
      <w:r w:rsidRPr="004A1CA9">
        <w:rPr>
          <w:rStyle w:val="Teksttreci"/>
          <w:sz w:val="18"/>
          <w:szCs w:val="18"/>
          <w:lang w:val="pl-PL"/>
        </w:rPr>
        <w:t xml:space="preserve"> niepodania danych </w:t>
      </w:r>
      <w:r w:rsidR="001E1D97" w:rsidRPr="004A1CA9">
        <w:rPr>
          <w:rStyle w:val="Teksttreci"/>
          <w:sz w:val="18"/>
          <w:szCs w:val="18"/>
          <w:lang w:val="pl-PL"/>
        </w:rPr>
        <w:t>będzie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pominięcie</w:t>
      </w:r>
      <w:r w:rsidRPr="004A1CA9">
        <w:rPr>
          <w:rStyle w:val="Teksttreci"/>
          <w:sz w:val="18"/>
          <w:szCs w:val="18"/>
          <w:lang w:val="pl-PL"/>
        </w:rPr>
        <w:t xml:space="preserve"> kandydata przy </w:t>
      </w:r>
      <w:r w:rsidR="001E1D97" w:rsidRPr="004A1CA9">
        <w:rPr>
          <w:rStyle w:val="Teksttreci"/>
          <w:sz w:val="18"/>
          <w:szCs w:val="18"/>
          <w:lang w:val="pl-PL"/>
        </w:rPr>
        <w:t>postępowaniu</w:t>
      </w:r>
      <w:r w:rsidRPr="004A1CA9">
        <w:rPr>
          <w:rStyle w:val="Teksttreci"/>
          <w:sz w:val="18"/>
          <w:szCs w:val="18"/>
          <w:lang w:val="pl-PL"/>
        </w:rPr>
        <w:t xml:space="preserve"> kwalifikacyjnym.</w:t>
      </w:r>
    </w:p>
    <w:p w:rsidR="00A03B7D" w:rsidRPr="004A1CA9" w:rsidRDefault="001E1D97">
      <w:pPr>
        <w:pStyle w:val="Teksttreci0"/>
        <w:numPr>
          <w:ilvl w:val="0"/>
          <w:numId w:val="1"/>
        </w:numPr>
        <w:tabs>
          <w:tab w:val="left" w:pos="328"/>
        </w:tabs>
        <w:spacing w:line="266" w:lineRule="auto"/>
        <w:ind w:left="300" w:hanging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>Dostęp</w:t>
      </w:r>
      <w:r w:rsidR="002131A5" w:rsidRPr="004A1CA9">
        <w:rPr>
          <w:rStyle w:val="Teksttreci"/>
          <w:sz w:val="18"/>
          <w:szCs w:val="18"/>
          <w:lang w:val="pl-PL"/>
        </w:rPr>
        <w:t xml:space="preserve"> do danych </w:t>
      </w:r>
      <w:r w:rsidRPr="004A1CA9">
        <w:rPr>
          <w:rStyle w:val="Teksttreci"/>
          <w:sz w:val="18"/>
          <w:szCs w:val="18"/>
          <w:lang w:val="pl-PL"/>
        </w:rPr>
        <w:t>posiadają wyłą</w:t>
      </w:r>
      <w:r w:rsidR="002131A5" w:rsidRPr="004A1CA9">
        <w:rPr>
          <w:rStyle w:val="Teksttreci"/>
          <w:sz w:val="18"/>
          <w:szCs w:val="18"/>
          <w:lang w:val="pl-PL"/>
        </w:rPr>
        <w:t>cznie uprawnieni pracownicy Ministerstwa Spraw Zagranicznych i Kon</w:t>
      </w:r>
      <w:r w:rsidRPr="004A1CA9">
        <w:rPr>
          <w:rStyle w:val="Teksttreci"/>
          <w:sz w:val="18"/>
          <w:szCs w:val="18"/>
          <w:lang w:val="pl-PL"/>
        </w:rPr>
        <w:t xml:space="preserve">sulatu Generalnego RP w Belfaście. 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328"/>
        </w:tabs>
        <w:spacing w:line="276" w:lineRule="auto"/>
        <w:ind w:left="300" w:hanging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Dane </w:t>
      </w:r>
      <w:r w:rsidR="001E1D97" w:rsidRPr="004A1CA9">
        <w:rPr>
          <w:rStyle w:val="Teksttreci"/>
          <w:sz w:val="18"/>
          <w:szCs w:val="18"/>
          <w:lang w:val="pl-PL"/>
        </w:rPr>
        <w:t>podlegają</w:t>
      </w:r>
      <w:r w:rsidRPr="004A1CA9">
        <w:rPr>
          <w:rStyle w:val="Teksttreci"/>
          <w:sz w:val="18"/>
          <w:szCs w:val="18"/>
          <w:lang w:val="pl-PL"/>
        </w:rPr>
        <w:t xml:space="preserve"> ochronie na podstawie </w:t>
      </w:r>
      <w:r w:rsidR="001E1D97" w:rsidRPr="004A1CA9">
        <w:rPr>
          <w:rStyle w:val="Teksttreci"/>
          <w:sz w:val="18"/>
          <w:szCs w:val="18"/>
          <w:lang w:val="pl-PL"/>
        </w:rPr>
        <w:t>przepisów</w:t>
      </w:r>
      <w:r w:rsidRPr="004A1CA9">
        <w:rPr>
          <w:rStyle w:val="Teksttreci"/>
          <w:sz w:val="18"/>
          <w:szCs w:val="18"/>
          <w:lang w:val="pl-PL"/>
        </w:rPr>
        <w:t xml:space="preserve"> RODO i nie </w:t>
      </w:r>
      <w:r w:rsidR="001E1D97" w:rsidRPr="004A1CA9">
        <w:rPr>
          <w:rStyle w:val="Teksttreci"/>
          <w:sz w:val="18"/>
          <w:szCs w:val="18"/>
          <w:lang w:val="pl-PL"/>
        </w:rPr>
        <w:t>mogą być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udostępniane</w:t>
      </w:r>
      <w:r w:rsidRPr="004A1CA9">
        <w:rPr>
          <w:rStyle w:val="Teksttreci"/>
          <w:sz w:val="18"/>
          <w:szCs w:val="18"/>
          <w:lang w:val="pl-PL"/>
        </w:rPr>
        <w:t xml:space="preserve"> osobom trzecim, nieuprawnionym do </w:t>
      </w:r>
      <w:r w:rsidR="001E1D97" w:rsidRPr="004A1CA9">
        <w:rPr>
          <w:rStyle w:val="Teksttreci"/>
          <w:sz w:val="18"/>
          <w:szCs w:val="18"/>
          <w:lang w:val="pl-PL"/>
        </w:rPr>
        <w:t>dostępu</w:t>
      </w:r>
      <w:r w:rsidRPr="004A1CA9">
        <w:rPr>
          <w:rStyle w:val="Teksttreci"/>
          <w:sz w:val="18"/>
          <w:szCs w:val="18"/>
          <w:lang w:val="pl-PL"/>
        </w:rPr>
        <w:t xml:space="preserve"> do tych danych.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328"/>
        </w:tabs>
        <w:spacing w:line="276" w:lineRule="auto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Dane nie </w:t>
      </w:r>
      <w:r w:rsidR="001E1D97" w:rsidRPr="004A1CA9">
        <w:rPr>
          <w:rStyle w:val="Teksttreci"/>
          <w:sz w:val="18"/>
          <w:szCs w:val="18"/>
          <w:lang w:val="pl-PL"/>
        </w:rPr>
        <w:t>będą</w:t>
      </w:r>
      <w:r w:rsidRPr="004A1CA9">
        <w:rPr>
          <w:rStyle w:val="Teksttreci"/>
          <w:sz w:val="18"/>
          <w:szCs w:val="18"/>
          <w:lang w:val="pl-PL"/>
        </w:rPr>
        <w:t xml:space="preserve"> przekazywane do </w:t>
      </w:r>
      <w:r w:rsidR="001E1D97" w:rsidRPr="004A1CA9">
        <w:rPr>
          <w:rStyle w:val="Teksttreci"/>
          <w:sz w:val="18"/>
          <w:szCs w:val="18"/>
          <w:lang w:val="pl-PL"/>
        </w:rPr>
        <w:t>państwa</w:t>
      </w:r>
      <w:r w:rsidRPr="004A1CA9">
        <w:rPr>
          <w:rStyle w:val="Teksttreci"/>
          <w:sz w:val="18"/>
          <w:szCs w:val="18"/>
          <w:lang w:val="pl-PL"/>
        </w:rPr>
        <w:t xml:space="preserve"> trzeciego, ani do organizacji </w:t>
      </w:r>
      <w:r w:rsidR="001E1D97" w:rsidRPr="004A1CA9">
        <w:rPr>
          <w:rStyle w:val="Teksttreci"/>
          <w:sz w:val="18"/>
          <w:szCs w:val="18"/>
          <w:lang w:val="pl-PL"/>
        </w:rPr>
        <w:t>międzynarodowej</w:t>
      </w:r>
      <w:r w:rsidRPr="004A1CA9">
        <w:rPr>
          <w:rStyle w:val="Teksttreci"/>
          <w:sz w:val="18"/>
          <w:szCs w:val="18"/>
          <w:lang w:val="pl-PL"/>
        </w:rPr>
        <w:t>.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328"/>
        </w:tabs>
        <w:ind w:left="300" w:hanging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Osobie, </w:t>
      </w:r>
      <w:r w:rsidR="001E1D97" w:rsidRPr="004A1CA9">
        <w:rPr>
          <w:rStyle w:val="Teksttreci"/>
          <w:sz w:val="18"/>
          <w:szCs w:val="18"/>
          <w:lang w:val="pl-PL"/>
        </w:rPr>
        <w:t>której</w:t>
      </w:r>
      <w:r w:rsidRPr="004A1CA9">
        <w:rPr>
          <w:rStyle w:val="Teksttreci"/>
          <w:sz w:val="18"/>
          <w:szCs w:val="18"/>
          <w:lang w:val="pl-PL"/>
        </w:rPr>
        <w:t xml:space="preserve"> dane </w:t>
      </w:r>
      <w:r w:rsidR="001E1D97" w:rsidRPr="004A1CA9">
        <w:rPr>
          <w:rStyle w:val="Teksttreci"/>
          <w:sz w:val="18"/>
          <w:szCs w:val="18"/>
          <w:lang w:val="pl-PL"/>
        </w:rPr>
        <w:t>dotyczą</w:t>
      </w:r>
      <w:r w:rsidRPr="004A1CA9">
        <w:rPr>
          <w:rStyle w:val="Teksttreci"/>
          <w:sz w:val="18"/>
          <w:szCs w:val="18"/>
          <w:lang w:val="pl-PL"/>
        </w:rPr>
        <w:t xml:space="preserve">, </w:t>
      </w:r>
      <w:r w:rsidR="001E1D97" w:rsidRPr="004A1CA9">
        <w:rPr>
          <w:rStyle w:val="Teksttreci"/>
          <w:sz w:val="18"/>
          <w:szCs w:val="18"/>
          <w:lang w:val="pl-PL"/>
        </w:rPr>
        <w:t>przysługują</w:t>
      </w:r>
      <w:r w:rsidRPr="004A1CA9">
        <w:rPr>
          <w:rStyle w:val="Teksttreci"/>
          <w:sz w:val="18"/>
          <w:szCs w:val="18"/>
          <w:lang w:val="pl-PL"/>
        </w:rPr>
        <w:t xml:space="preserve"> prawa do kontroli przetwarzania danych, </w:t>
      </w:r>
      <w:r w:rsidR="001E1D97" w:rsidRPr="004A1CA9">
        <w:rPr>
          <w:rStyle w:val="Teksttreci"/>
          <w:sz w:val="18"/>
          <w:szCs w:val="18"/>
          <w:lang w:val="pl-PL"/>
        </w:rPr>
        <w:t>określone</w:t>
      </w:r>
      <w:r w:rsidRPr="004A1CA9">
        <w:rPr>
          <w:rStyle w:val="Teksttreci"/>
          <w:sz w:val="18"/>
          <w:szCs w:val="18"/>
          <w:lang w:val="pl-PL"/>
        </w:rPr>
        <w:t xml:space="preserve"> w art. 15-19 RODO, w </w:t>
      </w:r>
      <w:r w:rsidR="001E1D97" w:rsidRPr="004A1CA9">
        <w:rPr>
          <w:rStyle w:val="Teksttreci"/>
          <w:sz w:val="18"/>
          <w:szCs w:val="18"/>
          <w:lang w:val="pl-PL"/>
        </w:rPr>
        <w:t>szczególności</w:t>
      </w:r>
      <w:r w:rsidRPr="004A1CA9">
        <w:rPr>
          <w:rStyle w:val="Teksttreci"/>
          <w:sz w:val="18"/>
          <w:szCs w:val="18"/>
          <w:lang w:val="pl-PL"/>
        </w:rPr>
        <w:t xml:space="preserve"> prawo </w:t>
      </w:r>
      <w:r w:rsidR="001E1D97" w:rsidRPr="004A1CA9">
        <w:rPr>
          <w:rStyle w:val="Teksttreci"/>
          <w:sz w:val="18"/>
          <w:szCs w:val="18"/>
          <w:lang w:val="pl-PL"/>
        </w:rPr>
        <w:t>dostępu</w:t>
      </w:r>
      <w:r w:rsidRPr="004A1CA9">
        <w:rPr>
          <w:rStyle w:val="Teksttreci"/>
          <w:sz w:val="18"/>
          <w:szCs w:val="18"/>
          <w:lang w:val="pl-PL"/>
        </w:rPr>
        <w:t xml:space="preserve"> do </w:t>
      </w:r>
      <w:r w:rsidR="001E1D97" w:rsidRPr="004A1CA9">
        <w:rPr>
          <w:rStyle w:val="Teksttreci"/>
          <w:sz w:val="18"/>
          <w:szCs w:val="18"/>
          <w:lang w:val="pl-PL"/>
        </w:rPr>
        <w:t>treści</w:t>
      </w:r>
      <w:r w:rsidRPr="004A1CA9">
        <w:rPr>
          <w:rStyle w:val="Teksttreci"/>
          <w:sz w:val="18"/>
          <w:szCs w:val="18"/>
          <w:lang w:val="pl-PL"/>
        </w:rPr>
        <w:t xml:space="preserve"> swoich danych i ich sprostowania, prawo do </w:t>
      </w:r>
      <w:r w:rsidR="001E1D97" w:rsidRPr="004A1CA9">
        <w:rPr>
          <w:rStyle w:val="Teksttreci"/>
          <w:sz w:val="18"/>
          <w:szCs w:val="18"/>
          <w:lang w:val="pl-PL"/>
        </w:rPr>
        <w:t>usunięcia</w:t>
      </w:r>
      <w:r w:rsidRPr="004A1CA9">
        <w:rPr>
          <w:rStyle w:val="Teksttreci"/>
          <w:sz w:val="18"/>
          <w:szCs w:val="18"/>
          <w:lang w:val="pl-PL"/>
        </w:rPr>
        <w:t xml:space="preserve"> danych oraz ograniczenia ich przetwarzania oraz w art. 21 (prawo do sprzeciwu), o ile </w:t>
      </w:r>
      <w:r w:rsidR="001E1D97" w:rsidRPr="004A1CA9">
        <w:rPr>
          <w:rStyle w:val="Teksttreci"/>
          <w:sz w:val="18"/>
          <w:szCs w:val="18"/>
          <w:lang w:val="pl-PL"/>
        </w:rPr>
        <w:t>będą miał</w:t>
      </w:r>
      <w:r w:rsidRPr="004A1CA9">
        <w:rPr>
          <w:rStyle w:val="Teksttreci"/>
          <w:sz w:val="18"/>
          <w:szCs w:val="18"/>
          <w:lang w:val="pl-PL"/>
        </w:rPr>
        <w:t>y zastosowanie.</w:t>
      </w:r>
    </w:p>
    <w:p w:rsidR="00A03B7D" w:rsidRPr="004A1CA9" w:rsidRDefault="00AA355B">
      <w:pPr>
        <w:pStyle w:val="Teksttreci0"/>
        <w:numPr>
          <w:ilvl w:val="0"/>
          <w:numId w:val="1"/>
        </w:numPr>
        <w:tabs>
          <w:tab w:val="left" w:pos="429"/>
        </w:tabs>
        <w:spacing w:line="276" w:lineRule="auto"/>
        <w:ind w:left="300" w:hanging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2131A5" w:rsidRPr="004A1CA9">
        <w:rPr>
          <w:rStyle w:val="Teksttreci"/>
          <w:sz w:val="18"/>
          <w:szCs w:val="18"/>
          <w:lang w:val="pl-PL"/>
        </w:rPr>
        <w:t xml:space="preserve">Dane osobowe nie </w:t>
      </w:r>
      <w:r w:rsidR="001E1D97" w:rsidRPr="004A1CA9">
        <w:rPr>
          <w:rStyle w:val="Teksttreci"/>
          <w:sz w:val="18"/>
          <w:szCs w:val="18"/>
          <w:lang w:val="pl-PL"/>
        </w:rPr>
        <w:t>będą</w:t>
      </w:r>
      <w:r w:rsidR="002131A5" w:rsidRPr="004A1CA9">
        <w:rPr>
          <w:rStyle w:val="Teksttreci"/>
          <w:sz w:val="18"/>
          <w:szCs w:val="18"/>
          <w:lang w:val="pl-PL"/>
        </w:rPr>
        <w:t xml:space="preserve"> przetwarzane w </w:t>
      </w:r>
      <w:r w:rsidR="001E1D97" w:rsidRPr="004A1CA9">
        <w:rPr>
          <w:rStyle w:val="Teksttreci"/>
          <w:sz w:val="18"/>
          <w:szCs w:val="18"/>
          <w:lang w:val="pl-PL"/>
        </w:rPr>
        <w:t>sposób</w:t>
      </w:r>
      <w:r w:rsidR="002131A5" w:rsidRPr="004A1CA9">
        <w:rPr>
          <w:rStyle w:val="Teksttreci"/>
          <w:sz w:val="18"/>
          <w:szCs w:val="18"/>
          <w:lang w:val="pl-PL"/>
        </w:rPr>
        <w:t xml:space="preserve"> zautomatyzowany, </w:t>
      </w:r>
      <w:r w:rsidR="001E1D97" w:rsidRPr="004A1CA9">
        <w:rPr>
          <w:rStyle w:val="Teksttreci"/>
          <w:sz w:val="18"/>
          <w:szCs w:val="18"/>
          <w:lang w:val="pl-PL"/>
        </w:rPr>
        <w:t>który</w:t>
      </w:r>
      <w:r w:rsidR="002131A5"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będzie miał</w:t>
      </w:r>
      <w:r w:rsidR="002131A5"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wpływ</w:t>
      </w:r>
      <w:r w:rsidR="002131A5" w:rsidRPr="004A1CA9">
        <w:rPr>
          <w:rStyle w:val="Teksttreci"/>
          <w:sz w:val="18"/>
          <w:szCs w:val="18"/>
          <w:lang w:val="pl-PL"/>
        </w:rPr>
        <w:t xml:space="preserve"> na podejmowanie decyzji </w:t>
      </w:r>
      <w:r w:rsidR="001E1D97" w:rsidRPr="004A1CA9">
        <w:rPr>
          <w:rStyle w:val="Teksttreci"/>
          <w:sz w:val="18"/>
          <w:szCs w:val="18"/>
          <w:lang w:val="pl-PL"/>
        </w:rPr>
        <w:t>mogących</w:t>
      </w:r>
      <w:r w:rsidR="002131A5"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wywołać</w:t>
      </w:r>
      <w:r w:rsidR="002131A5" w:rsidRPr="004A1CA9">
        <w:rPr>
          <w:rStyle w:val="Teksttreci"/>
          <w:sz w:val="18"/>
          <w:szCs w:val="18"/>
          <w:lang w:val="pl-PL"/>
        </w:rPr>
        <w:t xml:space="preserve"> skutki prawne lub w podobny </w:t>
      </w:r>
      <w:r w:rsidR="001E1D97" w:rsidRPr="004A1CA9">
        <w:rPr>
          <w:rStyle w:val="Teksttreci"/>
          <w:sz w:val="18"/>
          <w:szCs w:val="18"/>
          <w:lang w:val="pl-PL"/>
        </w:rPr>
        <w:t>sposób istotnie na nie</w:t>
      </w:r>
      <w:r w:rsidR="002131A5"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wpłynąć</w:t>
      </w:r>
      <w:r w:rsidR="002131A5" w:rsidRPr="004A1CA9">
        <w:rPr>
          <w:rStyle w:val="Teksttreci"/>
          <w:sz w:val="18"/>
          <w:szCs w:val="18"/>
          <w:lang w:val="pl-PL"/>
        </w:rPr>
        <w:t xml:space="preserve">. Dane nie </w:t>
      </w:r>
      <w:r w:rsidR="001E1D97" w:rsidRPr="004A1CA9">
        <w:rPr>
          <w:rStyle w:val="Teksttreci"/>
          <w:sz w:val="18"/>
          <w:szCs w:val="18"/>
          <w:lang w:val="pl-PL"/>
        </w:rPr>
        <w:t>będą</w:t>
      </w:r>
      <w:r w:rsidR="002131A5" w:rsidRPr="004A1CA9">
        <w:rPr>
          <w:rStyle w:val="Teksttreci"/>
          <w:sz w:val="18"/>
          <w:szCs w:val="18"/>
          <w:lang w:val="pl-PL"/>
        </w:rPr>
        <w:t xml:space="preserve"> poddawane profilowaniu.</w:t>
      </w:r>
    </w:p>
    <w:p w:rsidR="00A03B7D" w:rsidRPr="004A1CA9" w:rsidRDefault="002131A5" w:rsidP="004A1CA9">
      <w:pPr>
        <w:pStyle w:val="Teksttreci0"/>
        <w:numPr>
          <w:ilvl w:val="0"/>
          <w:numId w:val="1"/>
        </w:numPr>
        <w:tabs>
          <w:tab w:val="left" w:pos="426"/>
        </w:tabs>
        <w:spacing w:after="0" w:line="276" w:lineRule="auto"/>
        <w:ind w:left="284" w:hanging="284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Osoba, </w:t>
      </w:r>
      <w:r w:rsidR="001E1D97" w:rsidRPr="004A1CA9">
        <w:rPr>
          <w:rStyle w:val="Teksttreci"/>
          <w:sz w:val="18"/>
          <w:szCs w:val="18"/>
          <w:lang w:val="pl-PL"/>
        </w:rPr>
        <w:t>której</w:t>
      </w:r>
      <w:r w:rsidRPr="004A1CA9">
        <w:rPr>
          <w:rStyle w:val="Teksttreci"/>
          <w:sz w:val="18"/>
          <w:szCs w:val="18"/>
          <w:lang w:val="pl-PL"/>
        </w:rPr>
        <w:t xml:space="preserve"> dane </w:t>
      </w:r>
      <w:r w:rsidR="001E1D97" w:rsidRPr="004A1CA9">
        <w:rPr>
          <w:rStyle w:val="Teksttreci"/>
          <w:sz w:val="18"/>
          <w:szCs w:val="18"/>
          <w:lang w:val="pl-PL"/>
        </w:rPr>
        <w:t>dotyczą</w:t>
      </w:r>
      <w:r w:rsidRPr="004A1CA9">
        <w:rPr>
          <w:rStyle w:val="Teksttreci"/>
          <w:sz w:val="18"/>
          <w:szCs w:val="18"/>
          <w:lang w:val="pl-PL"/>
        </w:rPr>
        <w:t xml:space="preserve"> ma prawo wniesienia skargi do organu nadzorczego na adres:</w:t>
      </w:r>
      <w:r w:rsidR="004A1CA9" w:rsidRPr="004A1CA9">
        <w:rPr>
          <w:rStyle w:val="Teksttreci"/>
          <w:sz w:val="18"/>
          <w:szCs w:val="18"/>
          <w:lang w:val="pl-PL"/>
        </w:rPr>
        <w:t xml:space="preserve"> </w:t>
      </w:r>
      <w:r w:rsidRPr="004A1CA9">
        <w:rPr>
          <w:rStyle w:val="Teksttreci"/>
          <w:sz w:val="18"/>
          <w:szCs w:val="18"/>
          <w:lang w:val="pl-PL"/>
        </w:rPr>
        <w:t xml:space="preserve">Prezes </w:t>
      </w:r>
      <w:r w:rsidR="001E1D97" w:rsidRPr="004A1CA9">
        <w:rPr>
          <w:rStyle w:val="Teksttreci"/>
          <w:sz w:val="18"/>
          <w:szCs w:val="18"/>
          <w:lang w:val="pl-PL"/>
        </w:rPr>
        <w:t>Urzędu</w:t>
      </w:r>
      <w:r w:rsidRPr="004A1CA9">
        <w:rPr>
          <w:rStyle w:val="Teksttreci"/>
          <w:sz w:val="18"/>
          <w:szCs w:val="18"/>
          <w:lang w:val="pl-PL"/>
        </w:rPr>
        <w:t xml:space="preserve"> Ochrony Danych Osobowych</w:t>
      </w:r>
      <w:r w:rsidR="004A1CA9" w:rsidRPr="004A1CA9">
        <w:rPr>
          <w:rStyle w:val="Teksttreci"/>
          <w:sz w:val="18"/>
          <w:szCs w:val="18"/>
          <w:lang w:val="pl-PL"/>
        </w:rPr>
        <w:t xml:space="preserve">, </w:t>
      </w:r>
      <w:r w:rsidRPr="004A1CA9">
        <w:rPr>
          <w:rStyle w:val="Teksttreci"/>
          <w:sz w:val="18"/>
          <w:szCs w:val="18"/>
          <w:lang w:val="pl-PL"/>
        </w:rPr>
        <w:t>ul. Stawki 2</w:t>
      </w:r>
      <w:r w:rsidR="004A1CA9" w:rsidRPr="004A1CA9">
        <w:rPr>
          <w:rStyle w:val="Teksttreci"/>
          <w:sz w:val="18"/>
          <w:szCs w:val="18"/>
          <w:lang w:val="pl-PL"/>
        </w:rPr>
        <w:t xml:space="preserve">, </w:t>
      </w:r>
      <w:r w:rsidRPr="004A1CA9">
        <w:rPr>
          <w:rStyle w:val="Teksttreci"/>
          <w:sz w:val="18"/>
          <w:szCs w:val="18"/>
          <w:lang w:val="pl-PL"/>
        </w:rPr>
        <w:t>00-193 Warszawa</w:t>
      </w:r>
    </w:p>
    <w:sectPr w:rsidR="00A03B7D" w:rsidRPr="004A1CA9" w:rsidSect="004A1CA9">
      <w:pgSz w:w="11900" w:h="16840"/>
      <w:pgMar w:top="709" w:right="1390" w:bottom="709" w:left="1380" w:header="852" w:footer="7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7E" w:rsidRDefault="00515B7E">
      <w:r>
        <w:separator/>
      </w:r>
    </w:p>
  </w:endnote>
  <w:endnote w:type="continuationSeparator" w:id="0">
    <w:p w:rsidR="00515B7E" w:rsidRDefault="0051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7E" w:rsidRDefault="00515B7E"/>
  </w:footnote>
  <w:footnote w:type="continuationSeparator" w:id="0">
    <w:p w:rsidR="00515B7E" w:rsidRDefault="00515B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2586"/>
    <w:multiLevelType w:val="multilevel"/>
    <w:tmpl w:val="379CA6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7D"/>
    <w:rsid w:val="001E1D97"/>
    <w:rsid w:val="002131A5"/>
    <w:rsid w:val="004A1CA9"/>
    <w:rsid w:val="00515B7E"/>
    <w:rsid w:val="00A03B7D"/>
    <w:rsid w:val="00AA355B"/>
    <w:rsid w:val="00DB262E"/>
    <w:rsid w:val="00F8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57E7"/>
  <w15:docId w15:val="{FD8CEAA7-7A50-42F4-8D7F-AF7631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pacing w:after="340" w:line="271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after="100" w:line="271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Ewa</dc:creator>
  <cp:keywords/>
  <cp:lastModifiedBy>Orczyk Tomasz</cp:lastModifiedBy>
  <cp:revision>2</cp:revision>
  <dcterms:created xsi:type="dcterms:W3CDTF">2023-01-26T15:16:00Z</dcterms:created>
  <dcterms:modified xsi:type="dcterms:W3CDTF">2023-01-26T15:16:00Z</dcterms:modified>
</cp:coreProperties>
</file>