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2A79" w14:textId="77777777"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936F0F2" w14:textId="77777777" w:rsidR="001831BC" w:rsidRPr="001831BC" w:rsidRDefault="001831BC" w:rsidP="001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831BC">
        <w:rPr>
          <w:rFonts w:ascii="Arial" w:hAnsi="Arial" w:cs="Arial"/>
          <w:b/>
          <w:color w:val="000000"/>
          <w:sz w:val="24"/>
          <w:szCs w:val="24"/>
        </w:rPr>
        <w:t>Informacja dotycząca przetwarzania danych osobowych</w:t>
      </w:r>
    </w:p>
    <w:p w14:paraId="3A54B76C" w14:textId="288AE5DC" w:rsidR="001831BC" w:rsidRPr="001831BC" w:rsidRDefault="006000E4" w:rsidP="00183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1831BC" w:rsidRPr="001831BC">
        <w:rPr>
          <w:rFonts w:ascii="Arial" w:hAnsi="Arial" w:cs="Arial"/>
          <w:b/>
          <w:color w:val="000000"/>
          <w:sz w:val="24"/>
          <w:szCs w:val="24"/>
        </w:rPr>
        <w:t>wydawanie zaświadczeń</w:t>
      </w:r>
      <w:r w:rsidR="001831BC" w:rsidRPr="001831B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D6B92C1" w14:textId="77777777" w:rsidR="001831BC" w:rsidRPr="001831BC" w:rsidRDefault="001831BC" w:rsidP="003315D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C5FD91" w14:textId="7CE0EBF0" w:rsidR="00A973BA" w:rsidRPr="001831BC" w:rsidRDefault="00B0331D" w:rsidP="006000E4">
      <w:pPr>
        <w:rPr>
          <w:rFonts w:ascii="Arial" w:hAnsi="Arial" w:cs="Arial"/>
          <w:color w:val="000000"/>
          <w:sz w:val="20"/>
          <w:szCs w:val="20"/>
        </w:rPr>
      </w:pPr>
      <w:r w:rsidRPr="001831BC">
        <w:rPr>
          <w:rFonts w:ascii="Arial" w:hAnsi="Arial" w:cs="Arial"/>
          <w:b/>
          <w:color w:val="000000"/>
          <w:sz w:val="20"/>
          <w:szCs w:val="20"/>
        </w:rPr>
        <w:br/>
      </w:r>
      <w:r w:rsidR="001831B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A973BA" w:rsidRPr="001831BC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1831BC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="00A973BA" w:rsidRPr="001831BC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CA09528" w14:textId="550BC60C" w:rsidR="00876458" w:rsidRPr="000C7764" w:rsidRDefault="00876458" w:rsidP="006000E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76458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876458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876458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876458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</w:hyperlink>
      <w:hyperlink r:id="rId9" w:history="1">
        <w:r w:rsidR="000C7764" w:rsidRPr="000C776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0C7764">
        <w:rPr>
          <w:rFonts w:ascii="Arial" w:hAnsi="Arial" w:cs="Arial"/>
          <w:sz w:val="20"/>
          <w:szCs w:val="20"/>
          <w:lang w:val="en-US"/>
        </w:rPr>
        <w:t>).</w:t>
      </w:r>
    </w:p>
    <w:p w14:paraId="5786E5E3" w14:textId="342A46E8" w:rsidR="00876458" w:rsidRPr="000C7764" w:rsidRDefault="00876458" w:rsidP="006000E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C7764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0C7764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1" w:history="1">
        <w:r w:rsidR="000C7764" w:rsidRPr="000C776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0C7764">
        <w:rPr>
          <w:rFonts w:ascii="Arial" w:hAnsi="Arial" w:cs="Arial"/>
          <w:sz w:val="20"/>
          <w:szCs w:val="20"/>
        </w:rPr>
        <w:t>).</w:t>
      </w:r>
    </w:p>
    <w:p w14:paraId="7264CCB3" w14:textId="6718BA6F" w:rsidR="009B751C" w:rsidRPr="001831BC" w:rsidRDefault="00A973BA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76458">
        <w:rPr>
          <w:rFonts w:ascii="Arial" w:hAnsi="Arial" w:cs="Arial"/>
          <w:sz w:val="20"/>
          <w:szCs w:val="20"/>
        </w:rPr>
        <w:t>Pani</w:t>
      </w:r>
      <w:r w:rsidR="00E277C4" w:rsidRPr="00876458">
        <w:rPr>
          <w:rFonts w:ascii="Arial" w:hAnsi="Arial" w:cs="Arial"/>
          <w:sz w:val="20"/>
          <w:szCs w:val="20"/>
        </w:rPr>
        <w:t>/</w:t>
      </w:r>
      <w:r w:rsidRPr="00876458">
        <w:rPr>
          <w:rFonts w:ascii="Arial" w:hAnsi="Arial" w:cs="Arial"/>
          <w:sz w:val="20"/>
          <w:szCs w:val="20"/>
        </w:rPr>
        <w:t>a dane osobowe</w:t>
      </w:r>
      <w:r w:rsidR="004D279E" w:rsidRPr="00876458">
        <w:rPr>
          <w:rFonts w:ascii="Arial" w:hAnsi="Arial" w:cs="Arial"/>
          <w:sz w:val="20"/>
          <w:szCs w:val="20"/>
        </w:rPr>
        <w:t xml:space="preserve"> </w:t>
      </w:r>
      <w:r w:rsidRPr="00876458">
        <w:rPr>
          <w:rFonts w:ascii="Arial" w:hAnsi="Arial" w:cs="Arial"/>
          <w:sz w:val="20"/>
          <w:szCs w:val="20"/>
        </w:rPr>
        <w:t>będą przetwarzane w celu</w:t>
      </w:r>
      <w:r w:rsidR="004D279E" w:rsidRPr="00876458">
        <w:rPr>
          <w:rFonts w:ascii="Arial" w:hAnsi="Arial" w:cs="Arial"/>
          <w:sz w:val="20"/>
          <w:szCs w:val="20"/>
        </w:rPr>
        <w:t xml:space="preserve"> </w:t>
      </w:r>
      <w:r w:rsidR="00761C28" w:rsidRPr="00876458">
        <w:rPr>
          <w:rFonts w:ascii="Arial" w:hAnsi="Arial" w:cs="Arial"/>
          <w:sz w:val="20"/>
          <w:szCs w:val="20"/>
        </w:rPr>
        <w:t>wyda</w:t>
      </w:r>
      <w:r w:rsidR="00F421EC" w:rsidRPr="00876458">
        <w:rPr>
          <w:rFonts w:ascii="Arial" w:hAnsi="Arial" w:cs="Arial"/>
          <w:sz w:val="20"/>
          <w:szCs w:val="20"/>
        </w:rPr>
        <w:t>nia</w:t>
      </w:r>
      <w:r w:rsidR="00761C28" w:rsidRPr="00876458">
        <w:rPr>
          <w:rFonts w:ascii="Arial" w:hAnsi="Arial" w:cs="Arial"/>
          <w:sz w:val="20"/>
          <w:szCs w:val="20"/>
        </w:rPr>
        <w:t xml:space="preserve"> zaświadczeń</w:t>
      </w:r>
      <w:r w:rsidR="003315D1" w:rsidRPr="0087645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8C3998" w:rsidRPr="00876458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8C3998"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Ustawy z dnia </w:t>
      </w:r>
      <w:r w:rsidR="003315D1"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24 </w:t>
      </w:r>
      <w:r w:rsidR="003315D1" w:rsidRPr="001831BC">
        <w:rPr>
          <w:rFonts w:ascii="Arial" w:hAnsi="Arial" w:cs="Arial"/>
          <w:sz w:val="20"/>
          <w:szCs w:val="20"/>
        </w:rPr>
        <w:t>sierpnia</w:t>
      </w:r>
      <w:r w:rsidR="00B4449C" w:rsidRPr="001831BC">
        <w:rPr>
          <w:rFonts w:ascii="Arial" w:hAnsi="Arial" w:cs="Arial"/>
          <w:sz w:val="20"/>
          <w:szCs w:val="20"/>
        </w:rPr>
        <w:t xml:space="preserve"> </w:t>
      </w:r>
      <w:r w:rsidR="003315D1" w:rsidRPr="001831BC">
        <w:rPr>
          <w:rFonts w:ascii="Arial" w:hAnsi="Arial" w:cs="Arial"/>
          <w:sz w:val="20"/>
          <w:szCs w:val="20"/>
        </w:rPr>
        <w:t>199</w:t>
      </w:r>
      <w:r w:rsidR="00494E22" w:rsidRPr="001831BC">
        <w:rPr>
          <w:rFonts w:ascii="Arial" w:hAnsi="Arial" w:cs="Arial"/>
          <w:sz w:val="20"/>
          <w:szCs w:val="20"/>
        </w:rPr>
        <w:t>1</w:t>
      </w:r>
      <w:r w:rsidR="003315D1" w:rsidRPr="001831BC">
        <w:rPr>
          <w:rFonts w:ascii="Arial" w:hAnsi="Arial" w:cs="Arial"/>
          <w:sz w:val="20"/>
          <w:szCs w:val="20"/>
        </w:rPr>
        <w:t xml:space="preserve"> r</w:t>
      </w:r>
      <w:r w:rsidR="001A33E1" w:rsidRPr="001831B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315D1"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 o Państwowej Straży Pożarnej</w:t>
      </w:r>
      <w:r w:rsidR="00F00ED1"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F00ED1" w:rsidRPr="001831BC">
        <w:rPr>
          <w:rFonts w:ascii="Arial" w:eastAsia="Times New Roman" w:hAnsi="Arial" w:cs="Arial"/>
          <w:sz w:val="20"/>
          <w:szCs w:val="20"/>
          <w:lang w:eastAsia="pl-PL"/>
        </w:rPr>
        <w:t>pó</w:t>
      </w:r>
      <w:r w:rsidR="00B4449C" w:rsidRPr="001831BC">
        <w:rPr>
          <w:rFonts w:ascii="Arial" w:eastAsia="Times New Roman" w:hAnsi="Arial" w:cs="Arial"/>
          <w:sz w:val="20"/>
          <w:szCs w:val="20"/>
          <w:lang w:eastAsia="pl-PL"/>
        </w:rPr>
        <w:t>ź</w:t>
      </w:r>
      <w:r w:rsidR="00F00ED1" w:rsidRPr="001831BC">
        <w:rPr>
          <w:rFonts w:ascii="Arial" w:eastAsia="Times New Roman" w:hAnsi="Arial" w:cs="Arial"/>
          <w:sz w:val="20"/>
          <w:szCs w:val="20"/>
          <w:lang w:eastAsia="pl-PL"/>
        </w:rPr>
        <w:t>n</w:t>
      </w:r>
      <w:proofErr w:type="spellEnd"/>
      <w:r w:rsidR="00F00ED1" w:rsidRPr="001831BC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494E22"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 oraz Ustawy z dnia 14 czerwca 1960 r. Kodeks postępowania administracyjnego z </w:t>
      </w:r>
      <w:proofErr w:type="spellStart"/>
      <w:r w:rsidR="00494E22" w:rsidRPr="001831BC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494E22"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. zmianami. </w:t>
      </w:r>
      <w:bookmarkStart w:id="0" w:name="_GoBack"/>
      <w:bookmarkEnd w:id="0"/>
    </w:p>
    <w:p w14:paraId="260CFB45" w14:textId="77777777" w:rsidR="00F56415" w:rsidRPr="001831BC" w:rsidRDefault="00F56415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1831BC">
        <w:rPr>
          <w:rFonts w:ascii="Arial" w:hAnsi="Arial" w:cs="Arial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1831BC">
        <w:rPr>
          <w:rFonts w:ascii="Arial" w:eastAsia="Times New Roman" w:hAnsi="Arial" w:cs="Arial"/>
          <w:sz w:val="20"/>
          <w:szCs w:val="20"/>
          <w:lang w:eastAsia="pl-PL"/>
        </w:rPr>
        <w:t>i sprzętu (podmioty przetwarzające).</w:t>
      </w:r>
    </w:p>
    <w:p w14:paraId="22F64F72" w14:textId="69A487FA" w:rsidR="00A973BA" w:rsidRPr="001831BC" w:rsidRDefault="00A973BA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831BC">
        <w:rPr>
          <w:rFonts w:ascii="Arial" w:hAnsi="Arial" w:cs="Arial"/>
          <w:sz w:val="20"/>
          <w:szCs w:val="20"/>
        </w:rPr>
        <w:t>Pani</w:t>
      </w:r>
      <w:r w:rsidR="00E277C4" w:rsidRPr="001831BC">
        <w:rPr>
          <w:rFonts w:ascii="Arial" w:hAnsi="Arial" w:cs="Arial"/>
          <w:sz w:val="20"/>
          <w:szCs w:val="20"/>
        </w:rPr>
        <w:t>(</w:t>
      </w:r>
      <w:r w:rsidRPr="001831BC">
        <w:rPr>
          <w:rFonts w:ascii="Arial" w:hAnsi="Arial" w:cs="Arial"/>
          <w:sz w:val="20"/>
          <w:szCs w:val="20"/>
        </w:rPr>
        <w:t>a</w:t>
      </w:r>
      <w:r w:rsidR="00E277C4" w:rsidRPr="001831BC">
        <w:rPr>
          <w:rFonts w:ascii="Arial" w:hAnsi="Arial" w:cs="Arial"/>
          <w:sz w:val="20"/>
          <w:szCs w:val="20"/>
        </w:rPr>
        <w:t>)</w:t>
      </w:r>
      <w:r w:rsidRPr="001831BC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1831BC">
        <w:rPr>
          <w:rFonts w:ascii="Arial" w:hAnsi="Arial" w:cs="Arial"/>
          <w:sz w:val="20"/>
          <w:szCs w:val="20"/>
        </w:rPr>
        <w:t xml:space="preserve">wynikający z wymogów archiwalnych określonych </w:t>
      </w:r>
      <w:r w:rsidR="00161079" w:rsidRPr="001831BC">
        <w:rPr>
          <w:rFonts w:ascii="Arial" w:hAnsi="Arial" w:cs="Arial"/>
          <w:sz w:val="20"/>
          <w:szCs w:val="20"/>
        </w:rPr>
        <w:br/>
      </w:r>
      <w:r w:rsidR="00EB1943" w:rsidRPr="001831BC">
        <w:rPr>
          <w:rFonts w:ascii="Arial" w:hAnsi="Arial" w:cs="Arial"/>
          <w:sz w:val="20"/>
          <w:szCs w:val="20"/>
        </w:rPr>
        <w:t>w Jednolitym Rzeczowym Wykazie Akt dla jednostek Państwowej Straży Pożarnej</w:t>
      </w:r>
      <w:r w:rsidR="00F00ED1" w:rsidRPr="001831BC">
        <w:rPr>
          <w:rFonts w:ascii="Arial" w:hAnsi="Arial" w:cs="Arial"/>
          <w:sz w:val="20"/>
          <w:szCs w:val="20"/>
        </w:rPr>
        <w:t xml:space="preserve"> tj.</w:t>
      </w:r>
      <w:r w:rsidR="00065DFB" w:rsidRPr="001831BC">
        <w:rPr>
          <w:rFonts w:ascii="Arial" w:hAnsi="Arial" w:cs="Arial"/>
          <w:sz w:val="20"/>
          <w:szCs w:val="20"/>
        </w:rPr>
        <w:t xml:space="preserve"> 5 lat.</w:t>
      </w:r>
    </w:p>
    <w:p w14:paraId="6408145A" w14:textId="77777777" w:rsidR="00F421EC" w:rsidRPr="001831BC" w:rsidRDefault="00F421EC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bookmarkStart w:id="1" w:name="_Hlk43812645"/>
      <w:r w:rsidRPr="001831BC">
        <w:rPr>
          <w:rFonts w:ascii="Arial" w:hAnsi="Arial" w:cs="Arial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 w:rsidRPr="001831BC">
        <w:rPr>
          <w:rFonts w:ascii="Arial" w:hAnsi="Arial" w:cs="Arial"/>
          <w:color w:val="000000"/>
          <w:sz w:val="20"/>
          <w:szCs w:val="20"/>
        </w:rPr>
        <w:br/>
        <w:t>W przypadku danych niewymaganych przepisami prawa ma Pan(i) prawo do ich przenoszenia oraz usunięcia</w:t>
      </w:r>
      <w:r w:rsidRPr="001831B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501A9F9" w14:textId="77777777" w:rsidR="00F421EC" w:rsidRPr="001831BC" w:rsidRDefault="00F421EC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831BC">
        <w:rPr>
          <w:rFonts w:ascii="Arial" w:hAnsi="Arial" w:cs="Arial"/>
          <w:sz w:val="20"/>
          <w:szCs w:val="20"/>
        </w:rPr>
        <w:t xml:space="preserve">Posiada </w:t>
      </w:r>
      <w:r w:rsidRPr="001831BC">
        <w:rPr>
          <w:rFonts w:ascii="Arial" w:hAnsi="Arial" w:cs="Arial"/>
          <w:color w:val="000000"/>
          <w:sz w:val="20"/>
          <w:szCs w:val="20"/>
        </w:rPr>
        <w:t>Pan(i) prawo wniesienia skargi do</w:t>
      </w:r>
      <w:r w:rsidRPr="001831B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1"/>
    <w:p w14:paraId="61BC7890" w14:textId="77777777" w:rsidR="00F421EC" w:rsidRPr="001831BC" w:rsidRDefault="00F421EC" w:rsidP="006000E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1831BC">
        <w:rPr>
          <w:rFonts w:ascii="Arial" w:hAnsi="Arial" w:cs="Arial"/>
          <w:color w:val="000000"/>
          <w:sz w:val="20"/>
          <w:szCs w:val="20"/>
        </w:rPr>
        <w:t>Podanie przez Panią(a) danych osobowych jest</w:t>
      </w:r>
      <w:r w:rsidRPr="001831BC">
        <w:rPr>
          <w:rFonts w:ascii="Arial" w:eastAsia="Times New Roman" w:hAnsi="Arial" w:cs="Arial"/>
          <w:sz w:val="20"/>
          <w:szCs w:val="20"/>
          <w:lang w:eastAsia="pl-PL"/>
        </w:rPr>
        <w:t xml:space="preserve"> konieczne do realizacji celu, o którym mowa w pkt. 3. Brak tych danych skutkuje brakiem możliwości jego realizacji.</w:t>
      </w:r>
    </w:p>
    <w:p w14:paraId="41BFB324" w14:textId="5D3B709E" w:rsidR="003A6F8C" w:rsidRPr="001831BC" w:rsidRDefault="00F421EC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1831BC">
        <w:rPr>
          <w:rFonts w:ascii="Arial" w:hAnsi="Arial" w:cs="Arial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256FF53E" w14:textId="532019D3" w:rsidR="008871A7" w:rsidRDefault="008871A7"/>
    <w:p w14:paraId="118B8660" w14:textId="30AED8BC" w:rsidR="008871A7" w:rsidRDefault="008871A7"/>
    <w:p w14:paraId="3EBD5F31" w14:textId="01F9ABCD" w:rsidR="008871A7" w:rsidRDefault="008871A7"/>
    <w:p w14:paraId="62409882" w14:textId="6327A68B" w:rsidR="008871A7" w:rsidRDefault="008871A7"/>
    <w:p w14:paraId="032D01E2" w14:textId="70ADF757" w:rsidR="008871A7" w:rsidRDefault="008871A7"/>
    <w:p w14:paraId="40D58EAA" w14:textId="77777777" w:rsidR="008871A7" w:rsidRDefault="008871A7" w:rsidP="008871A7"/>
    <w:p w14:paraId="1447CB13" w14:textId="77777777" w:rsidR="008871A7" w:rsidRDefault="008871A7"/>
    <w:sectPr w:rsidR="008871A7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B93C" w16cex:dateUtc="2021-05-26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016878" w16cid:durableId="2458B9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5BD0D" w14:textId="77777777" w:rsidR="00D33B34" w:rsidRDefault="00D33B34" w:rsidP="00A973BA">
      <w:pPr>
        <w:spacing w:after="0" w:line="240" w:lineRule="auto"/>
      </w:pPr>
      <w:r>
        <w:separator/>
      </w:r>
    </w:p>
  </w:endnote>
  <w:endnote w:type="continuationSeparator" w:id="0">
    <w:p w14:paraId="29771EF8" w14:textId="77777777" w:rsidR="00D33B34" w:rsidRDefault="00D33B34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90E1B" w14:textId="77777777" w:rsidR="00D33B34" w:rsidRDefault="00D33B34" w:rsidP="00A973BA">
      <w:pPr>
        <w:spacing w:after="0" w:line="240" w:lineRule="auto"/>
      </w:pPr>
      <w:r>
        <w:separator/>
      </w:r>
    </w:p>
  </w:footnote>
  <w:footnote w:type="continuationSeparator" w:id="0">
    <w:p w14:paraId="158E2A7F" w14:textId="77777777" w:rsidR="00D33B34" w:rsidRDefault="00D33B34" w:rsidP="00A973BA">
      <w:pPr>
        <w:spacing w:after="0" w:line="240" w:lineRule="auto"/>
      </w:pPr>
      <w:r>
        <w:continuationSeparator/>
      </w:r>
    </w:p>
  </w:footnote>
  <w:footnote w:id="1">
    <w:p w14:paraId="63E5F074" w14:textId="459B8F9F" w:rsidR="003315D1" w:rsidRPr="006000E4" w:rsidRDefault="003315D1">
      <w:pPr>
        <w:pStyle w:val="Tekstprzypisudolnego"/>
        <w:rPr>
          <w:rFonts w:ascii="Arial" w:eastAsia="Times New Roman" w:hAnsi="Arial" w:cs="Arial"/>
          <w:lang w:eastAsia="pl-PL"/>
        </w:rPr>
      </w:pPr>
      <w:r w:rsidRPr="006000E4">
        <w:rPr>
          <w:rStyle w:val="Odwoanieprzypisudolnego"/>
          <w:rFonts w:ascii="Arial" w:hAnsi="Arial" w:cs="Arial"/>
        </w:rPr>
        <w:footnoteRef/>
      </w:r>
      <w:r w:rsidRPr="006000E4">
        <w:rPr>
          <w:rFonts w:ascii="Arial" w:hAnsi="Arial" w:cs="Arial"/>
        </w:rPr>
        <w:t xml:space="preserve"> </w:t>
      </w:r>
      <w:r w:rsidRPr="006000E4">
        <w:rPr>
          <w:rFonts w:ascii="Arial" w:eastAsia="Times New Roman" w:hAnsi="Arial" w:cs="Arial"/>
          <w:lang w:eastAsia="pl-PL"/>
        </w:rPr>
        <w:t xml:space="preserve">w związku z </w:t>
      </w:r>
      <w:r w:rsidR="0092254A" w:rsidRPr="006000E4">
        <w:rPr>
          <w:rFonts w:ascii="Arial" w:eastAsia="Times New Roman" w:hAnsi="Arial" w:cs="Arial"/>
          <w:lang w:eastAsia="pl-PL"/>
        </w:rPr>
        <w:t xml:space="preserve">wykonywaniem zadań realizowanych w interesie publicznym lub sprawowania władzy publicznej </w:t>
      </w:r>
      <w:r w:rsidRPr="006000E4">
        <w:rPr>
          <w:rFonts w:ascii="Arial" w:eastAsia="Times New Roman" w:hAnsi="Arial" w:cs="Arial"/>
          <w:lang w:eastAsia="pl-PL"/>
        </w:rPr>
        <w:t xml:space="preserve">(art. 6 ust. 1 lit. </w:t>
      </w:r>
      <w:r w:rsidR="0020046E" w:rsidRPr="006000E4">
        <w:rPr>
          <w:rFonts w:ascii="Arial" w:eastAsia="Times New Roman" w:hAnsi="Arial" w:cs="Arial"/>
          <w:lang w:eastAsia="pl-PL"/>
        </w:rPr>
        <w:t>e</w:t>
      </w:r>
      <w:r w:rsidRPr="006000E4">
        <w:rPr>
          <w:rFonts w:ascii="Arial" w:eastAsia="Times New Roman" w:hAnsi="Arial" w:cs="Arial"/>
          <w:lang w:eastAsia="pl-PL"/>
        </w:rPr>
        <w:t xml:space="preserve"> RODO</w:t>
      </w:r>
      <w:r w:rsidR="00950A45" w:rsidRPr="006000E4">
        <w:rPr>
          <w:rFonts w:ascii="Arial" w:eastAsia="Times New Roman" w:hAnsi="Arial" w:cs="Arial"/>
          <w:lang w:eastAsia="pl-PL"/>
        </w:rPr>
        <w:t>)</w:t>
      </w:r>
      <w:r w:rsidR="004D279E" w:rsidRPr="006000E4">
        <w:rPr>
          <w:rFonts w:ascii="Arial" w:eastAsia="Times New Roman" w:hAnsi="Arial" w:cs="Arial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E4AC0"/>
    <w:multiLevelType w:val="hybridMultilevel"/>
    <w:tmpl w:val="35EC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14D6D"/>
    <w:rsid w:val="00031FF4"/>
    <w:rsid w:val="00065DFB"/>
    <w:rsid w:val="00087D0E"/>
    <w:rsid w:val="000C10B5"/>
    <w:rsid w:val="000C7764"/>
    <w:rsid w:val="000E4212"/>
    <w:rsid w:val="000F58FA"/>
    <w:rsid w:val="000F6531"/>
    <w:rsid w:val="0011103E"/>
    <w:rsid w:val="00123043"/>
    <w:rsid w:val="00133B71"/>
    <w:rsid w:val="00161079"/>
    <w:rsid w:val="001831BC"/>
    <w:rsid w:val="001873C3"/>
    <w:rsid w:val="00194ED3"/>
    <w:rsid w:val="001A33E1"/>
    <w:rsid w:val="001E057C"/>
    <w:rsid w:val="001E7EA3"/>
    <w:rsid w:val="0020046E"/>
    <w:rsid w:val="00203CB8"/>
    <w:rsid w:val="002254C8"/>
    <w:rsid w:val="00240D10"/>
    <w:rsid w:val="00277FF1"/>
    <w:rsid w:val="002A105F"/>
    <w:rsid w:val="002C341E"/>
    <w:rsid w:val="00327066"/>
    <w:rsid w:val="003315D1"/>
    <w:rsid w:val="003414A8"/>
    <w:rsid w:val="003A6E31"/>
    <w:rsid w:val="003A6F8C"/>
    <w:rsid w:val="003D5B5D"/>
    <w:rsid w:val="003D662C"/>
    <w:rsid w:val="00407D57"/>
    <w:rsid w:val="00415832"/>
    <w:rsid w:val="00422FA2"/>
    <w:rsid w:val="0042754C"/>
    <w:rsid w:val="00431031"/>
    <w:rsid w:val="00464A87"/>
    <w:rsid w:val="004757B7"/>
    <w:rsid w:val="0048166E"/>
    <w:rsid w:val="00494E22"/>
    <w:rsid w:val="004D279E"/>
    <w:rsid w:val="00570805"/>
    <w:rsid w:val="0058295F"/>
    <w:rsid w:val="0058504E"/>
    <w:rsid w:val="00592836"/>
    <w:rsid w:val="005974F8"/>
    <w:rsid w:val="005B2E21"/>
    <w:rsid w:val="005B7767"/>
    <w:rsid w:val="006000E4"/>
    <w:rsid w:val="00625806"/>
    <w:rsid w:val="00636199"/>
    <w:rsid w:val="006521EA"/>
    <w:rsid w:val="00667CDE"/>
    <w:rsid w:val="00680F22"/>
    <w:rsid w:val="0068718F"/>
    <w:rsid w:val="00695CD4"/>
    <w:rsid w:val="006A3DF2"/>
    <w:rsid w:val="006F0258"/>
    <w:rsid w:val="00700BAF"/>
    <w:rsid w:val="00726ECA"/>
    <w:rsid w:val="007410AD"/>
    <w:rsid w:val="007465C8"/>
    <w:rsid w:val="00761C28"/>
    <w:rsid w:val="007D1468"/>
    <w:rsid w:val="007F10C2"/>
    <w:rsid w:val="00806FC3"/>
    <w:rsid w:val="008171D1"/>
    <w:rsid w:val="00830A67"/>
    <w:rsid w:val="00876458"/>
    <w:rsid w:val="00885642"/>
    <w:rsid w:val="008871A7"/>
    <w:rsid w:val="008C3998"/>
    <w:rsid w:val="008C412F"/>
    <w:rsid w:val="008D747E"/>
    <w:rsid w:val="009108DB"/>
    <w:rsid w:val="00915DE4"/>
    <w:rsid w:val="0092254A"/>
    <w:rsid w:val="00946D18"/>
    <w:rsid w:val="00950A45"/>
    <w:rsid w:val="00963AD1"/>
    <w:rsid w:val="00991201"/>
    <w:rsid w:val="009A6D6D"/>
    <w:rsid w:val="009B751C"/>
    <w:rsid w:val="00A22C9E"/>
    <w:rsid w:val="00A54FA7"/>
    <w:rsid w:val="00A973BA"/>
    <w:rsid w:val="00B0331D"/>
    <w:rsid w:val="00B40C1B"/>
    <w:rsid w:val="00B4449C"/>
    <w:rsid w:val="00B465EE"/>
    <w:rsid w:val="00B75199"/>
    <w:rsid w:val="00BC2A11"/>
    <w:rsid w:val="00BD7D2C"/>
    <w:rsid w:val="00C571B5"/>
    <w:rsid w:val="00C82D27"/>
    <w:rsid w:val="00D317E6"/>
    <w:rsid w:val="00D33B34"/>
    <w:rsid w:val="00DA6FD7"/>
    <w:rsid w:val="00DC1CA0"/>
    <w:rsid w:val="00E17B5B"/>
    <w:rsid w:val="00E277C4"/>
    <w:rsid w:val="00E33B0D"/>
    <w:rsid w:val="00E75E84"/>
    <w:rsid w:val="00E77311"/>
    <w:rsid w:val="00E80374"/>
    <w:rsid w:val="00EA5BF7"/>
    <w:rsid w:val="00EB1943"/>
    <w:rsid w:val="00F00ED1"/>
    <w:rsid w:val="00F13F57"/>
    <w:rsid w:val="00F421EC"/>
    <w:rsid w:val="00F45355"/>
    <w:rsid w:val="00F56415"/>
    <w:rsid w:val="00F6703D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71A7"/>
    <w:pPr>
      <w:spacing w:after="0" w:line="240" w:lineRule="auto"/>
    </w:pPr>
    <w:rPr>
      <w:rFonts w:ascii="Bookman Old Style" w:eastAsiaTheme="minorEastAsia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1A7"/>
    <w:rPr>
      <w:rFonts w:ascii="Bookman Old Style" w:eastAsiaTheme="minorEastAsia" w:hAnsi="Bookman Old Style" w:cs="Bookman Old Style"/>
      <w:lang w:eastAsia="pl-PL"/>
    </w:rPr>
  </w:style>
  <w:style w:type="table" w:styleId="Tabela-Siatka">
    <w:name w:val="Table Grid"/>
    <w:basedOn w:val="Standardowy"/>
    <w:uiPriority w:val="59"/>
    <w:rsid w:val="008871A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75E2-8398-46A8-A17A-D29EA31F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7</cp:revision>
  <cp:lastPrinted>2021-06-23T09:44:00Z</cp:lastPrinted>
  <dcterms:created xsi:type="dcterms:W3CDTF">2021-06-23T09:38:00Z</dcterms:created>
  <dcterms:modified xsi:type="dcterms:W3CDTF">2023-05-19T12:44:00Z</dcterms:modified>
</cp:coreProperties>
</file>