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41" w:rsidRPr="00E352E0" w:rsidRDefault="00E352E0" w:rsidP="008E3DA3">
      <w:pPr>
        <w:spacing w:before="12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 w:rsidRPr="00E352E0">
        <w:rPr>
          <w:rFonts w:ascii="Times New Roman" w:hAnsi="Times New Roman"/>
          <w:sz w:val="24"/>
          <w:szCs w:val="24"/>
          <w:lang w:val="pl-PL"/>
        </w:rPr>
        <w:t>Załącznik nr 3 do SOPZ</w:t>
      </w:r>
    </w:p>
    <w:p w:rsidR="00E352E0" w:rsidRDefault="00E352E0" w:rsidP="008E3DA3">
      <w:pPr>
        <w:pStyle w:val="Tytu"/>
        <w:tabs>
          <w:tab w:val="left" w:pos="0"/>
        </w:tabs>
        <w:spacing w:line="360" w:lineRule="auto"/>
      </w:pPr>
    </w:p>
    <w:p w:rsidR="008E3DA3" w:rsidRPr="00815D7E" w:rsidRDefault="00E352E0" w:rsidP="008E3DA3">
      <w:pPr>
        <w:pStyle w:val="Tytu"/>
        <w:tabs>
          <w:tab w:val="left" w:pos="0"/>
        </w:tabs>
        <w:spacing w:line="360" w:lineRule="auto"/>
      </w:pPr>
      <w:r>
        <w:t>Istotne postanowienia umowy</w:t>
      </w:r>
    </w:p>
    <w:p w:rsidR="008E3DA3" w:rsidRPr="00815D7E" w:rsidRDefault="008E3DA3" w:rsidP="008E3DA3">
      <w:pPr>
        <w:tabs>
          <w:tab w:val="left" w:pos="0"/>
        </w:tabs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E6502E" w:rsidRDefault="008E3DA3" w:rsidP="00E352E0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815D7E">
        <w:t>Prz</w:t>
      </w:r>
      <w:r w:rsidR="00E6502E">
        <w:t xml:space="preserve">edmiotem Umowy jest </w:t>
      </w:r>
      <w:r w:rsidR="00E6502E" w:rsidRPr="00E6502E">
        <w:t>„Przeprowadzenie badania ankietowego wśród nadzorowanych przez Ministerstwo Aktywów Państwowych spółek z udziałem Skarbu Państwa celem oceny możliwości uzyskania przez te spółki wsparcia ze środków funduszy europejskich i innych mechanizmów pomocowych, identyfikacji zgłaszanych przez spółki problemów z bieżącą realizacją projektów, oczekiwań oraz pozyskania informacji na temat wpływu kryzysu związanego z pandemią koronawirusa COVID-19 na działalność tych spółek, wraz z kompleksową analizą p</w:t>
      </w:r>
      <w:r w:rsidR="00E6502E">
        <w:t xml:space="preserve">ozyskanych danych i informacji”, </w:t>
      </w:r>
      <w:r w:rsidR="00E6502E" w:rsidRPr="00E6502E">
        <w:t>przez Wykonawcę na rzecz Zamawiającego</w:t>
      </w:r>
      <w:r w:rsidR="00E6502E">
        <w:t>.</w:t>
      </w:r>
    </w:p>
    <w:p w:rsidR="00D32593" w:rsidRDefault="008E3DA3" w:rsidP="00E352E0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 xml:space="preserve">Wykonawca zobowiązuje się do wykonania </w:t>
      </w:r>
      <w:r w:rsidR="005E6B0F">
        <w:t xml:space="preserve">przedmiotu </w:t>
      </w:r>
      <w:r>
        <w:t>U</w:t>
      </w:r>
      <w:r w:rsidRPr="00815D7E">
        <w:t>mowy zgodnie ze Szczegółowy</w:t>
      </w:r>
      <w:r w:rsidR="00E352E0">
        <w:t xml:space="preserve">m Opisem Przedmiotu Zamówienia </w:t>
      </w:r>
      <w:r w:rsidRPr="00815D7E">
        <w:t>oraz zgodnie z ofertą Wyko</w:t>
      </w:r>
      <w:r w:rsidR="00197259">
        <w:t>nawcy</w:t>
      </w:r>
      <w:r w:rsidR="00E352E0">
        <w:t>.</w:t>
      </w:r>
    </w:p>
    <w:p w:rsidR="00532D1B" w:rsidRPr="00815D7E" w:rsidRDefault="00532D1B" w:rsidP="00532D1B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 xml:space="preserve">Wykonawca oświadcza, że posiada wszelkie kwalifikacje i środki niezbędne do wykonania </w:t>
      </w:r>
      <w:r>
        <w:t>U</w:t>
      </w:r>
      <w:r w:rsidRPr="00815D7E">
        <w:t>mowy oraz zobowiązuje się do jej wykonania z na</w:t>
      </w:r>
      <w:r>
        <w:t>jwyższą starannością, zgodnie z </w:t>
      </w:r>
      <w:r w:rsidRPr="00815D7E">
        <w:t xml:space="preserve">obowiązującymi przepisami prawa, a w szczególności odpowiada za jakość i terminowość wykonania przedmiotu </w:t>
      </w:r>
      <w:r>
        <w:t>U</w:t>
      </w:r>
      <w:r w:rsidRPr="00815D7E">
        <w:t xml:space="preserve">mowy. </w:t>
      </w:r>
    </w:p>
    <w:p w:rsidR="00132F3B" w:rsidRDefault="00532D1B" w:rsidP="00132F3B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>Wykonawca</w:t>
      </w:r>
      <w:r>
        <w:t xml:space="preserve"> zgodnie z zapisami Oświadczenia o zachowaniu poufności, stanowiącym </w:t>
      </w:r>
      <w:r w:rsidRPr="00532D1B">
        <w:t>załącznik nr 4</w:t>
      </w:r>
      <w:r w:rsidR="00E36219">
        <w:t xml:space="preserve"> do Umowy, </w:t>
      </w:r>
      <w:r w:rsidRPr="00815D7E">
        <w:t xml:space="preserve">zobowiązuje się do zachowania w tajemnicy wszystkich informacji i materiałów uzyskanych przez niego w związku z zawarciem lub wykonywaniem </w:t>
      </w:r>
      <w:r>
        <w:t>U</w:t>
      </w:r>
      <w:r w:rsidRPr="00815D7E">
        <w:t>mowy oraz do niewykorzystywania ich do innych celów, niż związane z zawarciem lub wykonywaniem umowy. Wykonawca ponosi pełną odpowiedzialność za zachowanie w tajemnicy ww. inform</w:t>
      </w:r>
      <w:r>
        <w:t>acji i materiałów przez osoby</w:t>
      </w:r>
      <w:r w:rsidRPr="00815D7E">
        <w:t>, za pomocą których wykonuje umowę.</w:t>
      </w:r>
      <w:r>
        <w:t xml:space="preserve"> Obowiązek i zasady zachowania poufności w/w informacji pozostają w mocy także po wygaśnięciu umowy.</w:t>
      </w:r>
    </w:p>
    <w:p w:rsidR="00E36219" w:rsidRPr="001A3CDA" w:rsidRDefault="00E36219" w:rsidP="00E36219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 xml:space="preserve">Wykonawca jest zobowiązany do udzielania Zamawiającemu, na jego żądanie, wszelkich informacji o przebiegu wykonywania przez Wykonawcę przedmiotu </w:t>
      </w:r>
      <w:r>
        <w:t>U</w:t>
      </w:r>
      <w:r w:rsidRPr="00815D7E">
        <w:t>mowy i umożliwienia mu dokonywania kontroli prawidłowości jego wykonania, w terminie wyznaczonym przez Zamawiającego.</w:t>
      </w:r>
    </w:p>
    <w:p w:rsidR="00532D1B" w:rsidRDefault="00E36219" w:rsidP="00E36219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 xml:space="preserve">Przedmiot </w:t>
      </w:r>
      <w:r>
        <w:t>U</w:t>
      </w:r>
      <w:r w:rsidRPr="00815D7E">
        <w:t xml:space="preserve">mowy uznaje się za wykonany zgodnie z </w:t>
      </w:r>
      <w:r>
        <w:t>U</w:t>
      </w:r>
      <w:r w:rsidRPr="00815D7E">
        <w:t xml:space="preserve">mową dopiero z chwilą stwierdzenia przez Zamawiającego w protokole odbioru wykonania przedmiotu </w:t>
      </w:r>
      <w:r>
        <w:t>U</w:t>
      </w:r>
      <w:r w:rsidRPr="00815D7E">
        <w:t>mowy</w:t>
      </w:r>
      <w:r>
        <w:t xml:space="preserve"> w terminie, bez wad i </w:t>
      </w:r>
      <w:r w:rsidRPr="00815D7E">
        <w:t xml:space="preserve">zgodnie z </w:t>
      </w:r>
      <w:r>
        <w:t>U</w:t>
      </w:r>
      <w:r w:rsidRPr="00815D7E">
        <w:t>mową</w:t>
      </w:r>
      <w:r>
        <w:t xml:space="preserve">. </w:t>
      </w:r>
      <w:r w:rsidRPr="00815D7E">
        <w:t xml:space="preserve">Z odbioru przedmiotu </w:t>
      </w:r>
      <w:r>
        <w:t>U</w:t>
      </w:r>
      <w:r w:rsidRPr="00815D7E">
        <w:t>mowy zostanie sporządzony i podpisany przez osobę/y powołaną/e do jego odbioru ze strony Zamawiającego, protokół odbioru</w:t>
      </w:r>
      <w:r>
        <w:t xml:space="preserve">, którego wzór stanowi </w:t>
      </w:r>
      <w:r w:rsidRPr="00E36219">
        <w:t>załącznik nr 5</w:t>
      </w:r>
      <w:r>
        <w:t xml:space="preserve"> do Umowy</w:t>
      </w:r>
      <w:r w:rsidRPr="00815D7E">
        <w:t>.</w:t>
      </w:r>
    </w:p>
    <w:p w:rsidR="00E36219" w:rsidRDefault="00E352E0" w:rsidP="00E352E0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>Strony zgodnie ustalają, że Zamawiający zapłaci na rzecz Wykonawcy za prawidłowe i </w:t>
      </w:r>
      <w:r w:rsidRPr="0008534B">
        <w:t>kompletne wykonanie przedmiotu Umowy całkowite wynagrodzenie</w:t>
      </w:r>
      <w:r>
        <w:t xml:space="preserve"> w zależności od liczby otrzymanych zwrotnie ankiet od Wykonawcy</w:t>
      </w:r>
      <w:r w:rsidR="00E36219">
        <w:t>.</w:t>
      </w:r>
    </w:p>
    <w:p w:rsidR="00E36219" w:rsidRDefault="00E36219" w:rsidP="00E36219">
      <w:pPr>
        <w:pStyle w:val="Tekstpodstawowywcity"/>
        <w:spacing w:before="120" w:line="276" w:lineRule="auto"/>
      </w:pPr>
    </w:p>
    <w:p w:rsidR="00E36219" w:rsidRDefault="00E36219" w:rsidP="00E36219">
      <w:pPr>
        <w:pStyle w:val="Tekstpodstawowywcity"/>
        <w:spacing w:before="120" w:line="276" w:lineRule="auto"/>
      </w:pPr>
    </w:p>
    <w:p w:rsidR="00E352E0" w:rsidRDefault="00E352E0" w:rsidP="00E36219">
      <w:pPr>
        <w:pStyle w:val="Tekstpodstawowywcity"/>
        <w:spacing w:before="120" w:line="276" w:lineRule="auto"/>
      </w:pPr>
      <w:r>
        <w:lastRenderedPageBreak/>
        <w:t xml:space="preserve"> </w:t>
      </w:r>
    </w:p>
    <w:p w:rsidR="00E352E0" w:rsidRDefault="00E352E0" w:rsidP="00E352E0">
      <w:pPr>
        <w:pStyle w:val="Tekstpodstawowywcity"/>
        <w:spacing w:before="120" w:line="276" w:lineRule="auto"/>
      </w:pPr>
    </w:p>
    <w:p w:rsidR="00E352E0" w:rsidRDefault="00E36219" w:rsidP="00E36219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 xml:space="preserve">Podstawą zapłaty wynagrodzenia, o którym mowa w </w:t>
      </w:r>
      <w:r w:rsidR="00FF34AE">
        <w:t>pkt 7</w:t>
      </w:r>
      <w:r>
        <w:t>, będzie prawidłowo i zgodnie z U</w:t>
      </w:r>
      <w:r w:rsidRPr="00815D7E">
        <w:t xml:space="preserve">mową wystawiona przez Wykonawcę faktura. Wykonawca ma prawo wystawić fakturę nie wcześniej niż po podpisaniu protokołu odbioru przedmiotu </w:t>
      </w:r>
      <w:r>
        <w:t>U</w:t>
      </w:r>
      <w:r w:rsidRPr="00815D7E">
        <w:t xml:space="preserve">mowy przez Zamawiającego, w którym to protokole Zamawiający stwierdzi wykonanie przedmiotu </w:t>
      </w:r>
      <w:r>
        <w:t>U</w:t>
      </w:r>
      <w:r w:rsidRPr="00815D7E">
        <w:t xml:space="preserve">mowy zgodnie z </w:t>
      </w:r>
      <w:r>
        <w:t>U</w:t>
      </w:r>
      <w:r w:rsidRPr="00815D7E">
        <w:t>mową, w tym bez wad.</w:t>
      </w:r>
    </w:p>
    <w:p w:rsidR="00E352E0" w:rsidRDefault="00DF3DBC" w:rsidP="00DF3DBC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284"/>
      </w:pPr>
      <w:r w:rsidRPr="00815D7E">
        <w:t>Zapłata należnego Wykon</w:t>
      </w:r>
      <w:r>
        <w:t>awcy wynagrodzenia nastąpi w terminie 14</w:t>
      </w:r>
      <w:r w:rsidRPr="00815D7E">
        <w:t xml:space="preserve"> dni od dnia doręczenia Zamawiającemu faktury, </w:t>
      </w:r>
      <w:r>
        <w:t>p</w:t>
      </w:r>
      <w:r w:rsidRPr="00815D7E">
        <w:t>rzelewem na rachu</w:t>
      </w:r>
      <w:r>
        <w:t>nek bankowy wskazany przez Wykonawcę.</w:t>
      </w:r>
    </w:p>
    <w:p w:rsidR="00DF3DBC" w:rsidRDefault="00DF3DBC" w:rsidP="00DF3DBC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426"/>
      </w:pPr>
      <w:r w:rsidRPr="00815D7E">
        <w:t>Kwota należnego Wykon</w:t>
      </w:r>
      <w:r>
        <w:t xml:space="preserve">awcy wynagrodzenia </w:t>
      </w:r>
      <w:r w:rsidRPr="00815D7E">
        <w:t xml:space="preserve">stanowi </w:t>
      </w:r>
      <w:r>
        <w:t xml:space="preserve">również </w:t>
      </w:r>
      <w:r w:rsidRPr="00815D7E">
        <w:t xml:space="preserve">wynagrodzenie należne Wykonawcy z tytułu przeniesienia przez Wykonawcę na Zamawiającego wszelkich praw dotyczących przedmiotu </w:t>
      </w:r>
      <w:r>
        <w:t>U</w:t>
      </w:r>
      <w:r w:rsidRPr="00815D7E">
        <w:t>mowy, w tym majątkowych praw autorskich na wszystkich polach eksploatacji wymienionych</w:t>
      </w:r>
      <w:r>
        <w:t xml:space="preserve"> w umowie,</w:t>
      </w:r>
      <w:r w:rsidRPr="00815D7E">
        <w:t xml:space="preserve"> prawa do wykonywania zależnego prawa autorskiego </w:t>
      </w:r>
      <w:r>
        <w:t>i prawa zezwalania na wykonywanie zależnego prawa autorskiego, własności nośnika, na którym dzieło zostało utrwalone, a także</w:t>
      </w:r>
      <w:r w:rsidRPr="00815D7E">
        <w:t xml:space="preserve"> ewentualne wynagrodzenie za realizację prawa do</w:t>
      </w:r>
      <w:r>
        <w:t xml:space="preserve"> </w:t>
      </w:r>
      <w:r w:rsidRPr="00815D7E">
        <w:t>nadzoru autorskiego.</w:t>
      </w:r>
    </w:p>
    <w:p w:rsidR="00DF3DBC" w:rsidRDefault="00DF3DBC" w:rsidP="00DF3DBC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before="120" w:line="276" w:lineRule="auto"/>
        <w:ind w:left="284" w:hanging="426"/>
      </w:pPr>
      <w:r>
        <w:t xml:space="preserve">Postanowienia umowy regulują również m.in. kwestie odstąpienia od umowy i stosowania kar umownych oraz kwestie </w:t>
      </w:r>
      <w:r w:rsidRPr="00DF3DBC">
        <w:rPr>
          <w:rFonts w:eastAsia="SimSun"/>
          <w:kern w:val="1"/>
          <w:lang w:eastAsia="hi-IN" w:bidi="hi-IN"/>
        </w:rPr>
        <w:t>autorski</w:t>
      </w:r>
      <w:r>
        <w:rPr>
          <w:rFonts w:eastAsia="SimSun"/>
          <w:kern w:val="1"/>
          <w:lang w:eastAsia="hi-IN" w:bidi="hi-IN"/>
        </w:rPr>
        <w:t xml:space="preserve">ch </w:t>
      </w:r>
      <w:r w:rsidRPr="00DF3DBC">
        <w:rPr>
          <w:rFonts w:eastAsia="SimSun"/>
          <w:kern w:val="1"/>
          <w:lang w:eastAsia="hi-IN" w:bidi="hi-IN"/>
        </w:rPr>
        <w:t>praw</w:t>
      </w:r>
      <w:r>
        <w:rPr>
          <w:rFonts w:eastAsia="SimSun"/>
          <w:kern w:val="1"/>
          <w:lang w:eastAsia="hi-IN" w:bidi="hi-IN"/>
        </w:rPr>
        <w:t xml:space="preserve"> majątkowych</w:t>
      </w:r>
      <w:r w:rsidRPr="00DF3DBC">
        <w:rPr>
          <w:rFonts w:eastAsia="SimSun"/>
          <w:kern w:val="1"/>
          <w:lang w:eastAsia="hi-IN" w:bidi="hi-IN"/>
        </w:rPr>
        <w:t xml:space="preserve"> do przedmiotu Umowy</w:t>
      </w:r>
      <w:r>
        <w:rPr>
          <w:rFonts w:eastAsia="SimSun"/>
          <w:kern w:val="1"/>
          <w:lang w:eastAsia="hi-IN" w:bidi="hi-IN"/>
        </w:rPr>
        <w:t>.</w:t>
      </w:r>
    </w:p>
    <w:p w:rsidR="00AE6070" w:rsidRPr="00962D9E" w:rsidRDefault="00AE6070" w:rsidP="008E3DA3">
      <w:pPr>
        <w:pStyle w:val="Tekstpodstawowywcity2"/>
        <w:tabs>
          <w:tab w:val="left" w:pos="342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8E3DA3" w:rsidRPr="00564111" w:rsidRDefault="008E3DA3" w:rsidP="008E3DA3">
      <w:pPr>
        <w:tabs>
          <w:tab w:val="left" w:pos="3420"/>
        </w:tabs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  <w:r w:rsidRPr="00564111">
        <w:rPr>
          <w:rFonts w:ascii="Times New Roman" w:hAnsi="Times New Roman"/>
          <w:sz w:val="24"/>
          <w:szCs w:val="24"/>
          <w:lang w:val="pl-PL"/>
        </w:rPr>
        <w:t>Załączniki do umowy</w:t>
      </w:r>
      <w:r w:rsidR="00564111">
        <w:rPr>
          <w:rFonts w:ascii="Times New Roman" w:hAnsi="Times New Roman"/>
          <w:sz w:val="24"/>
          <w:szCs w:val="24"/>
          <w:lang w:val="pl-PL"/>
        </w:rPr>
        <w:t xml:space="preserve"> stanowią</w:t>
      </w:r>
      <w:r w:rsidRPr="00564111">
        <w:rPr>
          <w:rFonts w:ascii="Times New Roman" w:hAnsi="Times New Roman"/>
          <w:sz w:val="24"/>
          <w:szCs w:val="24"/>
          <w:lang w:val="pl-PL"/>
        </w:rPr>
        <w:t>:</w:t>
      </w:r>
    </w:p>
    <w:p w:rsidR="0044499D" w:rsidRPr="00C70728" w:rsidRDefault="0044499D" w:rsidP="00644A84">
      <w:pPr>
        <w:numPr>
          <w:ilvl w:val="4"/>
          <w:numId w:val="10"/>
        </w:numPr>
        <w:autoSpaceDE w:val="0"/>
        <w:autoSpaceDN w:val="0"/>
        <w:adjustRightInd w:val="0"/>
        <w:spacing w:before="0" w:line="360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 w:rsidRPr="0044499D">
        <w:rPr>
          <w:rFonts w:ascii="Times New Roman" w:hAnsi="Times New Roman"/>
          <w:sz w:val="24"/>
          <w:szCs w:val="24"/>
          <w:lang w:val="pl-PL"/>
        </w:rPr>
        <w:t>Zał</w:t>
      </w:r>
      <w:r w:rsidRPr="0044499D">
        <w:rPr>
          <w:rFonts w:ascii="Times New Roman" w:eastAsia="TimesNewRoman" w:hAnsi="Times New Roman"/>
          <w:sz w:val="24"/>
          <w:szCs w:val="24"/>
          <w:lang w:val="pl-PL"/>
        </w:rPr>
        <w:t>ą</w:t>
      </w:r>
      <w:r w:rsidRPr="0044499D">
        <w:rPr>
          <w:rFonts w:ascii="Times New Roman" w:hAnsi="Times New Roman"/>
          <w:sz w:val="24"/>
          <w:szCs w:val="24"/>
          <w:lang w:val="pl-PL"/>
        </w:rPr>
        <w:t>cznik nr 1 –</w:t>
      </w:r>
      <w:r w:rsidR="001B6B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44A84">
        <w:rPr>
          <w:rFonts w:ascii="Times New Roman" w:hAnsi="Times New Roman"/>
          <w:sz w:val="24"/>
          <w:szCs w:val="24"/>
          <w:lang w:val="pl-PL"/>
        </w:rPr>
        <w:t>dokument wskazujący na uprawnienie / upoważnienie do podpisania umowy w imieniu Wykonawcy;</w:t>
      </w:r>
    </w:p>
    <w:p w:rsidR="0044499D" w:rsidRPr="0044499D" w:rsidRDefault="0044499D" w:rsidP="0044499D">
      <w:pPr>
        <w:numPr>
          <w:ilvl w:val="4"/>
          <w:numId w:val="10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  <w:r w:rsidRPr="0044499D">
        <w:rPr>
          <w:rFonts w:ascii="Times New Roman" w:hAnsi="Times New Roman"/>
          <w:sz w:val="24"/>
          <w:szCs w:val="24"/>
          <w:lang w:val="pl-PL"/>
        </w:rPr>
        <w:t>Zał</w:t>
      </w:r>
      <w:r w:rsidRPr="0044499D">
        <w:rPr>
          <w:rFonts w:ascii="Times New Roman" w:eastAsia="TimesNewRoman" w:hAnsi="Times New Roman"/>
          <w:sz w:val="24"/>
          <w:szCs w:val="24"/>
          <w:lang w:val="pl-PL"/>
        </w:rPr>
        <w:t>ą</w:t>
      </w:r>
      <w:r w:rsidR="001B6B25">
        <w:rPr>
          <w:rFonts w:ascii="Times New Roman" w:hAnsi="Times New Roman"/>
          <w:sz w:val="24"/>
          <w:szCs w:val="24"/>
          <w:lang w:val="pl-PL"/>
        </w:rPr>
        <w:t>cznik nr 2</w:t>
      </w:r>
      <w:r w:rsidRPr="0044499D">
        <w:rPr>
          <w:rFonts w:ascii="Times New Roman" w:hAnsi="Times New Roman"/>
          <w:sz w:val="24"/>
          <w:szCs w:val="24"/>
          <w:lang w:val="pl-PL"/>
        </w:rPr>
        <w:t xml:space="preserve"> – Szczegółowy Opis Przedmiotu Zamówienia;</w:t>
      </w:r>
    </w:p>
    <w:p w:rsidR="0044499D" w:rsidRPr="0044499D" w:rsidRDefault="0044499D" w:rsidP="0044499D">
      <w:pPr>
        <w:numPr>
          <w:ilvl w:val="4"/>
          <w:numId w:val="10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  <w:r w:rsidRPr="0044499D">
        <w:rPr>
          <w:rFonts w:ascii="Times New Roman" w:hAnsi="Times New Roman"/>
          <w:sz w:val="24"/>
          <w:szCs w:val="24"/>
          <w:lang w:val="pl-PL"/>
        </w:rPr>
        <w:t>Zał</w:t>
      </w:r>
      <w:r w:rsidRPr="0044499D">
        <w:rPr>
          <w:rFonts w:ascii="Times New Roman" w:eastAsia="TimesNewRoman" w:hAnsi="Times New Roman"/>
          <w:sz w:val="24"/>
          <w:szCs w:val="24"/>
          <w:lang w:val="pl-PL"/>
        </w:rPr>
        <w:t>ą</w:t>
      </w:r>
      <w:r w:rsidR="001B6B25">
        <w:rPr>
          <w:rFonts w:ascii="Times New Roman" w:hAnsi="Times New Roman"/>
          <w:sz w:val="24"/>
          <w:szCs w:val="24"/>
          <w:lang w:val="pl-PL"/>
        </w:rPr>
        <w:t>cznik nr 3</w:t>
      </w:r>
      <w:r w:rsidRPr="0044499D">
        <w:rPr>
          <w:rFonts w:ascii="Times New Roman" w:hAnsi="Times New Roman"/>
          <w:sz w:val="24"/>
          <w:szCs w:val="24"/>
          <w:lang w:val="pl-PL"/>
        </w:rPr>
        <w:t xml:space="preserve"> –</w:t>
      </w:r>
      <w:r w:rsidR="009E583A">
        <w:rPr>
          <w:rFonts w:ascii="Times New Roman" w:hAnsi="Times New Roman"/>
          <w:sz w:val="24"/>
          <w:szCs w:val="24"/>
          <w:lang w:val="pl-PL"/>
        </w:rPr>
        <w:t xml:space="preserve"> Oferta Wykonawcy</w:t>
      </w:r>
      <w:r w:rsidRPr="0044499D">
        <w:rPr>
          <w:rFonts w:ascii="Times New Roman" w:hAnsi="Times New Roman"/>
          <w:sz w:val="24"/>
          <w:szCs w:val="24"/>
          <w:lang w:val="pl-PL"/>
        </w:rPr>
        <w:t>;</w:t>
      </w:r>
    </w:p>
    <w:p w:rsidR="00DC7C1B" w:rsidRDefault="0044499D" w:rsidP="0044499D">
      <w:pPr>
        <w:numPr>
          <w:ilvl w:val="4"/>
          <w:numId w:val="10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  <w:r w:rsidRPr="0044499D">
        <w:rPr>
          <w:rFonts w:ascii="Times New Roman" w:hAnsi="Times New Roman"/>
          <w:sz w:val="24"/>
          <w:szCs w:val="24"/>
          <w:lang w:val="pl-PL"/>
        </w:rPr>
        <w:t>Załącznik</w:t>
      </w:r>
      <w:r w:rsidR="001B6B25">
        <w:rPr>
          <w:rFonts w:ascii="Times New Roman" w:hAnsi="Times New Roman"/>
          <w:sz w:val="24"/>
          <w:szCs w:val="24"/>
          <w:lang w:val="pl-PL"/>
        </w:rPr>
        <w:t xml:space="preserve"> nr 4</w:t>
      </w:r>
      <w:r w:rsidRPr="0044499D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DC7C1B">
        <w:rPr>
          <w:rFonts w:ascii="Times New Roman" w:hAnsi="Times New Roman"/>
          <w:sz w:val="24"/>
          <w:szCs w:val="24"/>
          <w:lang w:val="pl-PL"/>
        </w:rPr>
        <w:t xml:space="preserve">Oświadczenie o </w:t>
      </w:r>
      <w:r w:rsidR="00705390">
        <w:rPr>
          <w:rFonts w:ascii="Times New Roman" w:hAnsi="Times New Roman"/>
          <w:sz w:val="24"/>
          <w:szCs w:val="24"/>
          <w:lang w:val="pl-PL"/>
        </w:rPr>
        <w:t xml:space="preserve">zachowaniu </w:t>
      </w:r>
      <w:r w:rsidR="00DC7C1B">
        <w:rPr>
          <w:rFonts w:ascii="Times New Roman" w:hAnsi="Times New Roman"/>
          <w:sz w:val="24"/>
          <w:szCs w:val="24"/>
          <w:lang w:val="pl-PL"/>
        </w:rPr>
        <w:t>poufności;</w:t>
      </w:r>
    </w:p>
    <w:p w:rsidR="0044499D" w:rsidRPr="00DC7C1B" w:rsidRDefault="00DC7C1B" w:rsidP="00DC7C1B">
      <w:pPr>
        <w:numPr>
          <w:ilvl w:val="4"/>
          <w:numId w:val="10"/>
        </w:num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Załącznik nr 5 </w:t>
      </w:r>
      <w:r w:rsidRPr="00DC7C1B">
        <w:rPr>
          <w:rFonts w:ascii="Times New Roman" w:hAnsi="Times New Roman"/>
          <w:sz w:val="24"/>
          <w:szCs w:val="24"/>
          <w:lang w:val="pl-PL"/>
        </w:rPr>
        <w:t>–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4499D" w:rsidRPr="00DC7C1B">
        <w:rPr>
          <w:rFonts w:ascii="Times New Roman" w:hAnsi="Times New Roman"/>
          <w:sz w:val="24"/>
          <w:szCs w:val="24"/>
          <w:lang w:val="pl-PL"/>
        </w:rPr>
        <w:t>Wzór protokołu odbioru;</w:t>
      </w:r>
    </w:p>
    <w:p w:rsidR="0044499D" w:rsidRDefault="00F75144" w:rsidP="00644A84">
      <w:pPr>
        <w:numPr>
          <w:ilvl w:val="4"/>
          <w:numId w:val="10"/>
        </w:numPr>
        <w:tabs>
          <w:tab w:val="clear" w:pos="340"/>
          <w:tab w:val="num" w:pos="350"/>
        </w:tabs>
        <w:autoSpaceDE w:val="0"/>
        <w:autoSpaceDN w:val="0"/>
        <w:adjustRightInd w:val="0"/>
        <w:spacing w:before="0" w:line="360" w:lineRule="auto"/>
        <w:ind w:left="426" w:hanging="426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Załącznik nr 6</w:t>
      </w:r>
      <w:r w:rsidR="0044499D" w:rsidRPr="0044499D">
        <w:rPr>
          <w:rFonts w:ascii="Times New Roman" w:hAnsi="Times New Roman"/>
          <w:sz w:val="24"/>
          <w:szCs w:val="24"/>
          <w:lang w:val="pl-PL"/>
        </w:rPr>
        <w:t xml:space="preserve"> – Wykaz osób uprawnionych do sporządzenia i podpisania protokołu odbioru</w:t>
      </w:r>
      <w:r w:rsidR="00DC7C1B">
        <w:rPr>
          <w:rFonts w:ascii="Times New Roman" w:hAnsi="Times New Roman"/>
          <w:sz w:val="24"/>
          <w:szCs w:val="24"/>
          <w:lang w:val="pl-PL"/>
        </w:rPr>
        <w:t>.</w:t>
      </w:r>
    </w:p>
    <w:p w:rsidR="0062562E" w:rsidRDefault="0062562E" w:rsidP="008875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5B4188" w:rsidRPr="00132F3B" w:rsidRDefault="005C1C47" w:rsidP="00564111">
      <w:pPr>
        <w:keepNext/>
        <w:spacing w:before="0" w:line="360" w:lineRule="auto"/>
        <w:jc w:val="right"/>
        <w:outlineLvl w:val="4"/>
        <w:rPr>
          <w:rStyle w:val="Wyrnienieintensywne"/>
          <w:lang w:val="pl-PL"/>
        </w:rPr>
      </w:pPr>
      <w:r>
        <w:rPr>
          <w:lang w:val="pl-PL" w:eastAsia="pl-PL"/>
        </w:rPr>
        <w:br/>
      </w:r>
      <w:r w:rsidR="00877822">
        <w:rPr>
          <w:lang w:val="pl-PL" w:eastAsia="pl-PL"/>
        </w:rPr>
        <w:br/>
      </w:r>
    </w:p>
    <w:p w:rsidR="005B4188" w:rsidRPr="00132F3B" w:rsidRDefault="005B4188" w:rsidP="005B4188">
      <w:pPr>
        <w:pStyle w:val="Stopka"/>
        <w:rPr>
          <w:rStyle w:val="Wyrnienieintensywne"/>
          <w:lang w:val="pl-PL"/>
        </w:rPr>
      </w:pPr>
    </w:p>
    <w:p w:rsidR="005B4188" w:rsidRPr="00132F3B" w:rsidRDefault="005B4188" w:rsidP="005B4188">
      <w:pPr>
        <w:pStyle w:val="Stopka"/>
        <w:rPr>
          <w:rStyle w:val="Wyrnienieintensywne"/>
          <w:lang w:val="pl-PL"/>
        </w:rPr>
      </w:pPr>
    </w:p>
    <w:p w:rsidR="005B4188" w:rsidRPr="00132F3B" w:rsidRDefault="005B4188" w:rsidP="005B4188">
      <w:pPr>
        <w:pStyle w:val="Stopka"/>
        <w:rPr>
          <w:rStyle w:val="Wyrnienieintensywne"/>
          <w:lang w:val="pl-PL"/>
        </w:rPr>
      </w:pPr>
    </w:p>
    <w:p w:rsidR="005B4188" w:rsidRPr="00132F3B" w:rsidRDefault="005B4188" w:rsidP="005B4188">
      <w:pPr>
        <w:pStyle w:val="Stopka"/>
        <w:rPr>
          <w:rStyle w:val="Wyrnienieintensywne"/>
          <w:lang w:val="pl-PL"/>
        </w:rPr>
      </w:pPr>
    </w:p>
    <w:p w:rsidR="005B4188" w:rsidRPr="00132F3B" w:rsidRDefault="005B4188" w:rsidP="005B4188">
      <w:pPr>
        <w:pStyle w:val="Stopka"/>
        <w:rPr>
          <w:rStyle w:val="Wyrnienieintensywne"/>
          <w:lang w:val="pl-PL"/>
        </w:rPr>
      </w:pPr>
    </w:p>
    <w:sectPr w:rsidR="005B4188" w:rsidRPr="00132F3B" w:rsidSect="003E1BE1">
      <w:headerReference w:type="default" r:id="rId8"/>
      <w:footerReference w:type="default" r:id="rId9"/>
      <w:pgSz w:w="11906" w:h="16838"/>
      <w:pgMar w:top="237" w:right="1417" w:bottom="1417" w:left="1417" w:header="0" w:footer="85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9E8842" w16cid:durableId="1EFB590F"/>
  <w16cid:commentId w16cid:paraId="14DE06A6" w16cid:durableId="1EFB5910"/>
  <w16cid:commentId w16cid:paraId="0F206220" w16cid:durableId="1EFBAAB0"/>
  <w16cid:commentId w16cid:paraId="24B1CA66" w16cid:durableId="1EFB5911"/>
  <w16cid:commentId w16cid:paraId="1D65FB03" w16cid:durableId="1EFBAA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4C" w:rsidRDefault="0077544C">
      <w:pPr>
        <w:spacing w:before="0"/>
      </w:pPr>
      <w:r>
        <w:separator/>
      </w:r>
    </w:p>
  </w:endnote>
  <w:endnote w:type="continuationSeparator" w:id="0">
    <w:p w:rsidR="0077544C" w:rsidRDefault="007754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45" w:rsidRPr="00180645" w:rsidRDefault="008E3DA3">
    <w:pPr>
      <w:pStyle w:val="Stopka"/>
      <w:jc w:val="right"/>
      <w:rPr>
        <w:rFonts w:ascii="Calibri Light" w:hAnsi="Calibri Light"/>
        <w:sz w:val="20"/>
        <w:szCs w:val="20"/>
      </w:rPr>
    </w:pPr>
    <w:r w:rsidRPr="00180645">
      <w:rPr>
        <w:rFonts w:ascii="Calibri Light" w:hAnsi="Calibri Light"/>
        <w:sz w:val="20"/>
        <w:szCs w:val="20"/>
        <w:lang w:val="pl-PL"/>
      </w:rPr>
      <w:t xml:space="preserve">str. </w:t>
    </w:r>
    <w:r w:rsidRPr="00180645">
      <w:rPr>
        <w:sz w:val="20"/>
        <w:szCs w:val="20"/>
      </w:rPr>
      <w:fldChar w:fldCharType="begin"/>
    </w:r>
    <w:r w:rsidRPr="00180645">
      <w:rPr>
        <w:sz w:val="20"/>
        <w:szCs w:val="20"/>
      </w:rPr>
      <w:instrText>PAGE    \* MERGEFORMAT</w:instrText>
    </w:r>
    <w:r w:rsidRPr="00180645">
      <w:rPr>
        <w:sz w:val="20"/>
        <w:szCs w:val="20"/>
      </w:rPr>
      <w:fldChar w:fldCharType="separate"/>
    </w:r>
    <w:r w:rsidR="001D183A" w:rsidRPr="001D183A">
      <w:rPr>
        <w:rFonts w:ascii="Calibri Light" w:hAnsi="Calibri Light"/>
        <w:noProof/>
        <w:sz w:val="20"/>
        <w:szCs w:val="20"/>
        <w:lang w:val="pl-PL"/>
      </w:rPr>
      <w:t>2</w:t>
    </w:r>
    <w:r w:rsidRPr="00180645">
      <w:rPr>
        <w:rFonts w:ascii="Calibri Light" w:hAnsi="Calibri Light"/>
        <w:sz w:val="20"/>
        <w:szCs w:val="20"/>
      </w:rPr>
      <w:fldChar w:fldCharType="end"/>
    </w:r>
  </w:p>
  <w:p w:rsidR="00180645" w:rsidRDefault="001D1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4C" w:rsidRDefault="0077544C">
      <w:pPr>
        <w:spacing w:before="0"/>
      </w:pPr>
      <w:r>
        <w:separator/>
      </w:r>
    </w:p>
  </w:footnote>
  <w:footnote w:type="continuationSeparator" w:id="0">
    <w:p w:rsidR="0077544C" w:rsidRDefault="007754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A3" w:rsidRDefault="001D183A" w:rsidP="0039684B">
    <w:pPr>
      <w:pStyle w:val="Nagwek"/>
      <w:rPr>
        <w:noProof/>
        <w:lang w:val="pl-PL" w:eastAsia="pl-PL"/>
      </w:rPr>
    </w:pPr>
  </w:p>
  <w:p w:rsidR="004D5AD9" w:rsidRPr="0039684B" w:rsidRDefault="00FC6F9B" w:rsidP="0039684B">
    <w:pPr>
      <w:pStyle w:val="Nagwek"/>
    </w:pPr>
    <w:r w:rsidRPr="00F91E40">
      <w:rPr>
        <w:noProof/>
        <w:lang w:val="pl-PL" w:eastAsia="pl-PL"/>
      </w:rPr>
      <w:drawing>
        <wp:inline distT="0" distB="0" distL="0" distR="0" wp14:anchorId="19E5A14C" wp14:editId="63ABB22B">
          <wp:extent cx="5760720" cy="438005"/>
          <wp:effectExtent l="0" t="0" r="0" b="63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A05"/>
    <w:multiLevelType w:val="hybridMultilevel"/>
    <w:tmpl w:val="D06EC2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B44162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987576"/>
    <w:multiLevelType w:val="hybridMultilevel"/>
    <w:tmpl w:val="ED2EBC46"/>
    <w:lvl w:ilvl="0" w:tplc="55028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FA74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BB7086"/>
    <w:multiLevelType w:val="hybridMultilevel"/>
    <w:tmpl w:val="87B0FF34"/>
    <w:lvl w:ilvl="0" w:tplc="58646D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859E8"/>
    <w:multiLevelType w:val="hybridMultilevel"/>
    <w:tmpl w:val="F6F22D16"/>
    <w:lvl w:ilvl="0" w:tplc="204C5EE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39F010B0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47769"/>
    <w:multiLevelType w:val="hybridMultilevel"/>
    <w:tmpl w:val="8C867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AD21CA"/>
    <w:multiLevelType w:val="hybridMultilevel"/>
    <w:tmpl w:val="37C255EA"/>
    <w:lvl w:ilvl="0" w:tplc="8542CB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83DC2"/>
    <w:multiLevelType w:val="hybridMultilevel"/>
    <w:tmpl w:val="2940DF6A"/>
    <w:lvl w:ilvl="0" w:tplc="2DB60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72A0A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A3E28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14D7B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72A8E"/>
    <w:multiLevelType w:val="hybridMultilevel"/>
    <w:tmpl w:val="7EAC152A"/>
    <w:lvl w:ilvl="0" w:tplc="2DB60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C791B"/>
    <w:multiLevelType w:val="hybridMultilevel"/>
    <w:tmpl w:val="806E998A"/>
    <w:lvl w:ilvl="0" w:tplc="2BEEAC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78E5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5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EDCE3BC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sz w:val="22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8200F"/>
    <w:multiLevelType w:val="hybridMultilevel"/>
    <w:tmpl w:val="84866DC6"/>
    <w:lvl w:ilvl="0" w:tplc="F3C0AD86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ABE2A">
      <w:start w:val="1"/>
      <w:numFmt w:val="decimal"/>
      <w:lvlText w:val="%5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80A01"/>
    <w:multiLevelType w:val="hybridMultilevel"/>
    <w:tmpl w:val="FDA89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D6A94"/>
    <w:multiLevelType w:val="hybridMultilevel"/>
    <w:tmpl w:val="DF905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F073A"/>
    <w:multiLevelType w:val="hybridMultilevel"/>
    <w:tmpl w:val="EE54A95C"/>
    <w:lvl w:ilvl="0" w:tplc="588A0D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16912FA"/>
    <w:multiLevelType w:val="hybridMultilevel"/>
    <w:tmpl w:val="4ACA8F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F236E9"/>
    <w:multiLevelType w:val="hybridMultilevel"/>
    <w:tmpl w:val="835A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4F0D"/>
    <w:multiLevelType w:val="hybridMultilevel"/>
    <w:tmpl w:val="D06EC2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B44162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FE39B4"/>
    <w:multiLevelType w:val="hybridMultilevel"/>
    <w:tmpl w:val="F2F2D0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A15EC2"/>
    <w:multiLevelType w:val="hybridMultilevel"/>
    <w:tmpl w:val="CAF83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19342D"/>
    <w:multiLevelType w:val="hybridMultilevel"/>
    <w:tmpl w:val="4C3E37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7CE18AF"/>
    <w:multiLevelType w:val="hybridMultilevel"/>
    <w:tmpl w:val="D06EC2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B44162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EA6B31"/>
    <w:multiLevelType w:val="multilevel"/>
    <w:tmpl w:val="0C16F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0A4AAE"/>
    <w:multiLevelType w:val="hybridMultilevel"/>
    <w:tmpl w:val="514AF44C"/>
    <w:lvl w:ilvl="0" w:tplc="9CEA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B4EBE"/>
    <w:multiLevelType w:val="hybridMultilevel"/>
    <w:tmpl w:val="9C20F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873A47"/>
    <w:multiLevelType w:val="hybridMultilevel"/>
    <w:tmpl w:val="54CEF48A"/>
    <w:lvl w:ilvl="0" w:tplc="D3783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3"/>
  </w:num>
  <w:num w:numId="5">
    <w:abstractNumId w:val="21"/>
  </w:num>
  <w:num w:numId="6">
    <w:abstractNumId w:val="23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  <w:num w:numId="12">
    <w:abstractNumId w:val="18"/>
  </w:num>
  <w:num w:numId="13">
    <w:abstractNumId w:val="7"/>
  </w:num>
  <w:num w:numId="14">
    <w:abstractNumId w:val="12"/>
  </w:num>
  <w:num w:numId="15">
    <w:abstractNumId w:val="19"/>
  </w:num>
  <w:num w:numId="16">
    <w:abstractNumId w:val="15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11"/>
  </w:num>
  <w:num w:numId="22">
    <w:abstractNumId w:val="14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A3"/>
    <w:rsid w:val="00000C02"/>
    <w:rsid w:val="00003F8C"/>
    <w:rsid w:val="00007DD6"/>
    <w:rsid w:val="00026432"/>
    <w:rsid w:val="00054023"/>
    <w:rsid w:val="0006043A"/>
    <w:rsid w:val="000611D2"/>
    <w:rsid w:val="00072ED0"/>
    <w:rsid w:val="000812EF"/>
    <w:rsid w:val="00081A3C"/>
    <w:rsid w:val="0008534B"/>
    <w:rsid w:val="000974FD"/>
    <w:rsid w:val="000A1E41"/>
    <w:rsid w:val="000B39FC"/>
    <w:rsid w:val="000C57BC"/>
    <w:rsid w:val="000C7FFC"/>
    <w:rsid w:val="000E009A"/>
    <w:rsid w:val="001102BD"/>
    <w:rsid w:val="0011112D"/>
    <w:rsid w:val="00132F3B"/>
    <w:rsid w:val="00142C2C"/>
    <w:rsid w:val="00150266"/>
    <w:rsid w:val="001541E5"/>
    <w:rsid w:val="0016656B"/>
    <w:rsid w:val="001679BB"/>
    <w:rsid w:val="00167D14"/>
    <w:rsid w:val="00184FBE"/>
    <w:rsid w:val="001861FB"/>
    <w:rsid w:val="00187B2D"/>
    <w:rsid w:val="00197259"/>
    <w:rsid w:val="001A3CDA"/>
    <w:rsid w:val="001B2DB4"/>
    <w:rsid w:val="001B6497"/>
    <w:rsid w:val="001B6B25"/>
    <w:rsid w:val="001B74A3"/>
    <w:rsid w:val="001C4C62"/>
    <w:rsid w:val="001D183A"/>
    <w:rsid w:val="001D411F"/>
    <w:rsid w:val="001E1629"/>
    <w:rsid w:val="001E686A"/>
    <w:rsid w:val="001F55CB"/>
    <w:rsid w:val="00203604"/>
    <w:rsid w:val="00205C63"/>
    <w:rsid w:val="002076E0"/>
    <w:rsid w:val="00214C82"/>
    <w:rsid w:val="00217558"/>
    <w:rsid w:val="00221762"/>
    <w:rsid w:val="002221DE"/>
    <w:rsid w:val="002235A1"/>
    <w:rsid w:val="0022491C"/>
    <w:rsid w:val="00227630"/>
    <w:rsid w:val="00233C49"/>
    <w:rsid w:val="002370DD"/>
    <w:rsid w:val="002602B1"/>
    <w:rsid w:val="0027303A"/>
    <w:rsid w:val="00276A93"/>
    <w:rsid w:val="0028691A"/>
    <w:rsid w:val="00290C37"/>
    <w:rsid w:val="002A42DA"/>
    <w:rsid w:val="002A6DBE"/>
    <w:rsid w:val="002A7979"/>
    <w:rsid w:val="002C1FD2"/>
    <w:rsid w:val="002C2813"/>
    <w:rsid w:val="002C2C65"/>
    <w:rsid w:val="002D22D4"/>
    <w:rsid w:val="002E6EF5"/>
    <w:rsid w:val="002F202B"/>
    <w:rsid w:val="002F344C"/>
    <w:rsid w:val="003018C5"/>
    <w:rsid w:val="00302993"/>
    <w:rsid w:val="00304C31"/>
    <w:rsid w:val="00304C76"/>
    <w:rsid w:val="00307741"/>
    <w:rsid w:val="00321012"/>
    <w:rsid w:val="0032546D"/>
    <w:rsid w:val="00336931"/>
    <w:rsid w:val="003414D4"/>
    <w:rsid w:val="003516AF"/>
    <w:rsid w:val="00356FBC"/>
    <w:rsid w:val="003605EB"/>
    <w:rsid w:val="00361B69"/>
    <w:rsid w:val="0037090F"/>
    <w:rsid w:val="00371C96"/>
    <w:rsid w:val="00372902"/>
    <w:rsid w:val="003770D2"/>
    <w:rsid w:val="00377139"/>
    <w:rsid w:val="0038222B"/>
    <w:rsid w:val="00384F31"/>
    <w:rsid w:val="00386CFC"/>
    <w:rsid w:val="003870E3"/>
    <w:rsid w:val="00390C7D"/>
    <w:rsid w:val="00394F6B"/>
    <w:rsid w:val="003950A8"/>
    <w:rsid w:val="003A0AED"/>
    <w:rsid w:val="003A1139"/>
    <w:rsid w:val="003A1841"/>
    <w:rsid w:val="003A18B3"/>
    <w:rsid w:val="003A6BE1"/>
    <w:rsid w:val="003A7459"/>
    <w:rsid w:val="003B3115"/>
    <w:rsid w:val="003B7616"/>
    <w:rsid w:val="003C140D"/>
    <w:rsid w:val="003C7678"/>
    <w:rsid w:val="00403B64"/>
    <w:rsid w:val="0040659D"/>
    <w:rsid w:val="00420B47"/>
    <w:rsid w:val="00431011"/>
    <w:rsid w:val="0043348F"/>
    <w:rsid w:val="00443E73"/>
    <w:rsid w:val="0044499D"/>
    <w:rsid w:val="00445D41"/>
    <w:rsid w:val="00452947"/>
    <w:rsid w:val="00454F3D"/>
    <w:rsid w:val="00455B93"/>
    <w:rsid w:val="0047000D"/>
    <w:rsid w:val="0047192C"/>
    <w:rsid w:val="00486107"/>
    <w:rsid w:val="00494F47"/>
    <w:rsid w:val="004A0023"/>
    <w:rsid w:val="004A3929"/>
    <w:rsid w:val="004A5D86"/>
    <w:rsid w:val="004A6A71"/>
    <w:rsid w:val="004B22D2"/>
    <w:rsid w:val="004C59E2"/>
    <w:rsid w:val="004D0E71"/>
    <w:rsid w:val="004E0A4C"/>
    <w:rsid w:val="004E6C04"/>
    <w:rsid w:val="004F254C"/>
    <w:rsid w:val="005003D9"/>
    <w:rsid w:val="00522D33"/>
    <w:rsid w:val="00522F98"/>
    <w:rsid w:val="00532D1B"/>
    <w:rsid w:val="0055154A"/>
    <w:rsid w:val="00557BCE"/>
    <w:rsid w:val="00564111"/>
    <w:rsid w:val="00570982"/>
    <w:rsid w:val="00570C82"/>
    <w:rsid w:val="005A29C1"/>
    <w:rsid w:val="005A2AE1"/>
    <w:rsid w:val="005A4080"/>
    <w:rsid w:val="005A45F5"/>
    <w:rsid w:val="005B3BEA"/>
    <w:rsid w:val="005B407F"/>
    <w:rsid w:val="005B4188"/>
    <w:rsid w:val="005B7481"/>
    <w:rsid w:val="005C1C47"/>
    <w:rsid w:val="005C43BA"/>
    <w:rsid w:val="005C4907"/>
    <w:rsid w:val="005C5033"/>
    <w:rsid w:val="005C663C"/>
    <w:rsid w:val="005D04C2"/>
    <w:rsid w:val="005D07D9"/>
    <w:rsid w:val="005E6B0F"/>
    <w:rsid w:val="00601F32"/>
    <w:rsid w:val="00605492"/>
    <w:rsid w:val="00613575"/>
    <w:rsid w:val="00614054"/>
    <w:rsid w:val="0062562E"/>
    <w:rsid w:val="00635108"/>
    <w:rsid w:val="00635C9D"/>
    <w:rsid w:val="00641ADB"/>
    <w:rsid w:val="00644A84"/>
    <w:rsid w:val="0065214A"/>
    <w:rsid w:val="0065536D"/>
    <w:rsid w:val="00657947"/>
    <w:rsid w:val="0066158C"/>
    <w:rsid w:val="00673ADB"/>
    <w:rsid w:val="00687D99"/>
    <w:rsid w:val="006979DF"/>
    <w:rsid w:val="006A26E7"/>
    <w:rsid w:val="006A58CE"/>
    <w:rsid w:val="006A6049"/>
    <w:rsid w:val="006B277C"/>
    <w:rsid w:val="006D3ACE"/>
    <w:rsid w:val="006D610E"/>
    <w:rsid w:val="006E1DBB"/>
    <w:rsid w:val="006E6DEE"/>
    <w:rsid w:val="006F5C61"/>
    <w:rsid w:val="00705390"/>
    <w:rsid w:val="00716986"/>
    <w:rsid w:val="00722672"/>
    <w:rsid w:val="00732101"/>
    <w:rsid w:val="007322F5"/>
    <w:rsid w:val="00732743"/>
    <w:rsid w:val="00733E97"/>
    <w:rsid w:val="00740D1E"/>
    <w:rsid w:val="00753561"/>
    <w:rsid w:val="00754940"/>
    <w:rsid w:val="00763ACC"/>
    <w:rsid w:val="00765905"/>
    <w:rsid w:val="0077544C"/>
    <w:rsid w:val="00776290"/>
    <w:rsid w:val="0077723E"/>
    <w:rsid w:val="00785B09"/>
    <w:rsid w:val="007B6135"/>
    <w:rsid w:val="007B6FD3"/>
    <w:rsid w:val="007C1F37"/>
    <w:rsid w:val="007C1F91"/>
    <w:rsid w:val="007C2F39"/>
    <w:rsid w:val="007D12F0"/>
    <w:rsid w:val="008016AF"/>
    <w:rsid w:val="00802D88"/>
    <w:rsid w:val="0080343B"/>
    <w:rsid w:val="00811B48"/>
    <w:rsid w:val="0082486D"/>
    <w:rsid w:val="0084763D"/>
    <w:rsid w:val="008477AD"/>
    <w:rsid w:val="00850EAB"/>
    <w:rsid w:val="00866215"/>
    <w:rsid w:val="00866D34"/>
    <w:rsid w:val="00874E5E"/>
    <w:rsid w:val="00877822"/>
    <w:rsid w:val="00880C36"/>
    <w:rsid w:val="00885E12"/>
    <w:rsid w:val="00887582"/>
    <w:rsid w:val="00892B71"/>
    <w:rsid w:val="008A153D"/>
    <w:rsid w:val="008A38AE"/>
    <w:rsid w:val="008B51AD"/>
    <w:rsid w:val="008C04B2"/>
    <w:rsid w:val="008C5E83"/>
    <w:rsid w:val="008E3DA3"/>
    <w:rsid w:val="008E4903"/>
    <w:rsid w:val="008E7543"/>
    <w:rsid w:val="008F43D8"/>
    <w:rsid w:val="008F5A20"/>
    <w:rsid w:val="0090081B"/>
    <w:rsid w:val="00905CC0"/>
    <w:rsid w:val="00920F7F"/>
    <w:rsid w:val="00940E93"/>
    <w:rsid w:val="00942495"/>
    <w:rsid w:val="00955030"/>
    <w:rsid w:val="009608DD"/>
    <w:rsid w:val="00962D9E"/>
    <w:rsid w:val="009674E5"/>
    <w:rsid w:val="00973D93"/>
    <w:rsid w:val="00976B7C"/>
    <w:rsid w:val="00987DD7"/>
    <w:rsid w:val="00995ACF"/>
    <w:rsid w:val="009A090D"/>
    <w:rsid w:val="009A1019"/>
    <w:rsid w:val="009B4FC0"/>
    <w:rsid w:val="009B765E"/>
    <w:rsid w:val="009B7771"/>
    <w:rsid w:val="009C05CC"/>
    <w:rsid w:val="009C17BC"/>
    <w:rsid w:val="009C4406"/>
    <w:rsid w:val="009C6E41"/>
    <w:rsid w:val="009C7046"/>
    <w:rsid w:val="009D3795"/>
    <w:rsid w:val="009E0DCB"/>
    <w:rsid w:val="009E1CA4"/>
    <w:rsid w:val="009E1F50"/>
    <w:rsid w:val="009E583A"/>
    <w:rsid w:val="009E5F9E"/>
    <w:rsid w:val="009E7819"/>
    <w:rsid w:val="009F00E0"/>
    <w:rsid w:val="009F0209"/>
    <w:rsid w:val="009F0B49"/>
    <w:rsid w:val="009F69BF"/>
    <w:rsid w:val="00A142CC"/>
    <w:rsid w:val="00A20D87"/>
    <w:rsid w:val="00A24022"/>
    <w:rsid w:val="00A32C90"/>
    <w:rsid w:val="00A32DFF"/>
    <w:rsid w:val="00A32EDD"/>
    <w:rsid w:val="00A4058B"/>
    <w:rsid w:val="00A46A6C"/>
    <w:rsid w:val="00A47447"/>
    <w:rsid w:val="00A533C6"/>
    <w:rsid w:val="00A56BAD"/>
    <w:rsid w:val="00A63AC1"/>
    <w:rsid w:val="00A665CB"/>
    <w:rsid w:val="00A71202"/>
    <w:rsid w:val="00A71F0C"/>
    <w:rsid w:val="00A74FB4"/>
    <w:rsid w:val="00A807DB"/>
    <w:rsid w:val="00AA41C2"/>
    <w:rsid w:val="00AA5F1D"/>
    <w:rsid w:val="00AB638B"/>
    <w:rsid w:val="00AB75DF"/>
    <w:rsid w:val="00AC0384"/>
    <w:rsid w:val="00AC2817"/>
    <w:rsid w:val="00AD65BC"/>
    <w:rsid w:val="00AE20C8"/>
    <w:rsid w:val="00AE54DF"/>
    <w:rsid w:val="00AE6070"/>
    <w:rsid w:val="00AF7253"/>
    <w:rsid w:val="00B03CC9"/>
    <w:rsid w:val="00B1078E"/>
    <w:rsid w:val="00B131C2"/>
    <w:rsid w:val="00B13422"/>
    <w:rsid w:val="00B173EA"/>
    <w:rsid w:val="00B235B3"/>
    <w:rsid w:val="00B4032A"/>
    <w:rsid w:val="00B45725"/>
    <w:rsid w:val="00B47DD4"/>
    <w:rsid w:val="00B63176"/>
    <w:rsid w:val="00B63ED3"/>
    <w:rsid w:val="00B71D60"/>
    <w:rsid w:val="00B909A3"/>
    <w:rsid w:val="00B962CA"/>
    <w:rsid w:val="00B97463"/>
    <w:rsid w:val="00BC7090"/>
    <w:rsid w:val="00BE3F6A"/>
    <w:rsid w:val="00BF0905"/>
    <w:rsid w:val="00BF3443"/>
    <w:rsid w:val="00BF4E37"/>
    <w:rsid w:val="00C152EE"/>
    <w:rsid w:val="00C17615"/>
    <w:rsid w:val="00C268D7"/>
    <w:rsid w:val="00C40E89"/>
    <w:rsid w:val="00C42F13"/>
    <w:rsid w:val="00C470D5"/>
    <w:rsid w:val="00C5759E"/>
    <w:rsid w:val="00C669BD"/>
    <w:rsid w:val="00C70728"/>
    <w:rsid w:val="00C70ED8"/>
    <w:rsid w:val="00C815FA"/>
    <w:rsid w:val="00CA0C9F"/>
    <w:rsid w:val="00CB0191"/>
    <w:rsid w:val="00CB777E"/>
    <w:rsid w:val="00CE16CD"/>
    <w:rsid w:val="00CE2598"/>
    <w:rsid w:val="00CE5951"/>
    <w:rsid w:val="00CF0C54"/>
    <w:rsid w:val="00CF1415"/>
    <w:rsid w:val="00CF1F45"/>
    <w:rsid w:val="00D05A75"/>
    <w:rsid w:val="00D11114"/>
    <w:rsid w:val="00D13A41"/>
    <w:rsid w:val="00D15649"/>
    <w:rsid w:val="00D21BFD"/>
    <w:rsid w:val="00D32593"/>
    <w:rsid w:val="00D33C8C"/>
    <w:rsid w:val="00D373AC"/>
    <w:rsid w:val="00D452FF"/>
    <w:rsid w:val="00D45FE3"/>
    <w:rsid w:val="00D52F46"/>
    <w:rsid w:val="00D92527"/>
    <w:rsid w:val="00DA170E"/>
    <w:rsid w:val="00DA18E7"/>
    <w:rsid w:val="00DA1FF5"/>
    <w:rsid w:val="00DA3016"/>
    <w:rsid w:val="00DC1C94"/>
    <w:rsid w:val="00DC7C1B"/>
    <w:rsid w:val="00DD00ED"/>
    <w:rsid w:val="00DD0BCB"/>
    <w:rsid w:val="00DD18E7"/>
    <w:rsid w:val="00DD1EC5"/>
    <w:rsid w:val="00DE1ACA"/>
    <w:rsid w:val="00DF220F"/>
    <w:rsid w:val="00DF3DBC"/>
    <w:rsid w:val="00DF4997"/>
    <w:rsid w:val="00DF79B0"/>
    <w:rsid w:val="00DF7E5E"/>
    <w:rsid w:val="00E01426"/>
    <w:rsid w:val="00E04A59"/>
    <w:rsid w:val="00E2712C"/>
    <w:rsid w:val="00E323EB"/>
    <w:rsid w:val="00E352E0"/>
    <w:rsid w:val="00E36219"/>
    <w:rsid w:val="00E42B85"/>
    <w:rsid w:val="00E43AF0"/>
    <w:rsid w:val="00E472F9"/>
    <w:rsid w:val="00E53A99"/>
    <w:rsid w:val="00E555DC"/>
    <w:rsid w:val="00E64F48"/>
    <w:rsid w:val="00E6502E"/>
    <w:rsid w:val="00E738FA"/>
    <w:rsid w:val="00E74266"/>
    <w:rsid w:val="00E930E7"/>
    <w:rsid w:val="00E9699D"/>
    <w:rsid w:val="00EA1725"/>
    <w:rsid w:val="00EB13E5"/>
    <w:rsid w:val="00EB445E"/>
    <w:rsid w:val="00EC744C"/>
    <w:rsid w:val="00EE399E"/>
    <w:rsid w:val="00EE4C1C"/>
    <w:rsid w:val="00EF1B7E"/>
    <w:rsid w:val="00EF4088"/>
    <w:rsid w:val="00F02B94"/>
    <w:rsid w:val="00F25F86"/>
    <w:rsid w:val="00F277E7"/>
    <w:rsid w:val="00F31EE0"/>
    <w:rsid w:val="00F4095F"/>
    <w:rsid w:val="00F601E9"/>
    <w:rsid w:val="00F64FBE"/>
    <w:rsid w:val="00F700CD"/>
    <w:rsid w:val="00F70C80"/>
    <w:rsid w:val="00F74E3C"/>
    <w:rsid w:val="00F75144"/>
    <w:rsid w:val="00F81671"/>
    <w:rsid w:val="00F86196"/>
    <w:rsid w:val="00F91EBD"/>
    <w:rsid w:val="00FA3284"/>
    <w:rsid w:val="00FA3602"/>
    <w:rsid w:val="00FA7E78"/>
    <w:rsid w:val="00FB185D"/>
    <w:rsid w:val="00FB4EBD"/>
    <w:rsid w:val="00FC3964"/>
    <w:rsid w:val="00FC6F9B"/>
    <w:rsid w:val="00FD1AE3"/>
    <w:rsid w:val="00FE36F3"/>
    <w:rsid w:val="00FE5627"/>
    <w:rsid w:val="00FE7820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45E33E-CA89-4B25-B6BF-963EA9D5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822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8E3DA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qFormat/>
    <w:rsid w:val="008E3D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E3D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8E3DA3"/>
    <w:rPr>
      <w:rFonts w:ascii="Arial" w:eastAsia="Times New Roman" w:hAnsi="Arial" w:cs="Arial"/>
      <w:b/>
      <w:bCs/>
      <w:sz w:val="26"/>
      <w:szCs w:val="26"/>
      <w:lang w:val="en-US" w:bidi="en-US"/>
    </w:rPr>
  </w:style>
  <w:style w:type="paragraph" w:styleId="Nagwek">
    <w:name w:val="header"/>
    <w:basedOn w:val="Normalny"/>
    <w:link w:val="NagwekZnak"/>
    <w:rsid w:val="008E3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3DA3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8E3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DA3"/>
    <w:rPr>
      <w:rFonts w:ascii="Calibri" w:eastAsia="Times New Roman" w:hAnsi="Calibri" w:cs="Times New Roman"/>
      <w:lang w:val="en-US"/>
    </w:rPr>
  </w:style>
  <w:style w:type="paragraph" w:customStyle="1" w:styleId="ZnakZnak">
    <w:name w:val="Znak Znak"/>
    <w:basedOn w:val="Normalny"/>
    <w:rsid w:val="008E3DA3"/>
    <w:pPr>
      <w:spacing w:before="0" w:line="360" w:lineRule="auto"/>
    </w:pPr>
    <w:rPr>
      <w:rFonts w:ascii="Verdana" w:hAnsi="Verdana"/>
      <w:sz w:val="20"/>
      <w:szCs w:val="20"/>
      <w:lang w:val="pl-PL" w:eastAsia="pl-PL"/>
    </w:rPr>
  </w:style>
  <w:style w:type="paragraph" w:styleId="Tytu">
    <w:name w:val="Title"/>
    <w:basedOn w:val="Normalny"/>
    <w:link w:val="TytuZnak"/>
    <w:qFormat/>
    <w:rsid w:val="008E3DA3"/>
    <w:pPr>
      <w:spacing w:before="0"/>
      <w:jc w:val="center"/>
    </w:pPr>
    <w:rPr>
      <w:rFonts w:ascii="Times New Roman" w:hAnsi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E3D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E3DA3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3DA3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8E3DA3"/>
    <w:pPr>
      <w:spacing w:before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3DA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DA3"/>
    <w:pPr>
      <w:spacing w:before="0"/>
      <w:ind w:left="360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DA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DA3"/>
    <w:pPr>
      <w:spacing w:before="0"/>
      <w:ind w:left="284" w:firstLine="709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D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E3DA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8E3DA3"/>
    <w:pPr>
      <w:spacing w:before="0" w:after="120" w:line="480" w:lineRule="auto"/>
      <w:ind w:left="283"/>
      <w:jc w:val="left"/>
    </w:pPr>
    <w:rPr>
      <w:rFonts w:asciiTheme="minorHAnsi" w:eastAsiaTheme="minorHAnsi" w:hAnsiTheme="minorHAnsi" w:cstheme="minorBidi"/>
      <w:sz w:val="24"/>
      <w:szCs w:val="24"/>
      <w:lang w:val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E3DA3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FB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FB4"/>
    <w:rPr>
      <w:rFonts w:ascii="Segoe UI" w:eastAsia="Times New Roman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23E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23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FA360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46D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6E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oprawka">
    <w:name w:val="Revision"/>
    <w:hidden/>
    <w:uiPriority w:val="99"/>
    <w:semiHidden/>
    <w:rsid w:val="00CA0C9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Wyrnienieintensywne">
    <w:name w:val="Intense Emphasis"/>
    <w:basedOn w:val="Domylnaczcionkaakapitu"/>
    <w:uiPriority w:val="21"/>
    <w:qFormat/>
    <w:rsid w:val="005B4188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96F1-F21E-4416-A77D-26C5D1C4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Pietruszka Karina</dc:creator>
  <cp:lastModifiedBy>Zuk Pawel</cp:lastModifiedBy>
  <cp:revision>2</cp:revision>
  <cp:lastPrinted>2020-10-20T08:52:00Z</cp:lastPrinted>
  <dcterms:created xsi:type="dcterms:W3CDTF">2020-10-20T14:12:00Z</dcterms:created>
  <dcterms:modified xsi:type="dcterms:W3CDTF">2020-10-20T14:12:00Z</dcterms:modified>
</cp:coreProperties>
</file>