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9272" w14:textId="3AB957D0" w:rsidR="00000000" w:rsidRDefault="00000000" w:rsidP="005B69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46.2023.</w:t>
      </w:r>
      <w:r>
        <w:rPr>
          <w:rFonts w:ascii="Arial" w:hAnsi="Arial" w:cs="Arial"/>
          <w:sz w:val="22"/>
        </w:rPr>
        <w:t>AK.10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6959">
        <w:rPr>
          <w:rFonts w:ascii="Arial" w:hAnsi="Arial" w:cs="Arial"/>
          <w:sz w:val="22"/>
        </w:rPr>
        <w:tab/>
      </w:r>
      <w:r w:rsidR="005B6959">
        <w:rPr>
          <w:rFonts w:ascii="Arial" w:hAnsi="Arial" w:cs="Arial"/>
          <w:sz w:val="22"/>
        </w:rPr>
        <w:tab/>
      </w:r>
      <w:r w:rsidR="005B695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 w:rsidRPr="00D8418F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D8418F">
        <w:rPr>
          <w:rFonts w:ascii="Arial" w:hAnsi="Arial" w:cs="Arial"/>
          <w:sz w:val="22"/>
          <w:szCs w:val="22"/>
        </w:rPr>
        <w:t>15 stycznia 2024</w:t>
      </w:r>
      <w:bookmarkEnd w:id="0"/>
    </w:p>
    <w:p w14:paraId="6E37162C" w14:textId="77777777" w:rsidR="00000000" w:rsidRPr="005B6959" w:rsidRDefault="00000000" w:rsidP="005B6959">
      <w:pPr>
        <w:rPr>
          <w:rFonts w:ascii="Arial" w:hAnsi="Arial" w:cs="Arial"/>
        </w:rPr>
      </w:pPr>
      <w:r w:rsidRPr="005B6959">
        <w:rPr>
          <w:rFonts w:ascii="Arial" w:hAnsi="Arial" w:cs="Arial"/>
        </w:rPr>
        <w:t>OBWIESZCZENIE</w:t>
      </w:r>
    </w:p>
    <w:p w14:paraId="525A9271" w14:textId="77777777" w:rsidR="00000000" w:rsidRPr="005B6959" w:rsidRDefault="00000000" w:rsidP="005B6959">
      <w:pPr>
        <w:rPr>
          <w:rFonts w:ascii="Arial" w:hAnsi="Arial" w:cs="Arial"/>
          <w:highlight w:val="yellow"/>
        </w:rPr>
      </w:pPr>
      <w:r w:rsidRPr="005B6959">
        <w:rPr>
          <w:rFonts w:ascii="Arial" w:hAnsi="Arial" w:cs="Arial"/>
        </w:rPr>
        <w:t>o wydaniu decyzji o środowiskowych uwarunkowaniach</w:t>
      </w:r>
    </w:p>
    <w:p w14:paraId="77B0C7A6" w14:textId="77777777" w:rsidR="00000000" w:rsidRPr="00CA657B" w:rsidRDefault="00000000" w:rsidP="004B464D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</w:t>
      </w:r>
      <w:r w:rsidRPr="00AE1C4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t.j. Dz.U z 2023 r. poz. 775</w:t>
      </w:r>
      <w:r>
        <w:rPr>
          <w:rFonts w:ascii="Arial" w:hAnsi="Arial" w:cs="Arial"/>
          <w:iCs/>
          <w:sz w:val="22"/>
          <w:szCs w:val="22"/>
        </w:rPr>
        <w:t xml:space="preserve"> z późn. zm.</w:t>
      </w:r>
      <w:r w:rsidRPr="00AE1C4E">
        <w:rPr>
          <w:rFonts w:ascii="Arial" w:hAnsi="Arial" w:cs="Arial"/>
          <w:iCs/>
          <w:sz w:val="22"/>
          <w:szCs w:val="22"/>
        </w:rPr>
        <w:t xml:space="preserve"> </w:t>
      </w:r>
      <w:r w:rsidRPr="00AE1C4E">
        <w:rPr>
          <w:rFonts w:ascii="Arial" w:hAnsi="Arial" w:cs="Arial"/>
          <w:sz w:val="22"/>
          <w:szCs w:val="22"/>
        </w:rPr>
        <w:t>- cyt</w:t>
      </w:r>
      <w:r w:rsidRPr="00CA657B">
        <w:rPr>
          <w:rFonts w:ascii="Arial" w:hAnsi="Arial" w:cs="Arial"/>
          <w:sz w:val="22"/>
          <w:szCs w:val="22"/>
        </w:rPr>
        <w:t xml:space="preserve">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 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1" w:name="_Hlk20748508"/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1531E0">
        <w:rPr>
          <w:rFonts w:ascii="Arial" w:hAnsi="Arial" w:cs="Arial"/>
          <w:sz w:val="22"/>
          <w:szCs w:val="22"/>
        </w:rPr>
        <w:t xml:space="preserve"> r. poz. 109</w:t>
      </w:r>
      <w:r>
        <w:rPr>
          <w:rFonts w:ascii="Arial" w:hAnsi="Arial" w:cs="Arial"/>
          <w:sz w:val="22"/>
          <w:szCs w:val="22"/>
        </w:rPr>
        <w:t xml:space="preserve">4 z późn.zm </w:t>
      </w:r>
      <w:r w:rsidRPr="00CA657B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14:paraId="53E819E6" w14:textId="77777777" w:rsidR="00000000" w:rsidRPr="005B6959" w:rsidRDefault="00000000" w:rsidP="005B6959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B6959">
        <w:rPr>
          <w:rFonts w:ascii="Arial" w:hAnsi="Arial" w:cs="Arial"/>
          <w:sz w:val="22"/>
          <w:szCs w:val="22"/>
        </w:rPr>
        <w:t>zawiadamiam strony postępowania</w:t>
      </w:r>
    </w:p>
    <w:p w14:paraId="0A366A4B" w14:textId="77777777" w:rsidR="00000000" w:rsidRDefault="00000000" w:rsidP="00284A0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72292">
        <w:rPr>
          <w:rFonts w:ascii="Arial" w:hAnsi="Arial" w:cs="Arial"/>
          <w:sz w:val="22"/>
          <w:szCs w:val="22"/>
        </w:rPr>
        <w:t>o wydaniu decyzji znak: WOOŚ.420.</w:t>
      </w:r>
      <w:r>
        <w:rPr>
          <w:rFonts w:ascii="Arial" w:hAnsi="Arial" w:cs="Arial"/>
          <w:sz w:val="22"/>
          <w:szCs w:val="22"/>
        </w:rPr>
        <w:t>46</w:t>
      </w:r>
      <w:r w:rsidRPr="00072292">
        <w:rPr>
          <w:rFonts w:ascii="Arial" w:hAnsi="Arial" w:cs="Arial"/>
          <w:sz w:val="22"/>
          <w:szCs w:val="22"/>
        </w:rPr>
        <w:t>.2023.</w:t>
      </w:r>
      <w:r>
        <w:rPr>
          <w:rFonts w:ascii="Arial" w:hAnsi="Arial" w:cs="Arial"/>
          <w:sz w:val="22"/>
          <w:szCs w:val="22"/>
        </w:rPr>
        <w:t>AK</w:t>
      </w:r>
      <w:r w:rsidRPr="00072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072292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15 stycznia 2024</w:t>
      </w:r>
      <w:r w:rsidRPr="00072292">
        <w:rPr>
          <w:rFonts w:ascii="Arial" w:hAnsi="Arial" w:cs="Arial"/>
          <w:sz w:val="22"/>
          <w:szCs w:val="22"/>
        </w:rPr>
        <w:t xml:space="preserve"> r. o środowiskowych uwarunkowaniach dla przedsięwzięcia pn.: </w:t>
      </w:r>
      <w:r w:rsidRPr="00072292">
        <w:rPr>
          <w:rFonts w:ascii="Arial" w:hAnsi="Arial" w:cs="Arial"/>
          <w:iCs/>
          <w:sz w:val="22"/>
          <w:szCs w:val="22"/>
        </w:rPr>
        <w:t>„</w:t>
      </w:r>
      <w:r w:rsidRPr="00284A06">
        <w:rPr>
          <w:rFonts w:ascii="Arial" w:hAnsi="Arial" w:cs="Arial"/>
          <w:sz w:val="22"/>
          <w:szCs w:val="22"/>
        </w:rPr>
        <w:t>Przebudowa gazociągu wysokiego ciśnienia DN300 w zakresie: budowy gazociągu DN300 MOP 5,5 MPa w m. Pszczyna w rejonie ul. Bieruńskiej o długości ok. 250m, wyłączenia z eksploatacji istniejącego gazociągu DN300 o długości ok. 220m, rozbiórki dwóch odcinków gazociągu DN300 w miejscach wpięcia projektowanego gazociągu do istniejącej sieci o łącznej długości ok. 20m; realizowanego w ramach zadania pn.: "Opracowanie dokumentacji projektowej na przebudowę gazociągu Oświęcim - Radlin w miejscowości Pszczyna przy ul. Bieruńskiej”</w:t>
      </w:r>
      <w:r>
        <w:rPr>
          <w:rFonts w:ascii="Arial" w:hAnsi="Arial" w:cs="Arial"/>
          <w:sz w:val="22"/>
          <w:szCs w:val="22"/>
        </w:rPr>
        <w:t>.</w:t>
      </w:r>
    </w:p>
    <w:p w14:paraId="64987BA3" w14:textId="77777777" w:rsidR="00000000" w:rsidRPr="00F10D76" w:rsidRDefault="00000000" w:rsidP="00284A0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 w:rsidRPr="00F10D7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(Al.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10D76">
        <w:rPr>
          <w:rFonts w:ascii="Arial" w:hAnsi="Arial" w:cs="Arial"/>
          <w:color w:val="000000"/>
          <w:sz w:val="22"/>
          <w:szCs w:val="22"/>
        </w:rPr>
        <w:t xml:space="preserve">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48CC057D" w14:textId="77777777" w:rsidR="00000000" w:rsidRPr="00F10D76" w:rsidRDefault="00000000" w:rsidP="00F10D7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10D7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55FB6E1E" w14:textId="77777777" w:rsidR="00000000" w:rsidRPr="00F10D76" w:rsidRDefault="00000000" w:rsidP="00F10D7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10D7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29BC4958" w14:textId="77777777" w:rsidR="00000000" w:rsidRPr="00F10D76" w:rsidRDefault="00000000" w:rsidP="00F10D76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10D7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375683A5" w14:textId="77777777" w:rsidR="00000000" w:rsidRPr="00F10D76" w:rsidRDefault="00000000" w:rsidP="00F10D76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10D7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</w:t>
      </w:r>
      <w:r>
        <w:rPr>
          <w:rFonts w:ascii="Arial" w:hAnsi="Arial" w:cs="Arial"/>
          <w:sz w:val="22"/>
          <w:szCs w:val="22"/>
        </w:rPr>
        <w:t>0</w:t>
      </w:r>
      <w:r w:rsidRPr="00F10D76">
        <w:rPr>
          <w:rFonts w:ascii="Arial" w:hAnsi="Arial" w:cs="Arial"/>
          <w:sz w:val="22"/>
          <w:szCs w:val="22"/>
        </w:rPr>
        <w:t>) lub w sposób wskazany w art. 49b § 1 k.p.a.</w:t>
      </w:r>
    </w:p>
    <w:p w14:paraId="0D052025" w14:textId="77777777" w:rsidR="00000000" w:rsidRPr="006418D8" w:rsidRDefault="00000000" w:rsidP="006418D8">
      <w:pPr>
        <w:rPr>
          <w:rFonts w:ascii="Arial" w:hAnsi="Arial" w:cs="Arial"/>
          <w:szCs w:val="18"/>
        </w:rPr>
      </w:pPr>
      <w:r w:rsidRPr="00F10D7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18AEDEB2" w14:textId="77777777" w:rsidR="00000000" w:rsidRPr="001D0517" w:rsidRDefault="00000000" w:rsidP="00072292">
      <w:pPr>
        <w:spacing w:before="360"/>
        <w:rPr>
          <w:rFonts w:ascii="Arial" w:hAnsi="Arial" w:cs="Arial"/>
          <w:sz w:val="22"/>
          <w:szCs w:val="22"/>
        </w:rPr>
      </w:pPr>
      <w:bookmarkStart w:id="2" w:name="EZDPracownikAtrybut6"/>
      <w:r w:rsidRPr="001D0517">
        <w:rPr>
          <w:rFonts w:ascii="Arial" w:hAnsi="Arial" w:cs="Arial"/>
          <w:sz w:val="22"/>
          <w:szCs w:val="22"/>
        </w:rPr>
        <w:t>Regionalny Dyrektor</w:t>
      </w:r>
      <w:bookmarkEnd w:id="2"/>
    </w:p>
    <w:p w14:paraId="07A20F6F" w14:textId="77777777" w:rsidR="00000000" w:rsidRPr="001D0517" w:rsidRDefault="00000000" w:rsidP="006418D8">
      <w:pPr>
        <w:rPr>
          <w:rFonts w:ascii="Arial" w:hAnsi="Arial" w:cs="Arial"/>
          <w:sz w:val="22"/>
          <w:szCs w:val="22"/>
        </w:rPr>
      </w:pPr>
      <w:bookmarkStart w:id="3" w:name="EZDPracownikAtrybut5"/>
      <w:r w:rsidRPr="001D0517">
        <w:rPr>
          <w:rFonts w:ascii="Arial" w:hAnsi="Arial" w:cs="Arial"/>
          <w:sz w:val="22"/>
          <w:szCs w:val="22"/>
        </w:rPr>
        <w:t>Ochrony Środowiska w Katowicach</w:t>
      </w:r>
      <w:bookmarkEnd w:id="3"/>
    </w:p>
    <w:p w14:paraId="6F36D4B6" w14:textId="77777777" w:rsidR="00000000" w:rsidRPr="001D0517" w:rsidRDefault="00000000" w:rsidP="006418D8">
      <w:pPr>
        <w:rPr>
          <w:rFonts w:ascii="Arial" w:hAnsi="Arial" w:cs="Arial"/>
          <w:sz w:val="22"/>
          <w:szCs w:val="22"/>
        </w:rPr>
      </w:pPr>
      <w:bookmarkStart w:id="4" w:name="EZDPracownikAtrybut4"/>
      <w:r w:rsidRPr="001D0517">
        <w:rPr>
          <w:rFonts w:ascii="Arial" w:hAnsi="Arial" w:cs="Arial"/>
          <w:sz w:val="22"/>
          <w:szCs w:val="22"/>
        </w:rPr>
        <w:t>dr Mirosława Mierczyk-Sawicka</w:t>
      </w:r>
      <w:bookmarkEnd w:id="4"/>
    </w:p>
    <w:p w14:paraId="258B3D95" w14:textId="77777777" w:rsidR="00000000" w:rsidRPr="001D0517" w:rsidRDefault="00000000" w:rsidP="008B5141">
      <w:pPr>
        <w:rPr>
          <w:rFonts w:ascii="Arial" w:hAnsi="Arial" w:cs="Arial"/>
          <w:sz w:val="22"/>
          <w:szCs w:val="22"/>
        </w:rPr>
      </w:pPr>
      <w:bookmarkStart w:id="5" w:name="EZDPracownikAtrybut3"/>
      <w:r w:rsidRPr="001D0517">
        <w:rPr>
          <w:rFonts w:ascii="Arial" w:hAnsi="Arial" w:cs="Arial"/>
          <w:sz w:val="22"/>
          <w:szCs w:val="22"/>
        </w:rPr>
        <w:t>podpisano elektronicznie</w:t>
      </w:r>
      <w:bookmarkStart w:id="6" w:name="EZDPracownikAtrybut2"/>
      <w:bookmarkStart w:id="7" w:name="EZDPracownikAtrybut1"/>
      <w:bookmarkEnd w:id="5"/>
      <w:bookmarkEnd w:id="6"/>
      <w:bookmarkEnd w:id="7"/>
    </w:p>
    <w:p w14:paraId="69C65385" w14:textId="309CE424" w:rsidR="00000000" w:rsidRPr="00203C1B" w:rsidRDefault="00000000" w:rsidP="008B5141">
      <w:pPr>
        <w:tabs>
          <w:tab w:val="left" w:pos="360"/>
        </w:tabs>
        <w:spacing w:before="2880" w:after="120" w:line="271" w:lineRule="auto"/>
        <w:ind w:right="45"/>
        <w:jc w:val="both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lastRenderedPageBreak/>
        <w:t xml:space="preserve">Obwieszczenie nastąpiło </w:t>
      </w:r>
      <w:r>
        <w:rPr>
          <w:rFonts w:ascii="Arial" w:hAnsi="Arial" w:cs="Arial"/>
          <w:sz w:val="22"/>
          <w:szCs w:val="22"/>
        </w:rPr>
        <w:t>w dniach: o</w:t>
      </w:r>
      <w:r w:rsidR="005B6959">
        <w:rPr>
          <w:rFonts w:ascii="Arial" w:hAnsi="Arial" w:cs="Arial"/>
          <w:sz w:val="22"/>
          <w:szCs w:val="22"/>
        </w:rPr>
        <w:t>d 16 stycznia 2024 r.</w:t>
      </w:r>
      <w:r>
        <w:rPr>
          <w:rFonts w:ascii="Arial" w:hAnsi="Arial" w:cs="Arial"/>
          <w:sz w:val="22"/>
          <w:szCs w:val="22"/>
        </w:rPr>
        <w:t xml:space="preserve"> </w:t>
      </w:r>
      <w:r w:rsidRPr="00203C1B">
        <w:rPr>
          <w:rFonts w:ascii="Arial" w:hAnsi="Arial" w:cs="Arial"/>
          <w:sz w:val="22"/>
          <w:szCs w:val="22"/>
        </w:rPr>
        <w:t>do</w:t>
      </w:r>
      <w:r w:rsidR="005B6959">
        <w:rPr>
          <w:rFonts w:ascii="Arial" w:hAnsi="Arial" w:cs="Arial"/>
          <w:sz w:val="22"/>
          <w:szCs w:val="22"/>
        </w:rPr>
        <w:t xml:space="preserve"> 30 stycznia 2024 r.</w:t>
      </w:r>
    </w:p>
    <w:p w14:paraId="787EFFB6" w14:textId="77777777" w:rsidR="00000000" w:rsidRPr="00CA657B" w:rsidRDefault="00000000" w:rsidP="00203C1B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14:paraId="3B24E69F" w14:textId="77777777" w:rsidR="00000000" w:rsidRPr="00CA657B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14:paraId="11B04532" w14:textId="77777777" w:rsidR="00000000" w:rsidRPr="00CA657B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25B4411" w14:textId="77777777" w:rsidR="00000000" w:rsidRPr="00CA657B" w:rsidRDefault="00000000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421A63" w:rsidRPr="00CA657B" w:rsidSect="00FF7E06">
      <w:footerReference w:type="even" r:id="rId8"/>
      <w:footerReference w:type="default" r:id="rId9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6B8C" w14:textId="77777777" w:rsidR="00FF7E06" w:rsidRDefault="00FF7E06">
      <w:r>
        <w:separator/>
      </w:r>
    </w:p>
  </w:endnote>
  <w:endnote w:type="continuationSeparator" w:id="0">
    <w:p w14:paraId="3608B732" w14:textId="77777777" w:rsidR="00FF7E06" w:rsidRDefault="00FF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5A58" w14:textId="77777777" w:rsidR="00000000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67B" w14:textId="77777777" w:rsidR="00000000" w:rsidRPr="00245B87" w:rsidRDefault="00000000" w:rsidP="00203C1B">
    <w:pPr>
      <w:pStyle w:val="Stopka"/>
      <w:jc w:val="center"/>
      <w:rPr>
        <w:rFonts w:ascii="Arial" w:hAnsi="Arial" w:cs="Arial"/>
        <w:b/>
        <w:sz w:val="18"/>
        <w:szCs w:val="18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45B87">
      <w:rPr>
        <w:rFonts w:ascii="Arial" w:hAnsi="Arial" w:cs="Arial"/>
        <w:b/>
        <w:sz w:val="18"/>
        <w:szCs w:val="18"/>
      </w:rPr>
      <w:t>+48 (32) 42 06 801 fax +48 (</w:t>
    </w:r>
    <w:r>
      <w:rPr>
        <w:rFonts w:ascii="Arial" w:hAnsi="Arial" w:cs="Arial"/>
        <w:b/>
        <w:sz w:val="18"/>
        <w:szCs w:val="18"/>
      </w:rPr>
      <w:t>3</w:t>
    </w:r>
    <w:r w:rsidRPr="00245B87">
      <w:rPr>
        <w:rFonts w:ascii="Arial" w:hAnsi="Arial" w:cs="Arial"/>
        <w:b/>
        <w:sz w:val="18"/>
        <w:szCs w:val="18"/>
      </w:rPr>
      <w:t>2) 42 06 884</w:t>
    </w:r>
  </w:p>
  <w:p w14:paraId="454A0E64" w14:textId="77777777" w:rsidR="00000000" w:rsidRPr="00203C1B" w:rsidRDefault="00000000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14:paraId="4516E6C6" w14:textId="77777777" w:rsidR="00000000" w:rsidRPr="00245B87" w:rsidRDefault="00000000" w:rsidP="00820106">
    <w:pPr>
      <w:pStyle w:val="Stopka"/>
      <w:rPr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82C2" w14:textId="77777777" w:rsidR="00FF7E06" w:rsidRDefault="00FF7E06">
      <w:r>
        <w:separator/>
      </w:r>
    </w:p>
  </w:footnote>
  <w:footnote w:type="continuationSeparator" w:id="0">
    <w:p w14:paraId="3D50CF66" w14:textId="77777777" w:rsidR="00FF7E06" w:rsidRDefault="00FF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6CE88EE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55A9F9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6A4A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E7077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958B6D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4F071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6CE9FB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93E5CF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C073A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4D18E54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FDE4C3B2" w:tentative="1">
      <w:start w:val="1"/>
      <w:numFmt w:val="lowerLetter"/>
      <w:lvlText w:val="%2."/>
      <w:lvlJc w:val="left"/>
      <w:pPr>
        <w:ind w:left="5328" w:hanging="360"/>
      </w:pPr>
    </w:lvl>
    <w:lvl w:ilvl="2" w:tplc="404404BE" w:tentative="1">
      <w:start w:val="1"/>
      <w:numFmt w:val="lowerRoman"/>
      <w:lvlText w:val="%3."/>
      <w:lvlJc w:val="right"/>
      <w:pPr>
        <w:ind w:left="6048" w:hanging="180"/>
      </w:pPr>
    </w:lvl>
    <w:lvl w:ilvl="3" w:tplc="3766C046" w:tentative="1">
      <w:start w:val="1"/>
      <w:numFmt w:val="decimal"/>
      <w:lvlText w:val="%4."/>
      <w:lvlJc w:val="left"/>
      <w:pPr>
        <w:ind w:left="6768" w:hanging="360"/>
      </w:pPr>
    </w:lvl>
    <w:lvl w:ilvl="4" w:tplc="D960DF68" w:tentative="1">
      <w:start w:val="1"/>
      <w:numFmt w:val="lowerLetter"/>
      <w:lvlText w:val="%5."/>
      <w:lvlJc w:val="left"/>
      <w:pPr>
        <w:ind w:left="7488" w:hanging="360"/>
      </w:pPr>
    </w:lvl>
    <w:lvl w:ilvl="5" w:tplc="4A7CEEDC" w:tentative="1">
      <w:start w:val="1"/>
      <w:numFmt w:val="lowerRoman"/>
      <w:lvlText w:val="%6."/>
      <w:lvlJc w:val="right"/>
      <w:pPr>
        <w:ind w:left="8208" w:hanging="180"/>
      </w:pPr>
    </w:lvl>
    <w:lvl w:ilvl="6" w:tplc="106C61A8" w:tentative="1">
      <w:start w:val="1"/>
      <w:numFmt w:val="decimal"/>
      <w:lvlText w:val="%7."/>
      <w:lvlJc w:val="left"/>
      <w:pPr>
        <w:ind w:left="8928" w:hanging="360"/>
      </w:pPr>
    </w:lvl>
    <w:lvl w:ilvl="7" w:tplc="DDF21B4E" w:tentative="1">
      <w:start w:val="1"/>
      <w:numFmt w:val="lowerLetter"/>
      <w:lvlText w:val="%8."/>
      <w:lvlJc w:val="left"/>
      <w:pPr>
        <w:ind w:left="9648" w:hanging="360"/>
      </w:pPr>
    </w:lvl>
    <w:lvl w:ilvl="8" w:tplc="E95AB58E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D4B6D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EA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AF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A0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6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45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E1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EC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D9F0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62E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C3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83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2B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61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40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AD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65F6E5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A1E4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24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29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63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85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8C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4B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28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95FA1DD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266DA9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BC2787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F28440D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E76AF9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A470F77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ECE621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9CFE657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250C99B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728A9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EC54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48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98F1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C832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32E9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9459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DB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5803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3B8006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4A7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0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CE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28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4A2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C3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06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2A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6A9C72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1FECA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7569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E0164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7837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DE80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B9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1EA4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EACCFB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19CA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E8B8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EC65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5454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E1A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D663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1870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DAE9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61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11CAF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26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4A3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4B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4B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C86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01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C6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D6C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91421F9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EE8D8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EE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C27E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6C1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092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4CF9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824C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8C7D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E8D2832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D329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8B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AC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8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6B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24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02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C7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FCB8B0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38FEC408" w:tentative="1">
      <w:start w:val="1"/>
      <w:numFmt w:val="lowerLetter"/>
      <w:lvlText w:val="%2."/>
      <w:lvlJc w:val="left"/>
      <w:pPr>
        <w:ind w:left="1080" w:hanging="360"/>
      </w:pPr>
    </w:lvl>
    <w:lvl w:ilvl="2" w:tplc="2334FEB0" w:tentative="1">
      <w:start w:val="1"/>
      <w:numFmt w:val="lowerRoman"/>
      <w:lvlText w:val="%3."/>
      <w:lvlJc w:val="right"/>
      <w:pPr>
        <w:ind w:left="1800" w:hanging="180"/>
      </w:pPr>
    </w:lvl>
    <w:lvl w:ilvl="3" w:tplc="43ACA9E2" w:tentative="1">
      <w:start w:val="1"/>
      <w:numFmt w:val="decimal"/>
      <w:lvlText w:val="%4."/>
      <w:lvlJc w:val="left"/>
      <w:pPr>
        <w:ind w:left="2520" w:hanging="360"/>
      </w:pPr>
    </w:lvl>
    <w:lvl w:ilvl="4" w:tplc="B9F2ED50" w:tentative="1">
      <w:start w:val="1"/>
      <w:numFmt w:val="lowerLetter"/>
      <w:lvlText w:val="%5."/>
      <w:lvlJc w:val="left"/>
      <w:pPr>
        <w:ind w:left="3240" w:hanging="360"/>
      </w:pPr>
    </w:lvl>
    <w:lvl w:ilvl="5" w:tplc="C03EC058" w:tentative="1">
      <w:start w:val="1"/>
      <w:numFmt w:val="lowerRoman"/>
      <w:lvlText w:val="%6."/>
      <w:lvlJc w:val="right"/>
      <w:pPr>
        <w:ind w:left="3960" w:hanging="180"/>
      </w:pPr>
    </w:lvl>
    <w:lvl w:ilvl="6" w:tplc="87FA1EA4" w:tentative="1">
      <w:start w:val="1"/>
      <w:numFmt w:val="decimal"/>
      <w:lvlText w:val="%7."/>
      <w:lvlJc w:val="left"/>
      <w:pPr>
        <w:ind w:left="4680" w:hanging="360"/>
      </w:pPr>
    </w:lvl>
    <w:lvl w:ilvl="7" w:tplc="C3260E92" w:tentative="1">
      <w:start w:val="1"/>
      <w:numFmt w:val="lowerLetter"/>
      <w:lvlText w:val="%8."/>
      <w:lvlJc w:val="left"/>
      <w:pPr>
        <w:ind w:left="5400" w:hanging="360"/>
      </w:pPr>
    </w:lvl>
    <w:lvl w:ilvl="8" w:tplc="54AE0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E4DC8ED2">
      <w:start w:val="1"/>
      <w:numFmt w:val="decimal"/>
      <w:lvlText w:val="%1."/>
      <w:lvlJc w:val="left"/>
      <w:pPr>
        <w:ind w:left="360" w:hanging="360"/>
      </w:pPr>
    </w:lvl>
    <w:lvl w:ilvl="1" w:tplc="864CA70E" w:tentative="1">
      <w:start w:val="1"/>
      <w:numFmt w:val="lowerLetter"/>
      <w:lvlText w:val="%2."/>
      <w:lvlJc w:val="left"/>
      <w:pPr>
        <w:ind w:left="1080" w:hanging="360"/>
      </w:pPr>
    </w:lvl>
    <w:lvl w:ilvl="2" w:tplc="6B121FFC" w:tentative="1">
      <w:start w:val="1"/>
      <w:numFmt w:val="lowerRoman"/>
      <w:lvlText w:val="%3."/>
      <w:lvlJc w:val="right"/>
      <w:pPr>
        <w:ind w:left="1800" w:hanging="180"/>
      </w:pPr>
    </w:lvl>
    <w:lvl w:ilvl="3" w:tplc="86FE5510" w:tentative="1">
      <w:start w:val="1"/>
      <w:numFmt w:val="decimal"/>
      <w:lvlText w:val="%4."/>
      <w:lvlJc w:val="left"/>
      <w:pPr>
        <w:ind w:left="2520" w:hanging="360"/>
      </w:pPr>
    </w:lvl>
    <w:lvl w:ilvl="4" w:tplc="BF603B3E" w:tentative="1">
      <w:start w:val="1"/>
      <w:numFmt w:val="lowerLetter"/>
      <w:lvlText w:val="%5."/>
      <w:lvlJc w:val="left"/>
      <w:pPr>
        <w:ind w:left="3240" w:hanging="360"/>
      </w:pPr>
    </w:lvl>
    <w:lvl w:ilvl="5" w:tplc="347A7BA6" w:tentative="1">
      <w:start w:val="1"/>
      <w:numFmt w:val="lowerRoman"/>
      <w:lvlText w:val="%6."/>
      <w:lvlJc w:val="right"/>
      <w:pPr>
        <w:ind w:left="3960" w:hanging="180"/>
      </w:pPr>
    </w:lvl>
    <w:lvl w:ilvl="6" w:tplc="2CDC83E8" w:tentative="1">
      <w:start w:val="1"/>
      <w:numFmt w:val="decimal"/>
      <w:lvlText w:val="%7."/>
      <w:lvlJc w:val="left"/>
      <w:pPr>
        <w:ind w:left="4680" w:hanging="360"/>
      </w:pPr>
    </w:lvl>
    <w:lvl w:ilvl="7" w:tplc="EE446898" w:tentative="1">
      <w:start w:val="1"/>
      <w:numFmt w:val="lowerLetter"/>
      <w:lvlText w:val="%8."/>
      <w:lvlJc w:val="left"/>
      <w:pPr>
        <w:ind w:left="5400" w:hanging="360"/>
      </w:pPr>
    </w:lvl>
    <w:lvl w:ilvl="8" w:tplc="1A76AA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5371">
    <w:abstractNumId w:val="5"/>
  </w:num>
  <w:num w:numId="2" w16cid:durableId="27611273">
    <w:abstractNumId w:val="10"/>
  </w:num>
  <w:num w:numId="3" w16cid:durableId="383527934">
    <w:abstractNumId w:val="7"/>
  </w:num>
  <w:num w:numId="4" w16cid:durableId="1957054885">
    <w:abstractNumId w:val="9"/>
  </w:num>
  <w:num w:numId="5" w16cid:durableId="401297968">
    <w:abstractNumId w:val="15"/>
  </w:num>
  <w:num w:numId="6" w16cid:durableId="626282441">
    <w:abstractNumId w:val="3"/>
  </w:num>
  <w:num w:numId="7" w16cid:durableId="48455728">
    <w:abstractNumId w:val="2"/>
  </w:num>
  <w:num w:numId="8" w16cid:durableId="1371415231">
    <w:abstractNumId w:val="1"/>
  </w:num>
  <w:num w:numId="9" w16cid:durableId="1697273367">
    <w:abstractNumId w:val="4"/>
  </w:num>
  <w:num w:numId="10" w16cid:durableId="1173881903">
    <w:abstractNumId w:val="11"/>
  </w:num>
  <w:num w:numId="11" w16cid:durableId="912811911">
    <w:abstractNumId w:val="8"/>
  </w:num>
  <w:num w:numId="12" w16cid:durableId="2112359800">
    <w:abstractNumId w:val="13"/>
  </w:num>
  <w:num w:numId="13" w16cid:durableId="2067758027">
    <w:abstractNumId w:val="14"/>
  </w:num>
  <w:num w:numId="14" w16cid:durableId="68580793">
    <w:abstractNumId w:val="0"/>
  </w:num>
  <w:num w:numId="15" w16cid:durableId="2065831930">
    <w:abstractNumId w:val="12"/>
  </w:num>
  <w:num w:numId="16" w16cid:durableId="1820223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3E"/>
    <w:rsid w:val="005B6959"/>
    <w:rsid w:val="009A6F3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3FD52"/>
  <w15:docId w15:val="{24C61AD8-4D7C-450F-ACF6-90CF782E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3310-3851-4FB7-BF23-996780F3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Anna Książek-Kubis</cp:lastModifiedBy>
  <cp:revision>3</cp:revision>
  <cp:lastPrinted>2019-10-04T06:55:00Z</cp:lastPrinted>
  <dcterms:created xsi:type="dcterms:W3CDTF">2024-01-15T13:54:00Z</dcterms:created>
  <dcterms:modified xsi:type="dcterms:W3CDTF">2024-01-15T13:57:00Z</dcterms:modified>
</cp:coreProperties>
</file>