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17E7E" w14:textId="1233E2F9" w:rsidR="00702AA8" w:rsidRPr="001F1262" w:rsidRDefault="00702AA8" w:rsidP="002D1310">
      <w:pPr>
        <w:pStyle w:val="Nagwek"/>
        <w:tabs>
          <w:tab w:val="clear" w:pos="4536"/>
          <w:tab w:val="clear" w:pos="9072"/>
        </w:tabs>
        <w:spacing w:line="288" w:lineRule="auto"/>
        <w:rPr>
          <w:rFonts w:cstheme="minorHAnsi"/>
        </w:rPr>
      </w:pPr>
    </w:p>
    <w:p w14:paraId="65371017" w14:textId="77777777" w:rsidR="004C26B2" w:rsidRPr="001F1262" w:rsidRDefault="004C26B2" w:rsidP="002D1310">
      <w:pPr>
        <w:pStyle w:val="Bezodstpw"/>
        <w:spacing w:line="288" w:lineRule="auto"/>
        <w:jc w:val="center"/>
        <w:rPr>
          <w:rFonts w:cstheme="minorHAnsi"/>
          <w:b/>
          <w:bCs/>
          <w:sz w:val="28"/>
          <w:szCs w:val="28"/>
        </w:rPr>
      </w:pPr>
    </w:p>
    <w:p w14:paraId="487005C1" w14:textId="1150CAE8" w:rsidR="00702AA8" w:rsidRPr="001F1262" w:rsidRDefault="00AA69F1" w:rsidP="00026820">
      <w:pPr>
        <w:pStyle w:val="Bezodstpw"/>
        <w:spacing w:line="288" w:lineRule="auto"/>
        <w:rPr>
          <w:rFonts w:cstheme="minorHAnsi"/>
          <w:color w:val="000000" w:themeColor="text1"/>
          <w:sz w:val="36"/>
          <w:szCs w:val="36"/>
        </w:rPr>
      </w:pPr>
      <w:r w:rsidRPr="001F1262">
        <w:rPr>
          <w:rFonts w:cstheme="minorHAnsi"/>
          <w:color w:val="000000" w:themeColor="text1"/>
          <w:sz w:val="36"/>
          <w:szCs w:val="36"/>
        </w:rPr>
        <w:t>Fundusze Europejskie na Rozwój Cyfrowy 2021-2027</w:t>
      </w:r>
    </w:p>
    <w:p w14:paraId="0C998EF0" w14:textId="080E42CB" w:rsidR="00702AA8" w:rsidRPr="001F1262" w:rsidRDefault="00702AA8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6B7BF426" w14:textId="77777777" w:rsidR="00702AA8" w:rsidRPr="001F1262" w:rsidRDefault="00702AA8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28C0733D" w14:textId="7E3BBC17" w:rsidR="00702AA8" w:rsidRPr="001F1262" w:rsidRDefault="00702AA8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54ABBCD5" w14:textId="3FD6A571" w:rsidR="00344090" w:rsidRPr="001F1262" w:rsidRDefault="00344090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2895B0E6" w14:textId="11E61946" w:rsidR="00344090" w:rsidRPr="001F1262" w:rsidRDefault="00344090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43645890" w14:textId="13917657" w:rsidR="00344090" w:rsidRPr="001F1262" w:rsidRDefault="00344090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4E759875" w14:textId="31E3E2A4" w:rsidR="00344090" w:rsidRPr="001F1262" w:rsidRDefault="00344090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0E7A8373" w14:textId="77777777" w:rsidR="00AA69F1" w:rsidRPr="001F1262" w:rsidRDefault="00AA69F1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071F93AB" w14:textId="3F8AA7F5" w:rsidR="00702AA8" w:rsidRPr="001F1262" w:rsidRDefault="00070A17" w:rsidP="00026820">
      <w:pPr>
        <w:spacing w:after="0" w:line="288" w:lineRule="auto"/>
        <w:rPr>
          <w:rFonts w:cstheme="minorHAnsi"/>
          <w:b/>
          <w:bCs/>
          <w:color w:val="000000" w:themeColor="text1"/>
          <w:sz w:val="28"/>
          <w:szCs w:val="28"/>
        </w:rPr>
      </w:pPr>
      <w:bookmarkStart w:id="0" w:name="_Hlk144194718"/>
      <w:r w:rsidRPr="001F1262">
        <w:rPr>
          <w:rFonts w:cstheme="minorHAnsi"/>
          <w:b/>
          <w:bCs/>
          <w:color w:val="000000" w:themeColor="text1"/>
          <w:sz w:val="36"/>
          <w:szCs w:val="36"/>
        </w:rPr>
        <w:t>MINIMALNY ZAKRES STUDIUM WYKONALNOŚCI DLA DZIAŁANIA 2.</w:t>
      </w:r>
      <w:r w:rsidR="002D0CA6" w:rsidRPr="001F1262">
        <w:rPr>
          <w:rFonts w:cstheme="minorHAnsi"/>
          <w:b/>
          <w:bCs/>
          <w:color w:val="000000" w:themeColor="text1"/>
          <w:sz w:val="36"/>
          <w:szCs w:val="36"/>
        </w:rPr>
        <w:t>3</w:t>
      </w:r>
      <w:r w:rsidRPr="001F1262">
        <w:rPr>
          <w:rFonts w:cstheme="minorHAnsi"/>
          <w:b/>
          <w:bCs/>
          <w:color w:val="000000" w:themeColor="text1"/>
          <w:sz w:val="36"/>
          <w:szCs w:val="36"/>
        </w:rPr>
        <w:t xml:space="preserve"> FERC</w:t>
      </w:r>
    </w:p>
    <w:bookmarkEnd w:id="0"/>
    <w:p w14:paraId="6170C490" w14:textId="77777777" w:rsidR="00702AA8" w:rsidRPr="001F1262" w:rsidRDefault="00702AA8" w:rsidP="00026820">
      <w:pPr>
        <w:spacing w:after="0" w:line="288" w:lineRule="auto"/>
        <w:rPr>
          <w:rFonts w:cstheme="minorHAnsi"/>
          <w:color w:val="000000" w:themeColor="text1"/>
        </w:rPr>
      </w:pPr>
    </w:p>
    <w:p w14:paraId="31DD2BC6" w14:textId="77777777" w:rsidR="00902FBD" w:rsidRPr="001F1262" w:rsidRDefault="00902FBD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4D1C929C" w14:textId="5BB9B99F" w:rsidR="00902FBD" w:rsidRPr="001F1262" w:rsidRDefault="00902FBD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7F12F1BC" w14:textId="01A93C31" w:rsidR="00344090" w:rsidRPr="001F1262" w:rsidRDefault="00344090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5476CDE9" w14:textId="07731355" w:rsidR="00344090" w:rsidRPr="001F1262" w:rsidRDefault="00344090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64B9588D" w14:textId="620503BD" w:rsidR="00344090" w:rsidRPr="001F1262" w:rsidRDefault="00344090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34B28B33" w14:textId="77777777" w:rsidR="00AA69F1" w:rsidRPr="001F1262" w:rsidRDefault="00AA69F1" w:rsidP="00026820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48BE5C32" w14:textId="77777777" w:rsidR="00AA69F1" w:rsidRPr="001F1262" w:rsidRDefault="00AA69F1" w:rsidP="00026820">
      <w:pPr>
        <w:spacing w:after="0" w:line="288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1F1262">
        <w:rPr>
          <w:rFonts w:cstheme="minorHAnsi"/>
          <w:b/>
          <w:bCs/>
          <w:color w:val="000000" w:themeColor="text1"/>
          <w:sz w:val="24"/>
          <w:szCs w:val="24"/>
        </w:rPr>
        <w:t xml:space="preserve">Priorytet FERC.02 </w:t>
      </w:r>
      <w:r w:rsidRPr="001F1262">
        <w:rPr>
          <w:rFonts w:cstheme="minorHAnsi"/>
          <w:b/>
          <w:bCs/>
          <w:i/>
          <w:iCs/>
          <w:color w:val="000000" w:themeColor="text1"/>
          <w:sz w:val="24"/>
          <w:szCs w:val="24"/>
        </w:rPr>
        <w:t>Zaawansowane usługi cyfrowe</w:t>
      </w:r>
    </w:p>
    <w:p w14:paraId="09355BAA" w14:textId="1D926E26" w:rsidR="00344090" w:rsidRPr="001F1262" w:rsidRDefault="00AA69F1" w:rsidP="00026820">
      <w:pPr>
        <w:spacing w:after="0" w:line="288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1F1262">
        <w:rPr>
          <w:rFonts w:cstheme="minorHAnsi"/>
          <w:b/>
          <w:bCs/>
          <w:color w:val="000000" w:themeColor="text1"/>
          <w:sz w:val="24"/>
          <w:szCs w:val="24"/>
        </w:rPr>
        <w:t>Działanie FERC.02.0</w:t>
      </w:r>
      <w:r w:rsidR="003D32F3" w:rsidRPr="001F1262">
        <w:rPr>
          <w:rFonts w:cstheme="minorHAnsi"/>
          <w:b/>
          <w:bCs/>
          <w:color w:val="000000" w:themeColor="text1"/>
          <w:sz w:val="24"/>
          <w:szCs w:val="24"/>
        </w:rPr>
        <w:t>3 Cyfrowa dostępność i ponowne wykorzystanie informacji</w:t>
      </w:r>
    </w:p>
    <w:p w14:paraId="4A7247F9" w14:textId="77777777" w:rsidR="00702AA8" w:rsidRPr="001F1262" w:rsidRDefault="00702AA8" w:rsidP="002D1310">
      <w:pPr>
        <w:spacing w:after="0" w:line="288" w:lineRule="auto"/>
        <w:rPr>
          <w:rFonts w:cstheme="minorHAnsi"/>
          <w:color w:val="000000" w:themeColor="text1"/>
        </w:rPr>
      </w:pPr>
    </w:p>
    <w:p w14:paraId="1D3FE8DC" w14:textId="77777777" w:rsidR="00702AA8" w:rsidRPr="001F1262" w:rsidRDefault="00702AA8" w:rsidP="002D1310">
      <w:pPr>
        <w:spacing w:after="0" w:line="288" w:lineRule="auto"/>
        <w:rPr>
          <w:rFonts w:cstheme="minorHAnsi"/>
          <w:color w:val="000000" w:themeColor="text1"/>
        </w:rPr>
      </w:pPr>
    </w:p>
    <w:p w14:paraId="37D50BC0" w14:textId="77777777" w:rsidR="00702AA8" w:rsidRPr="001F1262" w:rsidRDefault="00702AA8" w:rsidP="002D1310">
      <w:pPr>
        <w:spacing w:after="0" w:line="288" w:lineRule="auto"/>
        <w:rPr>
          <w:rFonts w:cstheme="minorHAnsi"/>
          <w:color w:val="000000" w:themeColor="text1"/>
        </w:rPr>
      </w:pPr>
    </w:p>
    <w:p w14:paraId="2B9FC46F" w14:textId="77777777" w:rsidR="00CD5816" w:rsidRPr="001F1262" w:rsidRDefault="00CD5816" w:rsidP="002D1310">
      <w:pPr>
        <w:spacing w:after="0" w:line="288" w:lineRule="auto"/>
        <w:rPr>
          <w:rFonts w:cstheme="minorHAnsi"/>
          <w:color w:val="000000" w:themeColor="text1"/>
        </w:rPr>
      </w:pPr>
    </w:p>
    <w:p w14:paraId="66EE88D7" w14:textId="77777777" w:rsidR="00CD5816" w:rsidRPr="001F1262" w:rsidRDefault="00CD5816" w:rsidP="002D1310">
      <w:pPr>
        <w:spacing w:after="0" w:line="288" w:lineRule="auto"/>
        <w:rPr>
          <w:rFonts w:cstheme="minorHAnsi"/>
          <w:color w:val="000000" w:themeColor="text1"/>
        </w:rPr>
      </w:pPr>
    </w:p>
    <w:p w14:paraId="6ACCDE1F" w14:textId="77777777" w:rsidR="00A46F9E" w:rsidRPr="001F1262" w:rsidRDefault="00A46F9E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</w:p>
    <w:p w14:paraId="469EB75B" w14:textId="77777777" w:rsidR="00344090" w:rsidRPr="001F1262" w:rsidRDefault="00344090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</w:p>
    <w:p w14:paraId="4923F1EF" w14:textId="6923CE6B" w:rsidR="00A46F9E" w:rsidRPr="001F1262" w:rsidRDefault="00A46F9E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</w:p>
    <w:p w14:paraId="1DB2C899" w14:textId="6D5513CA" w:rsidR="00344090" w:rsidRPr="001F1262" w:rsidRDefault="00344090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</w:p>
    <w:p w14:paraId="3861B206" w14:textId="5AFF3306" w:rsidR="004A26E4" w:rsidRPr="001F1262" w:rsidRDefault="004A26E4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0B55593B" w14:textId="4092E5D7" w:rsidR="004A26E4" w:rsidRPr="001F1262" w:rsidRDefault="004A26E4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5E88396D" w14:textId="2B100003" w:rsidR="00AA69F1" w:rsidRPr="001F1262" w:rsidRDefault="00AA69F1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1FDD3EC5" w14:textId="05BDD094" w:rsidR="00AA69F1" w:rsidRPr="001F1262" w:rsidRDefault="00AA69F1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5DF77C67" w14:textId="7A6C75EC" w:rsidR="00AA69F1" w:rsidRPr="001F1262" w:rsidRDefault="00AA69F1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584ACE09" w14:textId="77777777" w:rsidR="00AA69F1" w:rsidRPr="001F1262" w:rsidRDefault="00AA69F1" w:rsidP="002E44B2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4DBAA8D6" w14:textId="77777777" w:rsidR="002E44B2" w:rsidRPr="001F1262" w:rsidRDefault="002E44B2" w:rsidP="00DD62C5">
      <w:pPr>
        <w:spacing w:after="0" w:line="288" w:lineRule="auto"/>
        <w:rPr>
          <w:rFonts w:cstheme="minorHAnsi"/>
          <w:b/>
          <w:bCs/>
          <w:color w:val="000000" w:themeColor="text1"/>
        </w:rPr>
      </w:pPr>
    </w:p>
    <w:p w14:paraId="07A720EA" w14:textId="77777777" w:rsidR="00344090" w:rsidRPr="001F1262" w:rsidRDefault="00344090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</w:p>
    <w:p w14:paraId="017FD71C" w14:textId="54D502CB" w:rsidR="002E44B2" w:rsidRPr="001F1262" w:rsidRDefault="00702AA8" w:rsidP="002D1310">
      <w:pPr>
        <w:spacing w:after="0" w:line="288" w:lineRule="auto"/>
        <w:jc w:val="center"/>
        <w:rPr>
          <w:rFonts w:cstheme="minorHAnsi"/>
          <w:b/>
          <w:bCs/>
          <w:color w:val="000000" w:themeColor="text1"/>
        </w:rPr>
      </w:pPr>
      <w:r w:rsidRPr="001F1262">
        <w:rPr>
          <w:rFonts w:cstheme="minorHAnsi"/>
          <w:b/>
          <w:bCs/>
          <w:color w:val="000000" w:themeColor="text1"/>
        </w:rPr>
        <w:t xml:space="preserve">Warszawa, </w:t>
      </w:r>
      <w:r w:rsidR="00FA1931">
        <w:rPr>
          <w:rFonts w:cstheme="minorHAnsi"/>
          <w:b/>
          <w:bCs/>
          <w:color w:val="000000" w:themeColor="text1"/>
        </w:rPr>
        <w:t>luty</w:t>
      </w:r>
      <w:r w:rsidR="001F1262">
        <w:rPr>
          <w:rFonts w:cstheme="minorHAnsi"/>
          <w:b/>
          <w:bCs/>
          <w:color w:val="000000" w:themeColor="text1"/>
        </w:rPr>
        <w:t xml:space="preserve"> </w:t>
      </w:r>
      <w:r w:rsidRPr="001F1262">
        <w:rPr>
          <w:rFonts w:cstheme="minorHAnsi"/>
          <w:b/>
          <w:bCs/>
          <w:color w:val="000000" w:themeColor="text1"/>
        </w:rPr>
        <w:t>202</w:t>
      </w:r>
      <w:r w:rsidR="00FA1931">
        <w:rPr>
          <w:rFonts w:cstheme="minorHAnsi"/>
          <w:b/>
          <w:bCs/>
          <w:color w:val="000000" w:themeColor="text1"/>
        </w:rPr>
        <w:t>5</w:t>
      </w:r>
      <w:r w:rsidR="006117BD" w:rsidRPr="001F1262">
        <w:rPr>
          <w:rFonts w:cstheme="minorHAnsi"/>
          <w:b/>
          <w:bCs/>
          <w:color w:val="000000" w:themeColor="text1"/>
        </w:rPr>
        <w:t xml:space="preserve"> </w:t>
      </w:r>
      <w:r w:rsidRPr="001F1262">
        <w:rPr>
          <w:rFonts w:cstheme="minorHAnsi"/>
          <w:b/>
          <w:bCs/>
          <w:color w:val="000000" w:themeColor="text1"/>
        </w:rPr>
        <w:t>r.</w:t>
      </w:r>
    </w:p>
    <w:sdt>
      <w:sdtPr>
        <w:rPr>
          <w:rFonts w:asciiTheme="minorHAnsi" w:eastAsiaTheme="minorHAnsi" w:hAnsiTheme="minorHAnsi" w:cstheme="minorHAnsi"/>
          <w:smallCaps w:val="0"/>
          <w:color w:val="auto"/>
          <w:sz w:val="22"/>
          <w:szCs w:val="22"/>
          <w:lang w:eastAsia="en-US"/>
        </w:rPr>
        <w:id w:val="-12019238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19363BF" w14:textId="7EDC156C" w:rsidR="001C0346" w:rsidRPr="001F1262" w:rsidRDefault="001C0346">
          <w:pPr>
            <w:pStyle w:val="Nagwekspisutreci"/>
            <w:rPr>
              <w:rFonts w:asciiTheme="minorHAnsi" w:hAnsiTheme="minorHAnsi" w:cstheme="minorHAnsi"/>
            </w:rPr>
          </w:pPr>
          <w:r w:rsidRPr="001F1262">
            <w:rPr>
              <w:rFonts w:asciiTheme="minorHAnsi" w:hAnsiTheme="minorHAnsi" w:cstheme="minorHAnsi"/>
            </w:rPr>
            <w:t>Spis treści</w:t>
          </w:r>
        </w:p>
        <w:p w14:paraId="2C152FA3" w14:textId="2D48D163" w:rsidR="001F1262" w:rsidRDefault="001C0346" w:rsidP="00E44386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1F1262">
            <w:rPr>
              <w:rFonts w:cstheme="minorHAnsi"/>
            </w:rPr>
            <w:fldChar w:fldCharType="begin"/>
          </w:r>
          <w:r w:rsidRPr="001F1262">
            <w:rPr>
              <w:rFonts w:cstheme="minorHAnsi"/>
            </w:rPr>
            <w:instrText xml:space="preserve"> TOC \o "1-3" \h \z \u </w:instrText>
          </w:r>
          <w:r w:rsidRPr="001F1262">
            <w:rPr>
              <w:rFonts w:cstheme="minorHAnsi"/>
            </w:rPr>
            <w:fldChar w:fldCharType="separate"/>
          </w:r>
          <w:hyperlink w:anchor="_Toc171491225" w:history="1">
            <w:r w:rsidR="001F1262" w:rsidRPr="009E59EB">
              <w:rPr>
                <w:rStyle w:val="Hipercze"/>
                <w:rFonts w:cstheme="minorHAnsi"/>
                <w:noProof/>
              </w:rPr>
              <w:t>1.</w:t>
            </w:r>
            <w:r w:rsidR="001F1262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1F1262" w:rsidRPr="009E59EB">
              <w:rPr>
                <w:rStyle w:val="Hipercze"/>
                <w:rFonts w:cstheme="minorHAnsi"/>
                <w:noProof/>
              </w:rPr>
              <w:t>TYTUŁ PROJEKTU</w:t>
            </w:r>
            <w:r w:rsidR="001F1262">
              <w:rPr>
                <w:noProof/>
                <w:webHidden/>
              </w:rPr>
              <w:tab/>
            </w:r>
            <w:r w:rsidR="001F1262">
              <w:rPr>
                <w:noProof/>
                <w:webHidden/>
              </w:rPr>
              <w:fldChar w:fldCharType="begin"/>
            </w:r>
            <w:r w:rsidR="001F1262">
              <w:rPr>
                <w:noProof/>
                <w:webHidden/>
              </w:rPr>
              <w:instrText xml:space="preserve"> PAGEREF _Toc171491225 \h </w:instrText>
            </w:r>
            <w:r w:rsidR="001F1262">
              <w:rPr>
                <w:noProof/>
                <w:webHidden/>
              </w:rPr>
            </w:r>
            <w:r w:rsidR="001F1262">
              <w:rPr>
                <w:noProof/>
                <w:webHidden/>
              </w:rPr>
              <w:fldChar w:fldCharType="separate"/>
            </w:r>
            <w:r w:rsidR="001F1262">
              <w:rPr>
                <w:noProof/>
                <w:webHidden/>
              </w:rPr>
              <w:t>3</w:t>
            </w:r>
            <w:r w:rsidR="001F1262">
              <w:rPr>
                <w:noProof/>
                <w:webHidden/>
              </w:rPr>
              <w:fldChar w:fldCharType="end"/>
            </w:r>
          </w:hyperlink>
        </w:p>
        <w:p w14:paraId="43D13A6F" w14:textId="043FC0AD" w:rsidR="001F1262" w:rsidRDefault="001F1262" w:rsidP="00E44386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26" w:history="1">
            <w:r w:rsidRPr="009E59EB">
              <w:rPr>
                <w:rStyle w:val="Hipercze"/>
                <w:rFonts w:cstheme="minorHAnsi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9E59EB">
              <w:rPr>
                <w:rStyle w:val="Hipercze"/>
                <w:rFonts w:cstheme="minorHAnsi"/>
                <w:noProof/>
              </w:rPr>
              <w:t>DEFINICJE CELÓW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_Toc171491226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BB9355" w14:textId="0A27E84D" w:rsidR="001F1262" w:rsidRDefault="001F1262" w:rsidP="00E44386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27" w:history="1">
            <w:r w:rsidRPr="009E59EB">
              <w:rPr>
                <w:rStyle w:val="Hipercze"/>
                <w:rFonts w:cstheme="minorHAnsi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9E59EB">
              <w:rPr>
                <w:rStyle w:val="Hipercze"/>
                <w:rFonts w:cstheme="minorHAnsi"/>
                <w:noProof/>
              </w:rPr>
              <w:t>IDENTYFIKACJA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_Toc171491227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100A01" w14:textId="0B38B676" w:rsidR="001F1262" w:rsidRDefault="001F1262" w:rsidP="00E44386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28" w:history="1">
            <w:r w:rsidRPr="009E59EB">
              <w:rPr>
                <w:rStyle w:val="Hipercze"/>
                <w:rFonts w:cstheme="minorHAnsi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9E59EB">
              <w:rPr>
                <w:rStyle w:val="Hipercze"/>
                <w:rFonts w:cstheme="minorHAnsi"/>
                <w:noProof/>
              </w:rPr>
              <w:t>HARMONOGRAM GANTTA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_Toc171491228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5CB84F" w14:textId="13C40554" w:rsidR="001F1262" w:rsidRDefault="001F1262" w:rsidP="00E44386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29" w:history="1">
            <w:r w:rsidRPr="009E59EB">
              <w:rPr>
                <w:rStyle w:val="Hipercze"/>
                <w:rFonts w:cstheme="minorHAnsi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9E59EB">
              <w:rPr>
                <w:rStyle w:val="Hipercze"/>
                <w:rFonts w:cstheme="minorHAnsi"/>
                <w:noProof/>
              </w:rPr>
              <w:t>PRODUKTY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_Toc171491229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177069" w14:textId="575C980F" w:rsidR="001F1262" w:rsidRDefault="001F1262" w:rsidP="00E44386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30" w:history="1">
            <w:r w:rsidRPr="009E59EB">
              <w:rPr>
                <w:rStyle w:val="Hipercze"/>
                <w:rFonts w:cstheme="minorHAnsi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9E59EB">
              <w:rPr>
                <w:rStyle w:val="Hipercze"/>
                <w:rFonts w:cstheme="minorHAnsi"/>
                <w:noProof/>
              </w:rPr>
              <w:t>PLAN DZIAŁAŃ ANTYKORUPCYJNYCH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_Toc171491230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405172" w14:textId="46B1BFAD" w:rsidR="001F1262" w:rsidRDefault="001F1262" w:rsidP="00E44386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31" w:history="1">
            <w:r w:rsidRPr="009E59EB">
              <w:rPr>
                <w:rStyle w:val="Hipercze"/>
                <w:rFonts w:cstheme="minorHAnsi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9E59EB">
              <w:rPr>
                <w:rStyle w:val="Hipercze"/>
                <w:rFonts w:cstheme="minorHAnsi"/>
                <w:noProof/>
                <w:shd w:val="clear" w:color="auto" w:fill="FFFFFF"/>
              </w:rPr>
              <w:t>SKUTECZNE WDROŻENIE I BEZPIECZNE UTRZYMANIE SYSTEMU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_Toc171491231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81726E" w14:textId="74019785" w:rsidR="001F1262" w:rsidRDefault="001F1262" w:rsidP="00E44386">
          <w:pPr>
            <w:pStyle w:val="Spistreci2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32" w:history="1">
            <w:r w:rsidRPr="009E59EB">
              <w:rPr>
                <w:rStyle w:val="Hipercze"/>
                <w:rFonts w:cstheme="minorHAnsi"/>
                <w:noProof/>
              </w:rPr>
              <w:t>7.1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9E59EB">
              <w:rPr>
                <w:rStyle w:val="Hipercze"/>
                <w:rFonts w:cstheme="minorHAnsi"/>
                <w:noProof/>
              </w:rPr>
              <w:t>ANALIZA WYKONALNOŚCI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_Toc171491232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0FD502" w14:textId="5A85916E" w:rsidR="001F1262" w:rsidRDefault="001F1262" w:rsidP="00E44386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33" w:history="1">
            <w:r w:rsidRPr="009E59EB">
              <w:rPr>
                <w:rStyle w:val="Hipercze"/>
                <w:rFonts w:cstheme="minorHAnsi"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9E59EB">
              <w:rPr>
                <w:rStyle w:val="Hipercze"/>
                <w:rFonts w:cstheme="minorHAnsi"/>
                <w:noProof/>
              </w:rPr>
              <w:t>ANALIZA POPYTU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_Toc171491233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6B68B3" w14:textId="01301E95" w:rsidR="001F1262" w:rsidRDefault="001F1262" w:rsidP="00E44386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34" w:history="1">
            <w:r w:rsidRPr="009E59EB">
              <w:rPr>
                <w:rStyle w:val="Hipercze"/>
                <w:rFonts w:cstheme="minorHAnsi"/>
                <w:noProof/>
              </w:rPr>
              <w:t>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9E59EB">
              <w:rPr>
                <w:rStyle w:val="Hipercze"/>
                <w:rFonts w:cstheme="minorHAnsi"/>
                <w:noProof/>
              </w:rPr>
              <w:t>ANALIZA OPCJI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_Toc171491234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9C4CA2" w14:textId="008F3DB2" w:rsidR="001F1262" w:rsidRDefault="001F1262" w:rsidP="00E44386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35" w:history="1">
            <w:r w:rsidRPr="009E59EB">
              <w:rPr>
                <w:rStyle w:val="Hipercze"/>
                <w:rFonts w:cstheme="minorHAnsi"/>
                <w:noProof/>
              </w:rPr>
              <w:t>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9E59EB">
              <w:rPr>
                <w:rStyle w:val="Hipercze"/>
                <w:rFonts w:cstheme="minorHAnsi"/>
                <w:noProof/>
              </w:rPr>
              <w:t>ANALIZA FINANSOWA W TYM OBLICZENIE WARTOŚCI DOFINANSOWANIA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_Toc171491235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349FC5" w14:textId="52300F2C" w:rsidR="001F1262" w:rsidRDefault="001F1262" w:rsidP="00E44386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36" w:history="1">
            <w:r w:rsidRPr="009E59EB">
              <w:rPr>
                <w:rStyle w:val="Hipercze"/>
                <w:rFonts w:cstheme="minorHAnsi"/>
                <w:noProof/>
              </w:rPr>
              <w:t>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9E59EB">
              <w:rPr>
                <w:rStyle w:val="Hipercze"/>
                <w:rFonts w:cstheme="minorHAnsi"/>
                <w:noProof/>
              </w:rPr>
              <w:t>ANALIZA KOSZTÓW I KORZYŚCI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_Toc171491236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E215E4" w14:textId="4D1859D5" w:rsidR="001F1262" w:rsidRDefault="001F1262" w:rsidP="00E44386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1491237" w:history="1">
            <w:r w:rsidRPr="009E59EB">
              <w:rPr>
                <w:rStyle w:val="Hipercze"/>
                <w:rFonts w:cstheme="minorHAnsi"/>
                <w:noProof/>
              </w:rPr>
              <w:t>12.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9E59EB">
              <w:rPr>
                <w:rStyle w:val="Hipercze"/>
                <w:rFonts w:cstheme="minorHAnsi"/>
                <w:noProof/>
              </w:rPr>
              <w:t>ANALIZA RYZYKA I WRAŻLIWOŚCI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_Toc171491237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6668CF" w14:textId="736EB70C" w:rsidR="001C0346" w:rsidRPr="001F1262" w:rsidRDefault="001C0346">
          <w:pPr>
            <w:rPr>
              <w:rFonts w:cstheme="minorHAnsi"/>
            </w:rPr>
          </w:pPr>
          <w:r w:rsidRPr="001F1262">
            <w:rPr>
              <w:rFonts w:cstheme="minorHAnsi"/>
              <w:b/>
              <w:bCs/>
            </w:rPr>
            <w:fldChar w:fldCharType="end"/>
          </w:r>
        </w:p>
      </w:sdtContent>
    </w:sdt>
    <w:p w14:paraId="318330E1" w14:textId="77777777" w:rsidR="001F1262" w:rsidRDefault="001F1262">
      <w:pPr>
        <w:rPr>
          <w:rFonts w:cstheme="minorHAnsi"/>
          <w:b/>
          <w:bCs/>
          <w:color w:val="FF0000"/>
          <w:sz w:val="24"/>
          <w:szCs w:val="24"/>
        </w:rPr>
      </w:pPr>
      <w:bookmarkStart w:id="1" w:name="_Toc515611131"/>
      <w:r>
        <w:rPr>
          <w:rFonts w:cstheme="minorHAnsi"/>
          <w:b/>
          <w:bCs/>
          <w:color w:val="FF0000"/>
          <w:sz w:val="24"/>
          <w:szCs w:val="24"/>
        </w:rPr>
        <w:br w:type="page"/>
      </w:r>
    </w:p>
    <w:p w14:paraId="46182CB2" w14:textId="16330EE5" w:rsidR="005710F1" w:rsidRPr="00FB37C0" w:rsidRDefault="005710F1" w:rsidP="001F1262">
      <w:pPr>
        <w:spacing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b/>
          <w:bCs/>
          <w:color w:val="FF0000"/>
          <w:sz w:val="24"/>
          <w:szCs w:val="24"/>
        </w:rPr>
        <w:lastRenderedPageBreak/>
        <w:t xml:space="preserve">UWAGA: </w:t>
      </w:r>
      <w:r w:rsidRPr="00FB37C0">
        <w:rPr>
          <w:rFonts w:cstheme="minorHAnsi"/>
          <w:sz w:val="24"/>
          <w:szCs w:val="24"/>
        </w:rPr>
        <w:t xml:space="preserve">Niniejszy dokument nie stanowi szablonu studium wykonalności, a jedynie wskazuje na </w:t>
      </w:r>
      <w:r w:rsidRPr="00FB37C0">
        <w:rPr>
          <w:rFonts w:cstheme="minorHAnsi"/>
          <w:b/>
          <w:bCs/>
          <w:sz w:val="24"/>
          <w:szCs w:val="24"/>
        </w:rPr>
        <w:t>minimalny zakres</w:t>
      </w:r>
      <w:r w:rsidRPr="00FB37C0">
        <w:rPr>
          <w:rFonts w:cstheme="minorHAnsi"/>
          <w:sz w:val="24"/>
          <w:szCs w:val="24"/>
        </w:rPr>
        <w:t xml:space="preserve"> jaki powinno ono zawierać, aby można było ocenić Państwa projekt. </w:t>
      </w:r>
      <w:r w:rsidR="007E29F7" w:rsidRPr="00FB37C0">
        <w:rPr>
          <w:rFonts w:cstheme="minorHAnsi"/>
          <w:sz w:val="24"/>
          <w:szCs w:val="24"/>
        </w:rPr>
        <w:br/>
      </w:r>
      <w:r w:rsidRPr="00FB37C0">
        <w:rPr>
          <w:rFonts w:cstheme="minorHAnsi"/>
          <w:sz w:val="24"/>
          <w:szCs w:val="24"/>
        </w:rPr>
        <w:t>W związku z powyższym</w:t>
      </w:r>
      <w:r w:rsidR="007E29F7" w:rsidRPr="00FB37C0">
        <w:rPr>
          <w:rFonts w:cstheme="minorHAnsi"/>
          <w:sz w:val="24"/>
          <w:szCs w:val="24"/>
        </w:rPr>
        <w:t>,</w:t>
      </w:r>
      <w:r w:rsidRPr="00FB37C0">
        <w:rPr>
          <w:rFonts w:cstheme="minorHAnsi"/>
          <w:sz w:val="24"/>
          <w:szCs w:val="24"/>
        </w:rPr>
        <w:t xml:space="preserve"> tworząc studium wykonalności</w:t>
      </w:r>
      <w:r w:rsidR="007E29F7" w:rsidRPr="00FB37C0">
        <w:rPr>
          <w:rFonts w:cstheme="minorHAnsi"/>
          <w:sz w:val="24"/>
          <w:szCs w:val="24"/>
        </w:rPr>
        <w:t>,</w:t>
      </w:r>
      <w:r w:rsidRPr="00FB37C0">
        <w:rPr>
          <w:rFonts w:cstheme="minorHAnsi"/>
          <w:sz w:val="24"/>
          <w:szCs w:val="24"/>
        </w:rPr>
        <w:t xml:space="preserve"> </w:t>
      </w:r>
      <w:r w:rsidR="003F1A69">
        <w:rPr>
          <w:rFonts w:cstheme="minorHAnsi"/>
          <w:sz w:val="24"/>
          <w:szCs w:val="24"/>
        </w:rPr>
        <w:t>pamiętaj</w:t>
      </w:r>
      <w:r w:rsidRPr="00FB37C0">
        <w:rPr>
          <w:rFonts w:cstheme="minorHAnsi"/>
          <w:sz w:val="24"/>
          <w:szCs w:val="24"/>
        </w:rPr>
        <w:t>, że musi ono obligatoryjnie zawierać minimum zakres informacji wskazany w niniejszym dokumencie.</w:t>
      </w:r>
    </w:p>
    <w:p w14:paraId="6AEB8DD9" w14:textId="77777777" w:rsidR="00C77DEE" w:rsidRPr="001F1262" w:rsidRDefault="00C77DEE" w:rsidP="001F1262">
      <w:pPr>
        <w:spacing w:line="360" w:lineRule="auto"/>
        <w:rPr>
          <w:rFonts w:cstheme="minorHAnsi"/>
        </w:rPr>
      </w:pPr>
    </w:p>
    <w:p w14:paraId="588B1DE6" w14:textId="03CC0CEA" w:rsidR="00A8180B" w:rsidRPr="001F1262" w:rsidRDefault="009C7EC5" w:rsidP="001F1262">
      <w:pPr>
        <w:pStyle w:val="Nagwek1"/>
        <w:keepNext w:val="0"/>
        <w:widowControl w:val="0"/>
        <w:numPr>
          <w:ilvl w:val="0"/>
          <w:numId w:val="1"/>
        </w:numPr>
        <w:spacing w:after="60"/>
        <w:ind w:left="284" w:hanging="284"/>
        <w:jc w:val="left"/>
        <w:rPr>
          <w:rFonts w:cstheme="minorHAnsi"/>
          <w:sz w:val="28"/>
          <w:szCs w:val="28"/>
        </w:rPr>
      </w:pPr>
      <w:bookmarkStart w:id="2" w:name="_Toc171491225"/>
      <w:r w:rsidRPr="001F1262">
        <w:rPr>
          <w:rFonts w:cstheme="minorHAnsi"/>
          <w:sz w:val="28"/>
          <w:szCs w:val="28"/>
        </w:rPr>
        <w:t>TYTUŁ PROJEKTU</w:t>
      </w:r>
      <w:bookmarkEnd w:id="1"/>
      <w:bookmarkEnd w:id="2"/>
    </w:p>
    <w:p w14:paraId="5605E7C2" w14:textId="3E62983C" w:rsidR="00CC7FF0" w:rsidRPr="001F1262" w:rsidRDefault="001F1262" w:rsidP="001F1262">
      <w:pPr>
        <w:pStyle w:val="Akapitzlist"/>
        <w:spacing w:line="360" w:lineRule="auto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Wskaż tytuł projektu</w:t>
      </w:r>
      <w:r w:rsidR="009C7EC5" w:rsidRPr="001F1262">
        <w:rPr>
          <w:rFonts w:cstheme="minorHAnsi"/>
          <w:sz w:val="24"/>
          <w:szCs w:val="24"/>
        </w:rPr>
        <w:t>.</w:t>
      </w:r>
      <w:r w:rsidR="008E2AB2" w:rsidRPr="001F1262">
        <w:rPr>
          <w:rFonts w:cstheme="minorHAnsi"/>
          <w:sz w:val="24"/>
          <w:szCs w:val="24"/>
        </w:rPr>
        <w:br/>
      </w:r>
    </w:p>
    <w:p w14:paraId="529CA497" w14:textId="5EDD6A20" w:rsidR="004A095A" w:rsidRPr="001F1262" w:rsidRDefault="00D91BA9" w:rsidP="001F1262">
      <w:pPr>
        <w:pStyle w:val="Nagwek1"/>
        <w:numPr>
          <w:ilvl w:val="0"/>
          <w:numId w:val="1"/>
        </w:numPr>
        <w:ind w:left="284" w:hanging="284"/>
        <w:jc w:val="left"/>
        <w:rPr>
          <w:rFonts w:cstheme="minorHAnsi"/>
          <w:sz w:val="28"/>
          <w:szCs w:val="28"/>
        </w:rPr>
      </w:pPr>
      <w:bookmarkStart w:id="3" w:name="_Toc171491226"/>
      <w:r w:rsidRPr="001F1262">
        <w:rPr>
          <w:rFonts w:cstheme="minorHAnsi"/>
          <w:sz w:val="28"/>
          <w:szCs w:val="28"/>
        </w:rPr>
        <w:t>DEFINICJE CELÓW PROJEKTU</w:t>
      </w:r>
      <w:bookmarkEnd w:id="3"/>
    </w:p>
    <w:p w14:paraId="6F3D377F" w14:textId="6655492B" w:rsidR="00254C3C" w:rsidRPr="001F1262" w:rsidRDefault="001F1262" w:rsidP="001F1262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Opisz definicje celów projektu </w:t>
      </w:r>
      <w:r w:rsidR="00254C3C" w:rsidRPr="001F1262">
        <w:rPr>
          <w:rFonts w:cstheme="minorHAnsi"/>
          <w:sz w:val="24"/>
          <w:szCs w:val="24"/>
        </w:rPr>
        <w:t>zgodnie z metodyką przedstawioną w „Wytycznych dotyczących zagadnień związanych z przygotowaniem projektów inwestycyjnych, w tym hybrydowych na lata 2021-2027” (Rozdział 3 Definicja celów projektu).</w:t>
      </w:r>
      <w:r w:rsidR="008E2AB2" w:rsidRPr="001F1262">
        <w:rPr>
          <w:rFonts w:cstheme="minorHAnsi"/>
          <w:sz w:val="24"/>
          <w:szCs w:val="24"/>
        </w:rPr>
        <w:br/>
      </w:r>
    </w:p>
    <w:p w14:paraId="2DA9162A" w14:textId="2D73CD53" w:rsidR="004A095A" w:rsidRPr="001F1262" w:rsidRDefault="004A095A" w:rsidP="001F1262">
      <w:pPr>
        <w:pStyle w:val="Nagwek1"/>
        <w:numPr>
          <w:ilvl w:val="0"/>
          <w:numId w:val="1"/>
        </w:numPr>
        <w:ind w:left="284" w:hanging="284"/>
        <w:jc w:val="left"/>
        <w:rPr>
          <w:rFonts w:cstheme="minorHAnsi"/>
          <w:sz w:val="28"/>
          <w:szCs w:val="28"/>
        </w:rPr>
      </w:pPr>
      <w:bookmarkStart w:id="4" w:name="_Toc171491227"/>
      <w:r w:rsidRPr="001F1262">
        <w:rPr>
          <w:rFonts w:cstheme="minorHAnsi"/>
          <w:sz w:val="28"/>
          <w:szCs w:val="28"/>
        </w:rPr>
        <w:t>IDENTYFIKACJA PROJEKTU</w:t>
      </w:r>
      <w:bookmarkEnd w:id="4"/>
    </w:p>
    <w:p w14:paraId="4E98A7CB" w14:textId="0C27E283" w:rsidR="00254C3C" w:rsidRPr="001F1262" w:rsidRDefault="001F1262" w:rsidP="001F1262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Przedstaw identyfikację projektu </w:t>
      </w:r>
      <w:r w:rsidR="00254C3C" w:rsidRPr="001F1262">
        <w:rPr>
          <w:rFonts w:cstheme="minorHAnsi"/>
          <w:sz w:val="24"/>
          <w:szCs w:val="24"/>
        </w:rPr>
        <w:t>zgodnie z metodyką przedstawioną w „Wytycznych dotyczących zagadnień związanych z przygotowaniem projektów inwestycyjnych, w tym hybrydowych na lata 2021-2027” (Rozdział 4 Identyfikacja projektu).</w:t>
      </w:r>
      <w:r w:rsidR="008E2AB2" w:rsidRPr="001F1262">
        <w:rPr>
          <w:rFonts w:cstheme="minorHAnsi"/>
          <w:sz w:val="24"/>
          <w:szCs w:val="24"/>
        </w:rPr>
        <w:br/>
      </w:r>
    </w:p>
    <w:p w14:paraId="232942B0" w14:textId="31E30358" w:rsidR="005A0413" w:rsidRPr="001F1262" w:rsidRDefault="001F1262" w:rsidP="001F1262">
      <w:pPr>
        <w:pStyle w:val="Nagwek1"/>
        <w:numPr>
          <w:ilvl w:val="0"/>
          <w:numId w:val="1"/>
        </w:numPr>
        <w:ind w:left="284" w:hanging="284"/>
        <w:jc w:val="left"/>
        <w:rPr>
          <w:rFonts w:cstheme="minorHAnsi"/>
        </w:rPr>
      </w:pPr>
      <w:bookmarkStart w:id="5" w:name="_Toc171491228"/>
      <w:r w:rsidRPr="001F1262">
        <w:rPr>
          <w:rFonts w:cstheme="minorHAnsi"/>
        </w:rPr>
        <w:t>HARMONOGRAM GANTTA</w:t>
      </w:r>
      <w:bookmarkEnd w:id="5"/>
    </w:p>
    <w:p w14:paraId="19F1D029" w14:textId="118635C3" w:rsidR="00A94FC6" w:rsidRPr="001F1262" w:rsidRDefault="00A94FC6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sz w:val="24"/>
          <w:szCs w:val="24"/>
        </w:rPr>
        <w:t xml:space="preserve">W tym miejscu </w:t>
      </w:r>
      <w:r w:rsidR="001F1262">
        <w:rPr>
          <w:rFonts w:cstheme="minorHAnsi"/>
          <w:sz w:val="24"/>
          <w:szCs w:val="24"/>
        </w:rPr>
        <w:t>przedstaw</w:t>
      </w:r>
      <w:r w:rsidRPr="001F1262">
        <w:rPr>
          <w:rFonts w:cstheme="minorHAnsi"/>
          <w:sz w:val="24"/>
          <w:szCs w:val="24"/>
        </w:rPr>
        <w:t xml:space="preserve"> harmonogram realizacji projektu w formie </w:t>
      </w:r>
      <w:r w:rsidRPr="001F1262">
        <w:rPr>
          <w:rFonts w:cstheme="minorHAnsi"/>
          <w:b/>
          <w:bCs/>
          <w:sz w:val="24"/>
          <w:szCs w:val="24"/>
        </w:rPr>
        <w:t>diagramu Gantta</w:t>
      </w:r>
      <w:r w:rsidRPr="001F1262">
        <w:rPr>
          <w:rFonts w:cstheme="minorHAnsi"/>
          <w:sz w:val="24"/>
          <w:szCs w:val="24"/>
        </w:rPr>
        <w:t>.</w:t>
      </w:r>
      <w:r w:rsidR="00E050BE" w:rsidRPr="001F1262">
        <w:rPr>
          <w:rFonts w:cstheme="minorHAnsi"/>
          <w:sz w:val="24"/>
          <w:szCs w:val="24"/>
        </w:rPr>
        <w:t xml:space="preserve"> Harmonogram ten jest niezbędny do oceny projektu w zakresie prawidłowości zaplanowania poszczególnych zadań i etapów realizacji projektu.</w:t>
      </w:r>
      <w:r w:rsidR="008E2AB2" w:rsidRPr="001F1262">
        <w:rPr>
          <w:rFonts w:cstheme="minorHAnsi"/>
          <w:sz w:val="24"/>
          <w:szCs w:val="24"/>
        </w:rPr>
        <w:br/>
      </w:r>
    </w:p>
    <w:p w14:paraId="646AA853" w14:textId="5DD97DC6" w:rsidR="00721ADF" w:rsidRPr="001F1262" w:rsidRDefault="00721ADF" w:rsidP="001F1262">
      <w:pPr>
        <w:pStyle w:val="Nagwek1"/>
        <w:numPr>
          <w:ilvl w:val="0"/>
          <w:numId w:val="1"/>
        </w:numPr>
        <w:ind w:left="284" w:hanging="284"/>
        <w:jc w:val="left"/>
      </w:pPr>
      <w:bookmarkStart w:id="6" w:name="_Toc171491229"/>
      <w:r w:rsidRPr="001F1262">
        <w:lastRenderedPageBreak/>
        <w:t>PRODUKTY PROJEKTU</w:t>
      </w:r>
      <w:bookmarkEnd w:id="6"/>
      <w:r w:rsidRPr="001F1262">
        <w:t xml:space="preserve"> </w:t>
      </w:r>
    </w:p>
    <w:p w14:paraId="08D28C58" w14:textId="05B1F976" w:rsidR="00721ADF" w:rsidRPr="001F1262" w:rsidRDefault="00721ADF" w:rsidP="001F1262">
      <w:pPr>
        <w:spacing w:line="360" w:lineRule="auto"/>
        <w:rPr>
          <w:rFonts w:cstheme="minorHAnsi"/>
        </w:rPr>
      </w:pPr>
      <w:r w:rsidRPr="001F1262">
        <w:rPr>
          <w:rFonts w:cstheme="minorHAnsi"/>
        </w:rPr>
        <w:t xml:space="preserve">Opisz </w:t>
      </w:r>
      <w:r w:rsidR="00CD2209">
        <w:rPr>
          <w:rFonts w:cstheme="minorHAnsi"/>
        </w:rPr>
        <w:t xml:space="preserve">wszystkie </w:t>
      </w:r>
      <w:r w:rsidRPr="001F1262">
        <w:rPr>
          <w:rFonts w:cstheme="minorHAnsi"/>
        </w:rPr>
        <w:t xml:space="preserve">produkty projektu. </w:t>
      </w:r>
    </w:p>
    <w:p w14:paraId="6260FE0E" w14:textId="175DE979" w:rsidR="00721ADF" w:rsidRPr="001F1262" w:rsidRDefault="00721ADF" w:rsidP="001F1262">
      <w:pPr>
        <w:spacing w:line="360" w:lineRule="auto"/>
        <w:rPr>
          <w:rFonts w:cstheme="minorHAnsi"/>
        </w:rPr>
      </w:pPr>
      <w:r w:rsidRPr="001F1262">
        <w:rPr>
          <w:rFonts w:cstheme="minorHAnsi"/>
        </w:rPr>
        <w:t xml:space="preserve">Przedstaw </w:t>
      </w:r>
      <w:r w:rsidRPr="001F1262">
        <w:rPr>
          <w:rStyle w:val="ui-provider"/>
          <w:rFonts w:cstheme="minorHAnsi"/>
        </w:rPr>
        <w:t>diagram struktury produktów projektu i diagram następstwa produktów projektu</w:t>
      </w:r>
    </w:p>
    <w:p w14:paraId="1044DF87" w14:textId="22E91F83" w:rsidR="00A83E05" w:rsidRPr="001F1262" w:rsidRDefault="00A83E05" w:rsidP="001F1262">
      <w:pPr>
        <w:pStyle w:val="Nagwek1"/>
        <w:numPr>
          <w:ilvl w:val="0"/>
          <w:numId w:val="1"/>
        </w:numPr>
        <w:ind w:left="284" w:hanging="284"/>
        <w:jc w:val="left"/>
        <w:rPr>
          <w:rFonts w:cstheme="minorHAnsi"/>
          <w:sz w:val="28"/>
          <w:szCs w:val="28"/>
        </w:rPr>
      </w:pPr>
      <w:bookmarkStart w:id="7" w:name="_Toc171491230"/>
      <w:r w:rsidRPr="001F1262">
        <w:rPr>
          <w:rFonts w:cstheme="minorHAnsi"/>
          <w:sz w:val="28"/>
          <w:szCs w:val="28"/>
        </w:rPr>
        <w:t>PLAN DZIAŁAŃ ANTYKORUPCYJNYCH</w:t>
      </w:r>
      <w:bookmarkEnd w:id="7"/>
    </w:p>
    <w:p w14:paraId="4EB46B67" w14:textId="77777777" w:rsidR="00D7629F" w:rsidRDefault="00D7629F" w:rsidP="00D7629F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Przedstaw plan działań antykorupcyjnych</w:t>
      </w:r>
      <w:r w:rsidR="009B5B25" w:rsidRPr="001F1262">
        <w:rPr>
          <w:rFonts w:cstheme="minorHAnsi"/>
          <w:sz w:val="24"/>
          <w:szCs w:val="24"/>
        </w:rPr>
        <w:t>.</w:t>
      </w:r>
    </w:p>
    <w:p w14:paraId="1C3545DE" w14:textId="146DADE2" w:rsidR="00FC28B8" w:rsidRPr="00D7629F" w:rsidRDefault="003F0357" w:rsidP="00D7629F">
      <w:pPr>
        <w:pStyle w:val="kryteria"/>
        <w:rPr>
          <w:rStyle w:val="kryteriaZnak"/>
        </w:rPr>
      </w:pPr>
      <w:r w:rsidRPr="00D7629F">
        <w:rPr>
          <w:rStyle w:val="kryteriaZnak"/>
          <w:b/>
          <w:bCs/>
        </w:rPr>
        <w:t xml:space="preserve">Patrz kryterium </w:t>
      </w:r>
      <w:r w:rsidR="00D7629F" w:rsidRPr="00D7629F">
        <w:rPr>
          <w:rStyle w:val="kryteriaZnak"/>
          <w:b/>
          <w:bCs/>
        </w:rPr>
        <w:t>merytoryczne</w:t>
      </w:r>
      <w:r w:rsidRPr="00D7629F">
        <w:rPr>
          <w:rStyle w:val="kryteriaZnak"/>
          <w:b/>
          <w:bCs/>
        </w:rPr>
        <w:t xml:space="preserve"> nr 22</w:t>
      </w:r>
      <w:r w:rsidRPr="00D7629F">
        <w:rPr>
          <w:rStyle w:val="kryteriaZnak"/>
        </w:rPr>
        <w:t xml:space="preserve"> „Projekt jest realizowany zgodnie z metodyką zarządzania projektami”.</w:t>
      </w:r>
    </w:p>
    <w:p w14:paraId="5F4A3AF0" w14:textId="7A4F1042" w:rsidR="007A2FE2" w:rsidRPr="001F1262" w:rsidRDefault="006366EF" w:rsidP="001F1262">
      <w:pPr>
        <w:pStyle w:val="Nagwek1"/>
        <w:numPr>
          <w:ilvl w:val="0"/>
          <w:numId w:val="1"/>
        </w:numPr>
        <w:ind w:left="426"/>
        <w:jc w:val="left"/>
        <w:rPr>
          <w:rFonts w:cstheme="minorHAnsi"/>
          <w:sz w:val="28"/>
          <w:szCs w:val="28"/>
          <w:shd w:val="clear" w:color="auto" w:fill="FFFFFF"/>
        </w:rPr>
      </w:pPr>
      <w:bookmarkStart w:id="8" w:name="_Toc171491231"/>
      <w:r w:rsidRPr="001F1262">
        <w:rPr>
          <w:rFonts w:cstheme="minorHAnsi"/>
          <w:sz w:val="28"/>
          <w:szCs w:val="28"/>
          <w:shd w:val="clear" w:color="auto" w:fill="FFFFFF"/>
        </w:rPr>
        <w:t>SKUTECZNE WDROŻENIE I BEZPIECZNE UTRZYMANIE SYSTEMU</w:t>
      </w:r>
      <w:bookmarkEnd w:id="8"/>
      <w:r w:rsidRPr="001F1262">
        <w:rPr>
          <w:rFonts w:cstheme="minorHAnsi"/>
          <w:sz w:val="28"/>
          <w:szCs w:val="28"/>
          <w:shd w:val="clear" w:color="auto" w:fill="FFFFFF"/>
        </w:rPr>
        <w:t xml:space="preserve"> </w:t>
      </w:r>
    </w:p>
    <w:p w14:paraId="11E38643" w14:textId="4D66C539" w:rsidR="00F634F9" w:rsidRPr="001F1262" w:rsidRDefault="00D7629F" w:rsidP="001F1262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Opisz</w:t>
      </w:r>
      <w:r w:rsidR="00F634F9" w:rsidRPr="001F1262">
        <w:rPr>
          <w:rFonts w:cstheme="minorHAnsi"/>
          <w:sz w:val="24"/>
          <w:szCs w:val="24"/>
        </w:rPr>
        <w:t xml:space="preserve"> w jaki sposób </w:t>
      </w:r>
      <w:r>
        <w:rPr>
          <w:rFonts w:cstheme="minorHAnsi"/>
          <w:sz w:val="24"/>
          <w:szCs w:val="24"/>
        </w:rPr>
        <w:t>zaplanowałeś</w:t>
      </w:r>
      <w:r w:rsidR="00F634F9" w:rsidRPr="001F1262">
        <w:rPr>
          <w:rFonts w:cstheme="minorHAnsi"/>
          <w:sz w:val="24"/>
          <w:szCs w:val="24"/>
        </w:rPr>
        <w:t xml:space="preserve"> utrzymanie systemu</w:t>
      </w:r>
      <w:r>
        <w:rPr>
          <w:rFonts w:cstheme="minorHAnsi"/>
          <w:sz w:val="24"/>
          <w:szCs w:val="24"/>
        </w:rPr>
        <w:t>/produktów projektu</w:t>
      </w:r>
      <w:r w:rsidR="00F634F9" w:rsidRPr="001F1262">
        <w:rPr>
          <w:rFonts w:cstheme="minorHAnsi"/>
          <w:sz w:val="24"/>
          <w:szCs w:val="24"/>
        </w:rPr>
        <w:t xml:space="preserve"> przy zachowaniu wymaganego poziomu efektywności w perspektywie 5 lat po zakończeniu projektu.</w:t>
      </w:r>
    </w:p>
    <w:p w14:paraId="60A28404" w14:textId="77777777" w:rsidR="00F634F9" w:rsidRPr="001F1262" w:rsidRDefault="00F634F9" w:rsidP="001F1262">
      <w:pPr>
        <w:spacing w:after="0" w:line="360" w:lineRule="auto"/>
        <w:rPr>
          <w:rFonts w:cstheme="minorHAnsi"/>
          <w:sz w:val="24"/>
          <w:szCs w:val="24"/>
        </w:rPr>
      </w:pPr>
    </w:p>
    <w:p w14:paraId="462FA1AC" w14:textId="40178BC0" w:rsidR="004E37A9" w:rsidRPr="001F1262" w:rsidRDefault="00D7629F" w:rsidP="001F1262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Wykaż</w:t>
      </w:r>
      <w:r w:rsidR="00F634F9" w:rsidRPr="001F1262">
        <w:rPr>
          <w:rFonts w:cstheme="minorHAnsi"/>
          <w:sz w:val="24"/>
          <w:szCs w:val="24"/>
        </w:rPr>
        <w:t xml:space="preserve">, że </w:t>
      </w:r>
      <w:r>
        <w:rPr>
          <w:rFonts w:cstheme="minorHAnsi"/>
          <w:sz w:val="24"/>
          <w:szCs w:val="24"/>
        </w:rPr>
        <w:t>za</w:t>
      </w:r>
      <w:r w:rsidR="00F634F9" w:rsidRPr="001F1262">
        <w:rPr>
          <w:rFonts w:cstheme="minorHAnsi"/>
          <w:sz w:val="24"/>
          <w:szCs w:val="24"/>
        </w:rPr>
        <w:t xml:space="preserve">planowane utrzymanie </w:t>
      </w:r>
      <w:r w:rsidRPr="001F1262">
        <w:rPr>
          <w:rFonts w:cstheme="minorHAnsi"/>
          <w:sz w:val="24"/>
          <w:szCs w:val="24"/>
        </w:rPr>
        <w:t>systemu</w:t>
      </w:r>
      <w:r>
        <w:rPr>
          <w:rFonts w:cstheme="minorHAnsi"/>
          <w:sz w:val="24"/>
          <w:szCs w:val="24"/>
        </w:rPr>
        <w:t>/produktów projektu</w:t>
      </w:r>
      <w:r w:rsidRPr="001F1262">
        <w:rPr>
          <w:rFonts w:cstheme="minorHAnsi"/>
          <w:sz w:val="24"/>
          <w:szCs w:val="24"/>
        </w:rPr>
        <w:t xml:space="preserve"> </w:t>
      </w:r>
      <w:r w:rsidR="00F634F9" w:rsidRPr="001F1262">
        <w:rPr>
          <w:rFonts w:cstheme="minorHAnsi"/>
          <w:sz w:val="24"/>
          <w:szCs w:val="24"/>
        </w:rPr>
        <w:t>zapewni możliwość dostosowywania do zmieniającego się otoczenia</w:t>
      </w:r>
      <w:r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br/>
        <w:t>Opisz</w:t>
      </w:r>
      <w:r w:rsidR="00F634F9" w:rsidRPr="001F1262">
        <w:rPr>
          <w:rFonts w:cstheme="minorHAnsi"/>
          <w:sz w:val="24"/>
          <w:szCs w:val="24"/>
        </w:rPr>
        <w:t xml:space="preserve"> sposób, w jaki zapewnione zostanie finansowanie i zasoby na dostosowanie systemu do zmieniającego się otoczenia prawnego i organizacyjnego w okresie realizacji i okresie trwałości projektu. </w:t>
      </w:r>
      <w:r>
        <w:rPr>
          <w:rFonts w:cstheme="minorHAnsi"/>
          <w:sz w:val="24"/>
          <w:szCs w:val="24"/>
        </w:rPr>
        <w:br/>
        <w:t>Przedstaw</w:t>
      </w:r>
      <w:r w:rsidR="00F634F9" w:rsidRPr="001F1262">
        <w:rPr>
          <w:rFonts w:cstheme="minorHAnsi"/>
          <w:sz w:val="24"/>
          <w:szCs w:val="24"/>
        </w:rPr>
        <w:t xml:space="preserve"> zasoby finansowe i organizacyjne (kadrowe) jakie zostały zaplanowane </w:t>
      </w:r>
      <w:r>
        <w:rPr>
          <w:rFonts w:cstheme="minorHAnsi"/>
          <w:sz w:val="24"/>
          <w:szCs w:val="24"/>
        </w:rPr>
        <w:t>na okres utrzymania (okres trwałości)</w:t>
      </w:r>
      <w:r w:rsidR="00F634F9" w:rsidRPr="001F1262">
        <w:rPr>
          <w:rFonts w:cstheme="minorHAnsi"/>
          <w:sz w:val="24"/>
          <w:szCs w:val="24"/>
        </w:rPr>
        <w:t>.</w:t>
      </w:r>
    </w:p>
    <w:p w14:paraId="7BC9F8CA" w14:textId="14DD31D8" w:rsidR="00360A85" w:rsidRPr="001F1262" w:rsidRDefault="00360A85" w:rsidP="00D7629F">
      <w:pPr>
        <w:pStyle w:val="kryteria"/>
      </w:pPr>
      <w:r w:rsidRPr="00D7629F">
        <w:rPr>
          <w:b/>
          <w:bCs/>
        </w:rPr>
        <w:t>Patrz kryterium merytoryczne nr 21</w:t>
      </w:r>
      <w:r w:rsidRPr="001F1262">
        <w:t xml:space="preserve"> „Efekty realizacji projektu mają zapewnioną trwałość organizacyjną, techniczną i finansową”</w:t>
      </w:r>
    </w:p>
    <w:p w14:paraId="26E133FB" w14:textId="46089F24" w:rsidR="00C22A40" w:rsidRPr="001F1262" w:rsidRDefault="00C22A40" w:rsidP="00D7629F">
      <w:pPr>
        <w:pStyle w:val="Nagwek1"/>
        <w:numPr>
          <w:ilvl w:val="0"/>
          <w:numId w:val="1"/>
        </w:numPr>
        <w:ind w:left="426"/>
        <w:jc w:val="left"/>
        <w:rPr>
          <w:rFonts w:cstheme="minorHAnsi"/>
        </w:rPr>
      </w:pPr>
      <w:bookmarkStart w:id="9" w:name="_Toc171491232"/>
      <w:r w:rsidRPr="001F1262">
        <w:rPr>
          <w:rFonts w:cstheme="minorHAnsi"/>
        </w:rPr>
        <w:t>ANALIZA WYKONALNOŚCI</w:t>
      </w:r>
      <w:bookmarkEnd w:id="9"/>
    </w:p>
    <w:p w14:paraId="43FFC3D5" w14:textId="56336830" w:rsidR="00C22A40" w:rsidRPr="001F1262" w:rsidRDefault="00D7629F" w:rsidP="001F1262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tym punkcie przedstaw</w:t>
      </w:r>
      <w:r w:rsidR="00C22A40" w:rsidRPr="001F1262">
        <w:rPr>
          <w:rFonts w:cstheme="minorHAnsi"/>
          <w:sz w:val="24"/>
          <w:szCs w:val="24"/>
        </w:rPr>
        <w:t xml:space="preserve"> wnioski z analizy wykonalności. Wyka</w:t>
      </w:r>
      <w:r>
        <w:rPr>
          <w:rFonts w:cstheme="minorHAnsi"/>
          <w:sz w:val="24"/>
          <w:szCs w:val="24"/>
        </w:rPr>
        <w:t>ż, że projekt jest wykonalny</w:t>
      </w:r>
      <w:r w:rsidR="00C22A40" w:rsidRPr="001F1262">
        <w:rPr>
          <w:rFonts w:cstheme="minorHAnsi"/>
          <w:sz w:val="24"/>
          <w:szCs w:val="24"/>
        </w:rPr>
        <w:t xml:space="preserve"> w kontekście zaplanowanych zasobów.</w:t>
      </w:r>
      <w:r w:rsidR="0006143D" w:rsidRPr="001F1262">
        <w:rPr>
          <w:rFonts w:cstheme="minorHAnsi"/>
          <w:sz w:val="24"/>
          <w:szCs w:val="24"/>
        </w:rPr>
        <w:br/>
      </w:r>
    </w:p>
    <w:p w14:paraId="6D7A78BE" w14:textId="77777777" w:rsidR="00D7629F" w:rsidRDefault="004707E8" w:rsidP="001F1262">
      <w:pPr>
        <w:spacing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sz w:val="24"/>
          <w:szCs w:val="24"/>
        </w:rPr>
        <w:lastRenderedPageBreak/>
        <w:t xml:space="preserve">Analizę wykonalności </w:t>
      </w:r>
      <w:r w:rsidR="00D7629F">
        <w:rPr>
          <w:rFonts w:cstheme="minorHAnsi"/>
          <w:sz w:val="24"/>
          <w:szCs w:val="24"/>
        </w:rPr>
        <w:t>opracuj</w:t>
      </w:r>
      <w:r w:rsidRPr="001F1262">
        <w:rPr>
          <w:rFonts w:cstheme="minorHAnsi"/>
          <w:sz w:val="24"/>
          <w:szCs w:val="24"/>
        </w:rPr>
        <w:t xml:space="preserve"> zgodnie z metodyką przedstawioną w „Wytycznych dotyczących zagadnień związanych z przygotowaniem projektów inwestycyjnych, w tym hybrydowych na lata 2021-2027” (Rozdział 5 analiza wykonalności, analiza popytu oraz analiza opcji).</w:t>
      </w:r>
    </w:p>
    <w:p w14:paraId="3551AEDB" w14:textId="0E7712F4" w:rsidR="004707E8" w:rsidRPr="001F1262" w:rsidRDefault="00F634F9" w:rsidP="001F1262">
      <w:pPr>
        <w:spacing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b/>
          <w:bCs/>
          <w:sz w:val="24"/>
          <w:szCs w:val="24"/>
        </w:rPr>
        <w:t>Uwaga</w:t>
      </w:r>
      <w:r w:rsidRPr="001F1262">
        <w:rPr>
          <w:rFonts w:cstheme="minorHAnsi"/>
          <w:sz w:val="24"/>
          <w:szCs w:val="24"/>
        </w:rPr>
        <w:t>: W przypadku projektów inwestycyjnych, których całkowity koszt kwalifikowalny (w momencie złożenia wniosku o dofinasowanie) wynosi poniżej 50 mln złotych analiza może przyjąć formę uproszczoną.</w:t>
      </w:r>
    </w:p>
    <w:p w14:paraId="0EF814E7" w14:textId="2C31B257" w:rsidR="00C3659A" w:rsidRPr="00C3659A" w:rsidRDefault="00D73C31" w:rsidP="00C3659A">
      <w:pPr>
        <w:pStyle w:val="kryteria"/>
        <w:rPr>
          <w:color w:val="auto"/>
        </w:rPr>
      </w:pPr>
      <w:r w:rsidRPr="00C3659A">
        <w:rPr>
          <w:b/>
          <w:bCs/>
          <w:color w:val="auto"/>
        </w:rPr>
        <w:t xml:space="preserve">Patrz kryterium </w:t>
      </w:r>
      <w:r w:rsidR="00C3659A" w:rsidRPr="00C3659A">
        <w:rPr>
          <w:b/>
          <w:bCs/>
          <w:color w:val="auto"/>
        </w:rPr>
        <w:t xml:space="preserve">merytoryczne nr </w:t>
      </w:r>
      <w:r w:rsidRPr="00C3659A">
        <w:rPr>
          <w:b/>
          <w:bCs/>
          <w:color w:val="auto"/>
        </w:rPr>
        <w:t>20</w:t>
      </w:r>
      <w:r w:rsidRPr="00C3659A">
        <w:rPr>
          <w:color w:val="auto"/>
        </w:rPr>
        <w:t xml:space="preserve"> „Wykonalność projektu oraz zapewnienie możliwości kontroli realizacji projektu”</w:t>
      </w:r>
    </w:p>
    <w:p w14:paraId="03EC97B7" w14:textId="5E46AC3F" w:rsidR="004E1F57" w:rsidRPr="001F1262" w:rsidRDefault="004E1F57" w:rsidP="00C3659A">
      <w:pPr>
        <w:pStyle w:val="Nagwek1"/>
        <w:numPr>
          <w:ilvl w:val="0"/>
          <w:numId w:val="1"/>
        </w:numPr>
        <w:ind w:left="426"/>
        <w:jc w:val="left"/>
        <w:rPr>
          <w:rFonts w:cstheme="minorHAnsi"/>
          <w:sz w:val="28"/>
          <w:szCs w:val="28"/>
        </w:rPr>
      </w:pPr>
      <w:bookmarkStart w:id="10" w:name="_Toc171491233"/>
      <w:r w:rsidRPr="001F1262">
        <w:rPr>
          <w:rFonts w:cstheme="minorHAnsi"/>
          <w:sz w:val="28"/>
          <w:szCs w:val="28"/>
        </w:rPr>
        <w:t>ANALIZA POPYTU</w:t>
      </w:r>
      <w:bookmarkEnd w:id="10"/>
    </w:p>
    <w:p w14:paraId="3EA4E93D" w14:textId="77777777" w:rsidR="00CD2209" w:rsidRDefault="00CD2209" w:rsidP="001F1262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Przedstaw a</w:t>
      </w:r>
      <w:r w:rsidR="0074519B" w:rsidRPr="001F1262">
        <w:rPr>
          <w:rFonts w:cstheme="minorHAnsi"/>
          <w:sz w:val="24"/>
          <w:szCs w:val="24"/>
        </w:rPr>
        <w:t>nalizę popytu</w:t>
      </w:r>
      <w:r>
        <w:rPr>
          <w:rFonts w:cstheme="minorHAnsi"/>
          <w:sz w:val="24"/>
          <w:szCs w:val="24"/>
        </w:rPr>
        <w:t xml:space="preserve">, którą opracowałeś </w:t>
      </w:r>
      <w:r w:rsidR="0074519B" w:rsidRPr="001F1262">
        <w:rPr>
          <w:rFonts w:cstheme="minorHAnsi"/>
          <w:sz w:val="24"/>
          <w:szCs w:val="24"/>
        </w:rPr>
        <w:t xml:space="preserve">zgodnie z metodyką przedstawioną </w:t>
      </w:r>
      <w:r>
        <w:rPr>
          <w:rFonts w:cstheme="minorHAnsi"/>
          <w:sz w:val="24"/>
          <w:szCs w:val="24"/>
        </w:rPr>
        <w:br/>
      </w:r>
      <w:r w:rsidR="0074519B" w:rsidRPr="001F1262">
        <w:rPr>
          <w:rFonts w:cstheme="minorHAnsi"/>
          <w:sz w:val="24"/>
          <w:szCs w:val="24"/>
        </w:rPr>
        <w:t>w „Wytycznych dotyczących zagadnień związanych z przygotowaniem projektów inwestycyjnych, w tym hybrydowych na lata 2021-2027” (Rozdział 5 analiza wykonalności, analiza popytu oraz analiza opcji).</w:t>
      </w:r>
    </w:p>
    <w:p w14:paraId="7E630FF8" w14:textId="77777777" w:rsidR="00CD2209" w:rsidRDefault="00CD2209" w:rsidP="001F1262">
      <w:pPr>
        <w:spacing w:after="0" w:line="360" w:lineRule="auto"/>
        <w:rPr>
          <w:rFonts w:cstheme="minorHAnsi"/>
          <w:sz w:val="24"/>
          <w:szCs w:val="24"/>
        </w:rPr>
      </w:pPr>
    </w:p>
    <w:p w14:paraId="1FB0A1D5" w14:textId="5794B14F" w:rsidR="00F634F9" w:rsidRPr="001F1262" w:rsidRDefault="00F634F9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b/>
          <w:bCs/>
          <w:sz w:val="24"/>
          <w:szCs w:val="24"/>
        </w:rPr>
        <w:t>Uwaga:</w:t>
      </w:r>
      <w:r w:rsidRPr="001F1262">
        <w:rPr>
          <w:rFonts w:cstheme="minorHAnsi"/>
          <w:sz w:val="24"/>
          <w:szCs w:val="24"/>
        </w:rPr>
        <w:t xml:space="preserve"> W przypadku projektów inwestycyjnych, których całkowity koszt kwalifikowalny </w:t>
      </w:r>
    </w:p>
    <w:p w14:paraId="42EEBBEB" w14:textId="563D272B" w:rsidR="0074519B" w:rsidRPr="001F1262" w:rsidRDefault="00F634F9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sz w:val="24"/>
          <w:szCs w:val="24"/>
        </w:rPr>
        <w:t>(w momencie złożenia wniosku o dofinasowanie) wynosi poniżej 50 mln złotych analiza w przedmiotowym zakresie może przyjąć formę uproszczoną.</w:t>
      </w:r>
    </w:p>
    <w:p w14:paraId="6AF1AD10" w14:textId="0148107E" w:rsidR="0084280A" w:rsidRPr="00CD2209" w:rsidRDefault="0084280A" w:rsidP="00CD2209">
      <w:pPr>
        <w:pStyle w:val="kryteria"/>
        <w:rPr>
          <w:color w:val="auto"/>
        </w:rPr>
      </w:pPr>
      <w:r w:rsidRPr="00CD2209">
        <w:rPr>
          <w:b/>
          <w:bCs/>
          <w:color w:val="auto"/>
        </w:rPr>
        <w:t>Patrz kryterium merytoryczne nr 1</w:t>
      </w:r>
      <w:r w:rsidR="00E9110F" w:rsidRPr="00CD2209">
        <w:rPr>
          <w:b/>
          <w:bCs/>
          <w:color w:val="auto"/>
        </w:rPr>
        <w:t>9</w:t>
      </w:r>
      <w:r w:rsidRPr="00CD2209">
        <w:rPr>
          <w:color w:val="auto"/>
        </w:rPr>
        <w:t xml:space="preserve"> „</w:t>
      </w:r>
      <w:r w:rsidR="00D73BBD" w:rsidRPr="00CD2209">
        <w:rPr>
          <w:color w:val="auto"/>
        </w:rPr>
        <w:t>Dla projektu dokonano wiarygodnej analizy kosztów i korzyści</w:t>
      </w:r>
      <w:r w:rsidRPr="00CD2209">
        <w:rPr>
          <w:bCs/>
          <w:color w:val="auto"/>
        </w:rPr>
        <w:t>”</w:t>
      </w:r>
      <w:r w:rsidRPr="00CD2209">
        <w:rPr>
          <w:color w:val="auto"/>
        </w:rPr>
        <w:t>.</w:t>
      </w:r>
    </w:p>
    <w:p w14:paraId="384DAA67" w14:textId="254C69C6" w:rsidR="0074519B" w:rsidRPr="001F1262" w:rsidRDefault="0074519B" w:rsidP="001F1262">
      <w:pPr>
        <w:pStyle w:val="Nagwek1"/>
        <w:numPr>
          <w:ilvl w:val="0"/>
          <w:numId w:val="1"/>
        </w:numPr>
        <w:ind w:left="284"/>
        <w:jc w:val="left"/>
        <w:rPr>
          <w:rFonts w:cstheme="minorHAnsi"/>
          <w:sz w:val="28"/>
          <w:szCs w:val="28"/>
        </w:rPr>
      </w:pPr>
      <w:bookmarkStart w:id="11" w:name="_Toc171491234"/>
      <w:r w:rsidRPr="001F1262">
        <w:rPr>
          <w:rFonts w:cstheme="minorHAnsi"/>
          <w:sz w:val="28"/>
          <w:szCs w:val="28"/>
        </w:rPr>
        <w:t>ANALIZA OPCJI</w:t>
      </w:r>
      <w:bookmarkEnd w:id="11"/>
    </w:p>
    <w:p w14:paraId="2BDEE90D" w14:textId="77777777" w:rsidR="00CD2209" w:rsidRDefault="0074519B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sz w:val="24"/>
          <w:szCs w:val="24"/>
        </w:rPr>
        <w:t xml:space="preserve">Analizę opcji </w:t>
      </w:r>
      <w:r w:rsidR="00CD2209">
        <w:rPr>
          <w:rFonts w:cstheme="minorHAnsi"/>
          <w:sz w:val="24"/>
          <w:szCs w:val="24"/>
        </w:rPr>
        <w:t>opracuj</w:t>
      </w:r>
      <w:r w:rsidRPr="001F1262">
        <w:rPr>
          <w:rFonts w:cstheme="minorHAnsi"/>
          <w:sz w:val="24"/>
          <w:szCs w:val="24"/>
        </w:rPr>
        <w:t xml:space="preserve"> zgodnie z metodyką przedstawioną w „Wytycznych dotyczących zagadnień związanych z przygotowaniem projektów inwestycyjnych, w tym hybrydowych na lata 2021-2027” (Rozdział 5 analiza wykonalności, analiza popytu oraz analiza opcji).</w:t>
      </w:r>
    </w:p>
    <w:p w14:paraId="7B1F86A3" w14:textId="77777777" w:rsidR="00CD2209" w:rsidRDefault="00CD2209" w:rsidP="001F1262">
      <w:pPr>
        <w:spacing w:after="0" w:line="360" w:lineRule="auto"/>
        <w:rPr>
          <w:rFonts w:cstheme="minorHAnsi"/>
          <w:sz w:val="24"/>
          <w:szCs w:val="24"/>
        </w:rPr>
      </w:pPr>
    </w:p>
    <w:p w14:paraId="4D06204A" w14:textId="219F662D" w:rsidR="00F634F9" w:rsidRPr="001F1262" w:rsidRDefault="00F634F9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b/>
          <w:bCs/>
          <w:sz w:val="24"/>
          <w:szCs w:val="24"/>
        </w:rPr>
        <w:t>Uwaga:</w:t>
      </w:r>
      <w:r w:rsidRPr="001F1262">
        <w:rPr>
          <w:rFonts w:cstheme="minorHAnsi"/>
          <w:sz w:val="24"/>
          <w:szCs w:val="24"/>
        </w:rPr>
        <w:t xml:space="preserve"> W przypadku projektów inwestycyjnych, których całkowity koszt kwalifikowalny </w:t>
      </w:r>
    </w:p>
    <w:p w14:paraId="4E380EC7" w14:textId="7F119391" w:rsidR="0074519B" w:rsidRPr="001F1262" w:rsidRDefault="00F634F9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sz w:val="24"/>
          <w:szCs w:val="24"/>
        </w:rPr>
        <w:lastRenderedPageBreak/>
        <w:t>(w momencie złożenia wniosku o dofinasowanie) wynosi poniżej 50 mln złotych analiza w przedmiotowym zakresie może przyjąć formę uproszczoną.</w:t>
      </w:r>
    </w:p>
    <w:p w14:paraId="29DD5660" w14:textId="2D2DADC6" w:rsidR="0084280A" w:rsidRPr="001F1262" w:rsidRDefault="0084280A" w:rsidP="00CD2209">
      <w:pPr>
        <w:pStyle w:val="kryteria"/>
      </w:pPr>
      <w:r w:rsidRPr="00CD2209">
        <w:rPr>
          <w:b/>
          <w:bCs/>
        </w:rPr>
        <w:t xml:space="preserve">Patrz kryterium merytoryczne nr </w:t>
      </w:r>
      <w:r w:rsidR="00D73BBD" w:rsidRPr="00CD2209">
        <w:rPr>
          <w:b/>
          <w:bCs/>
        </w:rPr>
        <w:t>1</w:t>
      </w:r>
      <w:r w:rsidR="00E9110F" w:rsidRPr="00CD2209">
        <w:rPr>
          <w:b/>
          <w:bCs/>
        </w:rPr>
        <w:t>9</w:t>
      </w:r>
      <w:r w:rsidRPr="001F1262">
        <w:t xml:space="preserve"> „</w:t>
      </w:r>
      <w:r w:rsidR="00D73BBD" w:rsidRPr="001F1262">
        <w:t>Dla projektu dokonano wiarygodnej analizy kosztów i korzyści</w:t>
      </w:r>
      <w:r w:rsidRPr="001F1262">
        <w:rPr>
          <w:bCs/>
        </w:rPr>
        <w:t>”</w:t>
      </w:r>
      <w:r w:rsidRPr="001F1262">
        <w:t>.</w:t>
      </w:r>
    </w:p>
    <w:p w14:paraId="26952665" w14:textId="3A9D1DAD" w:rsidR="0074519B" w:rsidRPr="001F1262" w:rsidRDefault="00D571CA" w:rsidP="001F1262">
      <w:pPr>
        <w:pStyle w:val="Nagwek1"/>
        <w:numPr>
          <w:ilvl w:val="0"/>
          <w:numId w:val="1"/>
        </w:numPr>
        <w:ind w:left="284"/>
        <w:jc w:val="left"/>
        <w:rPr>
          <w:rFonts w:cstheme="minorHAnsi"/>
          <w:sz w:val="28"/>
          <w:szCs w:val="28"/>
        </w:rPr>
      </w:pPr>
      <w:bookmarkStart w:id="12" w:name="_Toc171491235"/>
      <w:r w:rsidRPr="001F1262">
        <w:rPr>
          <w:rFonts w:cstheme="minorHAnsi"/>
          <w:sz w:val="28"/>
          <w:szCs w:val="28"/>
        </w:rPr>
        <w:t>ANALIZA FINANSOWA W TYM OBLICZENIE WARTOŚCI DOFINANSOWANIA</w:t>
      </w:r>
      <w:bookmarkEnd w:id="12"/>
      <w:r w:rsidRPr="001F1262">
        <w:rPr>
          <w:rFonts w:cstheme="minorHAnsi"/>
          <w:sz w:val="28"/>
          <w:szCs w:val="28"/>
        </w:rPr>
        <w:t xml:space="preserve"> </w:t>
      </w:r>
    </w:p>
    <w:p w14:paraId="42ADADEA" w14:textId="014B796A" w:rsidR="00CD2209" w:rsidRDefault="00D571CA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sz w:val="24"/>
          <w:szCs w:val="24"/>
        </w:rPr>
        <w:t xml:space="preserve">Analizę finansową, w tym obliczenie wartości dofinansowania </w:t>
      </w:r>
      <w:r w:rsidR="00CD2209">
        <w:rPr>
          <w:rFonts w:cstheme="minorHAnsi"/>
          <w:sz w:val="24"/>
          <w:szCs w:val="24"/>
        </w:rPr>
        <w:t>opracuj</w:t>
      </w:r>
      <w:r w:rsidRPr="001F1262">
        <w:rPr>
          <w:rFonts w:cstheme="minorHAnsi"/>
          <w:sz w:val="24"/>
          <w:szCs w:val="24"/>
        </w:rPr>
        <w:t xml:space="preserve"> zgodnie z metodyką przedstawioną w „Wytycznych dotyczących zagadnień związanych z przygotowaniem projektów inwestycyjnych, w tym hybrydowych na lata 2021-2027” (Rozdział 6 analiza finansowa).</w:t>
      </w:r>
    </w:p>
    <w:p w14:paraId="32FC4C93" w14:textId="1B024F6C" w:rsidR="00F634F9" w:rsidRPr="001F1262" w:rsidRDefault="00F634F9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b/>
          <w:bCs/>
          <w:sz w:val="24"/>
          <w:szCs w:val="24"/>
        </w:rPr>
        <w:t>Uwaga</w:t>
      </w:r>
      <w:r w:rsidRPr="001F1262">
        <w:rPr>
          <w:rFonts w:cstheme="minorHAnsi"/>
          <w:sz w:val="24"/>
          <w:szCs w:val="24"/>
        </w:rPr>
        <w:t xml:space="preserve">: W przypadku projektów inwestycyjnych, których całkowity koszt kwalifikowalny </w:t>
      </w:r>
    </w:p>
    <w:p w14:paraId="5CE22D16" w14:textId="14126C50" w:rsidR="00D571CA" w:rsidRPr="001F1262" w:rsidRDefault="00F634F9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sz w:val="24"/>
          <w:szCs w:val="24"/>
        </w:rPr>
        <w:t>(w momencie złożenia wniosku o dofinasowanie) wynosi poniżej 50 mln złotych analiza w przedmiotowym zakresie może przyjąć formę uproszczoną.</w:t>
      </w:r>
    </w:p>
    <w:p w14:paraId="030E874F" w14:textId="0C8E8A50" w:rsidR="0084280A" w:rsidRPr="00CD2209" w:rsidRDefault="0084280A" w:rsidP="00CD2209">
      <w:pPr>
        <w:pStyle w:val="kryteria"/>
        <w:rPr>
          <w:color w:val="auto"/>
        </w:rPr>
      </w:pPr>
      <w:r w:rsidRPr="00CD2209">
        <w:rPr>
          <w:b/>
          <w:bCs/>
          <w:color w:val="auto"/>
        </w:rPr>
        <w:t>Patrz kryterium merytoryczne nr 1</w:t>
      </w:r>
      <w:r w:rsidR="00E9110F" w:rsidRPr="00CD2209">
        <w:rPr>
          <w:b/>
          <w:bCs/>
          <w:color w:val="auto"/>
        </w:rPr>
        <w:t>9</w:t>
      </w:r>
      <w:r w:rsidRPr="00CD2209">
        <w:rPr>
          <w:color w:val="auto"/>
        </w:rPr>
        <w:t xml:space="preserve"> „</w:t>
      </w:r>
      <w:r w:rsidR="00D73BBD" w:rsidRPr="00CD2209">
        <w:rPr>
          <w:color w:val="auto"/>
        </w:rPr>
        <w:t>Dla projektu dokonano wiarygodnej analizy kosztów i korzyści</w:t>
      </w:r>
      <w:r w:rsidRPr="00CD2209">
        <w:rPr>
          <w:bCs/>
          <w:color w:val="auto"/>
        </w:rPr>
        <w:t>”</w:t>
      </w:r>
      <w:r w:rsidRPr="00CD2209">
        <w:rPr>
          <w:color w:val="auto"/>
        </w:rPr>
        <w:t>.</w:t>
      </w:r>
    </w:p>
    <w:p w14:paraId="7E680CF1" w14:textId="0955D3F6" w:rsidR="00FD5EBC" w:rsidRPr="001F1262" w:rsidRDefault="00FD5EBC" w:rsidP="001F1262">
      <w:pPr>
        <w:pStyle w:val="Nagwek1"/>
        <w:numPr>
          <w:ilvl w:val="0"/>
          <w:numId w:val="1"/>
        </w:numPr>
        <w:ind w:left="284"/>
        <w:jc w:val="left"/>
        <w:rPr>
          <w:rFonts w:cstheme="minorHAnsi"/>
          <w:sz w:val="28"/>
          <w:szCs w:val="28"/>
        </w:rPr>
      </w:pPr>
      <w:bookmarkStart w:id="13" w:name="_Toc171491236"/>
      <w:r w:rsidRPr="001F1262">
        <w:rPr>
          <w:rFonts w:cstheme="minorHAnsi"/>
          <w:sz w:val="28"/>
          <w:szCs w:val="28"/>
        </w:rPr>
        <w:t>ANALIZA KOSZTÓW I KORZYŚCI</w:t>
      </w:r>
      <w:bookmarkEnd w:id="13"/>
    </w:p>
    <w:p w14:paraId="69A5712B" w14:textId="309C80FA" w:rsidR="00F634F9" w:rsidRPr="001F1262" w:rsidRDefault="00FD5EBC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sz w:val="24"/>
          <w:szCs w:val="24"/>
        </w:rPr>
        <w:t xml:space="preserve">Analizę kosztów i korzyści </w:t>
      </w:r>
      <w:r w:rsidR="00CD2209">
        <w:rPr>
          <w:rFonts w:cstheme="minorHAnsi"/>
          <w:sz w:val="24"/>
          <w:szCs w:val="24"/>
        </w:rPr>
        <w:t>przygotuj</w:t>
      </w:r>
      <w:r w:rsidRPr="001F1262">
        <w:rPr>
          <w:rFonts w:cstheme="minorHAnsi"/>
          <w:sz w:val="24"/>
          <w:szCs w:val="24"/>
        </w:rPr>
        <w:t xml:space="preserve"> zgodnie z metodyką przedstawioną w „Wytycznych dotyczących zagadnień związanych z przygotowaniem projektów inwestycyjnych, w tym hybrydowych na lata 2021-2027” (Rozdział 7 analiza kosztów i korzyści)</w:t>
      </w:r>
      <w:r w:rsidR="000B79B0" w:rsidRPr="001F1262">
        <w:rPr>
          <w:rFonts w:cstheme="minorHAnsi"/>
          <w:sz w:val="24"/>
          <w:szCs w:val="24"/>
        </w:rPr>
        <w:t xml:space="preserve"> oraz powinna ona być zgodna z informacjami zawartymi w kryterium merytorycznym nr 11 „Efektywność kosztowa projektu”</w:t>
      </w:r>
      <w:r w:rsidRPr="001F1262">
        <w:rPr>
          <w:rFonts w:cstheme="minorHAnsi"/>
          <w:sz w:val="24"/>
          <w:szCs w:val="24"/>
        </w:rPr>
        <w:t>.</w:t>
      </w:r>
      <w:r w:rsidR="0006143D" w:rsidRPr="001F1262">
        <w:rPr>
          <w:rFonts w:cstheme="minorHAnsi"/>
          <w:sz w:val="24"/>
          <w:szCs w:val="24"/>
        </w:rPr>
        <w:br/>
      </w:r>
      <w:r w:rsidR="00F634F9" w:rsidRPr="001F1262">
        <w:rPr>
          <w:rFonts w:cstheme="minorHAnsi"/>
          <w:b/>
          <w:bCs/>
          <w:sz w:val="24"/>
          <w:szCs w:val="24"/>
        </w:rPr>
        <w:t>Uwaga</w:t>
      </w:r>
      <w:r w:rsidR="00F634F9" w:rsidRPr="001F1262">
        <w:rPr>
          <w:rFonts w:cstheme="minorHAnsi"/>
          <w:sz w:val="24"/>
          <w:szCs w:val="24"/>
        </w:rPr>
        <w:t xml:space="preserve">: W przypadku projektów inwestycyjnych, których całkowity koszt kwalifikowalny </w:t>
      </w:r>
    </w:p>
    <w:p w14:paraId="1D5209A2" w14:textId="0AF377C9" w:rsidR="00FD5EBC" w:rsidRPr="001F1262" w:rsidRDefault="00F634F9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sz w:val="24"/>
          <w:szCs w:val="24"/>
        </w:rPr>
        <w:t>(w momencie złożenia wniosku o dofinasowanie) wynosi poniżej 50 mln złotych analiza w przedmiotowym zakresie może przyjąć formę uproszczoną.</w:t>
      </w:r>
    </w:p>
    <w:p w14:paraId="32E782AB" w14:textId="2C33D387" w:rsidR="0084280A" w:rsidRPr="00CD2209" w:rsidRDefault="0084280A" w:rsidP="00CD2209">
      <w:pPr>
        <w:pStyle w:val="kryteria"/>
        <w:rPr>
          <w:i/>
          <w:iCs/>
        </w:rPr>
      </w:pPr>
      <w:r w:rsidRPr="00CD2209">
        <w:rPr>
          <w:b/>
          <w:bCs/>
        </w:rPr>
        <w:t>Patrz kryterium merytoryczne nr 1</w:t>
      </w:r>
      <w:r w:rsidR="00E9110F" w:rsidRPr="00CD2209">
        <w:rPr>
          <w:b/>
          <w:bCs/>
        </w:rPr>
        <w:t>9</w:t>
      </w:r>
      <w:r w:rsidRPr="00CD2209">
        <w:t xml:space="preserve"> </w:t>
      </w:r>
      <w:r w:rsidR="007F1A45" w:rsidRPr="00CD2209">
        <w:t>„</w:t>
      </w:r>
      <w:r w:rsidR="00D73BBD" w:rsidRPr="00CD2209">
        <w:t>Dla projektu dokonano wiarygodnej analizy kosztów i korzyści</w:t>
      </w:r>
      <w:r w:rsidRPr="00CD2209">
        <w:rPr>
          <w:bCs/>
          <w:i/>
          <w:iCs/>
        </w:rPr>
        <w:t>”</w:t>
      </w:r>
      <w:r w:rsidRPr="00CD2209">
        <w:rPr>
          <w:i/>
          <w:iCs/>
        </w:rPr>
        <w:t>.</w:t>
      </w:r>
    </w:p>
    <w:p w14:paraId="65AA7401" w14:textId="03551AB1" w:rsidR="00DB63D6" w:rsidRPr="001F1262" w:rsidRDefault="00DB63D6" w:rsidP="001F1262">
      <w:pPr>
        <w:pStyle w:val="Nagwek1"/>
        <w:numPr>
          <w:ilvl w:val="0"/>
          <w:numId w:val="1"/>
        </w:numPr>
        <w:ind w:left="284"/>
        <w:jc w:val="left"/>
        <w:rPr>
          <w:rFonts w:cstheme="minorHAnsi"/>
          <w:sz w:val="28"/>
          <w:szCs w:val="28"/>
        </w:rPr>
      </w:pPr>
      <w:bookmarkStart w:id="14" w:name="_Toc171491237"/>
      <w:r w:rsidRPr="001F1262">
        <w:rPr>
          <w:rFonts w:cstheme="minorHAnsi"/>
          <w:sz w:val="28"/>
          <w:szCs w:val="28"/>
        </w:rPr>
        <w:lastRenderedPageBreak/>
        <w:t>ANALIZA RYZYKA I WRAŻLIWOŚCI</w:t>
      </w:r>
      <w:bookmarkEnd w:id="14"/>
      <w:r w:rsidRPr="001F1262">
        <w:rPr>
          <w:rFonts w:cstheme="minorHAnsi"/>
          <w:sz w:val="28"/>
          <w:szCs w:val="28"/>
        </w:rPr>
        <w:t xml:space="preserve"> </w:t>
      </w:r>
    </w:p>
    <w:p w14:paraId="7EA9AD9E" w14:textId="31D7AD8F" w:rsidR="00CD2209" w:rsidRDefault="00CD2209" w:rsidP="001F1262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Przedstaw a</w:t>
      </w:r>
      <w:r w:rsidR="00DB63D6" w:rsidRPr="001F1262">
        <w:rPr>
          <w:rFonts w:cstheme="minorHAnsi"/>
          <w:sz w:val="24"/>
          <w:szCs w:val="24"/>
        </w:rPr>
        <w:t xml:space="preserve">nalizę ryzyka i wrażliwości </w:t>
      </w:r>
      <w:r>
        <w:rPr>
          <w:rFonts w:cstheme="minorHAnsi"/>
          <w:sz w:val="24"/>
          <w:szCs w:val="24"/>
        </w:rPr>
        <w:t>przygotowaną</w:t>
      </w:r>
      <w:r w:rsidR="00DB63D6" w:rsidRPr="001F1262">
        <w:rPr>
          <w:rFonts w:cstheme="minorHAnsi"/>
          <w:sz w:val="24"/>
          <w:szCs w:val="24"/>
        </w:rPr>
        <w:t xml:space="preserve"> zgodnie z metodyką przedstawioną w „Wytycznych dotyczących zagadnień związanych z przygotowaniem projektów inwestycyjnych, w tym hybrydowych na lata 2021-2027” (Rozdział 8 analiza ryzyka i wrażliwości)</w:t>
      </w:r>
      <w:r>
        <w:rPr>
          <w:rFonts w:cstheme="minorHAnsi"/>
          <w:sz w:val="24"/>
          <w:szCs w:val="24"/>
        </w:rPr>
        <w:t>.</w:t>
      </w:r>
    </w:p>
    <w:p w14:paraId="0445BF52" w14:textId="32C9B175" w:rsidR="00F634F9" w:rsidRPr="001F1262" w:rsidRDefault="00F634F9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b/>
          <w:bCs/>
          <w:sz w:val="24"/>
          <w:szCs w:val="24"/>
        </w:rPr>
        <w:t>Uwaga</w:t>
      </w:r>
      <w:r w:rsidRPr="001F1262">
        <w:rPr>
          <w:rFonts w:cstheme="minorHAnsi"/>
          <w:sz w:val="24"/>
          <w:szCs w:val="24"/>
        </w:rPr>
        <w:t xml:space="preserve">: W przypadku projektów inwestycyjnych, których całkowity koszt kwalifikowalny </w:t>
      </w:r>
    </w:p>
    <w:p w14:paraId="2FF17775" w14:textId="02C9654A" w:rsidR="00DB63D6" w:rsidRPr="001F1262" w:rsidRDefault="00F634F9" w:rsidP="001F1262">
      <w:pPr>
        <w:spacing w:after="0" w:line="360" w:lineRule="auto"/>
        <w:rPr>
          <w:rFonts w:cstheme="minorHAnsi"/>
          <w:sz w:val="24"/>
          <w:szCs w:val="24"/>
        </w:rPr>
      </w:pPr>
      <w:r w:rsidRPr="001F1262">
        <w:rPr>
          <w:rFonts w:cstheme="minorHAnsi"/>
          <w:sz w:val="24"/>
          <w:szCs w:val="24"/>
        </w:rPr>
        <w:t>(w momencie złożenia wniosku o dofinasowanie) wynosi poniżej 50 mln złotych analiza w przedmiotowym zakresie może przyjąć formę uproszczoną.</w:t>
      </w:r>
    </w:p>
    <w:p w14:paraId="3888383C" w14:textId="3A2A1387" w:rsidR="00D571CA" w:rsidRPr="00CD2209" w:rsidRDefault="0084280A" w:rsidP="00CD2209">
      <w:pPr>
        <w:pStyle w:val="kryteria"/>
      </w:pPr>
      <w:r w:rsidRPr="00CD2209">
        <w:rPr>
          <w:b/>
          <w:bCs/>
        </w:rPr>
        <w:t>Patrz kryterium merytoryczne nr 1</w:t>
      </w:r>
      <w:r w:rsidR="00E9110F" w:rsidRPr="00CD2209">
        <w:rPr>
          <w:b/>
          <w:bCs/>
        </w:rPr>
        <w:t>9</w:t>
      </w:r>
      <w:r w:rsidRPr="00CD2209">
        <w:t xml:space="preserve"> „</w:t>
      </w:r>
      <w:r w:rsidR="00D73BBD" w:rsidRPr="00CD2209">
        <w:t>Dla projektu dokonano wiarygodnej analizy kosztów i korzyści</w:t>
      </w:r>
      <w:r w:rsidRPr="00CD2209">
        <w:rPr>
          <w:bCs/>
        </w:rPr>
        <w:t>”</w:t>
      </w:r>
      <w:r w:rsidRPr="00CD2209">
        <w:t>.</w:t>
      </w:r>
    </w:p>
    <w:sectPr w:rsidR="00D571CA" w:rsidRPr="00CD2209" w:rsidSect="00C512CC">
      <w:headerReference w:type="default" r:id="rId8"/>
      <w:footerReference w:type="default" r:id="rId9"/>
      <w:headerReference w:type="first" r:id="rId10"/>
      <w:pgSz w:w="11906" w:h="16838"/>
      <w:pgMar w:top="1304" w:right="1304" w:bottom="1304" w:left="1304" w:header="709" w:footer="4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07405" w14:textId="77777777" w:rsidR="00C512CC" w:rsidRDefault="00C512CC" w:rsidP="006117BD">
      <w:pPr>
        <w:spacing w:after="0" w:line="240" w:lineRule="auto"/>
      </w:pPr>
      <w:r>
        <w:separator/>
      </w:r>
    </w:p>
  </w:endnote>
  <w:endnote w:type="continuationSeparator" w:id="0">
    <w:p w14:paraId="3B8CC192" w14:textId="77777777" w:rsidR="00C512CC" w:rsidRDefault="00C512CC" w:rsidP="0061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009691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D7897C0" w14:textId="77777777" w:rsidR="00EE30C8" w:rsidRPr="004C26B2" w:rsidRDefault="00EE30C8" w:rsidP="004C26B2">
        <w:pPr>
          <w:pStyle w:val="Stopka"/>
          <w:jc w:val="center"/>
          <w:rPr>
            <w:sz w:val="18"/>
            <w:szCs w:val="18"/>
          </w:rPr>
        </w:pPr>
        <w:r w:rsidRPr="004C26B2">
          <w:rPr>
            <w:sz w:val="18"/>
            <w:szCs w:val="18"/>
          </w:rPr>
          <w:fldChar w:fldCharType="begin"/>
        </w:r>
        <w:r w:rsidRPr="004C26B2">
          <w:rPr>
            <w:sz w:val="18"/>
            <w:szCs w:val="18"/>
          </w:rPr>
          <w:instrText>PAGE   \* MERGEFORMAT</w:instrText>
        </w:r>
        <w:r w:rsidRPr="004C26B2">
          <w:rPr>
            <w:sz w:val="18"/>
            <w:szCs w:val="18"/>
          </w:rPr>
          <w:fldChar w:fldCharType="separate"/>
        </w:r>
        <w:r w:rsidRPr="004C26B2">
          <w:rPr>
            <w:sz w:val="18"/>
            <w:szCs w:val="18"/>
          </w:rPr>
          <w:t>2</w:t>
        </w:r>
        <w:r w:rsidRPr="004C26B2">
          <w:rPr>
            <w:sz w:val="18"/>
            <w:szCs w:val="18"/>
          </w:rPr>
          <w:fldChar w:fldCharType="end"/>
        </w:r>
      </w:p>
    </w:sdtContent>
  </w:sdt>
  <w:p w14:paraId="26628502" w14:textId="77777777" w:rsidR="00EE30C8" w:rsidRDefault="00EE30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07DD1" w14:textId="77777777" w:rsidR="00C512CC" w:rsidRDefault="00C512CC" w:rsidP="006117BD">
      <w:pPr>
        <w:spacing w:after="0" w:line="240" w:lineRule="auto"/>
      </w:pPr>
      <w:r>
        <w:separator/>
      </w:r>
    </w:p>
  </w:footnote>
  <w:footnote w:type="continuationSeparator" w:id="0">
    <w:p w14:paraId="43187EB4" w14:textId="77777777" w:rsidR="00C512CC" w:rsidRDefault="00C512CC" w:rsidP="00611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419AA" w14:textId="439DF258" w:rsidR="00EE30C8" w:rsidRDefault="002E0FF6" w:rsidP="001F1262">
    <w:pPr>
      <w:pStyle w:val="Nagwek"/>
    </w:pPr>
    <w:r>
      <w:rPr>
        <w:noProof/>
      </w:rPr>
      <w:drawing>
        <wp:inline distT="0" distB="0" distL="0" distR="0" wp14:anchorId="1D670352" wp14:editId="381D737C">
          <wp:extent cx="5904230" cy="472440"/>
          <wp:effectExtent l="0" t="0" r="1270" b="3810"/>
          <wp:docPr id="139984915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230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A8BB9" w14:textId="1DA4C095" w:rsidR="00897054" w:rsidRDefault="002E0FF6" w:rsidP="002E0FF6">
    <w:pPr>
      <w:pStyle w:val="Nagwek"/>
    </w:pPr>
    <w:r>
      <w:rPr>
        <w:noProof/>
      </w:rPr>
      <w:drawing>
        <wp:inline distT="0" distB="0" distL="0" distR="0" wp14:anchorId="547CD803" wp14:editId="7A3AB689">
          <wp:extent cx="5904230" cy="472440"/>
          <wp:effectExtent l="0" t="0" r="1270" b="3810"/>
          <wp:docPr id="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230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10A52"/>
    <w:multiLevelType w:val="hybridMultilevel"/>
    <w:tmpl w:val="56209494"/>
    <w:lvl w:ilvl="0" w:tplc="253490E4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4F2D2A"/>
    <w:multiLevelType w:val="hybridMultilevel"/>
    <w:tmpl w:val="F04C3E00"/>
    <w:lvl w:ilvl="0" w:tplc="0F50C6DC">
      <w:start w:val="1"/>
      <w:numFmt w:val="lowerLetter"/>
      <w:lvlText w:val="%1)"/>
      <w:lvlJc w:val="left"/>
      <w:pPr>
        <w:ind w:left="35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075" w:hanging="360"/>
      </w:pPr>
    </w:lvl>
    <w:lvl w:ilvl="2" w:tplc="FFFFFFFF" w:tentative="1">
      <w:start w:val="1"/>
      <w:numFmt w:val="lowerRoman"/>
      <w:lvlText w:val="%3."/>
      <w:lvlJc w:val="right"/>
      <w:pPr>
        <w:ind w:left="1795" w:hanging="180"/>
      </w:pPr>
    </w:lvl>
    <w:lvl w:ilvl="3" w:tplc="FFFFFFFF" w:tentative="1">
      <w:start w:val="1"/>
      <w:numFmt w:val="decimal"/>
      <w:lvlText w:val="%4."/>
      <w:lvlJc w:val="left"/>
      <w:pPr>
        <w:ind w:left="2515" w:hanging="360"/>
      </w:pPr>
    </w:lvl>
    <w:lvl w:ilvl="4" w:tplc="FFFFFFFF" w:tentative="1">
      <w:start w:val="1"/>
      <w:numFmt w:val="lowerLetter"/>
      <w:lvlText w:val="%5."/>
      <w:lvlJc w:val="left"/>
      <w:pPr>
        <w:ind w:left="3235" w:hanging="360"/>
      </w:pPr>
    </w:lvl>
    <w:lvl w:ilvl="5" w:tplc="FFFFFFFF" w:tentative="1">
      <w:start w:val="1"/>
      <w:numFmt w:val="lowerRoman"/>
      <w:lvlText w:val="%6."/>
      <w:lvlJc w:val="right"/>
      <w:pPr>
        <w:ind w:left="3955" w:hanging="180"/>
      </w:pPr>
    </w:lvl>
    <w:lvl w:ilvl="6" w:tplc="FFFFFFFF" w:tentative="1">
      <w:start w:val="1"/>
      <w:numFmt w:val="decimal"/>
      <w:lvlText w:val="%7."/>
      <w:lvlJc w:val="left"/>
      <w:pPr>
        <w:ind w:left="4675" w:hanging="360"/>
      </w:pPr>
    </w:lvl>
    <w:lvl w:ilvl="7" w:tplc="FFFFFFFF" w:tentative="1">
      <w:start w:val="1"/>
      <w:numFmt w:val="lowerLetter"/>
      <w:lvlText w:val="%8."/>
      <w:lvlJc w:val="left"/>
      <w:pPr>
        <w:ind w:left="5395" w:hanging="360"/>
      </w:pPr>
    </w:lvl>
    <w:lvl w:ilvl="8" w:tplc="FFFFFFFF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2" w15:restartNumberingAfterBreak="0">
    <w:nsid w:val="0D900CCB"/>
    <w:multiLevelType w:val="hybridMultilevel"/>
    <w:tmpl w:val="F2B8102E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62922"/>
    <w:multiLevelType w:val="hybridMultilevel"/>
    <w:tmpl w:val="7D9C41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04BA0"/>
    <w:multiLevelType w:val="hybridMultilevel"/>
    <w:tmpl w:val="16229F36"/>
    <w:lvl w:ilvl="0" w:tplc="7BD04DB2">
      <w:start w:val="1"/>
      <w:numFmt w:val="bullet"/>
      <w:pStyle w:val="kryteria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65B5D30"/>
    <w:multiLevelType w:val="hybridMultilevel"/>
    <w:tmpl w:val="679AF9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41BAD"/>
    <w:multiLevelType w:val="hybridMultilevel"/>
    <w:tmpl w:val="E5F0C99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184A6B"/>
    <w:multiLevelType w:val="hybridMultilevel"/>
    <w:tmpl w:val="1A94E8BA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EF6611"/>
    <w:multiLevelType w:val="hybridMultilevel"/>
    <w:tmpl w:val="B024E9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52761"/>
    <w:multiLevelType w:val="hybridMultilevel"/>
    <w:tmpl w:val="BD4225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180FA4"/>
    <w:multiLevelType w:val="multilevel"/>
    <w:tmpl w:val="5C664DF0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5ADE479A"/>
    <w:multiLevelType w:val="hybridMultilevel"/>
    <w:tmpl w:val="63B0D3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481B5A"/>
    <w:multiLevelType w:val="hybridMultilevel"/>
    <w:tmpl w:val="F6FA571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A46564"/>
    <w:multiLevelType w:val="hybridMultilevel"/>
    <w:tmpl w:val="FC4A3C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A817A7"/>
    <w:multiLevelType w:val="hybridMultilevel"/>
    <w:tmpl w:val="34B2DA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21C1E"/>
    <w:multiLevelType w:val="hybridMultilevel"/>
    <w:tmpl w:val="A19C900C"/>
    <w:lvl w:ilvl="0" w:tplc="0415000D">
      <w:start w:val="1"/>
      <w:numFmt w:val="bullet"/>
      <w:lvlText w:val="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783261F8"/>
    <w:multiLevelType w:val="hybridMultilevel"/>
    <w:tmpl w:val="81D64C6E"/>
    <w:lvl w:ilvl="0" w:tplc="7CBC962E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3206049">
    <w:abstractNumId w:val="10"/>
  </w:num>
  <w:num w:numId="2" w16cid:durableId="1417360618">
    <w:abstractNumId w:val="15"/>
  </w:num>
  <w:num w:numId="3" w16cid:durableId="1435394566">
    <w:abstractNumId w:val="12"/>
  </w:num>
  <w:num w:numId="4" w16cid:durableId="1626963018">
    <w:abstractNumId w:val="7"/>
  </w:num>
  <w:num w:numId="5" w16cid:durableId="1456486258">
    <w:abstractNumId w:val="0"/>
  </w:num>
  <w:num w:numId="6" w16cid:durableId="1039234173">
    <w:abstractNumId w:val="2"/>
  </w:num>
  <w:num w:numId="7" w16cid:durableId="939794879">
    <w:abstractNumId w:val="5"/>
  </w:num>
  <w:num w:numId="8" w16cid:durableId="1255892425">
    <w:abstractNumId w:val="13"/>
  </w:num>
  <w:num w:numId="9" w16cid:durableId="1144661429">
    <w:abstractNumId w:val="14"/>
  </w:num>
  <w:num w:numId="10" w16cid:durableId="289867467">
    <w:abstractNumId w:val="3"/>
  </w:num>
  <w:num w:numId="11" w16cid:durableId="1740520081">
    <w:abstractNumId w:val="9"/>
  </w:num>
  <w:num w:numId="12" w16cid:durableId="1006440683">
    <w:abstractNumId w:val="6"/>
  </w:num>
  <w:num w:numId="13" w16cid:durableId="1158574470">
    <w:abstractNumId w:val="1"/>
  </w:num>
  <w:num w:numId="14" w16cid:durableId="1372996831">
    <w:abstractNumId w:val="11"/>
  </w:num>
  <w:num w:numId="15" w16cid:durableId="485974604">
    <w:abstractNumId w:val="8"/>
  </w:num>
  <w:num w:numId="16" w16cid:durableId="1682466085">
    <w:abstractNumId w:val="16"/>
  </w:num>
  <w:num w:numId="17" w16cid:durableId="1934824456">
    <w:abstractNumId w:val="16"/>
  </w:num>
  <w:num w:numId="18" w16cid:durableId="395469090">
    <w:abstractNumId w:val="4"/>
  </w:num>
  <w:num w:numId="19" w16cid:durableId="1862279718">
    <w:abstractNumId w:val="16"/>
  </w:num>
  <w:num w:numId="20" w16cid:durableId="1185366962">
    <w:abstractNumId w:val="16"/>
  </w:num>
  <w:num w:numId="21" w16cid:durableId="63378566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606"/>
    <w:rsid w:val="00001127"/>
    <w:rsid w:val="00001312"/>
    <w:rsid w:val="00001CB2"/>
    <w:rsid w:val="00001DCB"/>
    <w:rsid w:val="00002BBA"/>
    <w:rsid w:val="00003F1E"/>
    <w:rsid w:val="00004197"/>
    <w:rsid w:val="000051EF"/>
    <w:rsid w:val="0000554A"/>
    <w:rsid w:val="00005A4C"/>
    <w:rsid w:val="00006BF6"/>
    <w:rsid w:val="00006E46"/>
    <w:rsid w:val="00007DEB"/>
    <w:rsid w:val="00011E04"/>
    <w:rsid w:val="00013583"/>
    <w:rsid w:val="000142E9"/>
    <w:rsid w:val="0001631D"/>
    <w:rsid w:val="0001738E"/>
    <w:rsid w:val="000201E0"/>
    <w:rsid w:val="000204FA"/>
    <w:rsid w:val="000215AB"/>
    <w:rsid w:val="00022772"/>
    <w:rsid w:val="000229C3"/>
    <w:rsid w:val="000229F1"/>
    <w:rsid w:val="00022BBD"/>
    <w:rsid w:val="00022CAB"/>
    <w:rsid w:val="00025633"/>
    <w:rsid w:val="00025688"/>
    <w:rsid w:val="000257A1"/>
    <w:rsid w:val="00025B79"/>
    <w:rsid w:val="00025E10"/>
    <w:rsid w:val="00026155"/>
    <w:rsid w:val="00026820"/>
    <w:rsid w:val="000269F8"/>
    <w:rsid w:val="00026F77"/>
    <w:rsid w:val="0002760B"/>
    <w:rsid w:val="000278B3"/>
    <w:rsid w:val="000316C5"/>
    <w:rsid w:val="00032098"/>
    <w:rsid w:val="0003223F"/>
    <w:rsid w:val="000341B1"/>
    <w:rsid w:val="00034B55"/>
    <w:rsid w:val="000351B2"/>
    <w:rsid w:val="000356EA"/>
    <w:rsid w:val="00035773"/>
    <w:rsid w:val="00036276"/>
    <w:rsid w:val="0003689F"/>
    <w:rsid w:val="00037B80"/>
    <w:rsid w:val="00040408"/>
    <w:rsid w:val="00040FC0"/>
    <w:rsid w:val="00041E49"/>
    <w:rsid w:val="00041FA4"/>
    <w:rsid w:val="00042C94"/>
    <w:rsid w:val="000436B3"/>
    <w:rsid w:val="00044088"/>
    <w:rsid w:val="000449CB"/>
    <w:rsid w:val="00044B0D"/>
    <w:rsid w:val="00050A1C"/>
    <w:rsid w:val="000542F6"/>
    <w:rsid w:val="00054415"/>
    <w:rsid w:val="00054E51"/>
    <w:rsid w:val="0005592C"/>
    <w:rsid w:val="0005706E"/>
    <w:rsid w:val="00057258"/>
    <w:rsid w:val="0006143D"/>
    <w:rsid w:val="00061501"/>
    <w:rsid w:val="000618B2"/>
    <w:rsid w:val="000618F8"/>
    <w:rsid w:val="000621C4"/>
    <w:rsid w:val="00065404"/>
    <w:rsid w:val="00065ECC"/>
    <w:rsid w:val="00065FAD"/>
    <w:rsid w:val="0006622F"/>
    <w:rsid w:val="0006712A"/>
    <w:rsid w:val="000700C3"/>
    <w:rsid w:val="00070A17"/>
    <w:rsid w:val="00071C6D"/>
    <w:rsid w:val="00072358"/>
    <w:rsid w:val="00073722"/>
    <w:rsid w:val="00073F55"/>
    <w:rsid w:val="000751B5"/>
    <w:rsid w:val="00075ED2"/>
    <w:rsid w:val="0008015F"/>
    <w:rsid w:val="00080325"/>
    <w:rsid w:val="0008089F"/>
    <w:rsid w:val="00080A75"/>
    <w:rsid w:val="00080AC1"/>
    <w:rsid w:val="00080D2F"/>
    <w:rsid w:val="00081641"/>
    <w:rsid w:val="00081871"/>
    <w:rsid w:val="000837BC"/>
    <w:rsid w:val="00092574"/>
    <w:rsid w:val="00093C85"/>
    <w:rsid w:val="0009491B"/>
    <w:rsid w:val="00094B5E"/>
    <w:rsid w:val="00095CC3"/>
    <w:rsid w:val="0009644A"/>
    <w:rsid w:val="00096D5B"/>
    <w:rsid w:val="000972F2"/>
    <w:rsid w:val="0009731E"/>
    <w:rsid w:val="00097BF7"/>
    <w:rsid w:val="00097F45"/>
    <w:rsid w:val="000A083D"/>
    <w:rsid w:val="000A0850"/>
    <w:rsid w:val="000A0C16"/>
    <w:rsid w:val="000A23E9"/>
    <w:rsid w:val="000A249A"/>
    <w:rsid w:val="000A2A4B"/>
    <w:rsid w:val="000A30DD"/>
    <w:rsid w:val="000A3B36"/>
    <w:rsid w:val="000A40E4"/>
    <w:rsid w:val="000A4E18"/>
    <w:rsid w:val="000A5BAC"/>
    <w:rsid w:val="000A6B39"/>
    <w:rsid w:val="000A6B88"/>
    <w:rsid w:val="000A787A"/>
    <w:rsid w:val="000B011C"/>
    <w:rsid w:val="000B06AC"/>
    <w:rsid w:val="000B0DA1"/>
    <w:rsid w:val="000B1AD1"/>
    <w:rsid w:val="000B1B18"/>
    <w:rsid w:val="000B2467"/>
    <w:rsid w:val="000B30EC"/>
    <w:rsid w:val="000B32AA"/>
    <w:rsid w:val="000B3D6A"/>
    <w:rsid w:val="000B46CC"/>
    <w:rsid w:val="000B47BC"/>
    <w:rsid w:val="000B4B81"/>
    <w:rsid w:val="000B56B3"/>
    <w:rsid w:val="000B603A"/>
    <w:rsid w:val="000B66B0"/>
    <w:rsid w:val="000B7819"/>
    <w:rsid w:val="000B79B0"/>
    <w:rsid w:val="000C070F"/>
    <w:rsid w:val="000C1858"/>
    <w:rsid w:val="000C5CB7"/>
    <w:rsid w:val="000C6B44"/>
    <w:rsid w:val="000C7F98"/>
    <w:rsid w:val="000D0224"/>
    <w:rsid w:val="000D1385"/>
    <w:rsid w:val="000D1F18"/>
    <w:rsid w:val="000D2F3C"/>
    <w:rsid w:val="000D5D52"/>
    <w:rsid w:val="000D5FB7"/>
    <w:rsid w:val="000E2A22"/>
    <w:rsid w:val="000E4073"/>
    <w:rsid w:val="000E4138"/>
    <w:rsid w:val="000E4300"/>
    <w:rsid w:val="000E4324"/>
    <w:rsid w:val="000E4690"/>
    <w:rsid w:val="000E49AD"/>
    <w:rsid w:val="000E63B2"/>
    <w:rsid w:val="000E7823"/>
    <w:rsid w:val="000F0083"/>
    <w:rsid w:val="000F03AB"/>
    <w:rsid w:val="000F1314"/>
    <w:rsid w:val="000F1709"/>
    <w:rsid w:val="000F1C3E"/>
    <w:rsid w:val="000F2A4C"/>
    <w:rsid w:val="000F2AE0"/>
    <w:rsid w:val="000F2FFA"/>
    <w:rsid w:val="000F390B"/>
    <w:rsid w:val="000F5EFE"/>
    <w:rsid w:val="000F7879"/>
    <w:rsid w:val="00100211"/>
    <w:rsid w:val="00100341"/>
    <w:rsid w:val="00101B1D"/>
    <w:rsid w:val="001029BC"/>
    <w:rsid w:val="001051EA"/>
    <w:rsid w:val="00105792"/>
    <w:rsid w:val="001062C0"/>
    <w:rsid w:val="00110370"/>
    <w:rsid w:val="0011042B"/>
    <w:rsid w:val="00110EC1"/>
    <w:rsid w:val="001134EF"/>
    <w:rsid w:val="00113864"/>
    <w:rsid w:val="00114003"/>
    <w:rsid w:val="001141BF"/>
    <w:rsid w:val="00115540"/>
    <w:rsid w:val="001159E3"/>
    <w:rsid w:val="001168D9"/>
    <w:rsid w:val="00116A2A"/>
    <w:rsid w:val="00120853"/>
    <w:rsid w:val="0012107D"/>
    <w:rsid w:val="001210AD"/>
    <w:rsid w:val="00124CFD"/>
    <w:rsid w:val="001256EF"/>
    <w:rsid w:val="00125A6B"/>
    <w:rsid w:val="0012610B"/>
    <w:rsid w:val="00126205"/>
    <w:rsid w:val="00130183"/>
    <w:rsid w:val="001311E7"/>
    <w:rsid w:val="001325CB"/>
    <w:rsid w:val="001339D8"/>
    <w:rsid w:val="00133E44"/>
    <w:rsid w:val="0013601C"/>
    <w:rsid w:val="00136C38"/>
    <w:rsid w:val="00137E5C"/>
    <w:rsid w:val="00141195"/>
    <w:rsid w:val="0014162C"/>
    <w:rsid w:val="00141CC0"/>
    <w:rsid w:val="0014325E"/>
    <w:rsid w:val="001436A7"/>
    <w:rsid w:val="00146C76"/>
    <w:rsid w:val="001505A1"/>
    <w:rsid w:val="00150755"/>
    <w:rsid w:val="00151809"/>
    <w:rsid w:val="001522A8"/>
    <w:rsid w:val="00152EBD"/>
    <w:rsid w:val="00153708"/>
    <w:rsid w:val="00155176"/>
    <w:rsid w:val="0015586D"/>
    <w:rsid w:val="0015640B"/>
    <w:rsid w:val="00156D07"/>
    <w:rsid w:val="00162067"/>
    <w:rsid w:val="001628E8"/>
    <w:rsid w:val="00163336"/>
    <w:rsid w:val="001638BA"/>
    <w:rsid w:val="00166B70"/>
    <w:rsid w:val="001671A7"/>
    <w:rsid w:val="00167925"/>
    <w:rsid w:val="00167E23"/>
    <w:rsid w:val="00170DA3"/>
    <w:rsid w:val="00174415"/>
    <w:rsid w:val="0017509B"/>
    <w:rsid w:val="001760C1"/>
    <w:rsid w:val="00176F3C"/>
    <w:rsid w:val="001807CD"/>
    <w:rsid w:val="00182F61"/>
    <w:rsid w:val="001840B8"/>
    <w:rsid w:val="00185A21"/>
    <w:rsid w:val="0018610E"/>
    <w:rsid w:val="00187388"/>
    <w:rsid w:val="00187410"/>
    <w:rsid w:val="00187DA1"/>
    <w:rsid w:val="001901A7"/>
    <w:rsid w:val="00190A34"/>
    <w:rsid w:val="0019154E"/>
    <w:rsid w:val="001917FD"/>
    <w:rsid w:val="00191ED0"/>
    <w:rsid w:val="001923D9"/>
    <w:rsid w:val="00192676"/>
    <w:rsid w:val="001937AC"/>
    <w:rsid w:val="00193E08"/>
    <w:rsid w:val="00194195"/>
    <w:rsid w:val="0019462A"/>
    <w:rsid w:val="001A2364"/>
    <w:rsid w:val="001A34D5"/>
    <w:rsid w:val="001A356C"/>
    <w:rsid w:val="001A3A88"/>
    <w:rsid w:val="001A3C2B"/>
    <w:rsid w:val="001A3FA9"/>
    <w:rsid w:val="001A7036"/>
    <w:rsid w:val="001A737D"/>
    <w:rsid w:val="001B0257"/>
    <w:rsid w:val="001B0615"/>
    <w:rsid w:val="001B11E0"/>
    <w:rsid w:val="001B251A"/>
    <w:rsid w:val="001B464F"/>
    <w:rsid w:val="001B5618"/>
    <w:rsid w:val="001B73FD"/>
    <w:rsid w:val="001B7DF1"/>
    <w:rsid w:val="001C0346"/>
    <w:rsid w:val="001C1285"/>
    <w:rsid w:val="001C1687"/>
    <w:rsid w:val="001C3634"/>
    <w:rsid w:val="001C51B6"/>
    <w:rsid w:val="001C5DB4"/>
    <w:rsid w:val="001C6489"/>
    <w:rsid w:val="001C77A5"/>
    <w:rsid w:val="001C7EF1"/>
    <w:rsid w:val="001D15FF"/>
    <w:rsid w:val="001D19FE"/>
    <w:rsid w:val="001D2980"/>
    <w:rsid w:val="001D2CFC"/>
    <w:rsid w:val="001D3A80"/>
    <w:rsid w:val="001D4635"/>
    <w:rsid w:val="001D75BD"/>
    <w:rsid w:val="001E082E"/>
    <w:rsid w:val="001E085C"/>
    <w:rsid w:val="001E190A"/>
    <w:rsid w:val="001E304D"/>
    <w:rsid w:val="001E3D6A"/>
    <w:rsid w:val="001E54BA"/>
    <w:rsid w:val="001E56DF"/>
    <w:rsid w:val="001E72CD"/>
    <w:rsid w:val="001E737D"/>
    <w:rsid w:val="001E7599"/>
    <w:rsid w:val="001E7B4A"/>
    <w:rsid w:val="001E7B9A"/>
    <w:rsid w:val="001F040F"/>
    <w:rsid w:val="001F1262"/>
    <w:rsid w:val="001F2147"/>
    <w:rsid w:val="001F547B"/>
    <w:rsid w:val="001F571B"/>
    <w:rsid w:val="001F7302"/>
    <w:rsid w:val="001F7BEE"/>
    <w:rsid w:val="00202A8E"/>
    <w:rsid w:val="002045CB"/>
    <w:rsid w:val="00204AED"/>
    <w:rsid w:val="00206C64"/>
    <w:rsid w:val="00207072"/>
    <w:rsid w:val="0021193D"/>
    <w:rsid w:val="00211947"/>
    <w:rsid w:val="00211CCA"/>
    <w:rsid w:val="0021268D"/>
    <w:rsid w:val="00214743"/>
    <w:rsid w:val="00214AF0"/>
    <w:rsid w:val="002155AB"/>
    <w:rsid w:val="002156B5"/>
    <w:rsid w:val="00216169"/>
    <w:rsid w:val="002163E4"/>
    <w:rsid w:val="00216DDE"/>
    <w:rsid w:val="00217305"/>
    <w:rsid w:val="0022067F"/>
    <w:rsid w:val="002208D9"/>
    <w:rsid w:val="00220BA2"/>
    <w:rsid w:val="00220CCE"/>
    <w:rsid w:val="002216EE"/>
    <w:rsid w:val="00222AAC"/>
    <w:rsid w:val="00222B82"/>
    <w:rsid w:val="002231F4"/>
    <w:rsid w:val="00223699"/>
    <w:rsid w:val="00224050"/>
    <w:rsid w:val="002242E3"/>
    <w:rsid w:val="002252A4"/>
    <w:rsid w:val="002261B4"/>
    <w:rsid w:val="00227751"/>
    <w:rsid w:val="00227922"/>
    <w:rsid w:val="00227CBC"/>
    <w:rsid w:val="00230EBC"/>
    <w:rsid w:val="00230FCF"/>
    <w:rsid w:val="0023102E"/>
    <w:rsid w:val="002331A2"/>
    <w:rsid w:val="00233C15"/>
    <w:rsid w:val="00233EA4"/>
    <w:rsid w:val="00234634"/>
    <w:rsid w:val="00235023"/>
    <w:rsid w:val="0023659C"/>
    <w:rsid w:val="002375ED"/>
    <w:rsid w:val="002415B6"/>
    <w:rsid w:val="00241659"/>
    <w:rsid w:val="0024220C"/>
    <w:rsid w:val="0024549E"/>
    <w:rsid w:val="00245892"/>
    <w:rsid w:val="002467A8"/>
    <w:rsid w:val="00251672"/>
    <w:rsid w:val="00251D09"/>
    <w:rsid w:val="00252D55"/>
    <w:rsid w:val="00254086"/>
    <w:rsid w:val="00254C3C"/>
    <w:rsid w:val="00255703"/>
    <w:rsid w:val="00255E94"/>
    <w:rsid w:val="00260746"/>
    <w:rsid w:val="002622FA"/>
    <w:rsid w:val="002633D9"/>
    <w:rsid w:val="0026369E"/>
    <w:rsid w:val="00264C4E"/>
    <w:rsid w:val="00266B97"/>
    <w:rsid w:val="0026763C"/>
    <w:rsid w:val="0027155F"/>
    <w:rsid w:val="002736DE"/>
    <w:rsid w:val="00274213"/>
    <w:rsid w:val="00275362"/>
    <w:rsid w:val="00276215"/>
    <w:rsid w:val="00277543"/>
    <w:rsid w:val="00277714"/>
    <w:rsid w:val="002777E4"/>
    <w:rsid w:val="002779BD"/>
    <w:rsid w:val="00280BB3"/>
    <w:rsid w:val="002814AA"/>
    <w:rsid w:val="00282203"/>
    <w:rsid w:val="002832DA"/>
    <w:rsid w:val="00283790"/>
    <w:rsid w:val="00283BC6"/>
    <w:rsid w:val="00285DC2"/>
    <w:rsid w:val="0028607E"/>
    <w:rsid w:val="002865B6"/>
    <w:rsid w:val="00290F64"/>
    <w:rsid w:val="002912C1"/>
    <w:rsid w:val="00292098"/>
    <w:rsid w:val="002926A2"/>
    <w:rsid w:val="00293640"/>
    <w:rsid w:val="0029593A"/>
    <w:rsid w:val="00297372"/>
    <w:rsid w:val="002975C7"/>
    <w:rsid w:val="00297FAF"/>
    <w:rsid w:val="002A0318"/>
    <w:rsid w:val="002A2742"/>
    <w:rsid w:val="002A5284"/>
    <w:rsid w:val="002A62D5"/>
    <w:rsid w:val="002B0771"/>
    <w:rsid w:val="002B08B2"/>
    <w:rsid w:val="002B09CA"/>
    <w:rsid w:val="002B1B56"/>
    <w:rsid w:val="002B3663"/>
    <w:rsid w:val="002B5734"/>
    <w:rsid w:val="002B6AB7"/>
    <w:rsid w:val="002B6C83"/>
    <w:rsid w:val="002B7FB0"/>
    <w:rsid w:val="002C36F9"/>
    <w:rsid w:val="002C3FD9"/>
    <w:rsid w:val="002C4BBF"/>
    <w:rsid w:val="002C5C6B"/>
    <w:rsid w:val="002C681E"/>
    <w:rsid w:val="002D0CA6"/>
    <w:rsid w:val="002D1310"/>
    <w:rsid w:val="002D17A5"/>
    <w:rsid w:val="002D27EE"/>
    <w:rsid w:val="002D3E1D"/>
    <w:rsid w:val="002D4A0A"/>
    <w:rsid w:val="002D5DB5"/>
    <w:rsid w:val="002D7108"/>
    <w:rsid w:val="002E0FF6"/>
    <w:rsid w:val="002E1714"/>
    <w:rsid w:val="002E32B3"/>
    <w:rsid w:val="002E347A"/>
    <w:rsid w:val="002E361A"/>
    <w:rsid w:val="002E44B2"/>
    <w:rsid w:val="002E5862"/>
    <w:rsid w:val="002E5AD0"/>
    <w:rsid w:val="002E6972"/>
    <w:rsid w:val="002E7D51"/>
    <w:rsid w:val="002F1362"/>
    <w:rsid w:val="002F1AB6"/>
    <w:rsid w:val="002F4651"/>
    <w:rsid w:val="002F4C12"/>
    <w:rsid w:val="002F5D85"/>
    <w:rsid w:val="002F5FA2"/>
    <w:rsid w:val="002F7AE0"/>
    <w:rsid w:val="00300ACC"/>
    <w:rsid w:val="003027FC"/>
    <w:rsid w:val="003044EF"/>
    <w:rsid w:val="00304C5F"/>
    <w:rsid w:val="00310571"/>
    <w:rsid w:val="003118B8"/>
    <w:rsid w:val="003126DB"/>
    <w:rsid w:val="00312D28"/>
    <w:rsid w:val="003130CC"/>
    <w:rsid w:val="003136D6"/>
    <w:rsid w:val="00314047"/>
    <w:rsid w:val="003147A9"/>
    <w:rsid w:val="00314F3F"/>
    <w:rsid w:val="00315F9C"/>
    <w:rsid w:val="00316AA9"/>
    <w:rsid w:val="003200A4"/>
    <w:rsid w:val="003208A2"/>
    <w:rsid w:val="003216E1"/>
    <w:rsid w:val="00321C58"/>
    <w:rsid w:val="00323320"/>
    <w:rsid w:val="0032384D"/>
    <w:rsid w:val="00324D9B"/>
    <w:rsid w:val="00325C0F"/>
    <w:rsid w:val="0032692C"/>
    <w:rsid w:val="003276BF"/>
    <w:rsid w:val="0033054D"/>
    <w:rsid w:val="003310B8"/>
    <w:rsid w:val="00332569"/>
    <w:rsid w:val="00332968"/>
    <w:rsid w:val="00333610"/>
    <w:rsid w:val="003336C3"/>
    <w:rsid w:val="003340A7"/>
    <w:rsid w:val="00334FF4"/>
    <w:rsid w:val="00336252"/>
    <w:rsid w:val="0034051D"/>
    <w:rsid w:val="0034172F"/>
    <w:rsid w:val="0034279F"/>
    <w:rsid w:val="00344090"/>
    <w:rsid w:val="00345130"/>
    <w:rsid w:val="00345E68"/>
    <w:rsid w:val="0034661D"/>
    <w:rsid w:val="00346D30"/>
    <w:rsid w:val="00347CA0"/>
    <w:rsid w:val="00347E68"/>
    <w:rsid w:val="003503FB"/>
    <w:rsid w:val="00350AFE"/>
    <w:rsid w:val="00352A5D"/>
    <w:rsid w:val="00352B53"/>
    <w:rsid w:val="00353EF9"/>
    <w:rsid w:val="00354A6D"/>
    <w:rsid w:val="00354E52"/>
    <w:rsid w:val="00355850"/>
    <w:rsid w:val="003559C5"/>
    <w:rsid w:val="00356139"/>
    <w:rsid w:val="00357427"/>
    <w:rsid w:val="00360A85"/>
    <w:rsid w:val="00360DE9"/>
    <w:rsid w:val="00361391"/>
    <w:rsid w:val="003635BD"/>
    <w:rsid w:val="00370A6B"/>
    <w:rsid w:val="00371489"/>
    <w:rsid w:val="00372CFA"/>
    <w:rsid w:val="003735FA"/>
    <w:rsid w:val="003736BF"/>
    <w:rsid w:val="00374075"/>
    <w:rsid w:val="00374C1E"/>
    <w:rsid w:val="00375121"/>
    <w:rsid w:val="003758C0"/>
    <w:rsid w:val="00375C91"/>
    <w:rsid w:val="00377549"/>
    <w:rsid w:val="0037768E"/>
    <w:rsid w:val="00380A90"/>
    <w:rsid w:val="0038131B"/>
    <w:rsid w:val="00383EAC"/>
    <w:rsid w:val="0038493B"/>
    <w:rsid w:val="00387AD2"/>
    <w:rsid w:val="00390D8B"/>
    <w:rsid w:val="00391C6C"/>
    <w:rsid w:val="00393173"/>
    <w:rsid w:val="00393ACD"/>
    <w:rsid w:val="0039400A"/>
    <w:rsid w:val="00395A56"/>
    <w:rsid w:val="00395DD0"/>
    <w:rsid w:val="003A1816"/>
    <w:rsid w:val="003A1BED"/>
    <w:rsid w:val="003A2314"/>
    <w:rsid w:val="003A2EBB"/>
    <w:rsid w:val="003A385A"/>
    <w:rsid w:val="003A612E"/>
    <w:rsid w:val="003A732B"/>
    <w:rsid w:val="003A7DCE"/>
    <w:rsid w:val="003B0867"/>
    <w:rsid w:val="003B20F0"/>
    <w:rsid w:val="003B2C05"/>
    <w:rsid w:val="003B3EEB"/>
    <w:rsid w:val="003B4095"/>
    <w:rsid w:val="003B4E5F"/>
    <w:rsid w:val="003B532D"/>
    <w:rsid w:val="003B5F5E"/>
    <w:rsid w:val="003B6345"/>
    <w:rsid w:val="003B663E"/>
    <w:rsid w:val="003B7C51"/>
    <w:rsid w:val="003C06F3"/>
    <w:rsid w:val="003C140E"/>
    <w:rsid w:val="003C2466"/>
    <w:rsid w:val="003C2CD7"/>
    <w:rsid w:val="003C4702"/>
    <w:rsid w:val="003C79A4"/>
    <w:rsid w:val="003D1EB3"/>
    <w:rsid w:val="003D32F3"/>
    <w:rsid w:val="003D3773"/>
    <w:rsid w:val="003D3991"/>
    <w:rsid w:val="003D42A6"/>
    <w:rsid w:val="003D52A3"/>
    <w:rsid w:val="003D7DE4"/>
    <w:rsid w:val="003E42F2"/>
    <w:rsid w:val="003E5CED"/>
    <w:rsid w:val="003F0357"/>
    <w:rsid w:val="003F05F5"/>
    <w:rsid w:val="003F1A69"/>
    <w:rsid w:val="003F3696"/>
    <w:rsid w:val="003F3D85"/>
    <w:rsid w:val="003F5744"/>
    <w:rsid w:val="003F57F8"/>
    <w:rsid w:val="003F581F"/>
    <w:rsid w:val="003F68B4"/>
    <w:rsid w:val="003F70E8"/>
    <w:rsid w:val="00402C5E"/>
    <w:rsid w:val="00402D79"/>
    <w:rsid w:val="004065E0"/>
    <w:rsid w:val="00406CA5"/>
    <w:rsid w:val="00411E64"/>
    <w:rsid w:val="00412948"/>
    <w:rsid w:val="00414EDA"/>
    <w:rsid w:val="004152E4"/>
    <w:rsid w:val="00420DEA"/>
    <w:rsid w:val="00423A38"/>
    <w:rsid w:val="00423BE4"/>
    <w:rsid w:val="00423BE5"/>
    <w:rsid w:val="00424666"/>
    <w:rsid w:val="004256DF"/>
    <w:rsid w:val="00426906"/>
    <w:rsid w:val="00430E1D"/>
    <w:rsid w:val="00431B89"/>
    <w:rsid w:val="0043352C"/>
    <w:rsid w:val="00433AF2"/>
    <w:rsid w:val="00433D0F"/>
    <w:rsid w:val="00437040"/>
    <w:rsid w:val="00440244"/>
    <w:rsid w:val="004423B8"/>
    <w:rsid w:val="00442E3B"/>
    <w:rsid w:val="0044318D"/>
    <w:rsid w:val="004434B0"/>
    <w:rsid w:val="00443FD2"/>
    <w:rsid w:val="0044429A"/>
    <w:rsid w:val="00445C65"/>
    <w:rsid w:val="00446F3F"/>
    <w:rsid w:val="00447512"/>
    <w:rsid w:val="004512D0"/>
    <w:rsid w:val="004518F5"/>
    <w:rsid w:val="00455203"/>
    <w:rsid w:val="00455B60"/>
    <w:rsid w:val="00455EA3"/>
    <w:rsid w:val="004567FF"/>
    <w:rsid w:val="0045751A"/>
    <w:rsid w:val="00457ADF"/>
    <w:rsid w:val="00460A0D"/>
    <w:rsid w:val="00460FC2"/>
    <w:rsid w:val="00463C80"/>
    <w:rsid w:val="00463E44"/>
    <w:rsid w:val="0046480B"/>
    <w:rsid w:val="00466E72"/>
    <w:rsid w:val="004707E8"/>
    <w:rsid w:val="004713FB"/>
    <w:rsid w:val="0047211B"/>
    <w:rsid w:val="00472AED"/>
    <w:rsid w:val="0047339D"/>
    <w:rsid w:val="0047475A"/>
    <w:rsid w:val="00474D79"/>
    <w:rsid w:val="00475F51"/>
    <w:rsid w:val="00480164"/>
    <w:rsid w:val="00480FA9"/>
    <w:rsid w:val="0048117C"/>
    <w:rsid w:val="00481B38"/>
    <w:rsid w:val="004842B0"/>
    <w:rsid w:val="0048433C"/>
    <w:rsid w:val="004844A5"/>
    <w:rsid w:val="00485361"/>
    <w:rsid w:val="0048544E"/>
    <w:rsid w:val="00486AE8"/>
    <w:rsid w:val="00487373"/>
    <w:rsid w:val="00487E93"/>
    <w:rsid w:val="00487F1C"/>
    <w:rsid w:val="00492AF3"/>
    <w:rsid w:val="00492BBD"/>
    <w:rsid w:val="00492C8D"/>
    <w:rsid w:val="00493185"/>
    <w:rsid w:val="004931EB"/>
    <w:rsid w:val="004934CC"/>
    <w:rsid w:val="0049356F"/>
    <w:rsid w:val="00495E1A"/>
    <w:rsid w:val="0049664A"/>
    <w:rsid w:val="004968D8"/>
    <w:rsid w:val="00496FC6"/>
    <w:rsid w:val="00497B47"/>
    <w:rsid w:val="004A095A"/>
    <w:rsid w:val="004A168A"/>
    <w:rsid w:val="004A202A"/>
    <w:rsid w:val="004A2071"/>
    <w:rsid w:val="004A26E4"/>
    <w:rsid w:val="004A421F"/>
    <w:rsid w:val="004A49C7"/>
    <w:rsid w:val="004A524E"/>
    <w:rsid w:val="004A5AD8"/>
    <w:rsid w:val="004A6E5C"/>
    <w:rsid w:val="004A729D"/>
    <w:rsid w:val="004B0474"/>
    <w:rsid w:val="004B1630"/>
    <w:rsid w:val="004B1762"/>
    <w:rsid w:val="004B1F06"/>
    <w:rsid w:val="004B2AEF"/>
    <w:rsid w:val="004B42A3"/>
    <w:rsid w:val="004B48EE"/>
    <w:rsid w:val="004B48FD"/>
    <w:rsid w:val="004B5511"/>
    <w:rsid w:val="004B577B"/>
    <w:rsid w:val="004B5EED"/>
    <w:rsid w:val="004B6CA5"/>
    <w:rsid w:val="004B7FFA"/>
    <w:rsid w:val="004C26B2"/>
    <w:rsid w:val="004C4377"/>
    <w:rsid w:val="004C5A7B"/>
    <w:rsid w:val="004C62EF"/>
    <w:rsid w:val="004D0DD7"/>
    <w:rsid w:val="004D2B86"/>
    <w:rsid w:val="004D2D90"/>
    <w:rsid w:val="004D4A31"/>
    <w:rsid w:val="004D62E5"/>
    <w:rsid w:val="004D6547"/>
    <w:rsid w:val="004D6A3F"/>
    <w:rsid w:val="004D6E61"/>
    <w:rsid w:val="004E1A97"/>
    <w:rsid w:val="004E1C54"/>
    <w:rsid w:val="004E1F57"/>
    <w:rsid w:val="004E27C4"/>
    <w:rsid w:val="004E2F0D"/>
    <w:rsid w:val="004E365E"/>
    <w:rsid w:val="004E36E6"/>
    <w:rsid w:val="004E3704"/>
    <w:rsid w:val="004E37A9"/>
    <w:rsid w:val="004E3B1A"/>
    <w:rsid w:val="004E3C79"/>
    <w:rsid w:val="004E5EC5"/>
    <w:rsid w:val="004E618D"/>
    <w:rsid w:val="004E7CAD"/>
    <w:rsid w:val="004F016B"/>
    <w:rsid w:val="004F2C03"/>
    <w:rsid w:val="004F3D5D"/>
    <w:rsid w:val="004F459E"/>
    <w:rsid w:val="004F68E8"/>
    <w:rsid w:val="004F6E3E"/>
    <w:rsid w:val="0050199F"/>
    <w:rsid w:val="00501D08"/>
    <w:rsid w:val="00501EF4"/>
    <w:rsid w:val="00502193"/>
    <w:rsid w:val="00502660"/>
    <w:rsid w:val="00504854"/>
    <w:rsid w:val="0050577A"/>
    <w:rsid w:val="0050596B"/>
    <w:rsid w:val="005101D5"/>
    <w:rsid w:val="005105C7"/>
    <w:rsid w:val="00511589"/>
    <w:rsid w:val="00511B1F"/>
    <w:rsid w:val="00512828"/>
    <w:rsid w:val="005129D0"/>
    <w:rsid w:val="005134FE"/>
    <w:rsid w:val="00515374"/>
    <w:rsid w:val="00516172"/>
    <w:rsid w:val="00520DE5"/>
    <w:rsid w:val="005226B8"/>
    <w:rsid w:val="00524306"/>
    <w:rsid w:val="00525FD2"/>
    <w:rsid w:val="005262E5"/>
    <w:rsid w:val="00526EE6"/>
    <w:rsid w:val="005277CE"/>
    <w:rsid w:val="005307D9"/>
    <w:rsid w:val="005309AE"/>
    <w:rsid w:val="00531291"/>
    <w:rsid w:val="00531A0D"/>
    <w:rsid w:val="00531EF6"/>
    <w:rsid w:val="00532B73"/>
    <w:rsid w:val="005352F5"/>
    <w:rsid w:val="00536216"/>
    <w:rsid w:val="00536D32"/>
    <w:rsid w:val="005407E7"/>
    <w:rsid w:val="00540984"/>
    <w:rsid w:val="00540F6B"/>
    <w:rsid w:val="0054173B"/>
    <w:rsid w:val="00541DE9"/>
    <w:rsid w:val="00543258"/>
    <w:rsid w:val="00543A89"/>
    <w:rsid w:val="00546D8B"/>
    <w:rsid w:val="005501D9"/>
    <w:rsid w:val="00550EE5"/>
    <w:rsid w:val="00550FC9"/>
    <w:rsid w:val="0055199D"/>
    <w:rsid w:val="00552244"/>
    <w:rsid w:val="00553562"/>
    <w:rsid w:val="00553B1E"/>
    <w:rsid w:val="00554423"/>
    <w:rsid w:val="00554DFF"/>
    <w:rsid w:val="005551D8"/>
    <w:rsid w:val="00555916"/>
    <w:rsid w:val="00555B5B"/>
    <w:rsid w:val="00556919"/>
    <w:rsid w:val="00557119"/>
    <w:rsid w:val="005607E0"/>
    <w:rsid w:val="005613F9"/>
    <w:rsid w:val="005644C9"/>
    <w:rsid w:val="0056450F"/>
    <w:rsid w:val="00564C2C"/>
    <w:rsid w:val="00566DDA"/>
    <w:rsid w:val="005670C2"/>
    <w:rsid w:val="005675AB"/>
    <w:rsid w:val="00567ED9"/>
    <w:rsid w:val="005703F7"/>
    <w:rsid w:val="005710F1"/>
    <w:rsid w:val="00571110"/>
    <w:rsid w:val="00571784"/>
    <w:rsid w:val="00571E84"/>
    <w:rsid w:val="00573C8A"/>
    <w:rsid w:val="0058148C"/>
    <w:rsid w:val="00582B77"/>
    <w:rsid w:val="0058397B"/>
    <w:rsid w:val="005840F4"/>
    <w:rsid w:val="00587EEA"/>
    <w:rsid w:val="005909D1"/>
    <w:rsid w:val="005918A3"/>
    <w:rsid w:val="00592332"/>
    <w:rsid w:val="005946D9"/>
    <w:rsid w:val="00594C72"/>
    <w:rsid w:val="005962A1"/>
    <w:rsid w:val="005965CA"/>
    <w:rsid w:val="00596E94"/>
    <w:rsid w:val="005976AB"/>
    <w:rsid w:val="0059790B"/>
    <w:rsid w:val="0059791A"/>
    <w:rsid w:val="00597C0B"/>
    <w:rsid w:val="00597E13"/>
    <w:rsid w:val="005A0175"/>
    <w:rsid w:val="005A0413"/>
    <w:rsid w:val="005A1014"/>
    <w:rsid w:val="005A1972"/>
    <w:rsid w:val="005A1FA7"/>
    <w:rsid w:val="005A2EE9"/>
    <w:rsid w:val="005A359F"/>
    <w:rsid w:val="005A38D3"/>
    <w:rsid w:val="005A439E"/>
    <w:rsid w:val="005A540B"/>
    <w:rsid w:val="005A6006"/>
    <w:rsid w:val="005B1CE3"/>
    <w:rsid w:val="005B443E"/>
    <w:rsid w:val="005B6A46"/>
    <w:rsid w:val="005B6BA7"/>
    <w:rsid w:val="005B713C"/>
    <w:rsid w:val="005B771C"/>
    <w:rsid w:val="005C0018"/>
    <w:rsid w:val="005C1361"/>
    <w:rsid w:val="005C179B"/>
    <w:rsid w:val="005C1BA9"/>
    <w:rsid w:val="005C374A"/>
    <w:rsid w:val="005C76C8"/>
    <w:rsid w:val="005D0859"/>
    <w:rsid w:val="005D0876"/>
    <w:rsid w:val="005D0C28"/>
    <w:rsid w:val="005D17D4"/>
    <w:rsid w:val="005D3461"/>
    <w:rsid w:val="005D444E"/>
    <w:rsid w:val="005D6B73"/>
    <w:rsid w:val="005D7349"/>
    <w:rsid w:val="005E05FF"/>
    <w:rsid w:val="005E07F7"/>
    <w:rsid w:val="005E0C82"/>
    <w:rsid w:val="005E1BDF"/>
    <w:rsid w:val="005E203D"/>
    <w:rsid w:val="005E2DBE"/>
    <w:rsid w:val="005E2FC5"/>
    <w:rsid w:val="005E3FFA"/>
    <w:rsid w:val="005E5E0E"/>
    <w:rsid w:val="005E65F1"/>
    <w:rsid w:val="005E6A42"/>
    <w:rsid w:val="005E752C"/>
    <w:rsid w:val="005F162F"/>
    <w:rsid w:val="005F2050"/>
    <w:rsid w:val="005F2B3C"/>
    <w:rsid w:val="005F4A0B"/>
    <w:rsid w:val="005F4D95"/>
    <w:rsid w:val="005F4ECB"/>
    <w:rsid w:val="005F6439"/>
    <w:rsid w:val="005F7A78"/>
    <w:rsid w:val="005F7BF6"/>
    <w:rsid w:val="00601AAB"/>
    <w:rsid w:val="006021A8"/>
    <w:rsid w:val="00602799"/>
    <w:rsid w:val="00603936"/>
    <w:rsid w:val="00605017"/>
    <w:rsid w:val="006054E0"/>
    <w:rsid w:val="00605A5E"/>
    <w:rsid w:val="00606F7C"/>
    <w:rsid w:val="00607216"/>
    <w:rsid w:val="00607245"/>
    <w:rsid w:val="00607619"/>
    <w:rsid w:val="00611449"/>
    <w:rsid w:val="00611504"/>
    <w:rsid w:val="006117BD"/>
    <w:rsid w:val="0061463D"/>
    <w:rsid w:val="00614944"/>
    <w:rsid w:val="00614F82"/>
    <w:rsid w:val="0061542D"/>
    <w:rsid w:val="00620178"/>
    <w:rsid w:val="006221E5"/>
    <w:rsid w:val="006226AB"/>
    <w:rsid w:val="00623550"/>
    <w:rsid w:val="0062534A"/>
    <w:rsid w:val="00626477"/>
    <w:rsid w:val="0062778B"/>
    <w:rsid w:val="00631CCC"/>
    <w:rsid w:val="00632D31"/>
    <w:rsid w:val="006338FE"/>
    <w:rsid w:val="006366EF"/>
    <w:rsid w:val="0063781A"/>
    <w:rsid w:val="00642104"/>
    <w:rsid w:val="0064407E"/>
    <w:rsid w:val="00644CFF"/>
    <w:rsid w:val="0064539F"/>
    <w:rsid w:val="00646E8E"/>
    <w:rsid w:val="00650FCE"/>
    <w:rsid w:val="00652D12"/>
    <w:rsid w:val="00654581"/>
    <w:rsid w:val="00655DF7"/>
    <w:rsid w:val="006603F3"/>
    <w:rsid w:val="00660685"/>
    <w:rsid w:val="00661FAA"/>
    <w:rsid w:val="00662788"/>
    <w:rsid w:val="006636C0"/>
    <w:rsid w:val="0066746C"/>
    <w:rsid w:val="00667B90"/>
    <w:rsid w:val="00671878"/>
    <w:rsid w:val="00671B70"/>
    <w:rsid w:val="00671EC2"/>
    <w:rsid w:val="00672CB7"/>
    <w:rsid w:val="0067323C"/>
    <w:rsid w:val="006758C8"/>
    <w:rsid w:val="0067652E"/>
    <w:rsid w:val="00676ABF"/>
    <w:rsid w:val="00677058"/>
    <w:rsid w:val="00677250"/>
    <w:rsid w:val="00677651"/>
    <w:rsid w:val="00677750"/>
    <w:rsid w:val="00680BAF"/>
    <w:rsid w:val="006825DA"/>
    <w:rsid w:val="006843F0"/>
    <w:rsid w:val="00685221"/>
    <w:rsid w:val="00687710"/>
    <w:rsid w:val="00690859"/>
    <w:rsid w:val="0069114D"/>
    <w:rsid w:val="006930F3"/>
    <w:rsid w:val="00693DB9"/>
    <w:rsid w:val="00693E02"/>
    <w:rsid w:val="00693F55"/>
    <w:rsid w:val="0069472B"/>
    <w:rsid w:val="00697423"/>
    <w:rsid w:val="006A0E78"/>
    <w:rsid w:val="006A28F8"/>
    <w:rsid w:val="006A2E4B"/>
    <w:rsid w:val="006A4447"/>
    <w:rsid w:val="006A4F67"/>
    <w:rsid w:val="006A58DC"/>
    <w:rsid w:val="006A59F8"/>
    <w:rsid w:val="006A6274"/>
    <w:rsid w:val="006A7D53"/>
    <w:rsid w:val="006B062F"/>
    <w:rsid w:val="006B10A0"/>
    <w:rsid w:val="006B227A"/>
    <w:rsid w:val="006B4EC4"/>
    <w:rsid w:val="006B5D8C"/>
    <w:rsid w:val="006B70BE"/>
    <w:rsid w:val="006B7792"/>
    <w:rsid w:val="006C0E0C"/>
    <w:rsid w:val="006C1FDF"/>
    <w:rsid w:val="006C36E2"/>
    <w:rsid w:val="006D1104"/>
    <w:rsid w:val="006D2E98"/>
    <w:rsid w:val="006D3DEE"/>
    <w:rsid w:val="006D4124"/>
    <w:rsid w:val="006D420F"/>
    <w:rsid w:val="006D463C"/>
    <w:rsid w:val="006D4F0D"/>
    <w:rsid w:val="006D5B49"/>
    <w:rsid w:val="006D5DAF"/>
    <w:rsid w:val="006D7271"/>
    <w:rsid w:val="006D787B"/>
    <w:rsid w:val="006E0D16"/>
    <w:rsid w:val="006E14A6"/>
    <w:rsid w:val="006E205A"/>
    <w:rsid w:val="006E26FB"/>
    <w:rsid w:val="006E441F"/>
    <w:rsid w:val="006E4FC6"/>
    <w:rsid w:val="006E503B"/>
    <w:rsid w:val="006E5FD6"/>
    <w:rsid w:val="006E7128"/>
    <w:rsid w:val="006F0907"/>
    <w:rsid w:val="006F2372"/>
    <w:rsid w:val="006F2F1C"/>
    <w:rsid w:val="006F3DEE"/>
    <w:rsid w:val="006F416E"/>
    <w:rsid w:val="006F44EC"/>
    <w:rsid w:val="006F4BD8"/>
    <w:rsid w:val="006F5756"/>
    <w:rsid w:val="006F694A"/>
    <w:rsid w:val="006F7024"/>
    <w:rsid w:val="006F7169"/>
    <w:rsid w:val="006F7C55"/>
    <w:rsid w:val="007005D3"/>
    <w:rsid w:val="007008A2"/>
    <w:rsid w:val="00700DE9"/>
    <w:rsid w:val="007018DA"/>
    <w:rsid w:val="00701B8A"/>
    <w:rsid w:val="00701BAC"/>
    <w:rsid w:val="00701EAA"/>
    <w:rsid w:val="00702466"/>
    <w:rsid w:val="00702AA8"/>
    <w:rsid w:val="00703C4B"/>
    <w:rsid w:val="00703EEF"/>
    <w:rsid w:val="00705B1D"/>
    <w:rsid w:val="00705B7B"/>
    <w:rsid w:val="00707BC9"/>
    <w:rsid w:val="00707DCB"/>
    <w:rsid w:val="007100CC"/>
    <w:rsid w:val="00711F93"/>
    <w:rsid w:val="00713EC4"/>
    <w:rsid w:val="00714BC7"/>
    <w:rsid w:val="00715BF0"/>
    <w:rsid w:val="00716CB6"/>
    <w:rsid w:val="00717047"/>
    <w:rsid w:val="00721ADF"/>
    <w:rsid w:val="0072217B"/>
    <w:rsid w:val="007227BB"/>
    <w:rsid w:val="007259EE"/>
    <w:rsid w:val="00730B26"/>
    <w:rsid w:val="0073130C"/>
    <w:rsid w:val="00731C0A"/>
    <w:rsid w:val="00731EA5"/>
    <w:rsid w:val="007331D2"/>
    <w:rsid w:val="007352CE"/>
    <w:rsid w:val="00735338"/>
    <w:rsid w:val="007359A8"/>
    <w:rsid w:val="00735CE9"/>
    <w:rsid w:val="0073618C"/>
    <w:rsid w:val="00736229"/>
    <w:rsid w:val="0074215C"/>
    <w:rsid w:val="0074519B"/>
    <w:rsid w:val="00746EB6"/>
    <w:rsid w:val="00747033"/>
    <w:rsid w:val="00747AE3"/>
    <w:rsid w:val="00753157"/>
    <w:rsid w:val="00753524"/>
    <w:rsid w:val="00755024"/>
    <w:rsid w:val="00756544"/>
    <w:rsid w:val="00760356"/>
    <w:rsid w:val="00761D52"/>
    <w:rsid w:val="00761FAE"/>
    <w:rsid w:val="00762E4F"/>
    <w:rsid w:val="0076365B"/>
    <w:rsid w:val="00764556"/>
    <w:rsid w:val="00765261"/>
    <w:rsid w:val="007707E5"/>
    <w:rsid w:val="00772EC8"/>
    <w:rsid w:val="007738D1"/>
    <w:rsid w:val="007742BF"/>
    <w:rsid w:val="00775CB6"/>
    <w:rsid w:val="007760A7"/>
    <w:rsid w:val="00776230"/>
    <w:rsid w:val="007806CC"/>
    <w:rsid w:val="00780D93"/>
    <w:rsid w:val="00781161"/>
    <w:rsid w:val="00781BC0"/>
    <w:rsid w:val="007842B2"/>
    <w:rsid w:val="00787226"/>
    <w:rsid w:val="00787A3A"/>
    <w:rsid w:val="0079015F"/>
    <w:rsid w:val="007914CA"/>
    <w:rsid w:val="00791780"/>
    <w:rsid w:val="00794331"/>
    <w:rsid w:val="00794656"/>
    <w:rsid w:val="0079506A"/>
    <w:rsid w:val="00797AA7"/>
    <w:rsid w:val="007A0064"/>
    <w:rsid w:val="007A0A44"/>
    <w:rsid w:val="007A128F"/>
    <w:rsid w:val="007A2A1D"/>
    <w:rsid w:val="007A2FE2"/>
    <w:rsid w:val="007A3280"/>
    <w:rsid w:val="007A3A0F"/>
    <w:rsid w:val="007A5148"/>
    <w:rsid w:val="007A7C42"/>
    <w:rsid w:val="007B03D9"/>
    <w:rsid w:val="007B05DA"/>
    <w:rsid w:val="007B0880"/>
    <w:rsid w:val="007B1C5F"/>
    <w:rsid w:val="007B1C92"/>
    <w:rsid w:val="007B209A"/>
    <w:rsid w:val="007B2D5E"/>
    <w:rsid w:val="007B46F8"/>
    <w:rsid w:val="007B5D25"/>
    <w:rsid w:val="007B632F"/>
    <w:rsid w:val="007B6B05"/>
    <w:rsid w:val="007B6BCF"/>
    <w:rsid w:val="007B6F08"/>
    <w:rsid w:val="007B7A3B"/>
    <w:rsid w:val="007C002D"/>
    <w:rsid w:val="007C09B8"/>
    <w:rsid w:val="007C1E15"/>
    <w:rsid w:val="007C318D"/>
    <w:rsid w:val="007C325D"/>
    <w:rsid w:val="007C5689"/>
    <w:rsid w:val="007C7A2F"/>
    <w:rsid w:val="007D15E9"/>
    <w:rsid w:val="007D1B31"/>
    <w:rsid w:val="007D26BF"/>
    <w:rsid w:val="007D279F"/>
    <w:rsid w:val="007D4A6E"/>
    <w:rsid w:val="007D4C70"/>
    <w:rsid w:val="007D4CB7"/>
    <w:rsid w:val="007D4EAC"/>
    <w:rsid w:val="007D560B"/>
    <w:rsid w:val="007D7155"/>
    <w:rsid w:val="007D7860"/>
    <w:rsid w:val="007D7B5C"/>
    <w:rsid w:val="007E094B"/>
    <w:rsid w:val="007E1303"/>
    <w:rsid w:val="007E236A"/>
    <w:rsid w:val="007E29F7"/>
    <w:rsid w:val="007E4289"/>
    <w:rsid w:val="007E5F14"/>
    <w:rsid w:val="007F1A45"/>
    <w:rsid w:val="007F32FA"/>
    <w:rsid w:val="007F33D7"/>
    <w:rsid w:val="007F495E"/>
    <w:rsid w:val="007F69B0"/>
    <w:rsid w:val="007F7C0A"/>
    <w:rsid w:val="00804DF5"/>
    <w:rsid w:val="00806829"/>
    <w:rsid w:val="00806A06"/>
    <w:rsid w:val="00811F7E"/>
    <w:rsid w:val="00812A62"/>
    <w:rsid w:val="0081443F"/>
    <w:rsid w:val="00816093"/>
    <w:rsid w:val="00816271"/>
    <w:rsid w:val="008201A5"/>
    <w:rsid w:val="0082168F"/>
    <w:rsid w:val="008216A2"/>
    <w:rsid w:val="00823175"/>
    <w:rsid w:val="008242A7"/>
    <w:rsid w:val="00824C10"/>
    <w:rsid w:val="00826E19"/>
    <w:rsid w:val="00827AB4"/>
    <w:rsid w:val="00827FF9"/>
    <w:rsid w:val="00832E07"/>
    <w:rsid w:val="0083413C"/>
    <w:rsid w:val="00834F80"/>
    <w:rsid w:val="00840C08"/>
    <w:rsid w:val="00840E0D"/>
    <w:rsid w:val="0084280A"/>
    <w:rsid w:val="00842E48"/>
    <w:rsid w:val="00843BF9"/>
    <w:rsid w:val="00843F9B"/>
    <w:rsid w:val="0084431C"/>
    <w:rsid w:val="008449C9"/>
    <w:rsid w:val="008451FC"/>
    <w:rsid w:val="00846B02"/>
    <w:rsid w:val="00847DCE"/>
    <w:rsid w:val="00850662"/>
    <w:rsid w:val="00850E2E"/>
    <w:rsid w:val="00850E6B"/>
    <w:rsid w:val="00851ECD"/>
    <w:rsid w:val="008522C8"/>
    <w:rsid w:val="00854FA4"/>
    <w:rsid w:val="00855196"/>
    <w:rsid w:val="00855E3F"/>
    <w:rsid w:val="00857CDC"/>
    <w:rsid w:val="008601AF"/>
    <w:rsid w:val="0086046B"/>
    <w:rsid w:val="00861D99"/>
    <w:rsid w:val="00862FA7"/>
    <w:rsid w:val="00864011"/>
    <w:rsid w:val="00865267"/>
    <w:rsid w:val="008660B2"/>
    <w:rsid w:val="00870331"/>
    <w:rsid w:val="008711E3"/>
    <w:rsid w:val="00873123"/>
    <w:rsid w:val="00873B73"/>
    <w:rsid w:val="00874618"/>
    <w:rsid w:val="0087464E"/>
    <w:rsid w:val="00877307"/>
    <w:rsid w:val="00880D24"/>
    <w:rsid w:val="00880E31"/>
    <w:rsid w:val="00881191"/>
    <w:rsid w:val="00881375"/>
    <w:rsid w:val="00881D33"/>
    <w:rsid w:val="00883A4C"/>
    <w:rsid w:val="0088530E"/>
    <w:rsid w:val="00890391"/>
    <w:rsid w:val="0089163A"/>
    <w:rsid w:val="00891EF5"/>
    <w:rsid w:val="0089362F"/>
    <w:rsid w:val="008965C5"/>
    <w:rsid w:val="00897054"/>
    <w:rsid w:val="008972B6"/>
    <w:rsid w:val="00897F1F"/>
    <w:rsid w:val="008A2EC5"/>
    <w:rsid w:val="008A3794"/>
    <w:rsid w:val="008A3B10"/>
    <w:rsid w:val="008A4672"/>
    <w:rsid w:val="008A4CC9"/>
    <w:rsid w:val="008A4FA8"/>
    <w:rsid w:val="008A58D8"/>
    <w:rsid w:val="008A619A"/>
    <w:rsid w:val="008A6CB7"/>
    <w:rsid w:val="008B0E5E"/>
    <w:rsid w:val="008B1B0C"/>
    <w:rsid w:val="008B3429"/>
    <w:rsid w:val="008B468A"/>
    <w:rsid w:val="008B470F"/>
    <w:rsid w:val="008B57F6"/>
    <w:rsid w:val="008B7E5F"/>
    <w:rsid w:val="008C01FE"/>
    <w:rsid w:val="008C18D8"/>
    <w:rsid w:val="008C264E"/>
    <w:rsid w:val="008C2E26"/>
    <w:rsid w:val="008C35C0"/>
    <w:rsid w:val="008C3FB6"/>
    <w:rsid w:val="008C5353"/>
    <w:rsid w:val="008C5A3E"/>
    <w:rsid w:val="008C6CCA"/>
    <w:rsid w:val="008D1C5B"/>
    <w:rsid w:val="008D2CCA"/>
    <w:rsid w:val="008D34A8"/>
    <w:rsid w:val="008D3E2C"/>
    <w:rsid w:val="008D3E52"/>
    <w:rsid w:val="008D47AD"/>
    <w:rsid w:val="008D506A"/>
    <w:rsid w:val="008D5FAE"/>
    <w:rsid w:val="008D61BB"/>
    <w:rsid w:val="008D73BC"/>
    <w:rsid w:val="008D7965"/>
    <w:rsid w:val="008D7C4E"/>
    <w:rsid w:val="008E1801"/>
    <w:rsid w:val="008E2AB2"/>
    <w:rsid w:val="008E301B"/>
    <w:rsid w:val="008E316D"/>
    <w:rsid w:val="008E32F3"/>
    <w:rsid w:val="008E352B"/>
    <w:rsid w:val="008E3909"/>
    <w:rsid w:val="008E4A07"/>
    <w:rsid w:val="008E555D"/>
    <w:rsid w:val="008E5F61"/>
    <w:rsid w:val="008E6019"/>
    <w:rsid w:val="008E6C96"/>
    <w:rsid w:val="008F08A6"/>
    <w:rsid w:val="008F43C7"/>
    <w:rsid w:val="008F4AAF"/>
    <w:rsid w:val="00901823"/>
    <w:rsid w:val="00902B6C"/>
    <w:rsid w:val="00902F7F"/>
    <w:rsid w:val="00902FBD"/>
    <w:rsid w:val="009034CA"/>
    <w:rsid w:val="009047E0"/>
    <w:rsid w:val="0090563C"/>
    <w:rsid w:val="00906E04"/>
    <w:rsid w:val="00907810"/>
    <w:rsid w:val="009100D3"/>
    <w:rsid w:val="009101F4"/>
    <w:rsid w:val="00911302"/>
    <w:rsid w:val="009116BA"/>
    <w:rsid w:val="00912917"/>
    <w:rsid w:val="00914C81"/>
    <w:rsid w:val="00914FDF"/>
    <w:rsid w:val="00916BA1"/>
    <w:rsid w:val="00921B47"/>
    <w:rsid w:val="00921FD6"/>
    <w:rsid w:val="00923725"/>
    <w:rsid w:val="00923912"/>
    <w:rsid w:val="00924A26"/>
    <w:rsid w:val="009250D6"/>
    <w:rsid w:val="0092577A"/>
    <w:rsid w:val="0092693D"/>
    <w:rsid w:val="00927744"/>
    <w:rsid w:val="009302B5"/>
    <w:rsid w:val="009324D7"/>
    <w:rsid w:val="00934C50"/>
    <w:rsid w:val="00940C26"/>
    <w:rsid w:val="009418F5"/>
    <w:rsid w:val="00942A56"/>
    <w:rsid w:val="00942C17"/>
    <w:rsid w:val="0094471E"/>
    <w:rsid w:val="0094760E"/>
    <w:rsid w:val="00952779"/>
    <w:rsid w:val="009533C2"/>
    <w:rsid w:val="00953A4B"/>
    <w:rsid w:val="0095465E"/>
    <w:rsid w:val="00954E83"/>
    <w:rsid w:val="00955606"/>
    <w:rsid w:val="00956B45"/>
    <w:rsid w:val="0095785A"/>
    <w:rsid w:val="00962095"/>
    <w:rsid w:val="0096225E"/>
    <w:rsid w:val="0096270D"/>
    <w:rsid w:val="00963110"/>
    <w:rsid w:val="00964E74"/>
    <w:rsid w:val="009715BC"/>
    <w:rsid w:val="009720F6"/>
    <w:rsid w:val="00972E26"/>
    <w:rsid w:val="0097416A"/>
    <w:rsid w:val="00976580"/>
    <w:rsid w:val="00976864"/>
    <w:rsid w:val="00976A8C"/>
    <w:rsid w:val="00980638"/>
    <w:rsid w:val="00982851"/>
    <w:rsid w:val="0098579A"/>
    <w:rsid w:val="009866C6"/>
    <w:rsid w:val="009922F8"/>
    <w:rsid w:val="00992C02"/>
    <w:rsid w:val="00992C10"/>
    <w:rsid w:val="00994200"/>
    <w:rsid w:val="009943A1"/>
    <w:rsid w:val="00994D3B"/>
    <w:rsid w:val="00994D85"/>
    <w:rsid w:val="00995685"/>
    <w:rsid w:val="009979E4"/>
    <w:rsid w:val="00997F84"/>
    <w:rsid w:val="009A0C30"/>
    <w:rsid w:val="009A15E9"/>
    <w:rsid w:val="009A2398"/>
    <w:rsid w:val="009A6318"/>
    <w:rsid w:val="009A7CA8"/>
    <w:rsid w:val="009B0123"/>
    <w:rsid w:val="009B05FC"/>
    <w:rsid w:val="009B1DBC"/>
    <w:rsid w:val="009B2D97"/>
    <w:rsid w:val="009B5B25"/>
    <w:rsid w:val="009B680F"/>
    <w:rsid w:val="009B69C8"/>
    <w:rsid w:val="009B7284"/>
    <w:rsid w:val="009C1950"/>
    <w:rsid w:val="009C442F"/>
    <w:rsid w:val="009C47EF"/>
    <w:rsid w:val="009C59ED"/>
    <w:rsid w:val="009C6720"/>
    <w:rsid w:val="009C7EC5"/>
    <w:rsid w:val="009C7F6F"/>
    <w:rsid w:val="009D2E73"/>
    <w:rsid w:val="009D382C"/>
    <w:rsid w:val="009D547B"/>
    <w:rsid w:val="009E0E5B"/>
    <w:rsid w:val="009E1D7C"/>
    <w:rsid w:val="009E518D"/>
    <w:rsid w:val="009E5789"/>
    <w:rsid w:val="009E6032"/>
    <w:rsid w:val="009E68F0"/>
    <w:rsid w:val="009E7B13"/>
    <w:rsid w:val="009E7E68"/>
    <w:rsid w:val="009E7E95"/>
    <w:rsid w:val="009F05AE"/>
    <w:rsid w:val="009F083B"/>
    <w:rsid w:val="009F0CD6"/>
    <w:rsid w:val="009F0D1A"/>
    <w:rsid w:val="009F1329"/>
    <w:rsid w:val="009F16F4"/>
    <w:rsid w:val="009F6111"/>
    <w:rsid w:val="009F702D"/>
    <w:rsid w:val="00A04693"/>
    <w:rsid w:val="00A05305"/>
    <w:rsid w:val="00A05EE2"/>
    <w:rsid w:val="00A07B16"/>
    <w:rsid w:val="00A10AD4"/>
    <w:rsid w:val="00A12509"/>
    <w:rsid w:val="00A12C2B"/>
    <w:rsid w:val="00A14478"/>
    <w:rsid w:val="00A14A07"/>
    <w:rsid w:val="00A14FC0"/>
    <w:rsid w:val="00A152DD"/>
    <w:rsid w:val="00A16402"/>
    <w:rsid w:val="00A175D1"/>
    <w:rsid w:val="00A22041"/>
    <w:rsid w:val="00A24263"/>
    <w:rsid w:val="00A24800"/>
    <w:rsid w:val="00A25D65"/>
    <w:rsid w:val="00A26522"/>
    <w:rsid w:val="00A269F2"/>
    <w:rsid w:val="00A26C1D"/>
    <w:rsid w:val="00A26FC3"/>
    <w:rsid w:val="00A307B4"/>
    <w:rsid w:val="00A30BCF"/>
    <w:rsid w:val="00A31C3B"/>
    <w:rsid w:val="00A33F54"/>
    <w:rsid w:val="00A34947"/>
    <w:rsid w:val="00A349EF"/>
    <w:rsid w:val="00A35230"/>
    <w:rsid w:val="00A35729"/>
    <w:rsid w:val="00A37517"/>
    <w:rsid w:val="00A429EF"/>
    <w:rsid w:val="00A42C88"/>
    <w:rsid w:val="00A42F28"/>
    <w:rsid w:val="00A43A98"/>
    <w:rsid w:val="00A43B84"/>
    <w:rsid w:val="00A441C4"/>
    <w:rsid w:val="00A46541"/>
    <w:rsid w:val="00A46675"/>
    <w:rsid w:val="00A46F9E"/>
    <w:rsid w:val="00A508F4"/>
    <w:rsid w:val="00A5134D"/>
    <w:rsid w:val="00A51AF1"/>
    <w:rsid w:val="00A51B32"/>
    <w:rsid w:val="00A5284B"/>
    <w:rsid w:val="00A52A75"/>
    <w:rsid w:val="00A53AB0"/>
    <w:rsid w:val="00A53E97"/>
    <w:rsid w:val="00A54EC8"/>
    <w:rsid w:val="00A558CA"/>
    <w:rsid w:val="00A55CA1"/>
    <w:rsid w:val="00A55E9E"/>
    <w:rsid w:val="00A56633"/>
    <w:rsid w:val="00A56927"/>
    <w:rsid w:val="00A5730E"/>
    <w:rsid w:val="00A57841"/>
    <w:rsid w:val="00A60C7B"/>
    <w:rsid w:val="00A624E9"/>
    <w:rsid w:val="00A6297F"/>
    <w:rsid w:val="00A66092"/>
    <w:rsid w:val="00A713F8"/>
    <w:rsid w:val="00A72F90"/>
    <w:rsid w:val="00A73A52"/>
    <w:rsid w:val="00A8180B"/>
    <w:rsid w:val="00A833CC"/>
    <w:rsid w:val="00A83E05"/>
    <w:rsid w:val="00A85953"/>
    <w:rsid w:val="00A90468"/>
    <w:rsid w:val="00A90CA0"/>
    <w:rsid w:val="00A933A8"/>
    <w:rsid w:val="00A93ECE"/>
    <w:rsid w:val="00A94863"/>
    <w:rsid w:val="00A94FC6"/>
    <w:rsid w:val="00A967DF"/>
    <w:rsid w:val="00A96C42"/>
    <w:rsid w:val="00A979BE"/>
    <w:rsid w:val="00A97B96"/>
    <w:rsid w:val="00A97F1F"/>
    <w:rsid w:val="00AA20C9"/>
    <w:rsid w:val="00AA36E3"/>
    <w:rsid w:val="00AA627D"/>
    <w:rsid w:val="00AA69F1"/>
    <w:rsid w:val="00AB0430"/>
    <w:rsid w:val="00AB0748"/>
    <w:rsid w:val="00AB27B0"/>
    <w:rsid w:val="00AB3E46"/>
    <w:rsid w:val="00AB3F5D"/>
    <w:rsid w:val="00AB445A"/>
    <w:rsid w:val="00AB486A"/>
    <w:rsid w:val="00AB5621"/>
    <w:rsid w:val="00AC087A"/>
    <w:rsid w:val="00AC2A09"/>
    <w:rsid w:val="00AC323A"/>
    <w:rsid w:val="00AC64CF"/>
    <w:rsid w:val="00AC76A3"/>
    <w:rsid w:val="00AC7851"/>
    <w:rsid w:val="00AC7A14"/>
    <w:rsid w:val="00AC7A3C"/>
    <w:rsid w:val="00AD13E3"/>
    <w:rsid w:val="00AD1EA3"/>
    <w:rsid w:val="00AD2243"/>
    <w:rsid w:val="00AD468C"/>
    <w:rsid w:val="00AD56FE"/>
    <w:rsid w:val="00AD5F00"/>
    <w:rsid w:val="00AD5FFF"/>
    <w:rsid w:val="00AD75C3"/>
    <w:rsid w:val="00AD79E0"/>
    <w:rsid w:val="00AE00E4"/>
    <w:rsid w:val="00AE03EE"/>
    <w:rsid w:val="00AE10A2"/>
    <w:rsid w:val="00AE200F"/>
    <w:rsid w:val="00AE2326"/>
    <w:rsid w:val="00AE2530"/>
    <w:rsid w:val="00AE40FF"/>
    <w:rsid w:val="00AE4D8D"/>
    <w:rsid w:val="00AE4D8E"/>
    <w:rsid w:val="00AE6476"/>
    <w:rsid w:val="00AE6AB7"/>
    <w:rsid w:val="00AE6BBD"/>
    <w:rsid w:val="00AE713B"/>
    <w:rsid w:val="00AE71A3"/>
    <w:rsid w:val="00AE7271"/>
    <w:rsid w:val="00AF03D6"/>
    <w:rsid w:val="00AF090F"/>
    <w:rsid w:val="00AF0CF3"/>
    <w:rsid w:val="00AF1712"/>
    <w:rsid w:val="00AF1D8B"/>
    <w:rsid w:val="00AF22C6"/>
    <w:rsid w:val="00AF28B3"/>
    <w:rsid w:val="00AF2AA4"/>
    <w:rsid w:val="00AF3C91"/>
    <w:rsid w:val="00AF4882"/>
    <w:rsid w:val="00AF4B7B"/>
    <w:rsid w:val="00AF61FD"/>
    <w:rsid w:val="00AF6209"/>
    <w:rsid w:val="00AF64D7"/>
    <w:rsid w:val="00AF64D9"/>
    <w:rsid w:val="00AF6923"/>
    <w:rsid w:val="00AF6BC0"/>
    <w:rsid w:val="00AF7FC2"/>
    <w:rsid w:val="00B00237"/>
    <w:rsid w:val="00B006CA"/>
    <w:rsid w:val="00B027B6"/>
    <w:rsid w:val="00B040A7"/>
    <w:rsid w:val="00B044B0"/>
    <w:rsid w:val="00B04A2A"/>
    <w:rsid w:val="00B06E33"/>
    <w:rsid w:val="00B07F3E"/>
    <w:rsid w:val="00B11A46"/>
    <w:rsid w:val="00B126E2"/>
    <w:rsid w:val="00B14CF3"/>
    <w:rsid w:val="00B154C4"/>
    <w:rsid w:val="00B159B4"/>
    <w:rsid w:val="00B20064"/>
    <w:rsid w:val="00B203A2"/>
    <w:rsid w:val="00B2071C"/>
    <w:rsid w:val="00B20C96"/>
    <w:rsid w:val="00B21D38"/>
    <w:rsid w:val="00B241FB"/>
    <w:rsid w:val="00B24522"/>
    <w:rsid w:val="00B267BA"/>
    <w:rsid w:val="00B276D3"/>
    <w:rsid w:val="00B303D1"/>
    <w:rsid w:val="00B3103A"/>
    <w:rsid w:val="00B31D1A"/>
    <w:rsid w:val="00B3231E"/>
    <w:rsid w:val="00B325E9"/>
    <w:rsid w:val="00B333D9"/>
    <w:rsid w:val="00B347EE"/>
    <w:rsid w:val="00B359EA"/>
    <w:rsid w:val="00B35E63"/>
    <w:rsid w:val="00B368F8"/>
    <w:rsid w:val="00B37310"/>
    <w:rsid w:val="00B403C9"/>
    <w:rsid w:val="00B41537"/>
    <w:rsid w:val="00B41A3F"/>
    <w:rsid w:val="00B41ACE"/>
    <w:rsid w:val="00B41CDE"/>
    <w:rsid w:val="00B43F59"/>
    <w:rsid w:val="00B44829"/>
    <w:rsid w:val="00B44B02"/>
    <w:rsid w:val="00B44FE7"/>
    <w:rsid w:val="00B45225"/>
    <w:rsid w:val="00B45BCB"/>
    <w:rsid w:val="00B46EFE"/>
    <w:rsid w:val="00B47F29"/>
    <w:rsid w:val="00B5141E"/>
    <w:rsid w:val="00B51436"/>
    <w:rsid w:val="00B52A19"/>
    <w:rsid w:val="00B52CC8"/>
    <w:rsid w:val="00B542F1"/>
    <w:rsid w:val="00B54993"/>
    <w:rsid w:val="00B603B1"/>
    <w:rsid w:val="00B624E8"/>
    <w:rsid w:val="00B62814"/>
    <w:rsid w:val="00B634A3"/>
    <w:rsid w:val="00B6511E"/>
    <w:rsid w:val="00B6587D"/>
    <w:rsid w:val="00B66935"/>
    <w:rsid w:val="00B66AF4"/>
    <w:rsid w:val="00B66D6C"/>
    <w:rsid w:val="00B70880"/>
    <w:rsid w:val="00B74826"/>
    <w:rsid w:val="00B75BB0"/>
    <w:rsid w:val="00B805E1"/>
    <w:rsid w:val="00B813D9"/>
    <w:rsid w:val="00B81610"/>
    <w:rsid w:val="00B824FE"/>
    <w:rsid w:val="00B8410C"/>
    <w:rsid w:val="00B84D46"/>
    <w:rsid w:val="00B85150"/>
    <w:rsid w:val="00B8600F"/>
    <w:rsid w:val="00B86649"/>
    <w:rsid w:val="00B9263D"/>
    <w:rsid w:val="00B94AEB"/>
    <w:rsid w:val="00B95151"/>
    <w:rsid w:val="00B95D29"/>
    <w:rsid w:val="00BA0338"/>
    <w:rsid w:val="00BA1481"/>
    <w:rsid w:val="00BA1C55"/>
    <w:rsid w:val="00BA2016"/>
    <w:rsid w:val="00BA2B40"/>
    <w:rsid w:val="00BA42D2"/>
    <w:rsid w:val="00BA64D0"/>
    <w:rsid w:val="00BA66DE"/>
    <w:rsid w:val="00BA797B"/>
    <w:rsid w:val="00BB01E5"/>
    <w:rsid w:val="00BB146E"/>
    <w:rsid w:val="00BB173C"/>
    <w:rsid w:val="00BB1756"/>
    <w:rsid w:val="00BB4248"/>
    <w:rsid w:val="00BB78EF"/>
    <w:rsid w:val="00BC0AAA"/>
    <w:rsid w:val="00BC1667"/>
    <w:rsid w:val="00BC2756"/>
    <w:rsid w:val="00BC3190"/>
    <w:rsid w:val="00BC6818"/>
    <w:rsid w:val="00BC6B4F"/>
    <w:rsid w:val="00BD1CF1"/>
    <w:rsid w:val="00BD2062"/>
    <w:rsid w:val="00BD20ED"/>
    <w:rsid w:val="00BD389C"/>
    <w:rsid w:val="00BD3E28"/>
    <w:rsid w:val="00BD489D"/>
    <w:rsid w:val="00BD5C4E"/>
    <w:rsid w:val="00BD5FA1"/>
    <w:rsid w:val="00BD7A39"/>
    <w:rsid w:val="00BE097D"/>
    <w:rsid w:val="00BE1B17"/>
    <w:rsid w:val="00BE2021"/>
    <w:rsid w:val="00BE384B"/>
    <w:rsid w:val="00BE4717"/>
    <w:rsid w:val="00BE653B"/>
    <w:rsid w:val="00BE667C"/>
    <w:rsid w:val="00BE6C43"/>
    <w:rsid w:val="00BF21CA"/>
    <w:rsid w:val="00BF280C"/>
    <w:rsid w:val="00BF463B"/>
    <w:rsid w:val="00BF6B01"/>
    <w:rsid w:val="00C00A9C"/>
    <w:rsid w:val="00C00CFA"/>
    <w:rsid w:val="00C011BE"/>
    <w:rsid w:val="00C02290"/>
    <w:rsid w:val="00C0370E"/>
    <w:rsid w:val="00C04096"/>
    <w:rsid w:val="00C04FC7"/>
    <w:rsid w:val="00C065C4"/>
    <w:rsid w:val="00C069A6"/>
    <w:rsid w:val="00C10B83"/>
    <w:rsid w:val="00C12A81"/>
    <w:rsid w:val="00C14A36"/>
    <w:rsid w:val="00C17A5B"/>
    <w:rsid w:val="00C17F8C"/>
    <w:rsid w:val="00C17FDF"/>
    <w:rsid w:val="00C2003B"/>
    <w:rsid w:val="00C20650"/>
    <w:rsid w:val="00C226B8"/>
    <w:rsid w:val="00C22A40"/>
    <w:rsid w:val="00C22AE3"/>
    <w:rsid w:val="00C24C3B"/>
    <w:rsid w:val="00C24E9E"/>
    <w:rsid w:val="00C24EC0"/>
    <w:rsid w:val="00C2581E"/>
    <w:rsid w:val="00C267A5"/>
    <w:rsid w:val="00C2755D"/>
    <w:rsid w:val="00C27CF3"/>
    <w:rsid w:val="00C27E58"/>
    <w:rsid w:val="00C3082F"/>
    <w:rsid w:val="00C30855"/>
    <w:rsid w:val="00C31525"/>
    <w:rsid w:val="00C34230"/>
    <w:rsid w:val="00C34EE5"/>
    <w:rsid w:val="00C3659A"/>
    <w:rsid w:val="00C3722B"/>
    <w:rsid w:val="00C37823"/>
    <w:rsid w:val="00C41176"/>
    <w:rsid w:val="00C419DC"/>
    <w:rsid w:val="00C42809"/>
    <w:rsid w:val="00C435C2"/>
    <w:rsid w:val="00C43CD2"/>
    <w:rsid w:val="00C45755"/>
    <w:rsid w:val="00C45A06"/>
    <w:rsid w:val="00C46B1B"/>
    <w:rsid w:val="00C4790A"/>
    <w:rsid w:val="00C50848"/>
    <w:rsid w:val="00C50B33"/>
    <w:rsid w:val="00C50E2F"/>
    <w:rsid w:val="00C512CC"/>
    <w:rsid w:val="00C54123"/>
    <w:rsid w:val="00C552EA"/>
    <w:rsid w:val="00C5549A"/>
    <w:rsid w:val="00C56D2A"/>
    <w:rsid w:val="00C571B4"/>
    <w:rsid w:val="00C602D7"/>
    <w:rsid w:val="00C6107C"/>
    <w:rsid w:val="00C61C46"/>
    <w:rsid w:val="00C61D85"/>
    <w:rsid w:val="00C62754"/>
    <w:rsid w:val="00C63A52"/>
    <w:rsid w:val="00C63B4F"/>
    <w:rsid w:val="00C6401C"/>
    <w:rsid w:val="00C64BBF"/>
    <w:rsid w:val="00C64FB1"/>
    <w:rsid w:val="00C656E3"/>
    <w:rsid w:val="00C658D1"/>
    <w:rsid w:val="00C672A3"/>
    <w:rsid w:val="00C67B4D"/>
    <w:rsid w:val="00C7026A"/>
    <w:rsid w:val="00C702A9"/>
    <w:rsid w:val="00C71983"/>
    <w:rsid w:val="00C77C97"/>
    <w:rsid w:val="00C77DEE"/>
    <w:rsid w:val="00C802BA"/>
    <w:rsid w:val="00C80ACE"/>
    <w:rsid w:val="00C81BEC"/>
    <w:rsid w:val="00C82AB1"/>
    <w:rsid w:val="00C83040"/>
    <w:rsid w:val="00C832D2"/>
    <w:rsid w:val="00C832FE"/>
    <w:rsid w:val="00C83907"/>
    <w:rsid w:val="00C84291"/>
    <w:rsid w:val="00C846CA"/>
    <w:rsid w:val="00C849FF"/>
    <w:rsid w:val="00C855A5"/>
    <w:rsid w:val="00C85C15"/>
    <w:rsid w:val="00C86CFD"/>
    <w:rsid w:val="00C9212F"/>
    <w:rsid w:val="00C92E26"/>
    <w:rsid w:val="00C9577E"/>
    <w:rsid w:val="00C96424"/>
    <w:rsid w:val="00CA0914"/>
    <w:rsid w:val="00CA0B49"/>
    <w:rsid w:val="00CA0F97"/>
    <w:rsid w:val="00CA17E9"/>
    <w:rsid w:val="00CA189B"/>
    <w:rsid w:val="00CA2892"/>
    <w:rsid w:val="00CA29EA"/>
    <w:rsid w:val="00CA2DAB"/>
    <w:rsid w:val="00CA5AF2"/>
    <w:rsid w:val="00CA62CF"/>
    <w:rsid w:val="00CB0BE1"/>
    <w:rsid w:val="00CB2225"/>
    <w:rsid w:val="00CB2A31"/>
    <w:rsid w:val="00CB3862"/>
    <w:rsid w:val="00CB3FA3"/>
    <w:rsid w:val="00CB4605"/>
    <w:rsid w:val="00CB4B98"/>
    <w:rsid w:val="00CB6E13"/>
    <w:rsid w:val="00CC0886"/>
    <w:rsid w:val="00CC2067"/>
    <w:rsid w:val="00CC363B"/>
    <w:rsid w:val="00CC45A6"/>
    <w:rsid w:val="00CC5073"/>
    <w:rsid w:val="00CC5BE3"/>
    <w:rsid w:val="00CC5DC0"/>
    <w:rsid w:val="00CC69B7"/>
    <w:rsid w:val="00CC6F20"/>
    <w:rsid w:val="00CC7FF0"/>
    <w:rsid w:val="00CD0ADA"/>
    <w:rsid w:val="00CD14D4"/>
    <w:rsid w:val="00CD2209"/>
    <w:rsid w:val="00CD4096"/>
    <w:rsid w:val="00CD4850"/>
    <w:rsid w:val="00CD5816"/>
    <w:rsid w:val="00CD5A42"/>
    <w:rsid w:val="00CD7DF0"/>
    <w:rsid w:val="00CE0CC0"/>
    <w:rsid w:val="00CE16C5"/>
    <w:rsid w:val="00CE1841"/>
    <w:rsid w:val="00CE1877"/>
    <w:rsid w:val="00CE1DA6"/>
    <w:rsid w:val="00CE32D1"/>
    <w:rsid w:val="00CE422A"/>
    <w:rsid w:val="00CE6CE2"/>
    <w:rsid w:val="00CE71A4"/>
    <w:rsid w:val="00CE7BD7"/>
    <w:rsid w:val="00CE7C63"/>
    <w:rsid w:val="00CF02CA"/>
    <w:rsid w:val="00CF0A81"/>
    <w:rsid w:val="00CF1474"/>
    <w:rsid w:val="00CF1E4B"/>
    <w:rsid w:val="00CF2872"/>
    <w:rsid w:val="00CF6B96"/>
    <w:rsid w:val="00D0073B"/>
    <w:rsid w:val="00D0250A"/>
    <w:rsid w:val="00D04E9C"/>
    <w:rsid w:val="00D05393"/>
    <w:rsid w:val="00D0679A"/>
    <w:rsid w:val="00D074F3"/>
    <w:rsid w:val="00D07B1D"/>
    <w:rsid w:val="00D07B9F"/>
    <w:rsid w:val="00D07BA7"/>
    <w:rsid w:val="00D1159C"/>
    <w:rsid w:val="00D137FC"/>
    <w:rsid w:val="00D151A8"/>
    <w:rsid w:val="00D17992"/>
    <w:rsid w:val="00D201F9"/>
    <w:rsid w:val="00D21B14"/>
    <w:rsid w:val="00D22494"/>
    <w:rsid w:val="00D23B71"/>
    <w:rsid w:val="00D23E95"/>
    <w:rsid w:val="00D2495A"/>
    <w:rsid w:val="00D26732"/>
    <w:rsid w:val="00D31177"/>
    <w:rsid w:val="00D32E54"/>
    <w:rsid w:val="00D363EB"/>
    <w:rsid w:val="00D368E9"/>
    <w:rsid w:val="00D36A42"/>
    <w:rsid w:val="00D37675"/>
    <w:rsid w:val="00D409EC"/>
    <w:rsid w:val="00D40F6F"/>
    <w:rsid w:val="00D42AF1"/>
    <w:rsid w:val="00D42D64"/>
    <w:rsid w:val="00D43333"/>
    <w:rsid w:val="00D439F5"/>
    <w:rsid w:val="00D44A4D"/>
    <w:rsid w:val="00D45620"/>
    <w:rsid w:val="00D458F5"/>
    <w:rsid w:val="00D46AEB"/>
    <w:rsid w:val="00D4710B"/>
    <w:rsid w:val="00D508EA"/>
    <w:rsid w:val="00D51C3B"/>
    <w:rsid w:val="00D53842"/>
    <w:rsid w:val="00D5500A"/>
    <w:rsid w:val="00D571CA"/>
    <w:rsid w:val="00D6426E"/>
    <w:rsid w:val="00D644C6"/>
    <w:rsid w:val="00D64EAC"/>
    <w:rsid w:val="00D6520C"/>
    <w:rsid w:val="00D656C6"/>
    <w:rsid w:val="00D676E2"/>
    <w:rsid w:val="00D67ABC"/>
    <w:rsid w:val="00D67CE2"/>
    <w:rsid w:val="00D70292"/>
    <w:rsid w:val="00D729BE"/>
    <w:rsid w:val="00D73BBD"/>
    <w:rsid w:val="00D73C31"/>
    <w:rsid w:val="00D73F80"/>
    <w:rsid w:val="00D7629F"/>
    <w:rsid w:val="00D772EA"/>
    <w:rsid w:val="00D814D7"/>
    <w:rsid w:val="00D82A33"/>
    <w:rsid w:val="00D8304C"/>
    <w:rsid w:val="00D83E16"/>
    <w:rsid w:val="00D848A7"/>
    <w:rsid w:val="00D84A46"/>
    <w:rsid w:val="00D84D1B"/>
    <w:rsid w:val="00D85288"/>
    <w:rsid w:val="00D854E5"/>
    <w:rsid w:val="00D8660F"/>
    <w:rsid w:val="00D86DEB"/>
    <w:rsid w:val="00D871C2"/>
    <w:rsid w:val="00D91BA9"/>
    <w:rsid w:val="00D94C06"/>
    <w:rsid w:val="00D94CBD"/>
    <w:rsid w:val="00D961E3"/>
    <w:rsid w:val="00D966D8"/>
    <w:rsid w:val="00D966FD"/>
    <w:rsid w:val="00DA0409"/>
    <w:rsid w:val="00DA07DD"/>
    <w:rsid w:val="00DA0ACA"/>
    <w:rsid w:val="00DA1E83"/>
    <w:rsid w:val="00DA2A22"/>
    <w:rsid w:val="00DA3447"/>
    <w:rsid w:val="00DA3B78"/>
    <w:rsid w:val="00DA4723"/>
    <w:rsid w:val="00DA50E4"/>
    <w:rsid w:val="00DA54F7"/>
    <w:rsid w:val="00DB09DD"/>
    <w:rsid w:val="00DB2132"/>
    <w:rsid w:val="00DB24F7"/>
    <w:rsid w:val="00DB5C88"/>
    <w:rsid w:val="00DB63D6"/>
    <w:rsid w:val="00DB6F26"/>
    <w:rsid w:val="00DB7DD6"/>
    <w:rsid w:val="00DC110A"/>
    <w:rsid w:val="00DC1698"/>
    <w:rsid w:val="00DC1C70"/>
    <w:rsid w:val="00DC289B"/>
    <w:rsid w:val="00DC2D7A"/>
    <w:rsid w:val="00DC452C"/>
    <w:rsid w:val="00DC62F6"/>
    <w:rsid w:val="00DC7076"/>
    <w:rsid w:val="00DC7ADB"/>
    <w:rsid w:val="00DD03E7"/>
    <w:rsid w:val="00DD1B00"/>
    <w:rsid w:val="00DD28B2"/>
    <w:rsid w:val="00DD31FD"/>
    <w:rsid w:val="00DD37FD"/>
    <w:rsid w:val="00DD4404"/>
    <w:rsid w:val="00DD4C44"/>
    <w:rsid w:val="00DD5BBF"/>
    <w:rsid w:val="00DD62C5"/>
    <w:rsid w:val="00DD70E7"/>
    <w:rsid w:val="00DD7DAF"/>
    <w:rsid w:val="00DE0071"/>
    <w:rsid w:val="00DE04AA"/>
    <w:rsid w:val="00DE0588"/>
    <w:rsid w:val="00DE0D64"/>
    <w:rsid w:val="00DE0F54"/>
    <w:rsid w:val="00DE16F3"/>
    <w:rsid w:val="00DE1A3E"/>
    <w:rsid w:val="00DE2700"/>
    <w:rsid w:val="00DE4574"/>
    <w:rsid w:val="00DE49EB"/>
    <w:rsid w:val="00DE5C44"/>
    <w:rsid w:val="00DE6BA2"/>
    <w:rsid w:val="00DF038A"/>
    <w:rsid w:val="00DF06D8"/>
    <w:rsid w:val="00DF239D"/>
    <w:rsid w:val="00DF25F7"/>
    <w:rsid w:val="00DF27AD"/>
    <w:rsid w:val="00DF413B"/>
    <w:rsid w:val="00DF41BE"/>
    <w:rsid w:val="00DF5019"/>
    <w:rsid w:val="00DF6240"/>
    <w:rsid w:val="00E00B34"/>
    <w:rsid w:val="00E00FA2"/>
    <w:rsid w:val="00E0164C"/>
    <w:rsid w:val="00E016E0"/>
    <w:rsid w:val="00E01790"/>
    <w:rsid w:val="00E034B9"/>
    <w:rsid w:val="00E050BE"/>
    <w:rsid w:val="00E05C44"/>
    <w:rsid w:val="00E06667"/>
    <w:rsid w:val="00E07012"/>
    <w:rsid w:val="00E07643"/>
    <w:rsid w:val="00E10103"/>
    <w:rsid w:val="00E132B6"/>
    <w:rsid w:val="00E15055"/>
    <w:rsid w:val="00E15559"/>
    <w:rsid w:val="00E1785A"/>
    <w:rsid w:val="00E20290"/>
    <w:rsid w:val="00E20A5C"/>
    <w:rsid w:val="00E219D1"/>
    <w:rsid w:val="00E21D1A"/>
    <w:rsid w:val="00E222B9"/>
    <w:rsid w:val="00E23254"/>
    <w:rsid w:val="00E24364"/>
    <w:rsid w:val="00E24704"/>
    <w:rsid w:val="00E265F2"/>
    <w:rsid w:val="00E2725A"/>
    <w:rsid w:val="00E27964"/>
    <w:rsid w:val="00E27F02"/>
    <w:rsid w:val="00E30A19"/>
    <w:rsid w:val="00E3194E"/>
    <w:rsid w:val="00E31DCB"/>
    <w:rsid w:val="00E33F36"/>
    <w:rsid w:val="00E35992"/>
    <w:rsid w:val="00E375F1"/>
    <w:rsid w:val="00E37713"/>
    <w:rsid w:val="00E3784E"/>
    <w:rsid w:val="00E41AFB"/>
    <w:rsid w:val="00E43BE0"/>
    <w:rsid w:val="00E43EE3"/>
    <w:rsid w:val="00E441AB"/>
    <w:rsid w:val="00E44386"/>
    <w:rsid w:val="00E447C0"/>
    <w:rsid w:val="00E452B0"/>
    <w:rsid w:val="00E45B48"/>
    <w:rsid w:val="00E46CA8"/>
    <w:rsid w:val="00E46D2E"/>
    <w:rsid w:val="00E47DFB"/>
    <w:rsid w:val="00E507A8"/>
    <w:rsid w:val="00E51F56"/>
    <w:rsid w:val="00E54704"/>
    <w:rsid w:val="00E54DA8"/>
    <w:rsid w:val="00E552CE"/>
    <w:rsid w:val="00E56E18"/>
    <w:rsid w:val="00E616F1"/>
    <w:rsid w:val="00E61F83"/>
    <w:rsid w:val="00E6421C"/>
    <w:rsid w:val="00E64972"/>
    <w:rsid w:val="00E64DD2"/>
    <w:rsid w:val="00E64F52"/>
    <w:rsid w:val="00E6541E"/>
    <w:rsid w:val="00E662E7"/>
    <w:rsid w:val="00E70613"/>
    <w:rsid w:val="00E73621"/>
    <w:rsid w:val="00E741B5"/>
    <w:rsid w:val="00E7619D"/>
    <w:rsid w:val="00E76E38"/>
    <w:rsid w:val="00E77EB4"/>
    <w:rsid w:val="00E801DD"/>
    <w:rsid w:val="00E8088A"/>
    <w:rsid w:val="00E81708"/>
    <w:rsid w:val="00E81BFE"/>
    <w:rsid w:val="00E83962"/>
    <w:rsid w:val="00E84D73"/>
    <w:rsid w:val="00E8528C"/>
    <w:rsid w:val="00E85756"/>
    <w:rsid w:val="00E86B1A"/>
    <w:rsid w:val="00E86D62"/>
    <w:rsid w:val="00E87452"/>
    <w:rsid w:val="00E90ACE"/>
    <w:rsid w:val="00E9110F"/>
    <w:rsid w:val="00E91174"/>
    <w:rsid w:val="00E91CF6"/>
    <w:rsid w:val="00E979AB"/>
    <w:rsid w:val="00EA07DF"/>
    <w:rsid w:val="00EA1BA2"/>
    <w:rsid w:val="00EA2830"/>
    <w:rsid w:val="00EA29C6"/>
    <w:rsid w:val="00EA2E3F"/>
    <w:rsid w:val="00EA307E"/>
    <w:rsid w:val="00EA3DBD"/>
    <w:rsid w:val="00EA3DCF"/>
    <w:rsid w:val="00EA4393"/>
    <w:rsid w:val="00EA480E"/>
    <w:rsid w:val="00EA4B6D"/>
    <w:rsid w:val="00EA661C"/>
    <w:rsid w:val="00EA68A8"/>
    <w:rsid w:val="00EA754E"/>
    <w:rsid w:val="00EB142C"/>
    <w:rsid w:val="00EB1F3F"/>
    <w:rsid w:val="00EB2AA7"/>
    <w:rsid w:val="00EB3694"/>
    <w:rsid w:val="00EB36F6"/>
    <w:rsid w:val="00EB4270"/>
    <w:rsid w:val="00EB4FE7"/>
    <w:rsid w:val="00EB5E1C"/>
    <w:rsid w:val="00EB6302"/>
    <w:rsid w:val="00EB6486"/>
    <w:rsid w:val="00EC063D"/>
    <w:rsid w:val="00EC17A0"/>
    <w:rsid w:val="00EC186E"/>
    <w:rsid w:val="00EC2D59"/>
    <w:rsid w:val="00EC3DC8"/>
    <w:rsid w:val="00EC4660"/>
    <w:rsid w:val="00EC4FEF"/>
    <w:rsid w:val="00EC5ADC"/>
    <w:rsid w:val="00ED023B"/>
    <w:rsid w:val="00ED0270"/>
    <w:rsid w:val="00ED1766"/>
    <w:rsid w:val="00ED2954"/>
    <w:rsid w:val="00ED2B74"/>
    <w:rsid w:val="00ED3936"/>
    <w:rsid w:val="00ED6329"/>
    <w:rsid w:val="00ED6ADF"/>
    <w:rsid w:val="00ED747D"/>
    <w:rsid w:val="00ED7ABD"/>
    <w:rsid w:val="00EE1405"/>
    <w:rsid w:val="00EE25BD"/>
    <w:rsid w:val="00EE30C8"/>
    <w:rsid w:val="00EE35AA"/>
    <w:rsid w:val="00EE4A67"/>
    <w:rsid w:val="00EE54C9"/>
    <w:rsid w:val="00EE69FC"/>
    <w:rsid w:val="00EE6E7F"/>
    <w:rsid w:val="00EE715A"/>
    <w:rsid w:val="00EE7A81"/>
    <w:rsid w:val="00EF1CEB"/>
    <w:rsid w:val="00EF27A8"/>
    <w:rsid w:val="00EF2CD8"/>
    <w:rsid w:val="00EF2EF5"/>
    <w:rsid w:val="00EF369A"/>
    <w:rsid w:val="00EF4A3B"/>
    <w:rsid w:val="00EF4A4A"/>
    <w:rsid w:val="00EF59E9"/>
    <w:rsid w:val="00EF7ECE"/>
    <w:rsid w:val="00F00551"/>
    <w:rsid w:val="00F00D80"/>
    <w:rsid w:val="00F02484"/>
    <w:rsid w:val="00F03515"/>
    <w:rsid w:val="00F03AE7"/>
    <w:rsid w:val="00F0556E"/>
    <w:rsid w:val="00F06E90"/>
    <w:rsid w:val="00F10417"/>
    <w:rsid w:val="00F11292"/>
    <w:rsid w:val="00F1136E"/>
    <w:rsid w:val="00F13BC4"/>
    <w:rsid w:val="00F1495D"/>
    <w:rsid w:val="00F14A81"/>
    <w:rsid w:val="00F15B87"/>
    <w:rsid w:val="00F15E15"/>
    <w:rsid w:val="00F16ADF"/>
    <w:rsid w:val="00F17731"/>
    <w:rsid w:val="00F21C85"/>
    <w:rsid w:val="00F221A3"/>
    <w:rsid w:val="00F2310B"/>
    <w:rsid w:val="00F24D79"/>
    <w:rsid w:val="00F27BE6"/>
    <w:rsid w:val="00F30786"/>
    <w:rsid w:val="00F3103A"/>
    <w:rsid w:val="00F317EB"/>
    <w:rsid w:val="00F31AB7"/>
    <w:rsid w:val="00F32A28"/>
    <w:rsid w:val="00F34C02"/>
    <w:rsid w:val="00F35E65"/>
    <w:rsid w:val="00F37756"/>
    <w:rsid w:val="00F37A94"/>
    <w:rsid w:val="00F37BB3"/>
    <w:rsid w:val="00F37D2B"/>
    <w:rsid w:val="00F40447"/>
    <w:rsid w:val="00F40ED1"/>
    <w:rsid w:val="00F41F93"/>
    <w:rsid w:val="00F421DB"/>
    <w:rsid w:val="00F42715"/>
    <w:rsid w:val="00F43FAA"/>
    <w:rsid w:val="00F45076"/>
    <w:rsid w:val="00F46591"/>
    <w:rsid w:val="00F46BC5"/>
    <w:rsid w:val="00F474A8"/>
    <w:rsid w:val="00F47715"/>
    <w:rsid w:val="00F47D59"/>
    <w:rsid w:val="00F50777"/>
    <w:rsid w:val="00F50FCD"/>
    <w:rsid w:val="00F52E3C"/>
    <w:rsid w:val="00F53841"/>
    <w:rsid w:val="00F5463F"/>
    <w:rsid w:val="00F55070"/>
    <w:rsid w:val="00F562B4"/>
    <w:rsid w:val="00F60A94"/>
    <w:rsid w:val="00F60C6D"/>
    <w:rsid w:val="00F634F9"/>
    <w:rsid w:val="00F6586E"/>
    <w:rsid w:val="00F6672E"/>
    <w:rsid w:val="00F67289"/>
    <w:rsid w:val="00F70F14"/>
    <w:rsid w:val="00F76C93"/>
    <w:rsid w:val="00F77E14"/>
    <w:rsid w:val="00F81199"/>
    <w:rsid w:val="00F8286F"/>
    <w:rsid w:val="00F82E6D"/>
    <w:rsid w:val="00F843FC"/>
    <w:rsid w:val="00F84437"/>
    <w:rsid w:val="00F84BB9"/>
    <w:rsid w:val="00F862CC"/>
    <w:rsid w:val="00F86605"/>
    <w:rsid w:val="00F91D27"/>
    <w:rsid w:val="00F92991"/>
    <w:rsid w:val="00F92A3A"/>
    <w:rsid w:val="00F9303A"/>
    <w:rsid w:val="00F93FB8"/>
    <w:rsid w:val="00F9479C"/>
    <w:rsid w:val="00F95038"/>
    <w:rsid w:val="00F950BD"/>
    <w:rsid w:val="00F963A3"/>
    <w:rsid w:val="00F97075"/>
    <w:rsid w:val="00F972B5"/>
    <w:rsid w:val="00F97CE5"/>
    <w:rsid w:val="00FA033C"/>
    <w:rsid w:val="00FA1931"/>
    <w:rsid w:val="00FA1C7D"/>
    <w:rsid w:val="00FA2DFD"/>
    <w:rsid w:val="00FA3FD7"/>
    <w:rsid w:val="00FA47E9"/>
    <w:rsid w:val="00FA50E9"/>
    <w:rsid w:val="00FA54EB"/>
    <w:rsid w:val="00FA616B"/>
    <w:rsid w:val="00FA632C"/>
    <w:rsid w:val="00FB0E4E"/>
    <w:rsid w:val="00FB1214"/>
    <w:rsid w:val="00FB271F"/>
    <w:rsid w:val="00FB28A3"/>
    <w:rsid w:val="00FB2A7C"/>
    <w:rsid w:val="00FB37C0"/>
    <w:rsid w:val="00FB3A2F"/>
    <w:rsid w:val="00FB3E59"/>
    <w:rsid w:val="00FB5C8F"/>
    <w:rsid w:val="00FB70EF"/>
    <w:rsid w:val="00FB7CCE"/>
    <w:rsid w:val="00FC026C"/>
    <w:rsid w:val="00FC0FE4"/>
    <w:rsid w:val="00FC17C6"/>
    <w:rsid w:val="00FC28B8"/>
    <w:rsid w:val="00FC3E41"/>
    <w:rsid w:val="00FC405F"/>
    <w:rsid w:val="00FC52EA"/>
    <w:rsid w:val="00FC5E58"/>
    <w:rsid w:val="00FC6936"/>
    <w:rsid w:val="00FC6E2A"/>
    <w:rsid w:val="00FD067D"/>
    <w:rsid w:val="00FD4EB9"/>
    <w:rsid w:val="00FD5EBC"/>
    <w:rsid w:val="00FD6415"/>
    <w:rsid w:val="00FD64C1"/>
    <w:rsid w:val="00FD72FD"/>
    <w:rsid w:val="00FE2205"/>
    <w:rsid w:val="00FE5BC8"/>
    <w:rsid w:val="00FE7D27"/>
    <w:rsid w:val="00FF0A6C"/>
    <w:rsid w:val="00FF3EB5"/>
    <w:rsid w:val="00FF421F"/>
    <w:rsid w:val="00FF6837"/>
    <w:rsid w:val="00FF684E"/>
    <w:rsid w:val="00FF7774"/>
    <w:rsid w:val="00FF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423EE8"/>
  <w15:chartTrackingRefBased/>
  <w15:docId w15:val="{9BC063B7-6B2C-42C7-9DE0-B6D4386C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8A2"/>
  </w:style>
  <w:style w:type="paragraph" w:styleId="Nagwek1">
    <w:name w:val="heading 1"/>
    <w:basedOn w:val="Normalny"/>
    <w:next w:val="Normalny"/>
    <w:link w:val="Nagwek1Znak"/>
    <w:uiPriority w:val="9"/>
    <w:qFormat/>
    <w:rsid w:val="001F1262"/>
    <w:pPr>
      <w:keepNext/>
      <w:numPr>
        <w:numId w:val="16"/>
      </w:numPr>
      <w:spacing w:before="360" w:after="360" w:line="360" w:lineRule="auto"/>
      <w:jc w:val="center"/>
      <w:outlineLvl w:val="0"/>
    </w:pPr>
    <w:rPr>
      <w:b/>
      <w:bCs/>
      <w:smallCaps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2FBD"/>
    <w:pPr>
      <w:keepNext/>
      <w:spacing w:after="0" w:line="288" w:lineRule="auto"/>
      <w:jc w:val="center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D5816"/>
    <w:pPr>
      <w:keepNext/>
      <w:spacing w:after="0" w:line="288" w:lineRule="auto"/>
      <w:jc w:val="center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E1C54"/>
    <w:pPr>
      <w:keepNext/>
      <w:spacing w:after="0" w:line="288" w:lineRule="auto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E1841"/>
    <w:pPr>
      <w:keepNext/>
      <w:spacing w:after="0" w:line="288" w:lineRule="auto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E384B"/>
    <w:pPr>
      <w:keepNext/>
      <w:spacing w:after="0" w:line="288" w:lineRule="auto"/>
      <w:jc w:val="right"/>
      <w:outlineLvl w:val="5"/>
    </w:pPr>
    <w:rPr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B3E46"/>
    <w:pPr>
      <w:keepNext/>
      <w:spacing w:after="0" w:line="288" w:lineRule="auto"/>
      <w:jc w:val="right"/>
      <w:outlineLvl w:val="6"/>
    </w:pPr>
    <w:rPr>
      <w:rFonts w:cstheme="minorHAnsi"/>
      <w:b/>
      <w:b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1631D"/>
    <w:pPr>
      <w:keepNext/>
      <w:spacing w:after="0" w:line="288" w:lineRule="auto"/>
      <w:jc w:val="center"/>
      <w:outlineLvl w:val="7"/>
    </w:pPr>
    <w:rPr>
      <w:rFonts w:ascii="Calibri" w:eastAsia="Times New Roman" w:hAnsi="Calibri" w:cs="Calibri"/>
      <w:b/>
      <w:bCs/>
      <w:color w:val="00000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20650"/>
    <w:pPr>
      <w:keepNext/>
      <w:spacing w:after="0" w:line="288" w:lineRule="auto"/>
      <w:outlineLvl w:val="8"/>
    </w:pPr>
    <w:rPr>
      <w:rFonts w:eastAsia="Times New Roman" w:cstheme="minorHAnsi"/>
      <w:b/>
      <w:bCs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1262"/>
    <w:rPr>
      <w:b/>
      <w:bCs/>
      <w:smallCaps/>
      <w:sz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902FBD"/>
    <w:rPr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CD5816"/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1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7BD"/>
  </w:style>
  <w:style w:type="paragraph" w:styleId="Stopka">
    <w:name w:val="footer"/>
    <w:basedOn w:val="Normalny"/>
    <w:link w:val="StopkaZnak"/>
    <w:uiPriority w:val="99"/>
    <w:unhideWhenUsed/>
    <w:rsid w:val="0061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7BD"/>
  </w:style>
  <w:style w:type="paragraph" w:styleId="Nagwekspisutreci">
    <w:name w:val="TOC Heading"/>
    <w:basedOn w:val="Nagwek1"/>
    <w:next w:val="Normalny"/>
    <w:uiPriority w:val="39"/>
    <w:unhideWhenUsed/>
    <w:qFormat/>
    <w:rsid w:val="006117BD"/>
    <w:pPr>
      <w:keepLines/>
      <w:spacing w:before="240" w:after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4386"/>
    <w:pPr>
      <w:tabs>
        <w:tab w:val="left" w:pos="426"/>
        <w:tab w:val="right" w:leader="dot" w:pos="9288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44386"/>
    <w:pPr>
      <w:tabs>
        <w:tab w:val="left" w:pos="426"/>
        <w:tab w:val="right" w:leader="dot" w:pos="9288"/>
      </w:tabs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254086"/>
    <w:pPr>
      <w:tabs>
        <w:tab w:val="right" w:leader="dot" w:pos="9288"/>
      </w:tabs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6117BD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B24522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50199F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0199F"/>
  </w:style>
  <w:style w:type="paragraph" w:styleId="Akapitzlist">
    <w:name w:val="List Paragraph"/>
    <w:aliases w:val="Numerowanie,Akapit z listą BS,Kolorowa lista — akcent 11,L1,Akapit z listą5,Akapit normalny,Podsis rysunku,Lista XXX,List Paragraph,Normalny PDST,lp1,Preambuła,HŁ_Bullet1,BulletC,Obiekt,List Paragraph1,Akapit z listą31,Wyliczanie,normalny"/>
    <w:basedOn w:val="Normalny"/>
    <w:link w:val="AkapitzlistZnak"/>
    <w:uiPriority w:val="34"/>
    <w:qFormat/>
    <w:rsid w:val="005226B8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54993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332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4E1C54"/>
    <w:rPr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426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69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69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426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26906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CE1841"/>
    <w:rPr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BE384B"/>
    <w:rPr>
      <w:i/>
      <w:iCs/>
    </w:rPr>
  </w:style>
  <w:style w:type="paragraph" w:styleId="NormalnyWeb">
    <w:name w:val="Normal (Web)"/>
    <w:basedOn w:val="Normalny"/>
    <w:uiPriority w:val="99"/>
    <w:unhideWhenUsed/>
    <w:rsid w:val="00C8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846CA"/>
    <w:rPr>
      <w:b/>
      <w:bCs/>
    </w:rPr>
  </w:style>
  <w:style w:type="character" w:customStyle="1" w:styleId="ui-provider">
    <w:name w:val="ui-provider"/>
    <w:basedOn w:val="Domylnaczcionkaakapitu"/>
    <w:rsid w:val="004D62E5"/>
  </w:style>
  <w:style w:type="character" w:customStyle="1" w:styleId="Nagwek7Znak">
    <w:name w:val="Nagłówek 7 Znak"/>
    <w:basedOn w:val="Domylnaczcionkaakapitu"/>
    <w:link w:val="Nagwek7"/>
    <w:uiPriority w:val="9"/>
    <w:rsid w:val="00AB3E46"/>
    <w:rPr>
      <w:rFonts w:cstheme="minorHAnsi"/>
      <w:b/>
      <w:bCs/>
    </w:rPr>
  </w:style>
  <w:style w:type="character" w:customStyle="1" w:styleId="Nagwek8Znak">
    <w:name w:val="Nagłówek 8 Znak"/>
    <w:basedOn w:val="Domylnaczcionkaakapitu"/>
    <w:link w:val="Nagwek8"/>
    <w:uiPriority w:val="9"/>
    <w:rsid w:val="0001631D"/>
    <w:rPr>
      <w:rFonts w:ascii="Calibri" w:eastAsia="Times New Roman" w:hAnsi="Calibri" w:cs="Calibri"/>
      <w:b/>
      <w:bCs/>
      <w:color w:val="000000"/>
      <w:lang w:eastAsia="pl-PL"/>
    </w:rPr>
  </w:style>
  <w:style w:type="paragraph" w:styleId="Poprawka">
    <w:name w:val="Revision"/>
    <w:hidden/>
    <w:uiPriority w:val="99"/>
    <w:semiHidden/>
    <w:rsid w:val="001E737D"/>
    <w:pPr>
      <w:spacing w:after="0" w:line="240" w:lineRule="auto"/>
    </w:pPr>
  </w:style>
  <w:style w:type="character" w:customStyle="1" w:styleId="Nagwek9Znak">
    <w:name w:val="Nagłówek 9 Znak"/>
    <w:basedOn w:val="Domylnaczcionkaakapitu"/>
    <w:link w:val="Nagwek9"/>
    <w:uiPriority w:val="9"/>
    <w:rsid w:val="00C20650"/>
    <w:rPr>
      <w:rFonts w:eastAsia="Times New Roman" w:cstheme="minorHAnsi"/>
      <w:b/>
      <w:bCs/>
      <w:color w:val="00000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45225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7D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7D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7DF1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D70292"/>
    <w:rPr>
      <w:color w:val="954F72" w:themeColor="followedHyperlink"/>
      <w:u w:val="single"/>
    </w:rPr>
  </w:style>
  <w:style w:type="character" w:customStyle="1" w:styleId="mb-0">
    <w:name w:val="mb-0"/>
    <w:basedOn w:val="Domylnaczcionkaakapitu"/>
    <w:rsid w:val="00AE6476"/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List Paragraph Znak,Normalny PDST Znak,lp1 Znak,Preambuła Znak,BulletC Znak"/>
    <w:basedOn w:val="Domylnaczcionkaakapitu"/>
    <w:link w:val="Akapitzlist"/>
    <w:uiPriority w:val="34"/>
    <w:qFormat/>
    <w:locked/>
    <w:rsid w:val="005670C2"/>
  </w:style>
  <w:style w:type="paragraph" w:customStyle="1" w:styleId="pf0">
    <w:name w:val="pf0"/>
    <w:basedOn w:val="Normalny"/>
    <w:rsid w:val="00703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703EEF"/>
    <w:rPr>
      <w:rFonts w:ascii="Segoe UI" w:hAnsi="Segoe UI" w:cs="Segoe UI" w:hint="default"/>
      <w:sz w:val="18"/>
      <w:szCs w:val="18"/>
    </w:rPr>
  </w:style>
  <w:style w:type="character" w:customStyle="1" w:styleId="markedcontent">
    <w:name w:val="markedcontent"/>
    <w:basedOn w:val="Domylnaczcionkaakapitu"/>
    <w:rsid w:val="001E72CD"/>
  </w:style>
  <w:style w:type="paragraph" w:customStyle="1" w:styleId="kryteria">
    <w:name w:val="kryteria"/>
    <w:basedOn w:val="Normalny"/>
    <w:link w:val="kryteriaZnak"/>
    <w:qFormat/>
    <w:rsid w:val="00D7629F"/>
    <w:pPr>
      <w:numPr>
        <w:numId w:val="18"/>
      </w:numPr>
      <w:spacing w:before="360" w:after="360" w:line="360" w:lineRule="auto"/>
      <w:ind w:left="1208" w:hanging="357"/>
    </w:pPr>
    <w:rPr>
      <w:rFonts w:cstheme="minorHAnsi"/>
      <w:color w:val="000000" w:themeColor="text1"/>
      <w:sz w:val="24"/>
      <w:szCs w:val="24"/>
    </w:rPr>
  </w:style>
  <w:style w:type="character" w:customStyle="1" w:styleId="kryteriaZnak">
    <w:name w:val="kryteria Znak"/>
    <w:basedOn w:val="Domylnaczcionkaakapitu"/>
    <w:link w:val="kryteria"/>
    <w:rsid w:val="00D7629F"/>
    <w:rPr>
      <w:rFonts w:cstheme="minorHAnsi"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7A1AB-B834-4BF0-91B0-40834B6D5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1096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Minimalny zakres SW_2_1 FERC</vt:lpstr>
    </vt:vector>
  </TitlesOfParts>
  <Company/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Minimalny zakres SW_2_1 FERC</dc:title>
  <dc:subject/>
  <dc:creator>Łukasz Szojda</dc:creator>
  <cp:keywords/>
  <dc:description/>
  <cp:lastModifiedBy>Małgorzata Gryniuk-Szumilak</cp:lastModifiedBy>
  <cp:revision>10</cp:revision>
  <dcterms:created xsi:type="dcterms:W3CDTF">2024-07-09T09:00:00Z</dcterms:created>
  <dcterms:modified xsi:type="dcterms:W3CDTF">2025-01-16T10:55:00Z</dcterms:modified>
</cp:coreProperties>
</file>